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QML with Highlight.js                                                  **/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QtQuick 2.5 // good version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id: root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1024; height: 600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"black"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property int highestZ: 0 // 0 is lowest, +infinity is highest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property real defaultSize = 200.1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signal activated(real xPosition, real yPosition)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show the file picker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FileDialog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id:fileDialog // an id in a comment should not be detected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title: "Choose a folder with some images"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onAccepted: folderModel.folder = fileUrl + "/" // if this is on property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Flickable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id: flickableproperty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contentHeight: height * surfaceViewportRatio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property real zRestore: 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Behavior on scale { NumberAnimation { duration: 200 }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Repeater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model: FolderListModel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id: folderModel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nameFilters: ["*.png", "*.jpg", "*.gif"]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Component.onCompleted: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x;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= Math.random() * root.width - width / 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rotation = Math.random() * 13 - 6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(pinch.scale &gt; 0)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photoFrame.rotation = 0;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photoFrame.scale = Math.min(root.width, root.height) / Math.max(image.sourceSize.width, image.sourceSize.height) * 0.85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photoFrame.rotation = pinch.previousAngle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photoFrame.scale = pinch.previousScale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function setFrameColor()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(currentFrame)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currentFrame.border.color = "black";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currentFrame = photoFrame;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 { id: fadeTimer; interval: 1000; onTriggered: { hfade.start(); vfade.start() }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Component.onCompleted: fileDialog.open()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