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MyClass.doSomething() throws Exception{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intertype method body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A.doSomething(int param1){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intertype method body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