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Quoted and unquoted properties&lt;/span&gt;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class="hljs-keyword"&gt;dsconfig&lt;/span&gt; &lt;span class="hljs-built_in"&gt;create-client-connection-policy&lt;/span&gt; 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class="hljs-built_in"&gt;--policy-name&lt;/span&gt; &lt;span class="hljs-string"&gt;"Restrictive Client Connection Policy"&lt;/span&gt;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class="hljs-string"&gt;"description:Restrictive Client Connection Policy"&lt;/span&gt;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class="hljs-string"&gt;enabled:true &lt;/span&gt;&lt;span class="hljs-built_in"&gt;--set&lt;/span&gt; &lt;span class="hljs-string"&gt;evaluation-order-index:1000 &lt;/span&gt;\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class="hljs-string"&gt;"connection-criteria:User.0 Connection Criteria"&lt;/span&gt;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class="hljs-string"&gt;maximum-concurrent-connections:2 &lt;/span&gt;\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class="hljs-string"&gt;"maximum-connection-duration:1 s"&lt;/span&gt; 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class="hljs-string"&gt;"maximum-idle-connection-duration:1 s"&lt;/span&gt;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class="hljs-string"&gt;maximum-operation-count-per-connection:1000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class="hljs-comment"&gt;# dsconfig keyword is optional&lt;/span&gt;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class="hljs-built_in"&gt;create-client-connection-policy&lt;/span&gt; \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class="hljs-built_in"&gt;--policy-name&lt;/span&gt; &lt;span class="hljs-string"&gt;"Another Client Connection Policy"&lt;/span&gt;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class="hljs-string"&gt;enabled:true &lt;/span&gt;&lt;span class="hljs-built_in"&gt;--set&lt;/span&gt; &lt;span class="hljs-string"&gt;evaluation-order-index:100 &lt;/span&gt;\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class="hljs-built_in"&gt;--set&lt;/span&gt; &lt;span class="hljs-string"&gt;'connection-criteria:User.1 Connection Criteria'&lt;/span&gt;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Property without value&lt;/span&gt;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class="hljs-built_in"&gt;--reset&lt;/span&gt; &lt;span class="hljs-string"&gt;maximum-concurrent-&lt;/span&gt;&lt;span class="hljs-string"&gt;connections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class="hljs-comment"&gt;# Unquoted property, quoted property value&lt;/span&gt;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class="hljs-keyword"&gt;dsconfig&lt;/span&gt; &lt;span class="hljs-built_in"&gt;set-access-control-handler-prop&lt;/span&gt;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class="hljs-built_in"&gt;--add&lt;/span&gt; &lt;span class="hljs-string"&gt;global-aci:&lt;/span&gt;&lt;span class="hljs-string"&gt;'(target="ldap:///cn=config")(targetattr="*")(version 3.0; acl "Allow access to the config tree by cn=admin,c=us"; allow(all) groupdn="ldap:///cn=directory administrators,ou=groups,c=us";)'&lt;/span&gt;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class="hljs-built_in"&gt;--add&lt;/span&gt; &lt;span class="hljs-string"&gt;global-aci:&lt;/span&gt;&lt;span class="hljs-string"&gt;'(target="ldap:///cn=monitor")(targetattr="*")(version 3.0; acl "Allow access to the monitor tree by cn=admin,c=us"; allow(all) groupdn="ldap:///cn=directory administrators,ou=groups,c=us";)'&lt;/span&gt;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&lt;span class="hljs-built_in"&gt;--remove&lt;/span&gt; &lt;span class="hljs-string"&gt;global-aci:&lt;/span&gt;&lt;span class="hljs-string"&gt;'(target="ldap:///cn=alerts")(targetattr="*")(version 3.0; acl "Allow access to the alerts tree by cn=admin,c=us"; allow(all) groupdn="ldap:///cn=directory administrators,ou=groups,c=us";)'&lt;/span&gt;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No continuation&lt;/span&gt;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class="hljs-keyword"&gt;dsconfig&lt;/span&gt; &lt;span class="hljs-built_in"&gt;delete-log-publisher&lt;/span&gt; &lt;span class="hljs-built_in"&gt;--publisher-name&lt;/span&gt; &lt;span class="hljs-string"&gt;"File-Based Error Logger"&lt;/span&gt;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