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xml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XMLPARSE (DOCUMENT '...' PRESERVE WHITESPACE)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XMLPARSE (CONTENT '...' STRIP WHITESPACE)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XMLSERIALIZE ( DOCUMENT '...' AS text 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XMLSERIALIZE ( CONTENT '...' AS text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XML OPTION DOCUMENT;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XML OPTION CONTENT;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xmlcomment('...');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xmlconcat('...', '...');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xmlelement(name foo, xmlattributes('...' as bar));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xmlforest('...' AS foo, 123 AS bar);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xmlpi(name php, '...');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xmlroot(xmlparse(document '...'), version '...', standalone yes);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xmlagg(x ORDER BY y DESC) FROM test;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xmlexists('...' PASSING BY REF '...');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xpath('...', '...', ARRAY[ARRAY['...', '...']]);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xpath_exists('...', '...', ARRAY[ARRAY['...', '...']]);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XMLTABLE('...' PASSING data COLUMNS id int PATH '...' DEFAULT '...', ordinality FOR ORDINALITY)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XMLTABLE(XMLNAMESPACES('...' AS x, '...' AS "B"), '...' PASSING (SELECT data FROM xmldata) COLUMNS foo int PATH '...');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IS DOCUMENT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 IS NOT DOCUMENT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xml_is_well_formed(..)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xml_is_well_formed_document(..)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xml_is_well_formed_content(..)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table_to_xml(..)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query_to_xml(..)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cursor_to_xml(..)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table_to_xmlschema(..)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query_to_xmlschema(..)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cursor_to_xmlschema(..)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table_to_xml_and_xmlschema(..)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query_to_xml_and_xmlschema(..)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schema_to_xml(..)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schema_to_xmlschema(..)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schema_to_xml_and_xmlschema(..)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database_to_xml(..)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database_to_xmlschema(..)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database_to_xml_and_xmlschema(..)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