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int $a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isEven($a)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($a % 2) === 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TODO: Rely on isEven, but do not highlight bug.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int $a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bool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isOdd($a)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($a % 2) === 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