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?php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pan class="hljs-doctag"&gt;@param&lt;/span&gt; int $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pan class="hljs-doctag"&gt;@return&lt;/span&gt; boo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isEven&lt;/span&gt;&lt;span class="hljs-params"&gt;($a)&lt;/span&gt; &lt;/span&gt;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($a % &lt;span class="hljs-number"&gt;2&lt;/span&gt;) === &lt;span class="hljs-number"&gt;0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pan class="hljs-doctag"&gt;TODO:&lt;/span&gt; Rely on isEven, but do not highlight bu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pan class="hljs-doctag"&gt;@param&lt;/span&gt; int $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pan class="hljs-doctag"&gt;@return&lt;/span&gt; bo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isOdd&lt;/span&gt;&lt;span class="hljs-params"&gt;($a)&lt;/span&gt; &lt;/span&gt;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($a % &lt;span class="hljs-number"&gt;2&lt;/span&gt;) === &lt;span class="hljs-number"&gt;1&lt;/span&gt;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