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xquery version "3.1";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$var := &lt;root n="x1"&gt;"rooting" out 1 or 2 root causes&lt;/root&gt;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&lt;result name="test"&gt;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disable highlight for a name such as root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$name in $var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$name as xs:string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to unhighlighted order of things.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&lt;test type="{$name}"&gt;"rooting" out root causes&lt;/test&gt;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&lt;/result&gt;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