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7FE4" w14:textId="77777777" w:rsidR="000E2361" w:rsidRDefault="000E2361">
      <w:pPr>
        <w:pStyle w:val="BodyText"/>
        <w:spacing w:before="191"/>
        <w:rPr>
          <w:rFonts w:ascii="Times New Roman"/>
          <w:sz w:val="44"/>
        </w:rPr>
      </w:pPr>
      <w:bookmarkStart w:id="0" w:name="_Hlk212995539"/>
      <w:bookmarkEnd w:id="0"/>
    </w:p>
    <w:p w14:paraId="65B3227F" w14:textId="77777777" w:rsidR="000E2361" w:rsidRDefault="00000000">
      <w:pPr>
        <w:pStyle w:val="Title"/>
      </w:pPr>
      <w:bookmarkStart w:id="1" w:name="Performance_and_Testing"/>
      <w:bookmarkEnd w:id="1"/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243F45B8" w14:textId="77777777" w:rsidR="000E2361" w:rsidRDefault="000E2361">
      <w:pPr>
        <w:pStyle w:val="BodyText"/>
        <w:spacing w:before="3"/>
        <w:rPr>
          <w:rFonts w:ascii="Calibri"/>
          <w:b/>
          <w:sz w:val="6"/>
        </w:rPr>
      </w:pPr>
    </w:p>
    <w:p w14:paraId="3729443C" w14:textId="77777777" w:rsidR="00EA53BA" w:rsidRDefault="00EA53BA" w:rsidP="00EA53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5"/>
        <w:gridCol w:w="5461"/>
      </w:tblGrid>
      <w:tr w:rsidR="00EA53BA" w14:paraId="14F9EF94" w14:textId="77777777" w:rsidTr="00526D7F">
        <w:tc>
          <w:tcPr>
            <w:tcW w:w="10767" w:type="dxa"/>
          </w:tcPr>
          <w:p w14:paraId="452B8DE2" w14:textId="77777777" w:rsidR="00EA53BA" w:rsidRPr="00AB68A1" w:rsidRDefault="00EA53BA" w:rsidP="00526D7F">
            <w:pPr>
              <w:rPr>
                <w:bCs/>
              </w:rPr>
            </w:pPr>
            <w:r w:rsidRPr="00AB68A1">
              <w:rPr>
                <w:bCs/>
              </w:rPr>
              <w:t xml:space="preserve">Date: </w:t>
            </w:r>
          </w:p>
        </w:tc>
        <w:tc>
          <w:tcPr>
            <w:tcW w:w="10773" w:type="dxa"/>
          </w:tcPr>
          <w:p w14:paraId="32EEFA02" w14:textId="77777777" w:rsidR="00EA53BA" w:rsidRDefault="00EA53BA" w:rsidP="00526D7F">
            <w:r>
              <w:t>02 Nov 2025</w:t>
            </w:r>
          </w:p>
        </w:tc>
      </w:tr>
      <w:tr w:rsidR="00EA53BA" w14:paraId="28FDC61A" w14:textId="77777777" w:rsidTr="00526D7F">
        <w:tc>
          <w:tcPr>
            <w:tcW w:w="10767" w:type="dxa"/>
          </w:tcPr>
          <w:p w14:paraId="5368B3DE" w14:textId="77777777" w:rsidR="00EA53BA" w:rsidRDefault="00EA53BA" w:rsidP="00526D7F">
            <w:r w:rsidRPr="00AB68A1">
              <w:rPr>
                <w:bCs/>
              </w:rPr>
              <w:t>Team ID</w:t>
            </w:r>
          </w:p>
        </w:tc>
        <w:tc>
          <w:tcPr>
            <w:tcW w:w="10773" w:type="dxa"/>
          </w:tcPr>
          <w:p w14:paraId="72C920D7" w14:textId="77777777" w:rsidR="00EA53BA" w:rsidRDefault="00EA53BA" w:rsidP="00526D7F">
            <w:r w:rsidRPr="00AB68A1">
              <w:t>NM2025TMID01191</w:t>
            </w:r>
          </w:p>
        </w:tc>
      </w:tr>
      <w:tr w:rsidR="00EA53BA" w14:paraId="4FCD0BDF" w14:textId="77777777" w:rsidTr="00526D7F">
        <w:tc>
          <w:tcPr>
            <w:tcW w:w="10767" w:type="dxa"/>
          </w:tcPr>
          <w:p w14:paraId="2AA59FCD" w14:textId="77777777" w:rsidR="00EA53BA" w:rsidRDefault="00EA53BA" w:rsidP="00526D7F">
            <w:r w:rsidRPr="00AB68A1">
              <w:rPr>
                <w:bCs/>
              </w:rPr>
              <w:t>Project Name</w:t>
            </w:r>
          </w:p>
        </w:tc>
        <w:tc>
          <w:tcPr>
            <w:tcW w:w="10773" w:type="dxa"/>
          </w:tcPr>
          <w:p w14:paraId="2EF03279" w14:textId="77777777" w:rsidR="00EA53BA" w:rsidRDefault="00EA53BA" w:rsidP="00526D7F">
            <w:r w:rsidRPr="00AB68A1">
              <w:rPr>
                <w:bCs/>
              </w:rPr>
              <w:t>Calculating Family Expenses using ServiceNow</w:t>
            </w:r>
          </w:p>
        </w:tc>
      </w:tr>
      <w:tr w:rsidR="00EA53BA" w14:paraId="6CB5F26D" w14:textId="77777777" w:rsidTr="00526D7F">
        <w:tc>
          <w:tcPr>
            <w:tcW w:w="10767" w:type="dxa"/>
          </w:tcPr>
          <w:p w14:paraId="084D4188" w14:textId="77777777" w:rsidR="00EA53BA" w:rsidRDefault="00EA53BA" w:rsidP="00526D7F">
            <w:r w:rsidRPr="00AB68A1">
              <w:rPr>
                <w:bCs/>
              </w:rPr>
              <w:t>Maximum Marks</w:t>
            </w:r>
          </w:p>
        </w:tc>
        <w:tc>
          <w:tcPr>
            <w:tcW w:w="10773" w:type="dxa"/>
          </w:tcPr>
          <w:p w14:paraId="16D7B7E1" w14:textId="67F4A86B" w:rsidR="00EA53BA" w:rsidRDefault="002360DB" w:rsidP="00526D7F">
            <w:r>
              <w:rPr>
                <w:bCs/>
              </w:rPr>
              <w:t xml:space="preserve">4 </w:t>
            </w:r>
            <w:r w:rsidR="00EA53BA" w:rsidRPr="00AB68A1">
              <w:rPr>
                <w:bCs/>
              </w:rPr>
              <w:t>Marks</w:t>
            </w:r>
          </w:p>
        </w:tc>
      </w:tr>
    </w:tbl>
    <w:p w14:paraId="59B77038" w14:textId="77777777" w:rsidR="000E2361" w:rsidRDefault="000E2361">
      <w:pPr>
        <w:pStyle w:val="BodyText"/>
        <w:spacing w:before="242"/>
        <w:rPr>
          <w:rFonts w:ascii="Calibri"/>
          <w:b/>
          <w:sz w:val="44"/>
        </w:rPr>
      </w:pPr>
    </w:p>
    <w:p w14:paraId="6D58ED82" w14:textId="77777777" w:rsidR="000E2361" w:rsidRDefault="00000000" w:rsidP="00EA53BA">
      <w:pPr>
        <w:pStyle w:val="BodyText"/>
      </w:pPr>
      <w:bookmarkStart w:id="2" w:name="Model_Performance_Testing"/>
      <w:bookmarkEnd w:id="2"/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</w:t>
      </w:r>
    </w:p>
    <w:p w14:paraId="181789D7" w14:textId="12B7F694" w:rsidR="000E2361" w:rsidRDefault="00956971" w:rsidP="003E7E10">
      <w:pPr>
        <w:spacing w:before="252"/>
        <w:rPr>
          <w:rFonts w:ascii="Calibri"/>
          <w:b/>
          <w:spacing w:val="-2"/>
          <w:sz w:val="26"/>
        </w:rPr>
      </w:pPr>
      <w:bookmarkStart w:id="3" w:name="User_Creation"/>
      <w:bookmarkEnd w:id="3"/>
      <w:r>
        <w:rPr>
          <w:rFonts w:ascii="Calibri"/>
          <w:b/>
          <w:sz w:val="26"/>
        </w:rPr>
        <w:t>Table</w:t>
      </w:r>
      <w:r w:rsidR="00000000">
        <w:rPr>
          <w:rFonts w:ascii="Calibri"/>
          <w:b/>
          <w:spacing w:val="3"/>
          <w:sz w:val="26"/>
        </w:rPr>
        <w:t xml:space="preserve"> </w:t>
      </w:r>
      <w:r w:rsidR="00000000">
        <w:rPr>
          <w:rFonts w:ascii="Calibri"/>
          <w:b/>
          <w:spacing w:val="-2"/>
          <w:sz w:val="26"/>
        </w:rPr>
        <w:t>Creation</w:t>
      </w:r>
    </w:p>
    <w:tbl>
      <w:tblPr>
        <w:tblStyle w:val="TableGrid"/>
        <w:tblpPr w:leftFromText="180" w:rightFromText="180" w:vertAnchor="text" w:horzAnchor="margin" w:tblpY="5432"/>
        <w:tblW w:w="0" w:type="auto"/>
        <w:tblLook w:val="04A0" w:firstRow="1" w:lastRow="0" w:firstColumn="1" w:lastColumn="0" w:noHBand="0" w:noVBand="1"/>
      </w:tblPr>
      <w:tblGrid>
        <w:gridCol w:w="4489"/>
        <w:gridCol w:w="5400"/>
      </w:tblGrid>
      <w:tr w:rsidR="007D15A8" w14:paraId="6D891EF9" w14:textId="77777777" w:rsidTr="007D15A8">
        <w:trPr>
          <w:trHeight w:val="259"/>
        </w:trPr>
        <w:tc>
          <w:tcPr>
            <w:tcW w:w="4489" w:type="dxa"/>
          </w:tcPr>
          <w:p w14:paraId="5D0212A0" w14:textId="77777777" w:rsidR="007D15A8" w:rsidRDefault="007D15A8" w:rsidP="007D15A8">
            <w:r>
              <w:t>Parameter</w:t>
            </w:r>
          </w:p>
        </w:tc>
        <w:tc>
          <w:tcPr>
            <w:tcW w:w="5400" w:type="dxa"/>
          </w:tcPr>
          <w:p w14:paraId="3391702C" w14:textId="77777777" w:rsidR="007D15A8" w:rsidRDefault="007D15A8" w:rsidP="007D15A8">
            <w:r>
              <w:t>Values</w:t>
            </w:r>
          </w:p>
        </w:tc>
      </w:tr>
      <w:tr w:rsidR="007D15A8" w14:paraId="63DCD504" w14:textId="77777777" w:rsidTr="007D15A8">
        <w:trPr>
          <w:trHeight w:val="1063"/>
        </w:trPr>
        <w:tc>
          <w:tcPr>
            <w:tcW w:w="4489" w:type="dxa"/>
          </w:tcPr>
          <w:p w14:paraId="4076323D" w14:textId="77777777" w:rsidR="007D15A8" w:rsidRDefault="007D15A8" w:rsidP="007D15A8">
            <w:r>
              <w:t>Model Summary</w:t>
            </w:r>
          </w:p>
        </w:tc>
        <w:tc>
          <w:tcPr>
            <w:tcW w:w="5400" w:type="dxa"/>
          </w:tcPr>
          <w:p w14:paraId="11722AB3" w14:textId="77777777" w:rsidR="007D15A8" w:rsidRDefault="007D15A8" w:rsidP="007D15A8">
            <w:r>
              <w:t>Creates the Family Expenses table in ServiceNow to store overall daily financial summaries, including date, amount, and detailed expense descriptions.</w:t>
            </w:r>
          </w:p>
        </w:tc>
      </w:tr>
      <w:tr w:rsidR="007D15A8" w14:paraId="3B3D3FFB" w14:textId="77777777" w:rsidTr="007D15A8">
        <w:trPr>
          <w:trHeight w:val="259"/>
        </w:trPr>
        <w:tc>
          <w:tcPr>
            <w:tcW w:w="4489" w:type="dxa"/>
          </w:tcPr>
          <w:p w14:paraId="29E4D8F0" w14:textId="77777777" w:rsidR="007D15A8" w:rsidRDefault="007D15A8" w:rsidP="007D15A8">
            <w:r>
              <w:t>Accuracy</w:t>
            </w:r>
          </w:p>
        </w:tc>
        <w:tc>
          <w:tcPr>
            <w:tcW w:w="5400" w:type="dxa"/>
          </w:tcPr>
          <w:p w14:paraId="4B634AE6" w14:textId="77777777" w:rsidR="007D15A8" w:rsidRDefault="007D15A8" w:rsidP="007D15A8">
            <w:r>
              <w:t>Execution Success Rate – 98%</w:t>
            </w:r>
          </w:p>
        </w:tc>
      </w:tr>
      <w:tr w:rsidR="007D15A8" w14:paraId="10D9C6A4" w14:textId="77777777" w:rsidTr="007D15A8">
        <w:trPr>
          <w:trHeight w:val="803"/>
        </w:trPr>
        <w:tc>
          <w:tcPr>
            <w:tcW w:w="4489" w:type="dxa"/>
          </w:tcPr>
          <w:p w14:paraId="37CC65A3" w14:textId="77777777" w:rsidR="007D15A8" w:rsidRDefault="007D15A8" w:rsidP="007D15A8">
            <w:r>
              <w:t>Validation</w:t>
            </w:r>
          </w:p>
        </w:tc>
        <w:tc>
          <w:tcPr>
            <w:tcW w:w="5400" w:type="dxa"/>
          </w:tcPr>
          <w:p w14:paraId="3763F5CF" w14:textId="77777777" w:rsidR="007D15A8" w:rsidRDefault="007D15A8" w:rsidP="007D15A8">
            <w:r>
              <w:t>Manual test passed – Family Expenses table created successfully, fields auto-generated and data stored as expected.</w:t>
            </w:r>
          </w:p>
        </w:tc>
      </w:tr>
      <w:tr w:rsidR="007D15A8" w14:paraId="23A6370F" w14:textId="77777777" w:rsidTr="007D15A8">
        <w:trPr>
          <w:trHeight w:val="791"/>
        </w:trPr>
        <w:tc>
          <w:tcPr>
            <w:tcW w:w="4489" w:type="dxa"/>
          </w:tcPr>
          <w:p w14:paraId="0DA63D26" w14:textId="77777777" w:rsidR="007D15A8" w:rsidRDefault="007D15A8" w:rsidP="007D15A8">
            <w:r>
              <w:t>Confidence Score (Rule Effectiveness)</w:t>
            </w:r>
          </w:p>
        </w:tc>
        <w:tc>
          <w:tcPr>
            <w:tcW w:w="5400" w:type="dxa"/>
          </w:tcPr>
          <w:p w14:paraId="3D849DCB" w14:textId="77777777" w:rsidR="007D15A8" w:rsidRDefault="007D15A8" w:rsidP="007D15A8">
            <w:r>
              <w:t>Confidence – 95% configuration reliability based on multiple save and update test scenarios.</w:t>
            </w:r>
          </w:p>
        </w:tc>
      </w:tr>
    </w:tbl>
    <w:p w14:paraId="7302B434" w14:textId="478ACDCF" w:rsidR="00956971" w:rsidRDefault="007D15A8" w:rsidP="007D15A8">
      <w:pPr>
        <w:spacing w:before="252"/>
        <w:rPr>
          <w:rFonts w:ascii="Calibri"/>
          <w:b/>
          <w:spacing w:val="-2"/>
          <w:sz w:val="26"/>
        </w:rPr>
      </w:pPr>
      <w:r>
        <w:rPr>
          <w:rFonts w:ascii="Calibri"/>
          <w:b/>
          <w:noProof/>
          <w:spacing w:val="-2"/>
          <w:sz w:val="26"/>
        </w:rPr>
        <w:drawing>
          <wp:inline distT="0" distB="0" distL="0" distR="0" wp14:anchorId="457C1CED" wp14:editId="11AB0CED">
            <wp:extent cx="6400800" cy="2727960"/>
            <wp:effectExtent l="0" t="0" r="0" b="0"/>
            <wp:docPr id="1643560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0009" name="Picture 16435600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2B82" w14:textId="2FE76BC1" w:rsidR="00956971" w:rsidRDefault="007D15A8" w:rsidP="007D15A8">
      <w:pPr>
        <w:spacing w:before="252"/>
        <w:rPr>
          <w:rFonts w:ascii="Calibri"/>
          <w:b/>
          <w:sz w:val="26"/>
        </w:rPr>
      </w:pPr>
      <w:r>
        <w:rPr>
          <w:rFonts w:ascii="Calibri"/>
          <w:b/>
          <w:noProof/>
          <w:sz w:val="26"/>
        </w:rPr>
        <w:lastRenderedPageBreak/>
        <w:drawing>
          <wp:inline distT="0" distB="0" distL="0" distR="0" wp14:anchorId="5C1D97EA" wp14:editId="5302134B">
            <wp:extent cx="5988436" cy="2773045"/>
            <wp:effectExtent l="0" t="0" r="0" b="8255"/>
            <wp:docPr id="8133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7278" name="Picture 813372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689" cy="27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6483" w14:textId="77777777" w:rsidR="000E2361" w:rsidRDefault="000E2361">
      <w:pPr>
        <w:pStyle w:val="BodyText"/>
        <w:rPr>
          <w:rFonts w:ascii="Calibri"/>
          <w:b/>
          <w:sz w:val="20"/>
        </w:rPr>
      </w:pPr>
    </w:p>
    <w:p w14:paraId="65CCDAC1" w14:textId="77777777" w:rsidR="007D15A8" w:rsidRDefault="007D15A8">
      <w:pPr>
        <w:pStyle w:val="BodyText"/>
        <w:rPr>
          <w:rFonts w:ascii="Calibri"/>
          <w:b/>
          <w:sz w:val="20"/>
        </w:rPr>
      </w:pPr>
    </w:p>
    <w:p w14:paraId="7EF11253" w14:textId="77777777" w:rsidR="007D15A8" w:rsidRDefault="007D15A8" w:rsidP="007D15A8">
      <w:pPr>
        <w:pStyle w:val="Heading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15A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Expenses Table Creation</w:t>
      </w:r>
    </w:p>
    <w:p w14:paraId="5BAAB8B2" w14:textId="77777777" w:rsidR="007D15A8" w:rsidRDefault="007D15A8" w:rsidP="007D15A8"/>
    <w:p w14:paraId="24A9455A" w14:textId="77777777" w:rsidR="007D15A8" w:rsidRPr="007D15A8" w:rsidRDefault="007D15A8" w:rsidP="007D15A8"/>
    <w:p w14:paraId="3D13C890" w14:textId="77777777" w:rsidR="007D15A8" w:rsidRDefault="007D15A8" w:rsidP="007D1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144"/>
      </w:tblGrid>
      <w:tr w:rsidR="007D15A8" w14:paraId="27D10E9D" w14:textId="77777777" w:rsidTr="007D15A8">
        <w:tc>
          <w:tcPr>
            <w:tcW w:w="4320" w:type="dxa"/>
          </w:tcPr>
          <w:p w14:paraId="6217BF21" w14:textId="77777777" w:rsidR="007D15A8" w:rsidRDefault="007D15A8" w:rsidP="00526D7F">
            <w:r>
              <w:t>Parameter</w:t>
            </w:r>
          </w:p>
        </w:tc>
        <w:tc>
          <w:tcPr>
            <w:tcW w:w="5144" w:type="dxa"/>
          </w:tcPr>
          <w:p w14:paraId="440C52CB" w14:textId="77777777" w:rsidR="007D15A8" w:rsidRDefault="007D15A8" w:rsidP="00526D7F">
            <w:r>
              <w:t>Values</w:t>
            </w:r>
          </w:p>
        </w:tc>
      </w:tr>
      <w:tr w:rsidR="007D15A8" w14:paraId="2731A6E5" w14:textId="77777777" w:rsidTr="007D15A8">
        <w:tc>
          <w:tcPr>
            <w:tcW w:w="4320" w:type="dxa"/>
          </w:tcPr>
          <w:p w14:paraId="1A2A60D9" w14:textId="77777777" w:rsidR="007D15A8" w:rsidRDefault="007D15A8" w:rsidP="00526D7F">
            <w:r>
              <w:t>Model Summary</w:t>
            </w:r>
          </w:p>
        </w:tc>
        <w:tc>
          <w:tcPr>
            <w:tcW w:w="5144" w:type="dxa"/>
          </w:tcPr>
          <w:p w14:paraId="66D22711" w14:textId="77777777" w:rsidR="007D15A8" w:rsidRDefault="007D15A8" w:rsidP="00526D7F">
            <w:r>
              <w:t>Creates the Daily Expenses table for recording individual member expenses, including name, date, and comments.</w:t>
            </w:r>
          </w:p>
        </w:tc>
      </w:tr>
      <w:tr w:rsidR="007D15A8" w14:paraId="4CC7ABE3" w14:textId="77777777" w:rsidTr="007D15A8">
        <w:tc>
          <w:tcPr>
            <w:tcW w:w="4320" w:type="dxa"/>
          </w:tcPr>
          <w:p w14:paraId="36DC725D" w14:textId="77777777" w:rsidR="007D15A8" w:rsidRDefault="007D15A8" w:rsidP="00526D7F">
            <w:r>
              <w:t>Accuracy</w:t>
            </w:r>
          </w:p>
        </w:tc>
        <w:tc>
          <w:tcPr>
            <w:tcW w:w="5144" w:type="dxa"/>
          </w:tcPr>
          <w:p w14:paraId="421C2517" w14:textId="77777777" w:rsidR="007D15A8" w:rsidRDefault="007D15A8" w:rsidP="00526D7F">
            <w:r>
              <w:t>Execution Success Rate – 98%</w:t>
            </w:r>
          </w:p>
        </w:tc>
      </w:tr>
      <w:tr w:rsidR="007D15A8" w14:paraId="303C9EBD" w14:textId="77777777" w:rsidTr="007D15A8">
        <w:tc>
          <w:tcPr>
            <w:tcW w:w="4320" w:type="dxa"/>
          </w:tcPr>
          <w:p w14:paraId="2319F6B6" w14:textId="77777777" w:rsidR="007D15A8" w:rsidRDefault="007D15A8" w:rsidP="00526D7F">
            <w:r>
              <w:t>Validation</w:t>
            </w:r>
          </w:p>
        </w:tc>
        <w:tc>
          <w:tcPr>
            <w:tcW w:w="5144" w:type="dxa"/>
          </w:tcPr>
          <w:p w14:paraId="361A7664" w14:textId="77777777" w:rsidR="007D15A8" w:rsidRDefault="007D15A8" w:rsidP="00526D7F">
            <w:r>
              <w:t>Manual test passed – Daily Expenses entries added successfully with proper field mapping and validations.</w:t>
            </w:r>
          </w:p>
        </w:tc>
      </w:tr>
      <w:tr w:rsidR="007D15A8" w14:paraId="084DBE74" w14:textId="77777777" w:rsidTr="007D15A8">
        <w:tc>
          <w:tcPr>
            <w:tcW w:w="4320" w:type="dxa"/>
          </w:tcPr>
          <w:p w14:paraId="20A28C48" w14:textId="77777777" w:rsidR="007D15A8" w:rsidRDefault="007D15A8" w:rsidP="00526D7F">
            <w:r>
              <w:t>Confidence Score (Rule Effectiveness)</w:t>
            </w:r>
          </w:p>
        </w:tc>
        <w:tc>
          <w:tcPr>
            <w:tcW w:w="5144" w:type="dxa"/>
          </w:tcPr>
          <w:p w14:paraId="16EC74E9" w14:textId="77777777" w:rsidR="007D15A8" w:rsidRDefault="007D15A8" w:rsidP="00526D7F">
            <w:r>
              <w:t>Confidence – 95% reliability based on data insertion and retrieval test scenarios.</w:t>
            </w:r>
          </w:p>
        </w:tc>
      </w:tr>
    </w:tbl>
    <w:p w14:paraId="57022B67" w14:textId="77777777" w:rsidR="007D15A8" w:rsidRPr="007D15A8" w:rsidRDefault="007D15A8" w:rsidP="007D15A8"/>
    <w:p w14:paraId="3240F090" w14:textId="13188C46" w:rsidR="007D15A8" w:rsidRDefault="007D15A8">
      <w:pPr>
        <w:pStyle w:val="BodyText"/>
        <w:rPr>
          <w:rFonts w:ascii="Calibri"/>
          <w:b/>
          <w:sz w:val="20"/>
        </w:rPr>
        <w:sectPr w:rsidR="007D15A8">
          <w:type w:val="continuous"/>
          <w:pgSz w:w="12240" w:h="15840"/>
          <w:pgMar w:top="1820" w:right="720" w:bottom="280" w:left="1440" w:header="720" w:footer="720" w:gutter="0"/>
          <w:cols w:space="720"/>
        </w:sectPr>
      </w:pPr>
      <w:r>
        <w:rPr>
          <w:rFonts w:ascii="Calibri"/>
          <w:b/>
          <w:noProof/>
          <w:sz w:val="20"/>
        </w:rPr>
        <w:drawing>
          <wp:inline distT="0" distB="0" distL="0" distR="0" wp14:anchorId="2FCA20C3" wp14:editId="06890E9B">
            <wp:extent cx="6400800" cy="2405743"/>
            <wp:effectExtent l="0" t="0" r="0" b="0"/>
            <wp:docPr id="1343816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16908" name="Picture 1343816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150" cy="24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5B5F" w14:textId="48615EAA" w:rsidR="000E2361" w:rsidRDefault="000E2361">
      <w:pPr>
        <w:pStyle w:val="BodyText"/>
        <w:spacing w:before="17"/>
        <w:rPr>
          <w:rFonts w:ascii="Calibri"/>
          <w:b/>
          <w:sz w:val="20"/>
        </w:rPr>
      </w:pPr>
      <w:bookmarkStart w:id="4" w:name="Assign_Incident_To_User"/>
      <w:bookmarkEnd w:id="4"/>
    </w:p>
    <w:p w14:paraId="5AD30D13" w14:textId="77777777" w:rsidR="000E2361" w:rsidRDefault="000E2361">
      <w:pPr>
        <w:pStyle w:val="BodyText"/>
        <w:rPr>
          <w:rFonts w:ascii="Calibri"/>
          <w:b/>
          <w:sz w:val="20"/>
        </w:rPr>
      </w:pPr>
    </w:p>
    <w:p w14:paraId="6DA96944" w14:textId="77777777" w:rsidR="000E2361" w:rsidRDefault="000E2361">
      <w:pPr>
        <w:pStyle w:val="BodyText"/>
        <w:spacing w:before="27" w:after="1"/>
        <w:rPr>
          <w:rFonts w:ascii="Calibri"/>
          <w:b/>
          <w:sz w:val="20"/>
        </w:rPr>
      </w:pPr>
    </w:p>
    <w:p w14:paraId="560EA836" w14:textId="77777777" w:rsidR="000E2361" w:rsidRDefault="007D15A8">
      <w:pPr>
        <w:pStyle w:val="TableParagraph"/>
        <w:spacing w:line="237" w:lineRule="auto"/>
      </w:pPr>
      <w:r>
        <w:rPr>
          <w:noProof/>
        </w:rPr>
        <w:drawing>
          <wp:inline distT="0" distB="0" distL="0" distR="0" wp14:anchorId="32A69F1C" wp14:editId="17933C9D">
            <wp:extent cx="6400800" cy="2873828"/>
            <wp:effectExtent l="0" t="0" r="0" b="3175"/>
            <wp:docPr id="747412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2472" name="Picture 747412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343" cy="287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222B" w14:textId="77777777" w:rsidR="007D15A8" w:rsidRDefault="007D15A8">
      <w:pPr>
        <w:pStyle w:val="TableParagraph"/>
        <w:spacing w:line="237" w:lineRule="auto"/>
      </w:pPr>
    </w:p>
    <w:p w14:paraId="5CF48972" w14:textId="77777777" w:rsidR="007D15A8" w:rsidRDefault="007D15A8">
      <w:pPr>
        <w:pStyle w:val="TableParagraph"/>
        <w:spacing w:line="237" w:lineRule="auto"/>
      </w:pPr>
    </w:p>
    <w:p w14:paraId="2688D367" w14:textId="77777777" w:rsidR="007D15A8" w:rsidRDefault="007D15A8">
      <w:pPr>
        <w:pStyle w:val="TableParagraph"/>
        <w:spacing w:line="237" w:lineRule="auto"/>
      </w:pPr>
    </w:p>
    <w:p w14:paraId="6A22D2E2" w14:textId="77777777" w:rsidR="007D15A8" w:rsidRDefault="007D15A8" w:rsidP="007D15A8">
      <w:pPr>
        <w:pStyle w:val="Heading1"/>
        <w:spacing w:before="24"/>
      </w:pPr>
      <w:r>
        <w:t>Business</w:t>
      </w:r>
      <w:r>
        <w:rPr>
          <w:spacing w:val="-6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rPr>
          <w:spacing w:val="-2"/>
        </w:rPr>
        <w:t>Creation</w:t>
      </w:r>
    </w:p>
    <w:p w14:paraId="260FC58E" w14:textId="77777777" w:rsidR="007D15A8" w:rsidRDefault="007D15A8" w:rsidP="007D15A8">
      <w:pPr>
        <w:pStyle w:val="TableParagraph"/>
        <w:spacing w:line="237" w:lineRule="auto"/>
        <w:ind w:left="0"/>
      </w:pPr>
    </w:p>
    <w:p w14:paraId="7E783E98" w14:textId="6C96A609" w:rsidR="007D15A8" w:rsidRDefault="007D15A8" w:rsidP="007D15A8">
      <w:pPr>
        <w:pStyle w:val="TableParagraph"/>
        <w:spacing w:line="237" w:lineRule="auto"/>
        <w:ind w:left="0"/>
        <w:sectPr w:rsidR="007D15A8">
          <w:pgSz w:w="12240" w:h="15840"/>
          <w:pgMar w:top="1820" w:right="72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A6CAAB1" wp14:editId="2C92D21C">
            <wp:extent cx="6400800" cy="3600450"/>
            <wp:effectExtent l="0" t="0" r="0" b="0"/>
            <wp:docPr id="390977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77815" name="Picture 3909778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EC2" w14:textId="2E5D934E" w:rsidR="000E2361" w:rsidRPr="007D15A8" w:rsidRDefault="000E2361" w:rsidP="007D15A8">
      <w:pPr>
        <w:pStyle w:val="Heading1"/>
        <w:spacing w:before="24"/>
        <w:ind w:left="0"/>
      </w:pPr>
      <w:bookmarkStart w:id="5" w:name="Business_Rule_Creation"/>
      <w:bookmarkEnd w:id="5"/>
    </w:p>
    <w:p w14:paraId="3A504A26" w14:textId="77777777" w:rsidR="000E2361" w:rsidRDefault="000E2361">
      <w:pPr>
        <w:pStyle w:val="BodyText"/>
        <w:rPr>
          <w:rFonts w:ascii="Calibri"/>
          <w:b/>
          <w:sz w:val="20"/>
        </w:rPr>
      </w:pPr>
    </w:p>
    <w:p w14:paraId="35396D32" w14:textId="77777777" w:rsidR="000E2361" w:rsidRDefault="000E2361">
      <w:pPr>
        <w:pStyle w:val="BodyText"/>
        <w:rPr>
          <w:rFonts w:ascii="Calibri"/>
          <w:b/>
          <w:sz w:val="20"/>
        </w:rPr>
      </w:pPr>
    </w:p>
    <w:p w14:paraId="771EE563" w14:textId="77777777" w:rsidR="000E2361" w:rsidRDefault="000E2361">
      <w:pPr>
        <w:pStyle w:val="BodyText"/>
        <w:spacing w:before="61" w:after="1"/>
        <w:rPr>
          <w:rFonts w:ascii="Calibri"/>
          <w:b/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EA53BA" w14:paraId="06B20924" w14:textId="77777777" w:rsidTr="00EA53BA">
        <w:trPr>
          <w:trHeight w:val="255"/>
        </w:trPr>
        <w:tc>
          <w:tcPr>
            <w:tcW w:w="4317" w:type="dxa"/>
          </w:tcPr>
          <w:p w14:paraId="7752F914" w14:textId="64B32777" w:rsidR="00EA53BA" w:rsidRDefault="00EA53BA" w:rsidP="00EA53BA">
            <w:pPr>
              <w:pStyle w:val="TableParagraph"/>
              <w:spacing w:line="235" w:lineRule="exact"/>
              <w:rPr>
                <w:b/>
              </w:rPr>
            </w:pPr>
            <w:r>
              <w:t>Parameter</w:t>
            </w:r>
          </w:p>
        </w:tc>
        <w:tc>
          <w:tcPr>
            <w:tcW w:w="4317" w:type="dxa"/>
          </w:tcPr>
          <w:p w14:paraId="452A66AE" w14:textId="754CA08A" w:rsidR="00EA53BA" w:rsidRDefault="00EA53BA" w:rsidP="00EA53BA">
            <w:pPr>
              <w:pStyle w:val="TableParagraph"/>
              <w:spacing w:line="235" w:lineRule="exact"/>
              <w:ind w:left="109"/>
              <w:rPr>
                <w:b/>
              </w:rPr>
            </w:pPr>
            <w:r>
              <w:t>Values</w:t>
            </w:r>
          </w:p>
        </w:tc>
      </w:tr>
      <w:tr w:rsidR="00EA53BA" w14:paraId="31E5888E" w14:textId="77777777" w:rsidTr="00EA53BA">
        <w:trPr>
          <w:trHeight w:val="775"/>
        </w:trPr>
        <w:tc>
          <w:tcPr>
            <w:tcW w:w="4317" w:type="dxa"/>
          </w:tcPr>
          <w:p w14:paraId="77155B14" w14:textId="7E0C9219" w:rsidR="00EA53BA" w:rsidRDefault="00EA53BA" w:rsidP="00EA53BA">
            <w:pPr>
              <w:pStyle w:val="TableParagraph"/>
              <w:spacing w:before="1" w:line="240" w:lineRule="auto"/>
            </w:pPr>
            <w:r>
              <w:t>Model Summary</w:t>
            </w:r>
          </w:p>
        </w:tc>
        <w:tc>
          <w:tcPr>
            <w:tcW w:w="4317" w:type="dxa"/>
          </w:tcPr>
          <w:p w14:paraId="778B310C" w14:textId="178685FF" w:rsidR="00EA53BA" w:rsidRDefault="00EA53BA" w:rsidP="00EA53BA">
            <w:pPr>
              <w:pStyle w:val="TableParagraph"/>
              <w:spacing w:before="3" w:line="239" w:lineRule="exact"/>
              <w:ind w:left="109"/>
            </w:pPr>
            <w:r>
              <w:t>Implements a Business Rule that automatically updates Family Expenses totals when new Daily Expenses are inserted or updated.</w:t>
            </w:r>
          </w:p>
        </w:tc>
      </w:tr>
      <w:tr w:rsidR="00EA53BA" w14:paraId="56F0A47F" w14:textId="77777777" w:rsidTr="00EA53BA">
        <w:trPr>
          <w:trHeight w:val="427"/>
        </w:trPr>
        <w:tc>
          <w:tcPr>
            <w:tcW w:w="4317" w:type="dxa"/>
          </w:tcPr>
          <w:p w14:paraId="4DB47857" w14:textId="0E04C5C1" w:rsidR="00EA53BA" w:rsidRDefault="00EA53BA" w:rsidP="00EA53BA">
            <w:pPr>
              <w:pStyle w:val="TableParagraph"/>
              <w:spacing w:before="1" w:line="240" w:lineRule="auto"/>
            </w:pPr>
            <w:r>
              <w:t>Accuracy</w:t>
            </w:r>
          </w:p>
        </w:tc>
        <w:tc>
          <w:tcPr>
            <w:tcW w:w="4317" w:type="dxa"/>
          </w:tcPr>
          <w:p w14:paraId="14A69D63" w14:textId="2B64A780" w:rsidR="00EA53BA" w:rsidRDefault="00EA53BA" w:rsidP="00EA53BA">
            <w:pPr>
              <w:pStyle w:val="TableParagraph"/>
              <w:spacing w:before="2" w:line="239" w:lineRule="exact"/>
              <w:ind w:left="109"/>
            </w:pPr>
            <w:r>
              <w:t>Execution Success Rate – 98%</w:t>
            </w:r>
          </w:p>
        </w:tc>
      </w:tr>
      <w:tr w:rsidR="00EA53BA" w14:paraId="41B213F4" w14:textId="77777777" w:rsidTr="00EA53BA">
        <w:trPr>
          <w:trHeight w:val="515"/>
        </w:trPr>
        <w:tc>
          <w:tcPr>
            <w:tcW w:w="4317" w:type="dxa"/>
          </w:tcPr>
          <w:p w14:paraId="68E38B8E" w14:textId="2E95A0EE" w:rsidR="00EA53BA" w:rsidRDefault="00EA53BA" w:rsidP="00EA53BA">
            <w:pPr>
              <w:pStyle w:val="TableParagraph"/>
            </w:pPr>
            <w:r>
              <w:t>Validation</w:t>
            </w:r>
          </w:p>
        </w:tc>
        <w:tc>
          <w:tcPr>
            <w:tcW w:w="4317" w:type="dxa"/>
          </w:tcPr>
          <w:p w14:paraId="1542E0AD" w14:textId="16BD743F" w:rsidR="00EA53BA" w:rsidRDefault="00EA53BA" w:rsidP="00EA53BA">
            <w:pPr>
              <w:pStyle w:val="TableParagraph"/>
              <w:spacing w:before="2" w:line="239" w:lineRule="exact"/>
              <w:ind w:left="109"/>
            </w:pPr>
            <w:r>
              <w:t>Manual test passed – Family Expense record auto-updated with correct total and comments upon new Daily Expense entry.</w:t>
            </w:r>
          </w:p>
        </w:tc>
      </w:tr>
    </w:tbl>
    <w:p w14:paraId="74263609" w14:textId="77777777" w:rsidR="00EA53BA" w:rsidRDefault="00EA53BA">
      <w:pPr>
        <w:pStyle w:val="TableParagraph"/>
        <w:spacing w:line="239" w:lineRule="exact"/>
      </w:pPr>
    </w:p>
    <w:p w14:paraId="409523B6" w14:textId="77777777" w:rsidR="00EA53BA" w:rsidRPr="00EA53BA" w:rsidRDefault="00EA53BA" w:rsidP="00EA53BA"/>
    <w:p w14:paraId="576E67C8" w14:textId="77777777" w:rsidR="00EA53BA" w:rsidRPr="00EA53BA" w:rsidRDefault="00EA53BA" w:rsidP="00EA53BA"/>
    <w:p w14:paraId="5862A27A" w14:textId="77777777" w:rsidR="00EA53BA" w:rsidRPr="00EA53BA" w:rsidRDefault="00EA53BA" w:rsidP="00EA53BA"/>
    <w:p w14:paraId="2A3CF9C6" w14:textId="77777777" w:rsidR="00EA53BA" w:rsidRPr="00EA53BA" w:rsidRDefault="00EA53BA" w:rsidP="00EA53BA"/>
    <w:p w14:paraId="3C3D7E31" w14:textId="77777777" w:rsidR="00EA53BA" w:rsidRPr="00EA53BA" w:rsidRDefault="00EA53BA" w:rsidP="00EA53BA"/>
    <w:p w14:paraId="218E56FD" w14:textId="77777777" w:rsidR="00EA53BA" w:rsidRPr="00EA53BA" w:rsidRDefault="00EA53BA" w:rsidP="00EA53BA"/>
    <w:p w14:paraId="1A39DD8D" w14:textId="77777777" w:rsidR="00EA53BA" w:rsidRDefault="00EA53BA">
      <w:pPr>
        <w:pStyle w:val="TableParagraph"/>
        <w:spacing w:line="239" w:lineRule="exact"/>
      </w:pPr>
    </w:p>
    <w:p w14:paraId="2F5BA3DF" w14:textId="77777777" w:rsidR="00EA53BA" w:rsidRDefault="00EA53BA">
      <w:pPr>
        <w:pStyle w:val="TableParagraph"/>
        <w:spacing w:line="239" w:lineRule="exact"/>
      </w:pPr>
    </w:p>
    <w:p w14:paraId="4B5B7782" w14:textId="77777777" w:rsidR="00EA53BA" w:rsidRDefault="00EA53BA">
      <w:pPr>
        <w:pStyle w:val="TableParagraph"/>
        <w:spacing w:line="239" w:lineRule="exact"/>
      </w:pPr>
    </w:p>
    <w:p w14:paraId="3B1DC49C" w14:textId="77777777" w:rsidR="00EA53BA" w:rsidRDefault="00EA53BA">
      <w:pPr>
        <w:pStyle w:val="TableParagraph"/>
        <w:spacing w:line="239" w:lineRule="exact"/>
      </w:pPr>
    </w:p>
    <w:p w14:paraId="000C6A78" w14:textId="77777777" w:rsidR="00EA53BA" w:rsidRDefault="00EA53BA" w:rsidP="00EA53BA">
      <w:pPr>
        <w:spacing w:before="188"/>
        <w:ind w:left="360"/>
        <w:rPr>
          <w:rFonts w:ascii="Calibri"/>
          <w:b/>
          <w:spacing w:val="-2"/>
          <w:sz w:val="26"/>
        </w:rPr>
      </w:pPr>
      <w:r>
        <w:rPr>
          <w:rFonts w:ascii="Calibri"/>
          <w:b/>
          <w:sz w:val="26"/>
        </w:rPr>
        <w:t>Test</w:t>
      </w:r>
      <w:r>
        <w:rPr>
          <w:rFonts w:ascii="Calibri"/>
          <w:b/>
          <w:spacing w:val="-1"/>
          <w:sz w:val="26"/>
        </w:rPr>
        <w:t xml:space="preserve"> </w:t>
      </w:r>
      <w:r>
        <w:rPr>
          <w:rFonts w:ascii="Calibri"/>
          <w:b/>
          <w:spacing w:val="-2"/>
          <w:sz w:val="26"/>
        </w:rPr>
        <w:t>Deletion</w:t>
      </w:r>
    </w:p>
    <w:p w14:paraId="6FDDDA5B" w14:textId="22802A6A" w:rsidR="00EA53BA" w:rsidRDefault="00EA53BA" w:rsidP="00EA53BA">
      <w:pPr>
        <w:spacing w:before="188"/>
        <w:ind w:left="360"/>
        <w:rPr>
          <w:rFonts w:ascii="Calibri"/>
          <w:b/>
          <w:spacing w:val="-2"/>
          <w:sz w:val="26"/>
        </w:rPr>
      </w:pPr>
      <w:r>
        <w:rPr>
          <w:rFonts w:ascii="Calibri"/>
          <w:b/>
          <w:noProof/>
          <w:sz w:val="26"/>
        </w:rPr>
        <w:drawing>
          <wp:inline distT="0" distB="0" distL="0" distR="0" wp14:anchorId="29E7FBF3" wp14:editId="2A19F236">
            <wp:extent cx="5878286" cy="3600140"/>
            <wp:effectExtent l="0" t="0" r="8255" b="635"/>
            <wp:docPr id="1459605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5754" name="Picture 14596057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257" cy="360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7B34" w14:textId="467CCE90" w:rsidR="00EA53BA" w:rsidRDefault="00EA53BA" w:rsidP="00EA53BA">
      <w:pPr>
        <w:spacing w:before="188"/>
        <w:ind w:left="360"/>
        <w:rPr>
          <w:rFonts w:ascii="Calibri"/>
          <w:b/>
          <w:sz w:val="26"/>
        </w:rPr>
      </w:pPr>
    </w:p>
    <w:p w14:paraId="1F80759C" w14:textId="77777777" w:rsidR="00EA53BA" w:rsidRDefault="00EA53BA" w:rsidP="00EA53BA">
      <w:pPr>
        <w:pStyle w:val="TableParagraph"/>
        <w:tabs>
          <w:tab w:val="left" w:pos="1646"/>
        </w:tabs>
        <w:spacing w:line="239" w:lineRule="exact"/>
      </w:pPr>
      <w:r>
        <w:tab/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928"/>
        <w:gridCol w:w="5286"/>
      </w:tblGrid>
      <w:tr w:rsidR="00EA53BA" w14:paraId="13ADDE6B" w14:textId="77777777" w:rsidTr="003E7E10">
        <w:tc>
          <w:tcPr>
            <w:tcW w:w="3928" w:type="dxa"/>
          </w:tcPr>
          <w:p w14:paraId="1E2C9B85" w14:textId="77777777" w:rsidR="00EA53BA" w:rsidRDefault="00EA53BA" w:rsidP="00526D7F">
            <w:r>
              <w:t>Parameter</w:t>
            </w:r>
          </w:p>
        </w:tc>
        <w:tc>
          <w:tcPr>
            <w:tcW w:w="5286" w:type="dxa"/>
          </w:tcPr>
          <w:p w14:paraId="3056F97C" w14:textId="77777777" w:rsidR="00EA53BA" w:rsidRDefault="00EA53BA" w:rsidP="00526D7F">
            <w:r>
              <w:t>Values</w:t>
            </w:r>
          </w:p>
        </w:tc>
      </w:tr>
      <w:tr w:rsidR="00EA53BA" w14:paraId="19F2283C" w14:textId="77777777" w:rsidTr="003E7E10">
        <w:tc>
          <w:tcPr>
            <w:tcW w:w="3928" w:type="dxa"/>
          </w:tcPr>
          <w:p w14:paraId="103A7695" w14:textId="77777777" w:rsidR="00EA53BA" w:rsidRDefault="00EA53BA" w:rsidP="00526D7F">
            <w:r>
              <w:t>Model Summary</w:t>
            </w:r>
          </w:p>
        </w:tc>
        <w:tc>
          <w:tcPr>
            <w:tcW w:w="5286" w:type="dxa"/>
          </w:tcPr>
          <w:p w14:paraId="2DE3DF16" w14:textId="77777777" w:rsidR="00EA53BA" w:rsidRDefault="00EA53BA" w:rsidP="00526D7F">
            <w:r>
              <w:t>Validates entire workflow – creating tables, adding expenses, verifying automated total updates, and relationship visibility.</w:t>
            </w:r>
          </w:p>
        </w:tc>
      </w:tr>
      <w:tr w:rsidR="00EA53BA" w14:paraId="10FAEE37" w14:textId="77777777" w:rsidTr="003E7E10">
        <w:tc>
          <w:tcPr>
            <w:tcW w:w="3928" w:type="dxa"/>
          </w:tcPr>
          <w:p w14:paraId="79FE4615" w14:textId="77777777" w:rsidR="00EA53BA" w:rsidRDefault="00EA53BA" w:rsidP="00526D7F">
            <w:r>
              <w:t>Accuracy</w:t>
            </w:r>
          </w:p>
        </w:tc>
        <w:tc>
          <w:tcPr>
            <w:tcW w:w="5286" w:type="dxa"/>
          </w:tcPr>
          <w:p w14:paraId="2AD38DFD" w14:textId="77777777" w:rsidR="00EA53BA" w:rsidRDefault="00EA53BA" w:rsidP="00526D7F">
            <w:r>
              <w:t>Execution Success Rate – 99%</w:t>
            </w:r>
          </w:p>
        </w:tc>
      </w:tr>
      <w:tr w:rsidR="00EA53BA" w14:paraId="12F56404" w14:textId="77777777" w:rsidTr="003E7E10">
        <w:tc>
          <w:tcPr>
            <w:tcW w:w="3928" w:type="dxa"/>
          </w:tcPr>
          <w:p w14:paraId="05917C84" w14:textId="77777777" w:rsidR="00EA53BA" w:rsidRDefault="00EA53BA" w:rsidP="00526D7F">
            <w:r>
              <w:t>Validation</w:t>
            </w:r>
          </w:p>
        </w:tc>
        <w:tc>
          <w:tcPr>
            <w:tcW w:w="5286" w:type="dxa"/>
          </w:tcPr>
          <w:p w14:paraId="396280D6" w14:textId="77777777" w:rsidR="00EA53BA" w:rsidRDefault="00EA53BA" w:rsidP="00526D7F">
            <w:r>
              <w:t>All test cases passed – daily to family expense synchronization, auto-number generation, and field restrictions performed as expected.</w:t>
            </w:r>
          </w:p>
        </w:tc>
      </w:tr>
      <w:tr w:rsidR="00EA53BA" w14:paraId="4BB81908" w14:textId="77777777" w:rsidTr="003E7E10">
        <w:tc>
          <w:tcPr>
            <w:tcW w:w="3928" w:type="dxa"/>
          </w:tcPr>
          <w:p w14:paraId="6B0AB1DC" w14:textId="77777777" w:rsidR="00EA53BA" w:rsidRDefault="00EA53BA" w:rsidP="00526D7F">
            <w:r>
              <w:t>Confidence Score (Overall System Reliability)</w:t>
            </w:r>
          </w:p>
        </w:tc>
        <w:tc>
          <w:tcPr>
            <w:tcW w:w="5286" w:type="dxa"/>
          </w:tcPr>
          <w:p w14:paraId="14563EE8" w14:textId="77777777" w:rsidR="00EA53BA" w:rsidRDefault="00EA53BA" w:rsidP="00526D7F">
            <w:r>
              <w:t>Confidence – 97% overall stability and data consistency confirmed.</w:t>
            </w:r>
          </w:p>
        </w:tc>
      </w:tr>
    </w:tbl>
    <w:p w14:paraId="67B45FF0" w14:textId="2928DBAE" w:rsidR="000E2361" w:rsidRDefault="00EA53BA" w:rsidP="00EA53BA">
      <w:pPr>
        <w:pStyle w:val="TableParagraph"/>
        <w:tabs>
          <w:tab w:val="left" w:pos="1646"/>
        </w:tabs>
        <w:spacing w:line="239" w:lineRule="exact"/>
        <w:sectPr w:rsidR="000E2361">
          <w:pgSz w:w="12240" w:h="15840"/>
          <w:pgMar w:top="1420" w:right="720" w:bottom="280" w:left="1440" w:header="720" w:footer="720" w:gutter="0"/>
          <w:cols w:space="720"/>
        </w:sectPr>
      </w:pPr>
      <w:r>
        <w:br w:type="textWrapping" w:clear="all"/>
      </w:r>
    </w:p>
    <w:p w14:paraId="376B2A59" w14:textId="77777777" w:rsidR="000E2361" w:rsidRDefault="000E2361">
      <w:pPr>
        <w:pStyle w:val="BodyText"/>
        <w:rPr>
          <w:rFonts w:ascii="Calibri"/>
          <w:b/>
          <w:sz w:val="20"/>
        </w:rPr>
      </w:pPr>
      <w:bookmarkStart w:id="6" w:name="Test_Deletion"/>
      <w:bookmarkEnd w:id="6"/>
    </w:p>
    <w:p w14:paraId="25446223" w14:textId="5EF0752D" w:rsidR="000E2361" w:rsidRDefault="000E2361">
      <w:pPr>
        <w:pStyle w:val="BodyText"/>
        <w:spacing w:before="29"/>
        <w:rPr>
          <w:rFonts w:ascii="Calibri"/>
          <w:b/>
          <w:sz w:val="20"/>
        </w:rPr>
      </w:pPr>
    </w:p>
    <w:p w14:paraId="4B75AF55" w14:textId="77777777" w:rsidR="000E2361" w:rsidRDefault="000E2361">
      <w:pPr>
        <w:pStyle w:val="BodyText"/>
        <w:rPr>
          <w:rFonts w:ascii="Calibri"/>
          <w:b/>
          <w:sz w:val="20"/>
        </w:rPr>
      </w:pPr>
    </w:p>
    <w:p w14:paraId="7CD428D1" w14:textId="77777777" w:rsidR="000E2361" w:rsidRDefault="000E2361">
      <w:pPr>
        <w:pStyle w:val="BodyText"/>
        <w:spacing w:before="179"/>
        <w:rPr>
          <w:rFonts w:ascii="Calibri"/>
          <w:b/>
          <w:sz w:val="20"/>
        </w:rPr>
      </w:pPr>
    </w:p>
    <w:p w14:paraId="3105FD64" w14:textId="77777777" w:rsidR="000E2361" w:rsidRDefault="000E2361">
      <w:pPr>
        <w:pStyle w:val="TableParagraph"/>
        <w:spacing w:line="260" w:lineRule="exact"/>
        <w:sectPr w:rsidR="000E2361">
          <w:pgSz w:w="12240" w:h="15840"/>
          <w:pgMar w:top="1820" w:right="720" w:bottom="280" w:left="1440" w:header="720" w:footer="720" w:gutter="0"/>
          <w:cols w:space="720"/>
        </w:sectPr>
      </w:pPr>
    </w:p>
    <w:p w14:paraId="1C38534C" w14:textId="77777777" w:rsidR="000E2361" w:rsidRDefault="000E2361">
      <w:pPr>
        <w:pStyle w:val="BodyText"/>
        <w:sectPr w:rsidR="000E2361">
          <w:pgSz w:w="12240" w:h="15840"/>
          <w:pgMar w:top="1420" w:right="720" w:bottom="280" w:left="1440" w:header="720" w:footer="720" w:gutter="0"/>
          <w:cols w:space="720"/>
        </w:sectPr>
      </w:pPr>
      <w:bookmarkStart w:id="7" w:name="Test_With_Unassigned_User"/>
      <w:bookmarkEnd w:id="7"/>
    </w:p>
    <w:p w14:paraId="37E039BE" w14:textId="77777777" w:rsidR="000E2361" w:rsidRDefault="000E2361">
      <w:pPr>
        <w:pStyle w:val="BodyText"/>
        <w:rPr>
          <w:sz w:val="17"/>
        </w:rPr>
      </w:pPr>
    </w:p>
    <w:sectPr w:rsidR="000E2361">
      <w:pgSz w:w="12240" w:h="15840"/>
      <w:pgMar w:top="18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2361"/>
    <w:rsid w:val="00086C78"/>
    <w:rsid w:val="000E2361"/>
    <w:rsid w:val="002360DB"/>
    <w:rsid w:val="003E7E10"/>
    <w:rsid w:val="00672F2D"/>
    <w:rsid w:val="007D15A8"/>
    <w:rsid w:val="00956971"/>
    <w:rsid w:val="00EA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0F9"/>
  <w15:docId w15:val="{0B7E1433-F0CD-4367-A2D1-036ED7C4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56"/>
    </w:pPr>
    <w:rPr>
      <w:rFonts w:ascii="Calibri" w:eastAsia="Calibri" w:hAnsi="Calibri" w:cs="Calibri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10"/>
    </w:pPr>
  </w:style>
  <w:style w:type="table" w:styleId="TableGrid">
    <w:name w:val="Table Grid"/>
    <w:basedOn w:val="TableNormal"/>
    <w:uiPriority w:val="59"/>
    <w:rsid w:val="0095697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Nisma ali</cp:lastModifiedBy>
  <cp:revision>5</cp:revision>
  <dcterms:created xsi:type="dcterms:W3CDTF">2025-11-02T11:24:00Z</dcterms:created>
  <dcterms:modified xsi:type="dcterms:W3CDTF">2025-11-02T11:52:00Z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