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34B64">
      <w:pPr>
        <w:outlineLvl w:val="0"/>
        <w:rPr>
          <w:rFonts w:hint="eastAsia"/>
          <w:sz w:val="22"/>
        </w:rPr>
      </w:pPr>
      <w:bookmarkStart w:id="0" w:name="_GoBack"/>
      <w:bookmarkEnd w:id="0"/>
      <w:r>
        <w:rPr>
          <w:rFonts w:hint="eastAsia"/>
          <w:b/>
          <w:sz w:val="28"/>
          <w:shd w:val="pct15" w:color="auto" w:fill="FFFFFF"/>
        </w:rPr>
        <w:t>オシロスコープ</w:t>
      </w:r>
    </w:p>
    <w:p w:rsidR="00000000" w:rsidRDefault="00834B64">
      <w:pPr>
        <w:rPr>
          <w:rFonts w:hint="eastAsia"/>
          <w:b/>
          <w:sz w:val="24"/>
        </w:rPr>
      </w:pPr>
      <w:r>
        <w:rPr>
          <w:rFonts w:hint="eastAsia"/>
          <w:b/>
          <w:sz w:val="24"/>
        </w:rPr>
        <w:t>[</w:t>
      </w:r>
      <w:r>
        <w:rPr>
          <w:rFonts w:hint="eastAsia"/>
          <w:b/>
          <w:sz w:val="24"/>
        </w:rPr>
        <w:t>目的</w:t>
      </w:r>
      <w:r>
        <w:rPr>
          <w:rFonts w:hint="eastAsia"/>
          <w:b/>
          <w:sz w:val="24"/>
        </w:rPr>
        <w:t>]</w:t>
      </w:r>
    </w:p>
    <w:p w:rsidR="00000000" w:rsidRDefault="00834B64">
      <w:pPr>
        <w:ind w:firstLine="540"/>
        <w:rPr>
          <w:rFonts w:hint="eastAsia"/>
          <w:sz w:val="22"/>
        </w:rPr>
      </w:pPr>
      <w:r>
        <w:rPr>
          <w:rFonts w:hint="eastAsia"/>
          <w:sz w:val="22"/>
        </w:rPr>
        <w:t>オシロスコープの基本的な使用法を学び、簡単な</w:t>
      </w:r>
      <w:r>
        <w:rPr>
          <w:rFonts w:hint="eastAsia"/>
          <w:sz w:val="22"/>
        </w:rPr>
        <w:t>RC</w:t>
      </w:r>
      <w:r>
        <w:rPr>
          <w:rFonts w:hint="eastAsia"/>
          <w:sz w:val="22"/>
        </w:rPr>
        <w:t>回路の周波数と振幅を調べる。また、常温における空気中の音速を測定する。</w:t>
      </w:r>
    </w:p>
    <w:p w:rsidR="00000000" w:rsidRDefault="00834B64">
      <w:pPr>
        <w:rPr>
          <w:rFonts w:hint="eastAsia"/>
          <w:sz w:val="22"/>
        </w:rPr>
      </w:pPr>
    </w:p>
    <w:p w:rsidR="00000000" w:rsidRDefault="00834B64">
      <w:pPr>
        <w:rPr>
          <w:rFonts w:hint="eastAsia"/>
          <w:sz w:val="24"/>
        </w:rPr>
      </w:pPr>
      <w:r>
        <w:rPr>
          <w:rFonts w:hint="eastAsia"/>
          <w:b/>
          <w:sz w:val="24"/>
        </w:rPr>
        <w:t>[</w:t>
      </w:r>
      <w:r>
        <w:rPr>
          <w:rFonts w:hint="eastAsia"/>
          <w:b/>
          <w:sz w:val="24"/>
        </w:rPr>
        <w:t>理論</w:t>
      </w:r>
      <w:r>
        <w:rPr>
          <w:rFonts w:hint="eastAsia"/>
          <w:b/>
          <w:sz w:val="24"/>
        </w:rPr>
        <w:t>]</w:t>
      </w:r>
    </w:p>
    <w:p w:rsidR="00000000" w:rsidRDefault="00834B64">
      <w:pPr>
        <w:ind w:firstLine="540"/>
        <w:rPr>
          <w:rFonts w:hint="eastAsia"/>
          <w:sz w:val="22"/>
        </w:rPr>
      </w:pPr>
      <w:r>
        <w:rPr>
          <w:rFonts w:hint="eastAsia"/>
          <w:sz w:val="22"/>
        </w:rPr>
        <w:t>オシロスコープの正式名称は、陰極線管オシロスコープである。交流などの時間とともに変化する電気現象を二次元的に陰極線管の蛍光面上に描かせ、その図形から定量的測定を行う電子計測器である。オシロスコープの特徴は、電気信号の時間変化を可視化し、周期的な信号の場合その周期や振幅の測定が可能である。複数の信号を同時入力した場合は、周波数比や位相を測定することができ</w:t>
      </w:r>
      <w:r>
        <w:rPr>
          <w:rFonts w:hint="eastAsia"/>
          <w:sz w:val="22"/>
        </w:rPr>
        <w:t>る。</w:t>
      </w:r>
    </w:p>
    <w:p w:rsidR="00000000" w:rsidRDefault="00834B64">
      <w:pPr>
        <w:rPr>
          <w:rFonts w:hint="eastAsia"/>
          <w:sz w:val="22"/>
        </w:rPr>
      </w:pPr>
    </w:p>
    <w:p w:rsidR="00000000" w:rsidRDefault="00834B64">
      <w:pPr>
        <w:outlineLvl w:val="0"/>
        <w:rPr>
          <w:rFonts w:hint="eastAsia"/>
          <w:b/>
          <w:i/>
          <w:sz w:val="22"/>
        </w:rPr>
      </w:pPr>
      <w:r>
        <w:rPr>
          <w:rFonts w:hint="eastAsia"/>
          <w:b/>
          <w:i/>
          <w:sz w:val="22"/>
        </w:rPr>
        <w:t>①</w:t>
      </w:r>
      <w:r>
        <w:rPr>
          <w:rFonts w:hint="eastAsia"/>
          <w:b/>
          <w:i/>
          <w:sz w:val="22"/>
        </w:rPr>
        <w:t xml:space="preserve"> </w:t>
      </w:r>
      <w:r>
        <w:rPr>
          <w:rFonts w:hint="eastAsia"/>
          <w:b/>
          <w:i/>
          <w:sz w:val="22"/>
        </w:rPr>
        <w:t>オシロスコープの構造</w:t>
      </w:r>
    </w:p>
    <w:p w:rsidR="00000000" w:rsidRDefault="00834B64">
      <w:pPr>
        <w:ind w:firstLine="540"/>
        <w:rPr>
          <w:rFonts w:hint="eastAsia"/>
          <w:sz w:val="22"/>
        </w:rPr>
      </w:pPr>
      <w:r>
        <w:rPr>
          <w:rFonts w:hint="eastAsia"/>
          <w:sz w:val="22"/>
        </w:rPr>
        <w:t>オシロスコープの基本的な部分のブラウン管は、図</w:t>
      </w:r>
      <w:r>
        <w:rPr>
          <w:rFonts w:hint="eastAsia"/>
          <w:sz w:val="22"/>
        </w:rPr>
        <w:t>1</w:t>
      </w:r>
      <w:r>
        <w:rPr>
          <w:rFonts w:hint="eastAsia"/>
          <w:sz w:val="22"/>
        </w:rPr>
        <w:t>に表示されているように電子銃、垂直偏向電極、水平偏向電極と蛍光板からなる。電子銃から一定速度で加速する細い電子ビームが放出され、</w:t>
      </w:r>
      <w:r>
        <w:rPr>
          <w:rFonts w:hint="eastAsia"/>
          <w:sz w:val="22"/>
        </w:rPr>
        <w:t>2</w:t>
      </w:r>
      <w:r>
        <w:rPr>
          <w:rFonts w:hint="eastAsia"/>
          <w:sz w:val="22"/>
        </w:rPr>
        <w:t>組の偏光電極の電界を通り、蛍光板に当たり輝点が生じる。輝点は互いに直交している偏向電極に加えられた電圧によって水平</w:t>
      </w:r>
      <w:r>
        <w:rPr>
          <w:rFonts w:hint="eastAsia"/>
          <w:sz w:val="22"/>
        </w:rPr>
        <w:t>(x</w:t>
      </w:r>
      <w:r>
        <w:rPr>
          <w:rFonts w:hint="eastAsia"/>
          <w:sz w:val="22"/>
        </w:rPr>
        <w:t>軸方向）、または鉛直</w:t>
      </w:r>
      <w:r>
        <w:rPr>
          <w:rFonts w:hint="eastAsia"/>
          <w:sz w:val="22"/>
        </w:rPr>
        <w:t>(</w:t>
      </w:r>
      <w:r>
        <w:rPr>
          <w:rFonts w:hint="eastAsia"/>
          <w:sz w:val="22"/>
        </w:rPr>
        <w:t>ｙ軸方向</w:t>
      </w:r>
      <w:r>
        <w:rPr>
          <w:rFonts w:hint="eastAsia"/>
          <w:sz w:val="22"/>
        </w:rPr>
        <w:t>)</w:t>
      </w:r>
      <w:r>
        <w:rPr>
          <w:rFonts w:hint="eastAsia"/>
          <w:sz w:val="22"/>
        </w:rPr>
        <w:t>に独立に移動する。</w:t>
      </w:r>
    </w:p>
    <w:p w:rsidR="00000000" w:rsidRDefault="00834B64">
      <w:pPr>
        <w:rPr>
          <w:rFonts w:hint="eastAsia"/>
          <w:sz w:val="22"/>
        </w:rPr>
      </w:pPr>
    </w:p>
    <w:p w:rsidR="00000000" w:rsidRDefault="00834B64">
      <w:pPr>
        <w:rPr>
          <w:rFonts w:hint="eastAsia"/>
          <w:sz w:val="22"/>
        </w:rPr>
      </w:pPr>
    </w:p>
    <w:p w:rsidR="00000000" w:rsidRDefault="00834B64">
      <w:pPr>
        <w:rPr>
          <w:rFonts w:hint="eastAsia"/>
          <w:sz w:val="22"/>
        </w:rPr>
      </w:pPr>
    </w:p>
    <w:p w:rsidR="00000000" w:rsidRDefault="00834B64">
      <w:pPr>
        <w:rPr>
          <w:rFonts w:hint="eastAsia"/>
          <w:sz w:val="22"/>
        </w:rPr>
      </w:pPr>
    </w:p>
    <w:p w:rsidR="00000000" w:rsidRDefault="00834B64">
      <w:pPr>
        <w:rPr>
          <w:rFonts w:hint="eastAsia"/>
          <w:sz w:val="22"/>
        </w:rPr>
      </w:pPr>
    </w:p>
    <w:p w:rsidR="00000000" w:rsidRDefault="00834B64">
      <w:pPr>
        <w:outlineLvl w:val="0"/>
        <w:rPr>
          <w:rFonts w:hint="eastAsia"/>
          <w:b/>
          <w:i/>
          <w:sz w:val="22"/>
        </w:rPr>
      </w:pPr>
    </w:p>
    <w:p w:rsidR="00000000" w:rsidRDefault="00834B64">
      <w:pPr>
        <w:jc w:val="center"/>
        <w:outlineLvl w:val="0"/>
        <w:rPr>
          <w:rFonts w:hint="eastAsia"/>
          <w:b/>
          <w:sz w:val="22"/>
        </w:rPr>
      </w:pPr>
      <w:r>
        <w:rPr>
          <w:rFonts w:hint="eastAsia"/>
          <w:b/>
          <w:sz w:val="22"/>
        </w:rPr>
        <w:t>図１</w:t>
      </w:r>
      <w:r>
        <w:rPr>
          <w:rFonts w:hint="eastAsia"/>
          <w:b/>
          <w:sz w:val="22"/>
        </w:rPr>
        <w:t xml:space="preserve"> </w:t>
      </w:r>
      <w:r>
        <w:rPr>
          <w:rFonts w:hint="eastAsia"/>
          <w:b/>
          <w:sz w:val="22"/>
        </w:rPr>
        <w:t>ブラウン管の部分</w:t>
      </w:r>
    </w:p>
    <w:p w:rsidR="00000000" w:rsidRDefault="00834B64">
      <w:pPr>
        <w:outlineLvl w:val="0"/>
        <w:rPr>
          <w:rFonts w:hint="eastAsia"/>
          <w:b/>
          <w:i/>
          <w:sz w:val="22"/>
        </w:rPr>
      </w:pPr>
    </w:p>
    <w:p w:rsidR="00000000" w:rsidRDefault="00834B64">
      <w:pPr>
        <w:outlineLvl w:val="0"/>
        <w:rPr>
          <w:rFonts w:hint="eastAsia"/>
          <w:b/>
          <w:i/>
          <w:sz w:val="22"/>
        </w:rPr>
      </w:pPr>
      <w:r>
        <w:rPr>
          <w:rFonts w:hint="eastAsia"/>
          <w:b/>
          <w:i/>
          <w:sz w:val="22"/>
        </w:rPr>
        <w:t>②</w:t>
      </w:r>
      <w:r>
        <w:rPr>
          <w:rFonts w:hint="eastAsia"/>
          <w:b/>
          <w:i/>
          <w:sz w:val="22"/>
        </w:rPr>
        <w:t xml:space="preserve"> </w:t>
      </w:r>
      <w:r>
        <w:rPr>
          <w:rFonts w:hint="eastAsia"/>
          <w:b/>
          <w:i/>
          <w:sz w:val="22"/>
        </w:rPr>
        <w:t>使用法</w:t>
      </w:r>
    </w:p>
    <w:p w:rsidR="00000000" w:rsidRDefault="00834B64">
      <w:pPr>
        <w:ind w:firstLine="540"/>
        <w:rPr>
          <w:rFonts w:hint="eastAsia"/>
          <w:sz w:val="22"/>
        </w:rPr>
      </w:pPr>
      <w:r>
        <w:rPr>
          <w:rFonts w:hint="eastAsia"/>
          <w:b/>
          <w:sz w:val="22"/>
        </w:rPr>
        <w:t>時間掃引：</w:t>
      </w:r>
      <w:r>
        <w:rPr>
          <w:rFonts w:hint="eastAsia"/>
          <w:sz w:val="22"/>
        </w:rPr>
        <w:t>時間ｔとともに直線的に変化する掃引電圧を</w:t>
      </w:r>
      <w:r>
        <w:rPr>
          <w:rFonts w:hint="eastAsia"/>
          <w:sz w:val="22"/>
        </w:rPr>
        <w:t>x</w:t>
      </w:r>
      <w:r>
        <w:rPr>
          <w:rFonts w:hint="eastAsia"/>
          <w:sz w:val="22"/>
        </w:rPr>
        <w:t>軸に加える。すると、</w:t>
      </w:r>
      <w:r>
        <w:rPr>
          <w:rFonts w:hint="eastAsia"/>
          <w:sz w:val="22"/>
        </w:rPr>
        <w:t xml:space="preserve">    </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輝点は水平方向に等速運動をする。したがって、時間的に変化する信</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号</w:t>
      </w:r>
      <w:r>
        <w:rPr>
          <w:position w:val="-10"/>
          <w:sz w:val="22"/>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6pt" o:ole="" fillcolor="window">
            <v:imagedata r:id="rId5" o:title=""/>
          </v:shape>
          <o:OLEObject Type="Embed" ProgID="Equation.3" ShapeID="_x0000_i1025" DrawAspect="Content" ObjectID="_1469019984" r:id="rId6"/>
        </w:object>
      </w:r>
      <w:r>
        <w:rPr>
          <w:rFonts w:hint="eastAsia"/>
          <w:sz w:val="22"/>
        </w:rPr>
        <w:t>を同時にｙ軸に加えると</w:t>
      </w:r>
      <w:r>
        <w:rPr>
          <w:position w:val="-10"/>
          <w:sz w:val="22"/>
        </w:rPr>
        <w:object w:dxaOrig="480" w:dyaOrig="320">
          <v:shape id="_x0000_i1026" type="#_x0000_t75" style="width:24pt;height:16pt" o:ole="" fillcolor="window">
            <v:imagedata r:id="rId7" o:title=""/>
          </v:shape>
          <o:OLEObject Type="Embed" ProgID="Equation.3" ShapeID="_x0000_i1026" DrawAspect="Content" ObjectID="_1469019985" r:id="rId8"/>
        </w:object>
      </w:r>
      <w:r>
        <w:rPr>
          <w:rFonts w:hint="eastAsia"/>
          <w:sz w:val="22"/>
        </w:rPr>
        <w:t>の図形が表示される。信号波形が</w:t>
      </w:r>
    </w:p>
    <w:p w:rsidR="00000000" w:rsidRDefault="00834B64">
      <w:pPr>
        <w:ind w:firstLine="540"/>
        <w:rPr>
          <w:rFonts w:hint="eastAsia"/>
          <w:sz w:val="22"/>
        </w:rPr>
      </w:pPr>
      <w:r>
        <w:rPr>
          <w:rFonts w:hint="eastAsia"/>
          <w:sz w:val="22"/>
        </w:rPr>
        <w:t xml:space="preserve">          </w:t>
      </w:r>
      <w:r>
        <w:rPr>
          <w:rFonts w:hint="eastAsia"/>
          <w:sz w:val="22"/>
        </w:rPr>
        <w:t>周期的な場合、時間掃引を繰り返すことによって、波形を継続的に表</w:t>
      </w:r>
    </w:p>
    <w:p w:rsidR="00000000" w:rsidRDefault="00834B64">
      <w:pPr>
        <w:ind w:firstLine="540"/>
        <w:rPr>
          <w:rFonts w:hint="eastAsia"/>
          <w:sz w:val="22"/>
        </w:rPr>
      </w:pPr>
      <w:r>
        <w:rPr>
          <w:rFonts w:hint="eastAsia"/>
          <w:sz w:val="22"/>
        </w:rPr>
        <w:t xml:space="preserve">          </w:t>
      </w:r>
      <w:r>
        <w:rPr>
          <w:rFonts w:hint="eastAsia"/>
          <w:sz w:val="22"/>
        </w:rPr>
        <w:t>示することができる。だが、掃引の周期と信号の周期が無関係である</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と、</w:t>
      </w:r>
      <w:r>
        <w:rPr>
          <w:rFonts w:hint="eastAsia"/>
          <w:sz w:val="22"/>
        </w:rPr>
        <w:t>波形の位置が一定にならず波形が移動して見える。静止した波形</w:t>
      </w:r>
    </w:p>
    <w:p w:rsidR="00000000" w:rsidRDefault="00834B64">
      <w:pPr>
        <w:ind w:firstLine="540"/>
        <w:rPr>
          <w:rFonts w:hint="eastAsia"/>
          <w:sz w:val="22"/>
        </w:rPr>
      </w:pPr>
      <w:r>
        <w:rPr>
          <w:rFonts w:hint="eastAsia"/>
          <w:sz w:val="22"/>
        </w:rPr>
        <w:t xml:space="preserve">          </w:t>
      </w:r>
      <w:r>
        <w:rPr>
          <w:rFonts w:hint="eastAsia"/>
          <w:sz w:val="22"/>
        </w:rPr>
        <w:t>にするためには、掃引の周期を信号の周期の整数倍に調整する。この</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操作を同期と呼ぶ。</w:t>
      </w:r>
    </w:p>
    <w:p w:rsidR="00000000" w:rsidRDefault="00834B64">
      <w:pPr>
        <w:ind w:firstLine="540"/>
        <w:rPr>
          <w:rFonts w:hint="eastAsia"/>
          <w:sz w:val="22"/>
        </w:rPr>
      </w:pPr>
      <w:r>
        <w:rPr>
          <w:rFonts w:hint="eastAsia"/>
          <w:b/>
          <w:sz w:val="22"/>
        </w:rPr>
        <w:lastRenderedPageBreak/>
        <w:t>x</w:t>
      </w:r>
      <w:r>
        <w:rPr>
          <w:rFonts w:hint="eastAsia"/>
          <w:b/>
          <w:sz w:val="22"/>
        </w:rPr>
        <w:t>－ｙ動作：</w:t>
      </w:r>
      <w:r>
        <w:rPr>
          <w:rFonts w:hint="eastAsia"/>
          <w:b/>
          <w:sz w:val="22"/>
        </w:rPr>
        <w:t xml:space="preserve"> </w:t>
      </w:r>
      <w:r>
        <w:rPr>
          <w:rFonts w:hint="eastAsia"/>
          <w:sz w:val="22"/>
        </w:rPr>
        <w:t>y</w:t>
      </w:r>
      <w:r>
        <w:rPr>
          <w:rFonts w:hint="eastAsia"/>
          <w:sz w:val="22"/>
        </w:rPr>
        <w:t>軸だけでなく、</w:t>
      </w:r>
      <w:r>
        <w:rPr>
          <w:rFonts w:hint="eastAsia"/>
          <w:sz w:val="22"/>
        </w:rPr>
        <w:t>x</w:t>
      </w:r>
      <w:r>
        <w:rPr>
          <w:rFonts w:hint="eastAsia"/>
          <w:sz w:val="22"/>
        </w:rPr>
        <w:t>軸にも外部の信号を加える。二つの信号を独立に</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表示して、両者の関係が分かる。両方の信号が正弦波の場合に描かれ</w:t>
      </w:r>
    </w:p>
    <w:p w:rsidR="00000000" w:rsidRDefault="00834B64">
      <w:pPr>
        <w:ind w:firstLine="540"/>
        <w:rPr>
          <w:rFonts w:hint="eastAsia"/>
          <w:sz w:val="22"/>
        </w:rPr>
      </w:pPr>
      <w:r>
        <w:rPr>
          <w:rFonts w:hint="eastAsia"/>
          <w:sz w:val="22"/>
        </w:rPr>
        <w:t xml:space="preserve">           </w:t>
      </w:r>
      <w:r>
        <w:rPr>
          <w:rFonts w:hint="eastAsia"/>
          <w:sz w:val="22"/>
        </w:rPr>
        <w:t>る図形をリサージュ図形という。この図形を使って、</w:t>
      </w:r>
      <w:r>
        <w:rPr>
          <w:rFonts w:hint="eastAsia"/>
          <w:sz w:val="22"/>
        </w:rPr>
        <w:t>2</w:t>
      </w:r>
      <w:r>
        <w:rPr>
          <w:rFonts w:hint="eastAsia"/>
          <w:sz w:val="22"/>
        </w:rPr>
        <w:t>つの信号の周</w:t>
      </w:r>
      <w:r>
        <w:rPr>
          <w:rFonts w:hint="eastAsia"/>
          <w:sz w:val="22"/>
        </w:rPr>
        <w:t xml:space="preserve"> </w:t>
      </w:r>
    </w:p>
    <w:p w:rsidR="00000000" w:rsidRDefault="00834B64">
      <w:pPr>
        <w:ind w:firstLine="540"/>
        <w:rPr>
          <w:rFonts w:hint="eastAsia"/>
          <w:sz w:val="22"/>
        </w:rPr>
      </w:pPr>
      <w:r>
        <w:rPr>
          <w:rFonts w:hint="eastAsia"/>
          <w:sz w:val="22"/>
        </w:rPr>
        <w:t xml:space="preserve">           </w:t>
      </w:r>
      <w:r>
        <w:rPr>
          <w:rFonts w:hint="eastAsia"/>
          <w:sz w:val="22"/>
        </w:rPr>
        <w:t>波数比や位相差を求めることができる。</w:t>
      </w:r>
    </w:p>
    <w:p w:rsidR="00000000" w:rsidRDefault="00834B64">
      <w:pPr>
        <w:rPr>
          <w:rFonts w:hint="eastAsia"/>
          <w:b/>
          <w:i/>
          <w:sz w:val="22"/>
        </w:rPr>
      </w:pPr>
    </w:p>
    <w:p w:rsidR="00000000" w:rsidRDefault="00834B64">
      <w:pPr>
        <w:outlineLvl w:val="0"/>
        <w:rPr>
          <w:rFonts w:hint="eastAsia"/>
          <w:b/>
          <w:i/>
          <w:sz w:val="22"/>
        </w:rPr>
      </w:pPr>
      <w:r>
        <w:rPr>
          <w:rFonts w:hint="eastAsia"/>
          <w:b/>
          <w:i/>
          <w:sz w:val="22"/>
        </w:rPr>
        <w:t>③</w:t>
      </w:r>
      <w:r>
        <w:rPr>
          <w:rFonts w:hint="eastAsia"/>
          <w:b/>
          <w:i/>
          <w:sz w:val="22"/>
        </w:rPr>
        <w:t xml:space="preserve"> </w:t>
      </w:r>
      <w:r>
        <w:rPr>
          <w:rFonts w:hint="eastAsia"/>
          <w:b/>
          <w:i/>
          <w:sz w:val="22"/>
        </w:rPr>
        <w:t>音速の</w:t>
      </w:r>
      <w:r>
        <w:rPr>
          <w:rFonts w:hint="eastAsia"/>
          <w:b/>
          <w:i/>
          <w:sz w:val="22"/>
        </w:rPr>
        <w:t>求め方</w:t>
      </w:r>
    </w:p>
    <w:p w:rsidR="00000000" w:rsidRDefault="00834B64">
      <w:pPr>
        <w:ind w:firstLine="540"/>
        <w:rPr>
          <w:rFonts w:hint="eastAsia"/>
          <w:sz w:val="22"/>
        </w:rPr>
      </w:pPr>
      <w:r>
        <w:rPr>
          <w:rFonts w:hint="eastAsia"/>
          <w:sz w:val="22"/>
        </w:rPr>
        <w:t>変換器から直接オシロスコープに送った信号と超音波送信器と受信器を使った信号の波が表示される。よって、</w:t>
      </w:r>
      <w:r>
        <w:rPr>
          <w:rFonts w:hint="eastAsia"/>
          <w:sz w:val="22"/>
        </w:rPr>
        <w:t>2</w:t>
      </w:r>
      <w:r>
        <w:rPr>
          <w:rFonts w:hint="eastAsia"/>
          <w:sz w:val="22"/>
        </w:rPr>
        <w:t>つの波の振幅と位相差が分かる。理論的に考えれば、この</w:t>
      </w:r>
      <w:r>
        <w:rPr>
          <w:rFonts w:hint="eastAsia"/>
          <w:sz w:val="22"/>
        </w:rPr>
        <w:t>2</w:t>
      </w:r>
      <w:r>
        <w:rPr>
          <w:rFonts w:hint="eastAsia"/>
          <w:sz w:val="22"/>
        </w:rPr>
        <w:t>つの信号は同じ波を表示するはずである。周期を測定して、振動数に変換して</w:t>
      </w:r>
      <w:r>
        <w:rPr>
          <w:position w:val="-10"/>
          <w:sz w:val="22"/>
        </w:rPr>
        <w:object w:dxaOrig="700" w:dyaOrig="320">
          <v:shape id="_x0000_i1027" type="#_x0000_t75" style="width:35pt;height:16pt" o:ole="" fillcolor="window">
            <v:imagedata r:id="rId9" o:title=""/>
          </v:shape>
          <o:OLEObject Type="Embed" ProgID="Equation.3" ShapeID="_x0000_i1027" DrawAspect="Content" ObjectID="_1469019986" r:id="rId10"/>
        </w:object>
      </w:r>
      <w:r>
        <w:rPr>
          <w:rFonts w:hint="eastAsia"/>
          <w:sz w:val="22"/>
        </w:rPr>
        <w:t>を使えば音速を求めることができる。超音波は空中を通るため、測定値は理論値と誤差が生じることが予想される。</w:t>
      </w:r>
    </w:p>
    <w:p w:rsidR="00000000" w:rsidRDefault="00834B64">
      <w:pPr>
        <w:outlineLvl w:val="0"/>
        <w:rPr>
          <w:rFonts w:hint="eastAsia"/>
          <w:b/>
          <w:i/>
          <w:sz w:val="22"/>
        </w:rPr>
      </w:pPr>
    </w:p>
    <w:p w:rsidR="00000000" w:rsidRDefault="00834B64">
      <w:pPr>
        <w:outlineLvl w:val="0"/>
        <w:rPr>
          <w:rFonts w:hint="eastAsia"/>
          <w:sz w:val="22"/>
        </w:rPr>
      </w:pPr>
      <w:r>
        <w:rPr>
          <w:rFonts w:hint="eastAsia"/>
          <w:b/>
          <w:i/>
          <w:sz w:val="22"/>
        </w:rPr>
        <w:t>④</w:t>
      </w:r>
      <w:r>
        <w:rPr>
          <w:rFonts w:hint="eastAsia"/>
          <w:b/>
          <w:i/>
          <w:sz w:val="22"/>
        </w:rPr>
        <w:t xml:space="preserve"> RC</w:t>
      </w:r>
      <w:r>
        <w:rPr>
          <w:rFonts w:hint="eastAsia"/>
          <w:b/>
          <w:i/>
          <w:sz w:val="22"/>
        </w:rPr>
        <w:t>回路の交流</w:t>
      </w:r>
    </w:p>
    <w:p w:rsidR="00000000" w:rsidRDefault="00834B64">
      <w:pPr>
        <w:ind w:firstLine="540"/>
        <w:rPr>
          <w:rFonts w:hint="eastAsia"/>
          <w:sz w:val="22"/>
        </w:rPr>
      </w:pPr>
      <w:r>
        <w:rPr>
          <w:rFonts w:hint="eastAsia"/>
          <w:sz w:val="22"/>
        </w:rPr>
        <w:t>図</w:t>
      </w:r>
      <w:r>
        <w:rPr>
          <w:rFonts w:hint="eastAsia"/>
          <w:sz w:val="22"/>
        </w:rPr>
        <w:t>2</w:t>
      </w:r>
      <w:r>
        <w:rPr>
          <w:rFonts w:hint="eastAsia"/>
          <w:sz w:val="22"/>
        </w:rPr>
        <w:t>の</w:t>
      </w:r>
      <w:r>
        <w:rPr>
          <w:rFonts w:hint="eastAsia"/>
          <w:sz w:val="22"/>
        </w:rPr>
        <w:t>RC</w:t>
      </w:r>
      <w:r>
        <w:rPr>
          <w:rFonts w:hint="eastAsia"/>
          <w:sz w:val="22"/>
        </w:rPr>
        <w:t>回路の性質を調べてみる。一般に、</w:t>
      </w:r>
      <w:r>
        <w:rPr>
          <w:rFonts w:hint="eastAsia"/>
          <w:sz w:val="22"/>
        </w:rPr>
        <w:t>R(</w:t>
      </w:r>
      <w:r>
        <w:rPr>
          <w:rFonts w:hint="eastAsia"/>
          <w:sz w:val="22"/>
        </w:rPr>
        <w:t>抵抗</w:t>
      </w:r>
      <w:r>
        <w:rPr>
          <w:rFonts w:hint="eastAsia"/>
          <w:sz w:val="22"/>
        </w:rPr>
        <w:t>)</w:t>
      </w:r>
      <w:r>
        <w:rPr>
          <w:rFonts w:hint="eastAsia"/>
          <w:sz w:val="22"/>
        </w:rPr>
        <w:t>と</w:t>
      </w:r>
      <w:r>
        <w:rPr>
          <w:rFonts w:hint="eastAsia"/>
          <w:sz w:val="22"/>
        </w:rPr>
        <w:t>C(</w:t>
      </w:r>
      <w:r>
        <w:rPr>
          <w:rFonts w:hint="eastAsia"/>
          <w:sz w:val="22"/>
        </w:rPr>
        <w:t>コンデンサー</w:t>
      </w:r>
      <w:r>
        <w:rPr>
          <w:rFonts w:hint="eastAsia"/>
          <w:sz w:val="22"/>
        </w:rPr>
        <w:t>)</w:t>
      </w:r>
      <w:r>
        <w:rPr>
          <w:rFonts w:hint="eastAsia"/>
          <w:sz w:val="22"/>
        </w:rPr>
        <w:t>からなる回路に正弦波を</w:t>
      </w:r>
    </w:p>
    <w:p w:rsidR="00000000" w:rsidRDefault="00834B64">
      <w:pPr>
        <w:ind w:firstLine="540"/>
        <w:rPr>
          <w:rFonts w:hint="eastAsia"/>
          <w:sz w:val="22"/>
        </w:rPr>
      </w:pPr>
      <w:r>
        <w:rPr>
          <w:position w:val="-12"/>
          <w:sz w:val="22"/>
        </w:rPr>
        <w:object w:dxaOrig="1620" w:dyaOrig="360">
          <v:shape id="_x0000_i1028" type="#_x0000_t75" style="width:81pt;height:18pt" o:ole="" fillcolor="window">
            <v:imagedata r:id="rId11" o:title=""/>
          </v:shape>
          <o:OLEObject Type="Embed" ProgID="Equation.3" ShapeID="_x0000_i1028" DrawAspect="Content" ObjectID="_1469019987" r:id="rId12"/>
        </w:object>
      </w:r>
    </w:p>
    <w:p w:rsidR="00000000" w:rsidRDefault="00834B64">
      <w:pPr>
        <w:outlineLvl w:val="0"/>
        <w:rPr>
          <w:rFonts w:hint="eastAsia"/>
          <w:sz w:val="22"/>
        </w:rPr>
      </w:pPr>
      <w:r>
        <w:rPr>
          <w:rFonts w:hint="eastAsia"/>
          <w:sz w:val="22"/>
        </w:rPr>
        <w:t>と表せる。これを入力すると、定常になった後の出力は正弦波で</w:t>
      </w:r>
    </w:p>
    <w:p w:rsidR="00000000" w:rsidRDefault="00834B64">
      <w:pPr>
        <w:ind w:firstLine="540"/>
        <w:rPr>
          <w:rFonts w:hint="eastAsia"/>
          <w:sz w:val="22"/>
        </w:rPr>
      </w:pPr>
      <w:r>
        <w:rPr>
          <w:position w:val="-12"/>
          <w:sz w:val="22"/>
        </w:rPr>
        <w:object w:dxaOrig="2480" w:dyaOrig="360">
          <v:shape id="_x0000_i1029" type="#_x0000_t75" style="width:124pt;height:18pt" o:ole="" fillcolor="window">
            <v:imagedata r:id="rId13" o:title=""/>
          </v:shape>
          <o:OLEObject Type="Embed" ProgID="Equation.3" ShapeID="_x0000_i1029" DrawAspect="Content" ObjectID="_1469019988" r:id="rId14"/>
        </w:object>
      </w:r>
    </w:p>
    <w:p w:rsidR="00000000" w:rsidRDefault="00834B64">
      <w:pPr>
        <w:outlineLvl w:val="0"/>
        <w:rPr>
          <w:rFonts w:hint="eastAsia"/>
          <w:sz w:val="22"/>
        </w:rPr>
      </w:pPr>
      <w:r>
        <w:rPr>
          <w:rFonts w:hint="eastAsia"/>
          <w:sz w:val="22"/>
        </w:rPr>
        <w:t>と表せる。位相差</w:t>
      </w:r>
      <w:r>
        <w:rPr>
          <w:position w:val="-10"/>
          <w:sz w:val="22"/>
        </w:rPr>
        <w:object w:dxaOrig="380" w:dyaOrig="320">
          <v:shape id="_x0000_i1030" type="#_x0000_t75" style="width:19pt;height:16pt" o:ole="" fillcolor="window">
            <v:imagedata r:id="rId15" o:title=""/>
          </v:shape>
          <o:OLEObject Type="Embed" ProgID="Equation.3" ShapeID="_x0000_i1030" DrawAspect="Content" ObjectID="_1469019989" r:id="rId16"/>
        </w:object>
      </w:r>
      <w:r>
        <w:rPr>
          <w:rFonts w:hint="eastAsia"/>
          <w:sz w:val="22"/>
        </w:rPr>
        <w:t>は、図</w:t>
      </w:r>
      <w:r>
        <w:rPr>
          <w:rFonts w:hint="eastAsia"/>
          <w:sz w:val="22"/>
        </w:rPr>
        <w:t>2</w:t>
      </w:r>
      <w:r>
        <w:rPr>
          <w:rFonts w:hint="eastAsia"/>
          <w:sz w:val="22"/>
        </w:rPr>
        <w:t>と同じ接続で</w:t>
      </w:r>
      <w:r>
        <w:rPr>
          <w:rFonts w:hint="eastAsia"/>
          <w:sz w:val="22"/>
        </w:rPr>
        <w:t>X</w:t>
      </w:r>
      <w:r>
        <w:rPr>
          <w:rFonts w:hint="eastAsia"/>
          <w:sz w:val="22"/>
        </w:rPr>
        <w:t>‐</w:t>
      </w:r>
      <w:r>
        <w:rPr>
          <w:rFonts w:hint="eastAsia"/>
          <w:sz w:val="22"/>
        </w:rPr>
        <w:t>Y</w:t>
      </w:r>
      <w:r>
        <w:rPr>
          <w:rFonts w:hint="eastAsia"/>
          <w:sz w:val="22"/>
        </w:rPr>
        <w:t>動作にし、リサージュ図形から求めることができる。また、交流回路の理論から</w:t>
      </w:r>
    </w:p>
    <w:p w:rsidR="00000000" w:rsidRDefault="00834B64">
      <w:pPr>
        <w:ind w:firstLine="540"/>
        <w:outlineLvl w:val="0"/>
        <w:rPr>
          <w:rFonts w:ascii="ＭＳ 明朝" w:hint="eastAsia"/>
          <w:sz w:val="22"/>
        </w:rPr>
      </w:pPr>
      <w:r>
        <w:rPr>
          <w:position w:val="-10"/>
          <w:sz w:val="22"/>
        </w:rPr>
        <w:object w:dxaOrig="1939" w:dyaOrig="360">
          <v:shape id="_x0000_i1031" type="#_x0000_t75" style="width:97pt;height:18pt" o:ole="" fillcolor="window">
            <v:imagedata r:id="rId17" o:title=""/>
          </v:shape>
          <o:OLEObject Type="Embed" ProgID="Equation.3" ShapeID="_x0000_i1031" DrawAspect="Content" ObjectID="_1469019990" r:id="rId18"/>
        </w:object>
      </w:r>
      <w:r>
        <w:rPr>
          <w:rFonts w:hint="eastAsia"/>
          <w:sz w:val="22"/>
        </w:rPr>
        <w:t xml:space="preserve">  </w:t>
      </w:r>
      <w:r>
        <w:rPr>
          <w:rFonts w:ascii="ＭＳ 明朝" w:hint="eastAsia"/>
          <w:sz w:val="22"/>
        </w:rPr>
        <w:t>➊</w:t>
      </w:r>
    </w:p>
    <w:p w:rsidR="00000000" w:rsidRDefault="00834B64">
      <w:pPr>
        <w:ind w:firstLine="540"/>
        <w:outlineLvl w:val="0"/>
        <w:rPr>
          <w:rFonts w:hint="eastAsia"/>
          <w:sz w:val="22"/>
        </w:rPr>
      </w:pPr>
      <w:r>
        <w:rPr>
          <w:rFonts w:ascii="ＭＳ 明朝"/>
          <w:position w:val="-36"/>
          <w:sz w:val="22"/>
        </w:rPr>
        <w:object w:dxaOrig="2220" w:dyaOrig="740">
          <v:shape id="_x0000_i1032" type="#_x0000_t75" style="width:111pt;height:37pt" o:ole="" fillcolor="window">
            <v:imagedata r:id="rId19" o:title=""/>
          </v:shape>
          <o:OLEObject Type="Embed" ProgID="Equation.3" ShapeID="_x0000_i1032" DrawAspect="Content" ObjectID="_1469019991" r:id="rId20"/>
        </w:object>
      </w:r>
      <w:r>
        <w:rPr>
          <w:rFonts w:ascii="ＭＳ 明朝" w:hint="eastAsia"/>
          <w:sz w:val="22"/>
        </w:rPr>
        <w:t xml:space="preserve">  </w:t>
      </w:r>
      <w:r>
        <w:rPr>
          <w:rFonts w:ascii="ＭＳ 明朝" w:hint="eastAsia"/>
          <w:sz w:val="22"/>
        </w:rPr>
        <w:t>➋</w:t>
      </w:r>
    </w:p>
    <w:p w:rsidR="00000000" w:rsidRDefault="00834B64">
      <w:pPr>
        <w:outlineLvl w:val="0"/>
        <w:rPr>
          <w:rFonts w:ascii="ＭＳ 明朝" w:hint="eastAsia"/>
          <w:sz w:val="22"/>
        </w:rPr>
      </w:pPr>
      <w:r>
        <w:rPr>
          <w:rFonts w:hint="eastAsia"/>
          <w:sz w:val="22"/>
        </w:rPr>
        <w:t>と計算される。</w:t>
      </w:r>
      <w:r>
        <w:rPr>
          <w:position w:val="-10"/>
          <w:sz w:val="22"/>
        </w:rPr>
        <w:object w:dxaOrig="1040" w:dyaOrig="320">
          <v:shape id="_x0000_i1033" type="#_x0000_t75" style="width:52pt;height:16pt" o:ole="" fillcolor="window">
            <v:imagedata r:id="rId21" o:title=""/>
          </v:shape>
          <o:OLEObject Type="Embed" ProgID="Equation.3" ShapeID="_x0000_i1033" DrawAspect="Content" ObjectID="_1469019992" r:id="rId22"/>
        </w:object>
      </w:r>
      <w:r>
        <w:rPr>
          <w:rFonts w:hint="eastAsia"/>
          <w:sz w:val="22"/>
        </w:rPr>
        <w:t>となるｆを特性周波数</w:t>
      </w:r>
      <w:r>
        <w:rPr>
          <w:rFonts w:hint="eastAsia"/>
          <w:sz w:val="22"/>
        </w:rPr>
        <w:t>f</w:t>
      </w:r>
      <w:r>
        <w:rPr>
          <w:rFonts w:hint="eastAsia"/>
          <w:sz w:val="22"/>
          <w:vertAlign w:val="subscript"/>
        </w:rPr>
        <w:t>o</w:t>
      </w:r>
      <w:r>
        <w:rPr>
          <w:rFonts w:hint="eastAsia"/>
          <w:sz w:val="22"/>
        </w:rPr>
        <w:t>と呼ぶ。す</w:t>
      </w:r>
      <w:r>
        <w:rPr>
          <w:rFonts w:hint="eastAsia"/>
          <w:sz w:val="22"/>
        </w:rPr>
        <w:t>ると、</w:t>
      </w:r>
      <w:r>
        <w:rPr>
          <w:rFonts w:ascii="ＭＳ 明朝" w:hint="eastAsia"/>
          <w:sz w:val="22"/>
        </w:rPr>
        <w:t>➊と➋式は次のように書き換えられる。</w:t>
      </w:r>
    </w:p>
    <w:p w:rsidR="00000000" w:rsidRDefault="00834B64">
      <w:pPr>
        <w:ind w:firstLine="540"/>
        <w:outlineLvl w:val="0"/>
        <w:rPr>
          <w:rFonts w:ascii="ＭＳ 明朝" w:hint="eastAsia"/>
          <w:sz w:val="22"/>
        </w:rPr>
      </w:pPr>
      <w:r>
        <w:rPr>
          <w:rFonts w:ascii="ＭＳ 明朝"/>
          <w:position w:val="-68"/>
          <w:sz w:val="22"/>
        </w:rPr>
        <w:object w:dxaOrig="2100" w:dyaOrig="1060">
          <v:shape id="_x0000_i1034" type="#_x0000_t75" style="width:105pt;height:53pt" o:ole="" fillcolor="window">
            <v:imagedata r:id="rId23" o:title=""/>
          </v:shape>
          <o:OLEObject Type="Embed" ProgID="Equation.3" ShapeID="_x0000_i1034" DrawAspect="Content" ObjectID="_1469019993" r:id="rId24"/>
        </w:object>
      </w:r>
      <w:r>
        <w:rPr>
          <w:rFonts w:ascii="ＭＳ 明朝" w:hint="eastAsia"/>
          <w:sz w:val="22"/>
        </w:rPr>
        <w:t xml:space="preserve">　　❸</w:t>
      </w:r>
    </w:p>
    <w:p w:rsidR="00000000" w:rsidRDefault="00834B64">
      <w:pPr>
        <w:ind w:firstLine="540"/>
        <w:outlineLvl w:val="0"/>
        <w:rPr>
          <w:rFonts w:ascii="ＭＳ 明朝" w:hint="eastAsia"/>
          <w:sz w:val="22"/>
        </w:rPr>
      </w:pPr>
      <w:r>
        <w:rPr>
          <w:rFonts w:ascii="ＭＳ 明朝"/>
          <w:position w:val="-26"/>
          <w:sz w:val="22"/>
        </w:rPr>
        <w:object w:dxaOrig="1939" w:dyaOrig="639">
          <v:shape id="_x0000_i1035" type="#_x0000_t75" style="width:97pt;height:32pt" o:ole="" fillcolor="window">
            <v:imagedata r:id="rId25" o:title=""/>
          </v:shape>
          <o:OLEObject Type="Embed" ProgID="Equation.3" ShapeID="_x0000_i1035" DrawAspect="Content" ObjectID="_1469019994" r:id="rId26"/>
        </w:object>
      </w:r>
      <w:r>
        <w:rPr>
          <w:rFonts w:ascii="ＭＳ 明朝" w:hint="eastAsia"/>
          <w:sz w:val="22"/>
        </w:rPr>
        <w:t xml:space="preserve">　　❹</w:t>
      </w:r>
    </w:p>
    <w:p w:rsidR="00000000" w:rsidRDefault="00834B64">
      <w:pPr>
        <w:outlineLvl w:val="0"/>
        <w:rPr>
          <w:rFonts w:hint="eastAsia"/>
          <w:sz w:val="22"/>
        </w:rPr>
      </w:pPr>
    </w:p>
    <w:p w:rsidR="00000000" w:rsidRDefault="00834B64">
      <w:pPr>
        <w:rPr>
          <w:rFonts w:hint="eastAsia"/>
          <w:sz w:val="24"/>
        </w:rPr>
      </w:pPr>
      <w:r>
        <w:rPr>
          <w:rFonts w:hint="eastAsia"/>
          <w:b/>
          <w:sz w:val="24"/>
        </w:rPr>
        <w:t>[</w:t>
      </w:r>
      <w:r>
        <w:rPr>
          <w:rFonts w:hint="eastAsia"/>
          <w:b/>
          <w:sz w:val="24"/>
        </w:rPr>
        <w:t>方法</w:t>
      </w:r>
      <w:r>
        <w:rPr>
          <w:rFonts w:hint="eastAsia"/>
          <w:b/>
          <w:sz w:val="24"/>
        </w:rPr>
        <w:t>]</w:t>
      </w:r>
    </w:p>
    <w:p w:rsidR="00000000" w:rsidRDefault="00834B64">
      <w:pPr>
        <w:rPr>
          <w:rFonts w:hint="eastAsia"/>
          <w:sz w:val="22"/>
        </w:rPr>
      </w:pPr>
      <w:r>
        <w:rPr>
          <w:rFonts w:ascii="ＭＳ 明朝" w:hint="eastAsia"/>
          <w:b/>
          <w:sz w:val="22"/>
        </w:rPr>
        <w:t>✫</w:t>
      </w:r>
      <w:r>
        <w:rPr>
          <w:rFonts w:hint="eastAsia"/>
          <w:i/>
          <w:sz w:val="22"/>
        </w:rPr>
        <w:t>実験</w:t>
      </w:r>
      <w:r>
        <w:rPr>
          <w:rFonts w:hint="eastAsia"/>
          <w:i/>
          <w:sz w:val="22"/>
        </w:rPr>
        <w:t>A</w:t>
      </w:r>
      <w:r>
        <w:rPr>
          <w:rFonts w:hint="eastAsia"/>
          <w:i/>
          <w:sz w:val="22"/>
        </w:rPr>
        <w:t>：時間掃引</w:t>
      </w:r>
    </w:p>
    <w:p w:rsidR="00000000" w:rsidRDefault="00834B64">
      <w:pPr>
        <w:rPr>
          <w:rFonts w:hint="eastAsia"/>
          <w:sz w:val="22"/>
        </w:rPr>
      </w:pPr>
      <w:r>
        <w:rPr>
          <w:rFonts w:hint="eastAsia"/>
          <w:sz w:val="22"/>
        </w:rPr>
        <w:t>[</w:t>
      </w:r>
      <w:r>
        <w:rPr>
          <w:rFonts w:hint="eastAsia"/>
          <w:sz w:val="22"/>
        </w:rPr>
        <w:t>時間的に変化する電気量</w:t>
      </w:r>
      <w:r>
        <w:rPr>
          <w:position w:val="-10"/>
          <w:sz w:val="22"/>
        </w:rPr>
        <w:object w:dxaOrig="480" w:dyaOrig="320">
          <v:shape id="_x0000_i1036" type="#_x0000_t75" style="width:24pt;height:16pt" o:ole="" fillcolor="window">
            <v:imagedata r:id="rId27" o:title=""/>
          </v:shape>
          <o:OLEObject Type="Embed" ProgID="Equation.3" ShapeID="_x0000_i1036" DrawAspect="Content" ObjectID="_1469019995" r:id="rId28"/>
        </w:object>
      </w:r>
      <w:r>
        <w:rPr>
          <w:rFonts w:hint="eastAsia"/>
          <w:sz w:val="22"/>
        </w:rPr>
        <w:t>の変化状態を静止した状態に調節する</w:t>
      </w:r>
      <w:r>
        <w:rPr>
          <w:rFonts w:hint="eastAsia"/>
          <w:sz w:val="22"/>
        </w:rPr>
        <w:t>]</w:t>
      </w:r>
    </w:p>
    <w:p w:rsidR="00000000" w:rsidRDefault="00834B64">
      <w:pPr>
        <w:ind w:firstLine="540"/>
        <w:rPr>
          <w:rFonts w:hint="eastAsia"/>
          <w:sz w:val="22"/>
        </w:rPr>
      </w:pPr>
      <w:r>
        <w:rPr>
          <w:rFonts w:hint="eastAsia"/>
          <w:sz w:val="22"/>
        </w:rPr>
        <w:t>TIME</w:t>
      </w:r>
      <w:r>
        <w:rPr>
          <w:rFonts w:hint="eastAsia"/>
          <w:sz w:val="22"/>
        </w:rPr>
        <w:t>／</w:t>
      </w:r>
      <w:r>
        <w:rPr>
          <w:rFonts w:hint="eastAsia"/>
          <w:sz w:val="22"/>
        </w:rPr>
        <w:t>DIV</w:t>
      </w:r>
      <w:r>
        <w:rPr>
          <w:rFonts w:hint="eastAsia"/>
          <w:sz w:val="22"/>
        </w:rPr>
        <w:t>ダイヤルを「</w:t>
      </w:r>
      <w:r>
        <w:rPr>
          <w:rFonts w:hint="eastAsia"/>
          <w:sz w:val="22"/>
        </w:rPr>
        <w:t>X-Y</w:t>
      </w:r>
      <w:r>
        <w:rPr>
          <w:rFonts w:hint="eastAsia"/>
          <w:sz w:val="22"/>
        </w:rPr>
        <w:t>」以外の設定では、輝点は水平方向（</w:t>
      </w:r>
      <w:r>
        <w:rPr>
          <w:rFonts w:hint="eastAsia"/>
          <w:sz w:val="22"/>
        </w:rPr>
        <w:t>x</w:t>
      </w:r>
      <w:r>
        <w:rPr>
          <w:rFonts w:hint="eastAsia"/>
          <w:sz w:val="22"/>
        </w:rPr>
        <w:t>軸）に左右</w:t>
      </w:r>
      <w:r>
        <w:rPr>
          <w:rFonts w:hint="eastAsia"/>
          <w:sz w:val="22"/>
        </w:rPr>
        <w:lastRenderedPageBreak/>
        <w:t>に等速運動をする。したがって、時間ｔに依存する電圧</w:t>
      </w:r>
      <w:r>
        <w:rPr>
          <w:position w:val="-10"/>
          <w:sz w:val="22"/>
        </w:rPr>
        <w:object w:dxaOrig="420" w:dyaOrig="320">
          <v:shape id="_x0000_i1037" type="#_x0000_t75" style="width:21pt;height:16pt" o:ole="" fillcolor="window">
            <v:imagedata r:id="rId29" o:title=""/>
          </v:shape>
          <o:OLEObject Type="Embed" ProgID="Equation.3" ShapeID="_x0000_i1037" DrawAspect="Content" ObjectID="_1469019996" r:id="rId30"/>
        </w:object>
      </w:r>
      <w:r>
        <w:rPr>
          <w:rFonts w:hint="eastAsia"/>
          <w:sz w:val="22"/>
        </w:rPr>
        <w:t>をチャンネル</w:t>
      </w:r>
      <w:r>
        <w:rPr>
          <w:rFonts w:hint="eastAsia"/>
          <w:sz w:val="22"/>
        </w:rPr>
        <w:t>1</w:t>
      </w:r>
      <w:r>
        <w:rPr>
          <w:rFonts w:hint="eastAsia"/>
          <w:sz w:val="22"/>
        </w:rPr>
        <w:t>または</w:t>
      </w:r>
      <w:r>
        <w:rPr>
          <w:rFonts w:hint="eastAsia"/>
          <w:sz w:val="22"/>
        </w:rPr>
        <w:t>2</w:t>
      </w:r>
      <w:r>
        <w:rPr>
          <w:rFonts w:hint="eastAsia"/>
          <w:sz w:val="22"/>
        </w:rPr>
        <w:t>に入力すると、鉛直方向</w:t>
      </w:r>
      <w:r>
        <w:rPr>
          <w:rFonts w:hint="eastAsia"/>
          <w:sz w:val="22"/>
        </w:rPr>
        <w:t>をｙととるとあＹ</w:t>
      </w:r>
      <w:r>
        <w:rPr>
          <w:rFonts w:hint="eastAsia"/>
          <w:sz w:val="22"/>
        </w:rPr>
        <w:t>=</w:t>
      </w:r>
      <w:r>
        <w:rPr>
          <w:rFonts w:hint="eastAsia"/>
          <w:sz w:val="22"/>
        </w:rPr>
        <w:t>Ｖ</w:t>
      </w:r>
      <w:r>
        <w:rPr>
          <w:rFonts w:hint="eastAsia"/>
          <w:sz w:val="22"/>
        </w:rPr>
        <w:t>(x)</w:t>
      </w:r>
      <w:r>
        <w:rPr>
          <w:rFonts w:hint="eastAsia"/>
          <w:sz w:val="22"/>
        </w:rPr>
        <w:t>の形で表示される。</w:t>
      </w:r>
      <w:r>
        <w:rPr>
          <w:rFonts w:hint="eastAsia"/>
          <w:sz w:val="22"/>
        </w:rPr>
        <w:t>1kHz</w:t>
      </w:r>
      <w:r>
        <w:rPr>
          <w:rFonts w:hint="eastAsia"/>
          <w:sz w:val="22"/>
        </w:rPr>
        <w:t>の正弦波を発振器からオシロスコープのチャンネル</w:t>
      </w:r>
      <w:r>
        <w:rPr>
          <w:rFonts w:hint="eastAsia"/>
          <w:sz w:val="22"/>
        </w:rPr>
        <w:t>1</w:t>
      </w:r>
      <w:r>
        <w:rPr>
          <w:rFonts w:hint="eastAsia"/>
          <w:sz w:val="22"/>
        </w:rPr>
        <w:t>または２に入力して、波形を観察する。</w:t>
      </w:r>
    </w:p>
    <w:p w:rsidR="00000000" w:rsidRDefault="00834B64">
      <w:pPr>
        <w:rPr>
          <w:rFonts w:ascii="ＭＳ 明朝" w:hint="eastAsia"/>
          <w:b/>
          <w:sz w:val="22"/>
        </w:rPr>
      </w:pPr>
    </w:p>
    <w:p w:rsidR="00000000" w:rsidRDefault="00834B64">
      <w:pPr>
        <w:rPr>
          <w:rFonts w:hint="eastAsia"/>
          <w:sz w:val="22"/>
        </w:rPr>
      </w:pPr>
      <w:r>
        <w:rPr>
          <w:rFonts w:ascii="ＭＳ 明朝" w:hint="eastAsia"/>
          <w:b/>
          <w:sz w:val="22"/>
        </w:rPr>
        <w:t>✫</w:t>
      </w:r>
      <w:r>
        <w:rPr>
          <w:rFonts w:hint="eastAsia"/>
          <w:i/>
          <w:sz w:val="22"/>
        </w:rPr>
        <w:t>実験Ｂ：</w:t>
      </w:r>
      <w:r>
        <w:rPr>
          <w:rFonts w:hint="eastAsia"/>
          <w:i/>
          <w:sz w:val="22"/>
        </w:rPr>
        <w:t>X</w:t>
      </w:r>
      <w:r>
        <w:rPr>
          <w:rFonts w:hint="eastAsia"/>
          <w:i/>
          <w:sz w:val="22"/>
        </w:rPr>
        <w:t>‐</w:t>
      </w:r>
      <w:r>
        <w:rPr>
          <w:rFonts w:hint="eastAsia"/>
          <w:i/>
          <w:sz w:val="22"/>
        </w:rPr>
        <w:t>Y</w:t>
      </w:r>
      <w:r>
        <w:rPr>
          <w:rFonts w:hint="eastAsia"/>
          <w:i/>
          <w:sz w:val="22"/>
        </w:rPr>
        <w:t>動さ</w:t>
      </w:r>
    </w:p>
    <w:p w:rsidR="00000000" w:rsidRDefault="00834B64">
      <w:pPr>
        <w:rPr>
          <w:rFonts w:hint="eastAsia"/>
          <w:sz w:val="22"/>
        </w:rPr>
      </w:pPr>
      <w:r>
        <w:rPr>
          <w:rFonts w:hint="eastAsia"/>
          <w:sz w:val="22"/>
        </w:rPr>
        <w:t>[TIME</w:t>
      </w:r>
      <w:r>
        <w:rPr>
          <w:rFonts w:hint="eastAsia"/>
          <w:sz w:val="22"/>
        </w:rPr>
        <w:t>／</w:t>
      </w:r>
      <w:r>
        <w:rPr>
          <w:rFonts w:hint="eastAsia"/>
          <w:sz w:val="22"/>
        </w:rPr>
        <w:t>DIV</w:t>
      </w:r>
      <w:r>
        <w:rPr>
          <w:rFonts w:hint="eastAsia"/>
          <w:sz w:val="22"/>
        </w:rPr>
        <w:t>ダイヤル「</w:t>
      </w:r>
      <w:r>
        <w:rPr>
          <w:rFonts w:hint="eastAsia"/>
          <w:sz w:val="22"/>
        </w:rPr>
        <w:t>X</w:t>
      </w:r>
      <w:r>
        <w:rPr>
          <w:rFonts w:hint="eastAsia"/>
          <w:sz w:val="22"/>
        </w:rPr>
        <w:t>‐</w:t>
      </w:r>
      <w:r>
        <w:rPr>
          <w:rFonts w:hint="eastAsia"/>
          <w:sz w:val="22"/>
        </w:rPr>
        <w:t>Y</w:t>
      </w:r>
      <w:r>
        <w:rPr>
          <w:rFonts w:hint="eastAsia"/>
          <w:sz w:val="22"/>
        </w:rPr>
        <w:t>」の位置にすることによって、輝点が</w:t>
      </w:r>
      <w:r>
        <w:rPr>
          <w:rFonts w:hint="eastAsia"/>
          <w:sz w:val="22"/>
        </w:rPr>
        <w:t>CH1</w:t>
      </w:r>
      <w:r>
        <w:rPr>
          <w:rFonts w:hint="eastAsia"/>
          <w:sz w:val="22"/>
        </w:rPr>
        <w:t>と</w:t>
      </w:r>
      <w:r>
        <w:rPr>
          <w:rFonts w:hint="eastAsia"/>
          <w:sz w:val="22"/>
        </w:rPr>
        <w:t>CH2</w:t>
      </w:r>
      <w:r>
        <w:rPr>
          <w:rFonts w:hint="eastAsia"/>
          <w:sz w:val="22"/>
        </w:rPr>
        <w:t>への入力電圧に比例して水平軸</w:t>
      </w:r>
      <w:r>
        <w:rPr>
          <w:rFonts w:hint="eastAsia"/>
          <w:sz w:val="22"/>
        </w:rPr>
        <w:t>(x</w:t>
      </w:r>
      <w:r>
        <w:rPr>
          <w:rFonts w:hint="eastAsia"/>
          <w:sz w:val="22"/>
        </w:rPr>
        <w:t>軸</w:t>
      </w:r>
      <w:r>
        <w:rPr>
          <w:rFonts w:hint="eastAsia"/>
          <w:sz w:val="22"/>
        </w:rPr>
        <w:t>)</w:t>
      </w:r>
      <w:r>
        <w:rPr>
          <w:rFonts w:hint="eastAsia"/>
          <w:sz w:val="22"/>
        </w:rPr>
        <w:t>と鉛直軸に変位するを確認する</w:t>
      </w:r>
      <w:r>
        <w:rPr>
          <w:rFonts w:hint="eastAsia"/>
          <w:sz w:val="22"/>
        </w:rPr>
        <w:t>]</w:t>
      </w:r>
    </w:p>
    <w:p w:rsidR="00000000" w:rsidRDefault="00834B64">
      <w:pPr>
        <w:ind w:firstLine="540"/>
        <w:rPr>
          <w:rFonts w:hint="eastAsia"/>
          <w:sz w:val="22"/>
        </w:rPr>
      </w:pPr>
      <w:r>
        <w:rPr>
          <w:rFonts w:hint="eastAsia"/>
          <w:sz w:val="22"/>
        </w:rPr>
        <w:t>TIME</w:t>
      </w:r>
      <w:r>
        <w:rPr>
          <w:rFonts w:hint="eastAsia"/>
          <w:sz w:val="22"/>
        </w:rPr>
        <w:t>／</w:t>
      </w:r>
      <w:r>
        <w:rPr>
          <w:rFonts w:hint="eastAsia"/>
          <w:sz w:val="22"/>
        </w:rPr>
        <w:t>DIV</w:t>
      </w:r>
      <w:r>
        <w:rPr>
          <w:rFonts w:hint="eastAsia"/>
          <w:sz w:val="22"/>
        </w:rPr>
        <w:t>ダイヤルを「</w:t>
      </w:r>
      <w:r>
        <w:rPr>
          <w:rFonts w:hint="eastAsia"/>
          <w:sz w:val="22"/>
        </w:rPr>
        <w:t>X-Y</w:t>
      </w:r>
      <w:r>
        <w:rPr>
          <w:rFonts w:hint="eastAsia"/>
          <w:sz w:val="22"/>
        </w:rPr>
        <w:t>」、垂直表示切替スイッチを「</w:t>
      </w:r>
      <w:r>
        <w:rPr>
          <w:rFonts w:hint="eastAsia"/>
          <w:sz w:val="22"/>
        </w:rPr>
        <w:t>CHOP</w:t>
      </w:r>
      <w:r>
        <w:rPr>
          <w:rFonts w:hint="eastAsia"/>
          <w:sz w:val="22"/>
        </w:rPr>
        <w:t>」、入力結合切替スイッチを「</w:t>
      </w:r>
      <w:r>
        <w:rPr>
          <w:rFonts w:hint="eastAsia"/>
          <w:sz w:val="22"/>
        </w:rPr>
        <w:t>AC</w:t>
      </w:r>
      <w:r>
        <w:rPr>
          <w:rFonts w:hint="eastAsia"/>
          <w:sz w:val="22"/>
        </w:rPr>
        <w:t>」に設定し、発振器から</w:t>
      </w:r>
      <w:r>
        <w:rPr>
          <w:rFonts w:hint="eastAsia"/>
          <w:sz w:val="22"/>
        </w:rPr>
        <w:t>1kHz</w:t>
      </w:r>
      <w:r>
        <w:rPr>
          <w:rFonts w:hint="eastAsia"/>
          <w:sz w:val="22"/>
        </w:rPr>
        <w:t>の正弦波を</w:t>
      </w:r>
      <w:r>
        <w:rPr>
          <w:rFonts w:hint="eastAsia"/>
          <w:sz w:val="22"/>
        </w:rPr>
        <w:t>CH1</w:t>
      </w:r>
      <w:r>
        <w:rPr>
          <w:rFonts w:hint="eastAsia"/>
          <w:sz w:val="22"/>
        </w:rPr>
        <w:t>と</w:t>
      </w:r>
      <w:r>
        <w:rPr>
          <w:rFonts w:hint="eastAsia"/>
          <w:sz w:val="22"/>
        </w:rPr>
        <w:t>CH2</w:t>
      </w:r>
      <w:r>
        <w:rPr>
          <w:rFonts w:hint="eastAsia"/>
          <w:sz w:val="22"/>
        </w:rPr>
        <w:t>に入力し、観察する。</w:t>
      </w:r>
    </w:p>
    <w:p w:rsidR="00000000" w:rsidRDefault="00834B64">
      <w:pPr>
        <w:ind w:firstLine="540"/>
        <w:rPr>
          <w:rFonts w:hint="eastAsia"/>
          <w:sz w:val="22"/>
        </w:rPr>
      </w:pPr>
      <w:r>
        <w:rPr>
          <w:rFonts w:hint="eastAsia"/>
          <w:sz w:val="22"/>
        </w:rPr>
        <w:t>CH1</w:t>
      </w:r>
      <w:r>
        <w:rPr>
          <w:rFonts w:hint="eastAsia"/>
          <w:sz w:val="22"/>
        </w:rPr>
        <w:t>と</w:t>
      </w:r>
      <w:r>
        <w:rPr>
          <w:rFonts w:hint="eastAsia"/>
          <w:sz w:val="22"/>
        </w:rPr>
        <w:t>CH2</w:t>
      </w:r>
      <w:r>
        <w:rPr>
          <w:rFonts w:hint="eastAsia"/>
          <w:sz w:val="22"/>
        </w:rPr>
        <w:t>に別々の</w:t>
      </w:r>
      <w:r>
        <w:rPr>
          <w:rFonts w:hint="eastAsia"/>
          <w:sz w:val="22"/>
        </w:rPr>
        <w:t>発振器から正弦波を入力し、両方の周波数ｆ</w:t>
      </w:r>
      <w:r>
        <w:rPr>
          <w:rFonts w:hint="eastAsia"/>
          <w:sz w:val="22"/>
          <w:vertAlign w:val="subscript"/>
        </w:rPr>
        <w:t>１</w:t>
      </w:r>
      <w:r>
        <w:rPr>
          <w:rFonts w:hint="eastAsia"/>
          <w:sz w:val="22"/>
        </w:rPr>
        <w:t>とｆ</w:t>
      </w:r>
      <w:r>
        <w:rPr>
          <w:rFonts w:hint="eastAsia"/>
          <w:sz w:val="22"/>
          <w:vertAlign w:val="subscript"/>
        </w:rPr>
        <w:t>２</w:t>
      </w:r>
      <w:r>
        <w:rPr>
          <w:rFonts w:hint="eastAsia"/>
          <w:sz w:val="22"/>
        </w:rPr>
        <w:t>をほぼ等しくし、観察する。また、ｆ</w:t>
      </w:r>
      <w:r>
        <w:rPr>
          <w:rFonts w:hint="eastAsia"/>
          <w:sz w:val="22"/>
          <w:vertAlign w:val="subscript"/>
        </w:rPr>
        <w:t>１</w:t>
      </w:r>
      <w:r>
        <w:rPr>
          <w:rFonts w:hint="eastAsia"/>
          <w:sz w:val="22"/>
        </w:rPr>
        <w:t>＝ｎｆ</w:t>
      </w:r>
      <w:r>
        <w:rPr>
          <w:rFonts w:hint="eastAsia"/>
          <w:sz w:val="22"/>
          <w:vertAlign w:val="subscript"/>
        </w:rPr>
        <w:t>２</w:t>
      </w:r>
      <w:r>
        <w:rPr>
          <w:rFonts w:hint="eastAsia"/>
          <w:sz w:val="22"/>
        </w:rPr>
        <w:t>（</w:t>
      </w:r>
      <w:r>
        <w:rPr>
          <w:rFonts w:hint="eastAsia"/>
          <w:sz w:val="22"/>
        </w:rPr>
        <w:t>n</w:t>
      </w:r>
      <w:r>
        <w:rPr>
          <w:rFonts w:hint="eastAsia"/>
          <w:sz w:val="22"/>
        </w:rPr>
        <w:t>＝</w:t>
      </w:r>
      <w:r>
        <w:rPr>
          <w:rFonts w:hint="eastAsia"/>
          <w:sz w:val="22"/>
        </w:rPr>
        <w:t>1,2,3,4</w:t>
      </w:r>
      <w:r>
        <w:rPr>
          <w:rFonts w:hint="eastAsia"/>
          <w:sz w:val="22"/>
        </w:rPr>
        <w:t>…）の場合を試し、様々なリサ－ジュ図形を観察する。図</w:t>
      </w:r>
      <w:r>
        <w:rPr>
          <w:rFonts w:hint="eastAsia"/>
          <w:sz w:val="22"/>
        </w:rPr>
        <w:t>2</w:t>
      </w:r>
      <w:r>
        <w:rPr>
          <w:rFonts w:hint="eastAsia"/>
          <w:sz w:val="22"/>
        </w:rPr>
        <w:t>の</w:t>
      </w:r>
      <w:r>
        <w:rPr>
          <w:rFonts w:hint="eastAsia"/>
          <w:sz w:val="22"/>
        </w:rPr>
        <w:t>(</w:t>
      </w:r>
      <w:r>
        <w:rPr>
          <w:sz w:val="22"/>
        </w:rPr>
        <w:t>a)</w:t>
      </w:r>
      <w:r>
        <w:rPr>
          <w:rFonts w:hint="eastAsia"/>
          <w:sz w:val="22"/>
        </w:rPr>
        <w:t>-(</w:t>
      </w:r>
      <w:r>
        <w:rPr>
          <w:sz w:val="22"/>
        </w:rPr>
        <w:t>i)</w:t>
      </w:r>
      <w:r>
        <w:rPr>
          <w:rFonts w:hint="eastAsia"/>
          <w:sz w:val="22"/>
        </w:rPr>
        <w:t>の図形が見られる。</w:t>
      </w: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jc w:val="center"/>
        <w:rPr>
          <w:rFonts w:hint="eastAsia"/>
          <w:b/>
          <w:sz w:val="22"/>
        </w:rPr>
      </w:pPr>
      <w:r>
        <w:rPr>
          <w:rFonts w:hint="eastAsia"/>
          <w:b/>
          <w:sz w:val="22"/>
        </w:rPr>
        <w:t>図</w:t>
      </w:r>
      <w:r>
        <w:rPr>
          <w:rFonts w:hint="eastAsia"/>
          <w:b/>
          <w:sz w:val="22"/>
        </w:rPr>
        <w:t>2</w:t>
      </w:r>
    </w:p>
    <w:p w:rsidR="00000000" w:rsidRDefault="00834B64">
      <w:pPr>
        <w:rPr>
          <w:rFonts w:ascii="ＭＳ 明朝" w:hint="eastAsia"/>
          <w:b/>
          <w:sz w:val="22"/>
        </w:rPr>
      </w:pPr>
    </w:p>
    <w:p w:rsidR="00000000" w:rsidRDefault="00834B64">
      <w:pPr>
        <w:rPr>
          <w:rFonts w:ascii="ＭＳ 明朝" w:hint="eastAsia"/>
          <w:sz w:val="22"/>
        </w:rPr>
      </w:pPr>
      <w:r>
        <w:rPr>
          <w:rFonts w:ascii="ＭＳ 明朝" w:hint="eastAsia"/>
          <w:b/>
          <w:sz w:val="22"/>
        </w:rPr>
        <w:t>✫</w:t>
      </w:r>
      <w:r>
        <w:rPr>
          <w:rFonts w:ascii="ＭＳ 明朝" w:hint="eastAsia"/>
          <w:sz w:val="22"/>
        </w:rPr>
        <w:t>応用課題</w:t>
      </w:r>
      <w:r>
        <w:rPr>
          <w:rFonts w:ascii="ＭＳ 明朝" w:hint="eastAsia"/>
          <w:sz w:val="22"/>
        </w:rPr>
        <w:t>1</w:t>
      </w:r>
      <w:r>
        <w:rPr>
          <w:rFonts w:ascii="ＭＳ 明朝" w:hint="eastAsia"/>
          <w:sz w:val="22"/>
        </w:rPr>
        <w:t>〈</w:t>
      </w:r>
      <w:r>
        <w:rPr>
          <w:rFonts w:ascii="ＭＳ 明朝" w:hint="eastAsia"/>
          <w:sz w:val="22"/>
        </w:rPr>
        <w:t>RC</w:t>
      </w:r>
      <w:r>
        <w:rPr>
          <w:rFonts w:ascii="ＭＳ 明朝" w:hint="eastAsia"/>
          <w:sz w:val="22"/>
        </w:rPr>
        <w:t>回路の交流特性〉</w:t>
      </w:r>
    </w:p>
    <w:p w:rsidR="00000000" w:rsidRDefault="00834B64">
      <w:pPr>
        <w:ind w:firstLine="540"/>
        <w:rPr>
          <w:rFonts w:ascii="ＭＳ 明朝" w:hint="eastAsia"/>
          <w:sz w:val="22"/>
        </w:rPr>
      </w:pPr>
      <w:r>
        <w:rPr>
          <w:rFonts w:ascii="ＭＳ 明朝" w:hint="eastAsia"/>
          <w:sz w:val="22"/>
        </w:rPr>
        <w:t>図２のように</w:t>
      </w:r>
      <w:r>
        <w:rPr>
          <w:rFonts w:ascii="ＭＳ 明朝" w:hint="eastAsia"/>
          <w:sz w:val="22"/>
        </w:rPr>
        <w:t>RC</w:t>
      </w:r>
      <w:r>
        <w:rPr>
          <w:rFonts w:ascii="ＭＳ 明朝" w:hint="eastAsia"/>
          <w:sz w:val="22"/>
        </w:rPr>
        <w:t>回路で発振器から回路への入力信号を</w:t>
      </w:r>
      <w:r>
        <w:rPr>
          <w:rFonts w:ascii="ＭＳ 明朝" w:hint="eastAsia"/>
          <w:sz w:val="22"/>
        </w:rPr>
        <w:t>CH1</w:t>
      </w:r>
      <w:r>
        <w:rPr>
          <w:rFonts w:ascii="ＭＳ 明朝" w:hint="eastAsia"/>
          <w:sz w:val="22"/>
        </w:rPr>
        <w:t>、出力信号を</w:t>
      </w:r>
      <w:r>
        <w:rPr>
          <w:rFonts w:ascii="ＭＳ 明朝" w:hint="eastAsia"/>
          <w:sz w:val="22"/>
        </w:rPr>
        <w:t>CH2</w:t>
      </w:r>
      <w:r>
        <w:rPr>
          <w:rFonts w:ascii="ＭＳ 明朝" w:hint="eastAsia"/>
          <w:sz w:val="22"/>
        </w:rPr>
        <w:t>へ接続し、垂直表示切替を｢</w:t>
      </w:r>
      <w:r>
        <w:rPr>
          <w:rFonts w:ascii="ＭＳ 明朝" w:hint="eastAsia"/>
          <w:sz w:val="22"/>
        </w:rPr>
        <w:t>CHOP</w:t>
      </w:r>
      <w:r>
        <w:rPr>
          <w:rFonts w:ascii="ＭＳ 明朝" w:hint="eastAsia"/>
          <w:sz w:val="22"/>
        </w:rPr>
        <w:t>｣に合わせる。蛍光板に表示された</w:t>
      </w:r>
      <w:r>
        <w:rPr>
          <w:rFonts w:ascii="ＭＳ 明朝" w:hint="eastAsia"/>
          <w:sz w:val="22"/>
        </w:rPr>
        <w:t>2</w:t>
      </w:r>
      <w:r>
        <w:rPr>
          <w:rFonts w:ascii="ＭＳ 明朝" w:hint="eastAsia"/>
          <w:sz w:val="22"/>
        </w:rPr>
        <w:t>つの波形を観察して、周期と振幅</w:t>
      </w:r>
      <w:r>
        <w:rPr>
          <w:rFonts w:ascii="ＭＳ 明朝" w:hint="eastAsia"/>
          <w:sz w:val="22"/>
        </w:rPr>
        <w:t>(</w:t>
      </w:r>
      <w:r>
        <w:rPr>
          <w:rFonts w:ascii="ＭＳ 明朝" w:hint="eastAsia"/>
          <w:sz w:val="22"/>
        </w:rPr>
        <w:t>電圧</w:t>
      </w:r>
      <w:r>
        <w:rPr>
          <w:rFonts w:ascii="ＭＳ 明朝" w:hint="eastAsia"/>
          <w:sz w:val="22"/>
        </w:rPr>
        <w:t>)</w:t>
      </w:r>
      <w:r>
        <w:rPr>
          <w:rFonts w:ascii="ＭＳ 明朝" w:hint="eastAsia"/>
          <w:sz w:val="22"/>
        </w:rPr>
        <w:t>を測定する。図</w:t>
      </w:r>
      <w:r>
        <w:rPr>
          <w:rFonts w:ascii="ＭＳ 明朝" w:hint="eastAsia"/>
          <w:sz w:val="22"/>
        </w:rPr>
        <w:t>3</w:t>
      </w:r>
      <w:r>
        <w:rPr>
          <w:rFonts w:ascii="ＭＳ 明朝" w:hint="eastAsia"/>
          <w:sz w:val="22"/>
        </w:rPr>
        <w:t>のように接続する。</w:t>
      </w:r>
    </w:p>
    <w:p w:rsidR="00000000" w:rsidRDefault="00834B64">
      <w:pPr>
        <w:ind w:firstLine="540"/>
        <w:rPr>
          <w:rFonts w:ascii="ＭＳ 明朝" w:hint="eastAsia"/>
          <w:sz w:val="22"/>
        </w:rPr>
      </w:pPr>
    </w:p>
    <w:p w:rsidR="00000000" w:rsidRDefault="00834B64">
      <w:pPr>
        <w:ind w:firstLine="540"/>
        <w:rPr>
          <w:rFonts w:ascii="ＭＳ 明朝" w:hint="eastAsia"/>
          <w:sz w:val="22"/>
        </w:rPr>
      </w:pPr>
    </w:p>
    <w:p w:rsidR="00000000" w:rsidRDefault="00834B64">
      <w:pPr>
        <w:ind w:firstLine="540"/>
        <w:rPr>
          <w:rFonts w:ascii="ＭＳ 明朝" w:hint="eastAsia"/>
          <w:sz w:val="22"/>
        </w:rPr>
      </w:pPr>
    </w:p>
    <w:p w:rsidR="00000000" w:rsidRDefault="00834B64">
      <w:pPr>
        <w:ind w:firstLine="540"/>
        <w:rPr>
          <w:rFonts w:ascii="ＭＳ 明朝" w:hint="eastAsia"/>
          <w:sz w:val="22"/>
        </w:rPr>
      </w:pPr>
    </w:p>
    <w:p w:rsidR="00000000" w:rsidRDefault="00834B64">
      <w:pPr>
        <w:ind w:firstLine="540"/>
        <w:rPr>
          <w:rFonts w:ascii="ＭＳ 明朝" w:hint="eastAsia"/>
          <w:sz w:val="22"/>
        </w:rPr>
      </w:pPr>
    </w:p>
    <w:p w:rsidR="00000000" w:rsidRDefault="00834B64">
      <w:pPr>
        <w:jc w:val="center"/>
        <w:rPr>
          <w:rFonts w:ascii="ＭＳ 明朝" w:hint="eastAsia"/>
          <w:b/>
          <w:sz w:val="22"/>
        </w:rPr>
      </w:pPr>
    </w:p>
    <w:p w:rsidR="00000000" w:rsidRDefault="00834B64">
      <w:pPr>
        <w:jc w:val="center"/>
        <w:rPr>
          <w:rFonts w:ascii="ＭＳ 明朝" w:hint="eastAsia"/>
          <w:b/>
          <w:sz w:val="22"/>
        </w:rPr>
      </w:pPr>
    </w:p>
    <w:p w:rsidR="00000000" w:rsidRDefault="00834B64">
      <w:pPr>
        <w:jc w:val="center"/>
        <w:rPr>
          <w:rFonts w:ascii="ＭＳ 明朝" w:hint="eastAsia"/>
          <w:b/>
          <w:sz w:val="22"/>
        </w:rPr>
      </w:pPr>
      <w:r>
        <w:rPr>
          <w:rFonts w:ascii="ＭＳ 明朝" w:hint="eastAsia"/>
          <w:b/>
          <w:sz w:val="22"/>
        </w:rPr>
        <w:t>図</w:t>
      </w:r>
      <w:r>
        <w:rPr>
          <w:rFonts w:ascii="ＭＳ 明朝" w:hint="eastAsia"/>
          <w:b/>
          <w:sz w:val="22"/>
        </w:rPr>
        <w:t>3</w:t>
      </w:r>
    </w:p>
    <w:p w:rsidR="00000000" w:rsidRDefault="00834B64">
      <w:pPr>
        <w:jc w:val="center"/>
        <w:rPr>
          <w:rFonts w:ascii="ＭＳ 明朝" w:hint="eastAsia"/>
          <w:b/>
          <w:sz w:val="22"/>
        </w:rPr>
      </w:pPr>
    </w:p>
    <w:p w:rsidR="00000000" w:rsidRDefault="00834B64">
      <w:pPr>
        <w:rPr>
          <w:rFonts w:ascii="ＭＳ 明朝" w:hint="eastAsia"/>
          <w:sz w:val="22"/>
        </w:rPr>
      </w:pPr>
      <w:r>
        <w:rPr>
          <w:rFonts w:ascii="ＭＳ 明朝" w:hint="eastAsia"/>
          <w:b/>
          <w:sz w:val="22"/>
        </w:rPr>
        <w:t>✫</w:t>
      </w:r>
      <w:r>
        <w:rPr>
          <w:rFonts w:ascii="ＭＳ 明朝" w:hint="eastAsia"/>
          <w:sz w:val="22"/>
        </w:rPr>
        <w:t>応用課題</w:t>
      </w:r>
      <w:r>
        <w:rPr>
          <w:rFonts w:ascii="ＭＳ 明朝" w:hint="eastAsia"/>
          <w:sz w:val="22"/>
        </w:rPr>
        <w:t>2</w:t>
      </w:r>
      <w:r>
        <w:rPr>
          <w:rFonts w:ascii="ＭＳ 明朝" w:hint="eastAsia"/>
          <w:sz w:val="22"/>
        </w:rPr>
        <w:t>〈音速の測定〉</w:t>
      </w:r>
    </w:p>
    <w:p w:rsidR="00000000" w:rsidRDefault="00834B64">
      <w:pPr>
        <w:ind w:firstLine="540"/>
        <w:rPr>
          <w:rFonts w:hint="eastAsia"/>
          <w:sz w:val="22"/>
        </w:rPr>
      </w:pPr>
      <w:r>
        <w:rPr>
          <w:rFonts w:hint="eastAsia"/>
          <w:sz w:val="22"/>
        </w:rPr>
        <w:t>TIME</w:t>
      </w:r>
      <w:r>
        <w:rPr>
          <w:rFonts w:hint="eastAsia"/>
          <w:sz w:val="22"/>
        </w:rPr>
        <w:t>／</w:t>
      </w:r>
      <w:r>
        <w:rPr>
          <w:rFonts w:hint="eastAsia"/>
          <w:sz w:val="22"/>
        </w:rPr>
        <w:t>DIV</w:t>
      </w:r>
      <w:r>
        <w:rPr>
          <w:rFonts w:hint="eastAsia"/>
          <w:sz w:val="22"/>
        </w:rPr>
        <w:t>ダイヤルを「</w:t>
      </w:r>
      <w:r>
        <w:rPr>
          <w:rFonts w:hint="eastAsia"/>
          <w:sz w:val="22"/>
        </w:rPr>
        <w:t>X-Y</w:t>
      </w:r>
      <w:r>
        <w:rPr>
          <w:rFonts w:hint="eastAsia"/>
          <w:sz w:val="22"/>
        </w:rPr>
        <w:t>」に設定する。発振器を周波数</w:t>
      </w:r>
      <w:r>
        <w:rPr>
          <w:rFonts w:hint="eastAsia"/>
          <w:sz w:val="22"/>
        </w:rPr>
        <w:t>40kHz</w:t>
      </w:r>
      <w:r>
        <w:rPr>
          <w:rFonts w:hint="eastAsia"/>
          <w:sz w:val="22"/>
        </w:rPr>
        <w:t>に合わせ、</w:t>
      </w:r>
      <w:r>
        <w:rPr>
          <w:rFonts w:hint="eastAsia"/>
          <w:sz w:val="22"/>
        </w:rPr>
        <w:t>CH1</w:t>
      </w:r>
      <w:r>
        <w:rPr>
          <w:rFonts w:hint="eastAsia"/>
          <w:sz w:val="22"/>
        </w:rPr>
        <w:t>と超音波発信器に繋げる。また、超音波受信器を</w:t>
      </w:r>
      <w:r>
        <w:rPr>
          <w:rFonts w:hint="eastAsia"/>
          <w:sz w:val="22"/>
        </w:rPr>
        <w:t>CH2</w:t>
      </w:r>
      <w:r>
        <w:rPr>
          <w:rFonts w:hint="eastAsia"/>
          <w:sz w:val="22"/>
        </w:rPr>
        <w:t>に繋げる。発信器と受信器を定規の上に向かい合わせてセットし、蛍光板の波形で受信器と送信器の位相が一致することを確認しながら、</w:t>
      </w:r>
      <w:r>
        <w:rPr>
          <w:rFonts w:hint="eastAsia"/>
          <w:sz w:val="22"/>
        </w:rPr>
        <w:t>1</w:t>
      </w:r>
      <w:r>
        <w:rPr>
          <w:rFonts w:hint="eastAsia"/>
          <w:sz w:val="22"/>
        </w:rPr>
        <w:t>波長ずつ離す。その距離を定規から読み取る。この周波数と波長から空気中の音速を算出する。図</w:t>
      </w:r>
      <w:r>
        <w:rPr>
          <w:rFonts w:hint="eastAsia"/>
          <w:sz w:val="22"/>
        </w:rPr>
        <w:t>4</w:t>
      </w:r>
      <w:r>
        <w:rPr>
          <w:rFonts w:hint="eastAsia"/>
          <w:sz w:val="22"/>
        </w:rPr>
        <w:t>のように接続する。</w:t>
      </w:r>
    </w:p>
    <w:p w:rsidR="00000000" w:rsidRDefault="00834B64">
      <w:pPr>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ind w:firstLine="540"/>
        <w:rPr>
          <w:rFonts w:hint="eastAsia"/>
          <w:sz w:val="22"/>
        </w:rPr>
      </w:pPr>
    </w:p>
    <w:p w:rsidR="00000000" w:rsidRDefault="00834B64">
      <w:pPr>
        <w:jc w:val="center"/>
        <w:rPr>
          <w:rFonts w:hint="eastAsia"/>
          <w:b/>
          <w:sz w:val="22"/>
        </w:rPr>
      </w:pPr>
      <w:r>
        <w:rPr>
          <w:rFonts w:hint="eastAsia"/>
          <w:b/>
          <w:sz w:val="22"/>
        </w:rPr>
        <w:t>図</w:t>
      </w:r>
      <w:r>
        <w:rPr>
          <w:rFonts w:hint="eastAsia"/>
          <w:b/>
          <w:sz w:val="22"/>
        </w:rPr>
        <w:t>4</w:t>
      </w:r>
    </w:p>
    <w:p w:rsidR="00000000" w:rsidRDefault="00834B64">
      <w:pPr>
        <w:rPr>
          <w:rFonts w:hint="eastAsia"/>
          <w:sz w:val="22"/>
        </w:rPr>
      </w:pPr>
      <w:r>
        <w:rPr>
          <w:rFonts w:hint="eastAsia"/>
          <w:b/>
          <w:sz w:val="24"/>
        </w:rPr>
        <w:t>[</w:t>
      </w:r>
      <w:r>
        <w:rPr>
          <w:rFonts w:hint="eastAsia"/>
          <w:b/>
          <w:sz w:val="24"/>
        </w:rPr>
        <w:t>結果</w:t>
      </w:r>
      <w:r>
        <w:rPr>
          <w:rFonts w:hint="eastAsia"/>
          <w:b/>
          <w:sz w:val="24"/>
        </w:rPr>
        <w:t>]</w:t>
      </w:r>
    </w:p>
    <w:p w:rsidR="00000000" w:rsidRDefault="00834B64">
      <w:pPr>
        <w:outlineLvl w:val="0"/>
        <w:rPr>
          <w:rFonts w:hint="eastAsia"/>
          <w:b/>
          <w:sz w:val="22"/>
        </w:rPr>
      </w:pPr>
      <w:r>
        <w:rPr>
          <w:rFonts w:hint="eastAsia"/>
          <w:b/>
          <w:sz w:val="22"/>
        </w:rPr>
        <w:t>表</w:t>
      </w:r>
      <w:r>
        <w:rPr>
          <w:rFonts w:hint="eastAsia"/>
          <w:b/>
          <w:sz w:val="22"/>
        </w:rPr>
        <w:t>1</w:t>
      </w:r>
      <w:r>
        <w:rPr>
          <w:rFonts w:hint="eastAsia"/>
          <w:b/>
          <w:sz w:val="22"/>
        </w:rPr>
        <w:t xml:space="preserve">　実験課題</w:t>
      </w:r>
      <w:r>
        <w:rPr>
          <w:rFonts w:hint="eastAsia"/>
          <w:b/>
          <w:sz w:val="22"/>
        </w:rPr>
        <w:t>1</w:t>
      </w:r>
      <w:r>
        <w:rPr>
          <w:rFonts w:hint="eastAsia"/>
          <w:b/>
          <w:sz w:val="22"/>
        </w:rPr>
        <w:t>の測定結果</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0"/>
        <w:gridCol w:w="1450"/>
        <w:gridCol w:w="1450"/>
        <w:gridCol w:w="1450"/>
        <w:gridCol w:w="1450"/>
        <w:gridCol w:w="1450"/>
      </w:tblGrid>
      <w:tr w:rsidR="00000000">
        <w:tblPrEx>
          <w:tblCellMar>
            <w:top w:w="0" w:type="dxa"/>
            <w:bottom w:w="0" w:type="dxa"/>
          </w:tblCellMar>
        </w:tblPrEx>
        <w:tc>
          <w:tcPr>
            <w:tcW w:w="1450" w:type="dxa"/>
            <w:tcBorders>
              <w:top w:val="double" w:sz="4" w:space="0" w:color="auto"/>
              <w:bottom w:val="double" w:sz="4" w:space="0" w:color="auto"/>
              <w:right w:val="double" w:sz="4" w:space="0" w:color="auto"/>
            </w:tcBorders>
            <w:vAlign w:val="center"/>
          </w:tcPr>
          <w:p w:rsidR="00000000" w:rsidRDefault="00834B64">
            <w:pPr>
              <w:jc w:val="center"/>
              <w:rPr>
                <w:rFonts w:hint="eastAsia"/>
                <w:sz w:val="22"/>
              </w:rPr>
            </w:pPr>
            <w:r>
              <w:rPr>
                <w:b/>
                <w:position w:val="-10"/>
                <w:sz w:val="22"/>
              </w:rPr>
              <w:object w:dxaOrig="240" w:dyaOrig="320">
                <v:shape id="_x0000_i1038" type="#_x0000_t75" style="width:12pt;height:16pt" o:ole="" fillcolor="window">
                  <v:imagedata r:id="rId31" o:title=""/>
                </v:shape>
                <o:OLEObject Type="Embed" ProgID="Equation.3" ShapeID="_x0000_i1038" DrawAspect="Content" ObjectID="_1469019997" r:id="rId32"/>
              </w:object>
            </w:r>
            <w:r>
              <w:rPr>
                <w:rFonts w:hint="eastAsia"/>
                <w:sz w:val="22"/>
              </w:rPr>
              <w:t>(Hz)</w:t>
            </w:r>
          </w:p>
        </w:tc>
        <w:tc>
          <w:tcPr>
            <w:tcW w:w="1450" w:type="dxa"/>
            <w:tcBorders>
              <w:top w:val="double" w:sz="4" w:space="0" w:color="auto"/>
              <w:left w:val="nil"/>
              <w:bottom w:val="double" w:sz="4" w:space="0" w:color="auto"/>
              <w:right w:val="double" w:sz="4" w:space="0" w:color="auto"/>
            </w:tcBorders>
            <w:vAlign w:val="center"/>
          </w:tcPr>
          <w:p w:rsidR="00000000" w:rsidRDefault="00834B64">
            <w:pPr>
              <w:jc w:val="center"/>
              <w:rPr>
                <w:rFonts w:hint="eastAsia"/>
                <w:sz w:val="22"/>
              </w:rPr>
            </w:pPr>
            <w:r>
              <w:rPr>
                <w:position w:val="-10"/>
                <w:sz w:val="22"/>
              </w:rPr>
              <w:object w:dxaOrig="279" w:dyaOrig="340">
                <v:shape id="_x0000_i1039" type="#_x0000_t75" style="width:14pt;height:17pt" o:ole="" fillcolor="window">
                  <v:imagedata r:id="rId33" o:title=""/>
                </v:shape>
                <o:OLEObject Type="Embed" ProgID="Equation.3" ShapeID="_x0000_i1039" DrawAspect="Content" ObjectID="_1469019998" r:id="rId34"/>
              </w:object>
            </w:r>
            <w:r>
              <w:rPr>
                <w:rFonts w:hint="eastAsia"/>
                <w:sz w:val="22"/>
              </w:rPr>
              <w:t>(V)</w:t>
            </w:r>
          </w:p>
        </w:tc>
        <w:tc>
          <w:tcPr>
            <w:tcW w:w="1450" w:type="dxa"/>
            <w:tcBorders>
              <w:top w:val="double" w:sz="4" w:space="0" w:color="auto"/>
              <w:left w:val="nil"/>
              <w:bottom w:val="double" w:sz="4" w:space="0" w:color="auto"/>
              <w:right w:val="double" w:sz="4" w:space="0" w:color="auto"/>
            </w:tcBorders>
            <w:vAlign w:val="center"/>
          </w:tcPr>
          <w:p w:rsidR="00000000" w:rsidRDefault="00834B64">
            <w:pPr>
              <w:jc w:val="center"/>
              <w:rPr>
                <w:rFonts w:hint="eastAsia"/>
                <w:sz w:val="22"/>
              </w:rPr>
            </w:pPr>
            <w:r>
              <w:rPr>
                <w:position w:val="-12"/>
                <w:sz w:val="22"/>
              </w:rPr>
              <w:object w:dxaOrig="279" w:dyaOrig="360">
                <v:shape id="_x0000_i1040" type="#_x0000_t75" style="width:14pt;height:18pt" o:ole="" fillcolor="window">
                  <v:imagedata r:id="rId35" o:title=""/>
                </v:shape>
                <o:OLEObject Type="Embed" ProgID="Equation.3" ShapeID="_x0000_i1040" DrawAspect="Content" ObjectID="_1469019999" r:id="rId36"/>
              </w:object>
            </w:r>
            <w:r>
              <w:rPr>
                <w:rFonts w:hint="eastAsia"/>
                <w:sz w:val="22"/>
              </w:rPr>
              <w:t xml:space="preserve">(V) </w:t>
            </w:r>
          </w:p>
          <w:p w:rsidR="00000000" w:rsidRDefault="00834B64">
            <w:pPr>
              <w:jc w:val="center"/>
              <w:rPr>
                <w:rFonts w:hint="eastAsia"/>
                <w:sz w:val="22"/>
              </w:rPr>
            </w:pPr>
            <w:r>
              <w:rPr>
                <w:rFonts w:hint="eastAsia"/>
                <w:sz w:val="22"/>
              </w:rPr>
              <w:t>[</w:t>
            </w:r>
            <w:r>
              <w:rPr>
                <w:rFonts w:hint="eastAsia"/>
                <w:sz w:val="22"/>
              </w:rPr>
              <w:t>測定値</w:t>
            </w:r>
            <w:r>
              <w:rPr>
                <w:rFonts w:hint="eastAsia"/>
                <w:sz w:val="22"/>
              </w:rPr>
              <w:t>]</w:t>
            </w:r>
          </w:p>
        </w:tc>
        <w:tc>
          <w:tcPr>
            <w:tcW w:w="1450" w:type="dxa"/>
            <w:tcBorders>
              <w:top w:val="double" w:sz="4" w:space="0" w:color="auto"/>
              <w:left w:val="nil"/>
              <w:bottom w:val="double" w:sz="4" w:space="0" w:color="auto"/>
              <w:right w:val="double" w:sz="4" w:space="0" w:color="auto"/>
            </w:tcBorders>
            <w:vAlign w:val="center"/>
          </w:tcPr>
          <w:p w:rsidR="00000000" w:rsidRDefault="00834B64">
            <w:pPr>
              <w:jc w:val="center"/>
              <w:rPr>
                <w:rFonts w:hint="eastAsia"/>
                <w:sz w:val="22"/>
              </w:rPr>
            </w:pPr>
            <w:r>
              <w:rPr>
                <w:position w:val="-12"/>
                <w:sz w:val="22"/>
              </w:rPr>
              <w:object w:dxaOrig="639" w:dyaOrig="360">
                <v:shape id="_x0000_i1041" type="#_x0000_t75" style="width:32pt;height:18pt" o:ole="" fillcolor="window">
                  <v:imagedata r:id="rId37" o:title=""/>
                </v:shape>
                <o:OLEObject Type="Embed" ProgID="Equation.3" ShapeID="_x0000_i1041" DrawAspect="Content" ObjectID="_1469020000" r:id="rId38"/>
              </w:object>
            </w:r>
          </w:p>
          <w:p w:rsidR="00000000" w:rsidRDefault="00834B64">
            <w:pPr>
              <w:jc w:val="center"/>
              <w:rPr>
                <w:rFonts w:hint="eastAsia"/>
                <w:sz w:val="22"/>
              </w:rPr>
            </w:pPr>
            <w:r>
              <w:rPr>
                <w:rFonts w:hint="eastAsia"/>
                <w:sz w:val="22"/>
              </w:rPr>
              <w:t>[</w:t>
            </w:r>
            <w:r>
              <w:rPr>
                <w:rFonts w:hint="eastAsia"/>
                <w:sz w:val="22"/>
              </w:rPr>
              <w:t>測定値</w:t>
            </w:r>
            <w:r>
              <w:rPr>
                <w:rFonts w:hint="eastAsia"/>
                <w:sz w:val="22"/>
              </w:rPr>
              <w:t>]</w:t>
            </w:r>
          </w:p>
        </w:tc>
        <w:tc>
          <w:tcPr>
            <w:tcW w:w="1450" w:type="dxa"/>
            <w:tcBorders>
              <w:top w:val="double" w:sz="4" w:space="0" w:color="auto"/>
              <w:left w:val="nil"/>
              <w:bottom w:val="double" w:sz="4" w:space="0" w:color="auto"/>
              <w:right w:val="double" w:sz="4" w:space="0" w:color="auto"/>
            </w:tcBorders>
            <w:vAlign w:val="center"/>
          </w:tcPr>
          <w:p w:rsidR="00000000" w:rsidRDefault="00834B64">
            <w:pPr>
              <w:jc w:val="center"/>
              <w:rPr>
                <w:rFonts w:hint="eastAsia"/>
                <w:sz w:val="22"/>
              </w:rPr>
            </w:pPr>
            <w:r>
              <w:rPr>
                <w:position w:val="-12"/>
                <w:sz w:val="22"/>
              </w:rPr>
              <w:object w:dxaOrig="279" w:dyaOrig="360">
                <v:shape id="_x0000_i1042" type="#_x0000_t75" style="width:14pt;height:18pt" o:ole="" fillcolor="window">
                  <v:imagedata r:id="rId35" o:title=""/>
                </v:shape>
                <o:OLEObject Type="Embed" ProgID="Equation.3" ShapeID="_x0000_i1042" DrawAspect="Content" ObjectID="_1469020001" r:id="rId39"/>
              </w:object>
            </w:r>
            <w:r>
              <w:rPr>
                <w:rFonts w:hint="eastAsia"/>
                <w:sz w:val="22"/>
              </w:rPr>
              <w:t>(V)</w:t>
            </w:r>
          </w:p>
          <w:p w:rsidR="00000000" w:rsidRDefault="00834B64">
            <w:pPr>
              <w:jc w:val="center"/>
              <w:rPr>
                <w:rFonts w:hint="eastAsia"/>
                <w:sz w:val="22"/>
              </w:rPr>
            </w:pPr>
            <w:r>
              <w:rPr>
                <w:rFonts w:hint="eastAsia"/>
                <w:sz w:val="22"/>
              </w:rPr>
              <w:t>[</w:t>
            </w:r>
            <w:r>
              <w:rPr>
                <w:rFonts w:hint="eastAsia"/>
                <w:sz w:val="22"/>
              </w:rPr>
              <w:t>理論値</w:t>
            </w:r>
            <w:r>
              <w:rPr>
                <w:rFonts w:hint="eastAsia"/>
                <w:sz w:val="22"/>
              </w:rPr>
              <w:t>]</w:t>
            </w:r>
          </w:p>
        </w:tc>
        <w:tc>
          <w:tcPr>
            <w:tcW w:w="1450" w:type="dxa"/>
            <w:tcBorders>
              <w:top w:val="double" w:sz="4" w:space="0" w:color="auto"/>
              <w:left w:val="nil"/>
              <w:bottom w:val="double" w:sz="4" w:space="0" w:color="auto"/>
            </w:tcBorders>
            <w:vAlign w:val="center"/>
          </w:tcPr>
          <w:p w:rsidR="00000000" w:rsidRDefault="00834B64">
            <w:pPr>
              <w:jc w:val="center"/>
              <w:rPr>
                <w:rFonts w:hint="eastAsia"/>
                <w:sz w:val="22"/>
              </w:rPr>
            </w:pPr>
            <w:r>
              <w:rPr>
                <w:position w:val="-12"/>
                <w:sz w:val="22"/>
              </w:rPr>
              <w:object w:dxaOrig="639" w:dyaOrig="360">
                <v:shape id="_x0000_i1043" type="#_x0000_t75" style="width:32pt;height:18pt" o:ole="" fillcolor="window">
                  <v:imagedata r:id="rId37" o:title=""/>
                </v:shape>
                <o:OLEObject Type="Embed" ProgID="Equation.3" ShapeID="_x0000_i1043" DrawAspect="Content" ObjectID="_1469020002" r:id="rId40"/>
              </w:object>
            </w:r>
          </w:p>
          <w:p w:rsidR="00000000" w:rsidRDefault="00834B64">
            <w:pPr>
              <w:jc w:val="center"/>
              <w:rPr>
                <w:rFonts w:hint="eastAsia"/>
                <w:sz w:val="22"/>
              </w:rPr>
            </w:pPr>
            <w:r>
              <w:rPr>
                <w:rFonts w:hint="eastAsia"/>
                <w:sz w:val="22"/>
              </w:rPr>
              <w:t>[</w:t>
            </w:r>
            <w:r>
              <w:rPr>
                <w:rFonts w:hint="eastAsia"/>
                <w:sz w:val="22"/>
              </w:rPr>
              <w:t>理論値</w:t>
            </w:r>
            <w:r>
              <w:rPr>
                <w:rFonts w:hint="eastAsia"/>
                <w:sz w:val="22"/>
              </w:rPr>
              <w:t>]</w:t>
            </w:r>
          </w:p>
        </w:tc>
      </w:tr>
      <w:tr w:rsidR="00000000">
        <w:tblPrEx>
          <w:tblCellMar>
            <w:top w:w="0" w:type="dxa"/>
            <w:bottom w:w="0" w:type="dxa"/>
          </w:tblCellMar>
        </w:tblPrEx>
        <w:trPr>
          <w:cantSplit/>
        </w:trPr>
        <w:tc>
          <w:tcPr>
            <w:tcW w:w="1450" w:type="dxa"/>
            <w:tcBorders>
              <w:top w:val="nil"/>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500</w:t>
            </w:r>
          </w:p>
        </w:tc>
        <w:tc>
          <w:tcPr>
            <w:tcW w:w="1450" w:type="dxa"/>
            <w:tcBorders>
              <w:top w:val="nil"/>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4.8</w:t>
            </w:r>
          </w:p>
        </w:tc>
        <w:tc>
          <w:tcPr>
            <w:tcW w:w="1450" w:type="dxa"/>
            <w:tcBorders>
              <w:top w:val="nil"/>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nil"/>
              <w:left w:val="nil"/>
              <w:right w:val="double" w:sz="4" w:space="0" w:color="auto"/>
            </w:tcBorders>
            <w:vAlign w:val="center"/>
          </w:tcPr>
          <w:p w:rsidR="00000000" w:rsidRDefault="00834B64">
            <w:pPr>
              <w:jc w:val="center"/>
              <w:rPr>
                <w:rFonts w:hint="eastAsia"/>
                <w:sz w:val="22"/>
              </w:rPr>
            </w:pPr>
            <w:r>
              <w:rPr>
                <w:rFonts w:hint="eastAsia"/>
                <w:sz w:val="22"/>
              </w:rPr>
              <w:t>0.96</w:t>
            </w:r>
          </w:p>
        </w:tc>
        <w:tc>
          <w:tcPr>
            <w:tcW w:w="1450" w:type="dxa"/>
            <w:tcBorders>
              <w:top w:val="nil"/>
              <w:left w:val="nil"/>
              <w:right w:val="double" w:sz="4" w:space="0" w:color="auto"/>
            </w:tcBorders>
            <w:vAlign w:val="center"/>
          </w:tcPr>
          <w:p w:rsidR="00000000" w:rsidRDefault="00834B64">
            <w:pPr>
              <w:jc w:val="center"/>
              <w:rPr>
                <w:rFonts w:hint="eastAsia"/>
                <w:sz w:val="22"/>
              </w:rPr>
            </w:pPr>
            <w:r>
              <w:rPr>
                <w:rFonts w:hint="eastAsia"/>
                <w:sz w:val="22"/>
              </w:rPr>
              <w:t>4.58</w:t>
            </w:r>
          </w:p>
        </w:tc>
        <w:tc>
          <w:tcPr>
            <w:tcW w:w="1450" w:type="dxa"/>
            <w:tcBorders>
              <w:top w:val="nil"/>
              <w:left w:val="nil"/>
            </w:tcBorders>
            <w:vAlign w:val="center"/>
          </w:tcPr>
          <w:p w:rsidR="00000000" w:rsidRDefault="00834B64">
            <w:pPr>
              <w:jc w:val="center"/>
              <w:rPr>
                <w:rFonts w:hint="eastAsia"/>
                <w:sz w:val="22"/>
              </w:rPr>
            </w:pPr>
            <w:r>
              <w:rPr>
                <w:rFonts w:hint="eastAsia"/>
                <w:sz w:val="22"/>
              </w:rPr>
              <w:t>0.95</w:t>
            </w:r>
          </w:p>
        </w:tc>
      </w:tr>
      <w:tr w:rsidR="00000000">
        <w:tblPrEx>
          <w:tblCellMar>
            <w:top w:w="0" w:type="dxa"/>
            <w:bottom w:w="0" w:type="dxa"/>
          </w:tblCellMar>
        </w:tblPrEx>
        <w:tc>
          <w:tcPr>
            <w:tcW w:w="1450" w:type="dxa"/>
            <w:tcBorders>
              <w:top w:val="single" w:sz="4" w:space="0" w:color="auto"/>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1000</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4.8</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4.1</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0.85</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4.06</w:t>
            </w:r>
          </w:p>
        </w:tc>
        <w:tc>
          <w:tcPr>
            <w:tcW w:w="1450" w:type="dxa"/>
            <w:tcBorders>
              <w:left w:val="nil"/>
            </w:tcBorders>
            <w:vAlign w:val="center"/>
          </w:tcPr>
          <w:p w:rsidR="00000000" w:rsidRDefault="00834B64">
            <w:pPr>
              <w:jc w:val="center"/>
              <w:rPr>
                <w:rFonts w:hint="eastAsia"/>
                <w:sz w:val="22"/>
              </w:rPr>
            </w:pPr>
            <w:r>
              <w:rPr>
                <w:rFonts w:hint="eastAsia"/>
                <w:sz w:val="22"/>
              </w:rPr>
              <w:t>0.85</w:t>
            </w:r>
          </w:p>
        </w:tc>
      </w:tr>
      <w:tr w:rsidR="00000000">
        <w:tblPrEx>
          <w:tblCellMar>
            <w:top w:w="0" w:type="dxa"/>
            <w:bottom w:w="0" w:type="dxa"/>
          </w:tblCellMar>
        </w:tblPrEx>
        <w:tc>
          <w:tcPr>
            <w:tcW w:w="1450" w:type="dxa"/>
            <w:tcBorders>
              <w:top w:val="single" w:sz="4" w:space="0" w:color="auto"/>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2000</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3.0</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0.65</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2.86</w:t>
            </w:r>
          </w:p>
        </w:tc>
        <w:tc>
          <w:tcPr>
            <w:tcW w:w="1450" w:type="dxa"/>
            <w:tcBorders>
              <w:left w:val="nil"/>
            </w:tcBorders>
            <w:vAlign w:val="center"/>
          </w:tcPr>
          <w:p w:rsidR="00000000" w:rsidRDefault="00834B64">
            <w:pPr>
              <w:jc w:val="center"/>
              <w:rPr>
                <w:rFonts w:hint="eastAsia"/>
                <w:sz w:val="22"/>
              </w:rPr>
            </w:pPr>
            <w:r>
              <w:rPr>
                <w:rFonts w:hint="eastAsia"/>
                <w:sz w:val="22"/>
              </w:rPr>
              <w:t>0.62</w:t>
            </w:r>
          </w:p>
        </w:tc>
      </w:tr>
      <w:tr w:rsidR="00000000">
        <w:tblPrEx>
          <w:tblCellMar>
            <w:top w:w="0" w:type="dxa"/>
            <w:bottom w:w="0" w:type="dxa"/>
          </w:tblCellMar>
        </w:tblPrEx>
        <w:tc>
          <w:tcPr>
            <w:tcW w:w="1450" w:type="dxa"/>
            <w:tcBorders>
              <w:top w:val="single" w:sz="4" w:space="0" w:color="auto"/>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3000</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2.2</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0.48</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2.16</w:t>
            </w:r>
          </w:p>
        </w:tc>
        <w:tc>
          <w:tcPr>
            <w:tcW w:w="1450" w:type="dxa"/>
            <w:tcBorders>
              <w:left w:val="nil"/>
            </w:tcBorders>
            <w:vAlign w:val="center"/>
          </w:tcPr>
          <w:p w:rsidR="00000000" w:rsidRDefault="00834B64">
            <w:pPr>
              <w:jc w:val="center"/>
              <w:rPr>
                <w:rFonts w:hint="eastAsia"/>
                <w:sz w:val="22"/>
              </w:rPr>
            </w:pPr>
            <w:r>
              <w:rPr>
                <w:rFonts w:hint="eastAsia"/>
                <w:sz w:val="22"/>
              </w:rPr>
              <w:t>0.47</w:t>
            </w:r>
          </w:p>
        </w:tc>
      </w:tr>
      <w:tr w:rsidR="00000000">
        <w:tblPrEx>
          <w:tblCellMar>
            <w:top w:w="0" w:type="dxa"/>
            <w:bottom w:w="0" w:type="dxa"/>
          </w:tblCellMar>
        </w:tblPrEx>
        <w:trPr>
          <w:cantSplit/>
        </w:trPr>
        <w:tc>
          <w:tcPr>
            <w:tcW w:w="1450" w:type="dxa"/>
            <w:tcBorders>
              <w:top w:val="single" w:sz="4" w:space="0" w:color="auto"/>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5000</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1.5</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0.33</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1.40</w:t>
            </w:r>
          </w:p>
        </w:tc>
        <w:tc>
          <w:tcPr>
            <w:tcW w:w="1450" w:type="dxa"/>
            <w:tcBorders>
              <w:left w:val="nil"/>
            </w:tcBorders>
            <w:vAlign w:val="center"/>
          </w:tcPr>
          <w:p w:rsidR="00000000" w:rsidRDefault="00834B64">
            <w:pPr>
              <w:jc w:val="center"/>
              <w:rPr>
                <w:rFonts w:hint="eastAsia"/>
                <w:sz w:val="22"/>
              </w:rPr>
            </w:pPr>
            <w:r>
              <w:rPr>
                <w:rFonts w:hint="eastAsia"/>
                <w:sz w:val="22"/>
              </w:rPr>
              <w:t>0.30</w:t>
            </w:r>
          </w:p>
        </w:tc>
      </w:tr>
      <w:tr w:rsidR="00000000">
        <w:tblPrEx>
          <w:tblCellMar>
            <w:top w:w="0" w:type="dxa"/>
            <w:bottom w:w="0" w:type="dxa"/>
          </w:tblCellMar>
        </w:tblPrEx>
        <w:tc>
          <w:tcPr>
            <w:tcW w:w="1450" w:type="dxa"/>
            <w:tcBorders>
              <w:top w:val="single" w:sz="4" w:space="0" w:color="auto"/>
              <w:bottom w:val="single" w:sz="4" w:space="0" w:color="auto"/>
              <w:right w:val="double" w:sz="4" w:space="0" w:color="auto"/>
            </w:tcBorders>
            <w:vAlign w:val="center"/>
          </w:tcPr>
          <w:p w:rsidR="00000000" w:rsidRDefault="00834B64">
            <w:pPr>
              <w:jc w:val="center"/>
              <w:rPr>
                <w:rFonts w:hint="eastAsia"/>
                <w:b/>
                <w:sz w:val="22"/>
              </w:rPr>
            </w:pPr>
            <w:r>
              <w:rPr>
                <w:rFonts w:hint="eastAsia"/>
                <w:b/>
                <w:sz w:val="22"/>
              </w:rPr>
              <w:t>7000</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single" w:sz="4" w:space="0" w:color="auto"/>
              <w:left w:val="nil"/>
              <w:bottom w:val="single" w:sz="4" w:space="0" w:color="auto"/>
              <w:right w:val="double" w:sz="4" w:space="0" w:color="auto"/>
            </w:tcBorders>
            <w:vAlign w:val="center"/>
          </w:tcPr>
          <w:p w:rsidR="00000000" w:rsidRDefault="00834B64">
            <w:pPr>
              <w:jc w:val="center"/>
              <w:rPr>
                <w:rFonts w:hint="eastAsia"/>
                <w:sz w:val="22"/>
              </w:rPr>
            </w:pPr>
            <w:r>
              <w:rPr>
                <w:rFonts w:hint="eastAsia"/>
                <w:sz w:val="22"/>
              </w:rPr>
              <w:t>1.1</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0.24</w:t>
            </w:r>
          </w:p>
        </w:tc>
        <w:tc>
          <w:tcPr>
            <w:tcW w:w="1450" w:type="dxa"/>
            <w:tcBorders>
              <w:left w:val="nil"/>
              <w:right w:val="double" w:sz="4" w:space="0" w:color="auto"/>
            </w:tcBorders>
            <w:vAlign w:val="center"/>
          </w:tcPr>
          <w:p w:rsidR="00000000" w:rsidRDefault="00834B64">
            <w:pPr>
              <w:jc w:val="center"/>
              <w:rPr>
                <w:rFonts w:hint="eastAsia"/>
                <w:sz w:val="22"/>
              </w:rPr>
            </w:pPr>
            <w:r>
              <w:rPr>
                <w:rFonts w:hint="eastAsia"/>
                <w:sz w:val="22"/>
              </w:rPr>
              <w:t>1.02</w:t>
            </w:r>
          </w:p>
        </w:tc>
        <w:tc>
          <w:tcPr>
            <w:tcW w:w="1450" w:type="dxa"/>
            <w:tcBorders>
              <w:left w:val="nil"/>
            </w:tcBorders>
            <w:vAlign w:val="center"/>
          </w:tcPr>
          <w:p w:rsidR="00000000" w:rsidRDefault="00834B64">
            <w:pPr>
              <w:jc w:val="center"/>
              <w:rPr>
                <w:rFonts w:hint="eastAsia"/>
                <w:sz w:val="22"/>
              </w:rPr>
            </w:pPr>
            <w:r>
              <w:rPr>
                <w:rFonts w:hint="eastAsia"/>
                <w:sz w:val="22"/>
              </w:rPr>
              <w:t>0.22</w:t>
            </w:r>
          </w:p>
        </w:tc>
      </w:tr>
      <w:tr w:rsidR="00000000">
        <w:tblPrEx>
          <w:tblCellMar>
            <w:top w:w="0" w:type="dxa"/>
            <w:bottom w:w="0" w:type="dxa"/>
          </w:tblCellMar>
        </w:tblPrEx>
        <w:trPr>
          <w:cantSplit/>
        </w:trPr>
        <w:tc>
          <w:tcPr>
            <w:tcW w:w="1450" w:type="dxa"/>
            <w:tcBorders>
              <w:top w:val="single" w:sz="4" w:space="0" w:color="auto"/>
              <w:bottom w:val="double" w:sz="4" w:space="0" w:color="auto"/>
              <w:right w:val="double" w:sz="4" w:space="0" w:color="auto"/>
            </w:tcBorders>
            <w:vAlign w:val="center"/>
          </w:tcPr>
          <w:p w:rsidR="00000000" w:rsidRDefault="00834B64">
            <w:pPr>
              <w:jc w:val="center"/>
              <w:rPr>
                <w:rFonts w:hint="eastAsia"/>
                <w:b/>
                <w:sz w:val="22"/>
              </w:rPr>
            </w:pPr>
            <w:r>
              <w:rPr>
                <w:rFonts w:hint="eastAsia"/>
                <w:b/>
                <w:sz w:val="22"/>
              </w:rPr>
              <w:t>10000</w:t>
            </w:r>
          </w:p>
        </w:tc>
        <w:tc>
          <w:tcPr>
            <w:tcW w:w="1450" w:type="dxa"/>
            <w:tcBorders>
              <w:top w:val="single" w:sz="4" w:space="0" w:color="auto"/>
              <w:left w:val="nil"/>
              <w:bottom w:val="double" w:sz="4" w:space="0" w:color="auto"/>
              <w:right w:val="double" w:sz="4" w:space="0" w:color="auto"/>
            </w:tcBorders>
            <w:vAlign w:val="center"/>
          </w:tcPr>
          <w:p w:rsidR="00000000" w:rsidRDefault="00834B64">
            <w:pPr>
              <w:jc w:val="center"/>
              <w:rPr>
                <w:rFonts w:hint="eastAsia"/>
                <w:sz w:val="22"/>
              </w:rPr>
            </w:pPr>
            <w:r>
              <w:rPr>
                <w:rFonts w:hint="eastAsia"/>
                <w:sz w:val="22"/>
              </w:rPr>
              <w:t>4.6</w:t>
            </w:r>
          </w:p>
        </w:tc>
        <w:tc>
          <w:tcPr>
            <w:tcW w:w="1450" w:type="dxa"/>
            <w:tcBorders>
              <w:top w:val="single" w:sz="4" w:space="0" w:color="auto"/>
              <w:left w:val="nil"/>
              <w:bottom w:val="double" w:sz="4" w:space="0" w:color="auto"/>
              <w:right w:val="double" w:sz="4" w:space="0" w:color="auto"/>
            </w:tcBorders>
            <w:vAlign w:val="center"/>
          </w:tcPr>
          <w:p w:rsidR="00000000" w:rsidRDefault="00834B64">
            <w:pPr>
              <w:jc w:val="center"/>
              <w:rPr>
                <w:rFonts w:hint="eastAsia"/>
                <w:sz w:val="22"/>
              </w:rPr>
            </w:pPr>
            <w:r>
              <w:rPr>
                <w:rFonts w:hint="eastAsia"/>
                <w:sz w:val="22"/>
              </w:rPr>
              <w:t>0.75</w:t>
            </w:r>
          </w:p>
        </w:tc>
        <w:tc>
          <w:tcPr>
            <w:tcW w:w="1450" w:type="dxa"/>
            <w:tcBorders>
              <w:left w:val="nil"/>
              <w:bottom w:val="double" w:sz="4" w:space="0" w:color="auto"/>
              <w:right w:val="double" w:sz="4" w:space="0" w:color="auto"/>
            </w:tcBorders>
            <w:vAlign w:val="center"/>
          </w:tcPr>
          <w:p w:rsidR="00000000" w:rsidRDefault="00834B64">
            <w:pPr>
              <w:jc w:val="center"/>
              <w:rPr>
                <w:rFonts w:hint="eastAsia"/>
                <w:sz w:val="22"/>
              </w:rPr>
            </w:pPr>
            <w:r>
              <w:rPr>
                <w:rFonts w:hint="eastAsia"/>
                <w:sz w:val="22"/>
              </w:rPr>
              <w:t>0.17</w:t>
            </w:r>
          </w:p>
        </w:tc>
        <w:tc>
          <w:tcPr>
            <w:tcW w:w="1450" w:type="dxa"/>
            <w:tcBorders>
              <w:left w:val="nil"/>
              <w:bottom w:val="double" w:sz="4" w:space="0" w:color="auto"/>
              <w:right w:val="double" w:sz="4" w:space="0" w:color="auto"/>
            </w:tcBorders>
            <w:vAlign w:val="center"/>
          </w:tcPr>
          <w:p w:rsidR="00000000" w:rsidRDefault="00834B64">
            <w:pPr>
              <w:jc w:val="center"/>
              <w:rPr>
                <w:rFonts w:hint="eastAsia"/>
                <w:sz w:val="22"/>
              </w:rPr>
            </w:pPr>
            <w:r>
              <w:rPr>
                <w:rFonts w:hint="eastAsia"/>
                <w:sz w:val="22"/>
              </w:rPr>
              <w:t>0.72</w:t>
            </w:r>
          </w:p>
        </w:tc>
        <w:tc>
          <w:tcPr>
            <w:tcW w:w="1450" w:type="dxa"/>
            <w:tcBorders>
              <w:left w:val="nil"/>
            </w:tcBorders>
            <w:vAlign w:val="center"/>
          </w:tcPr>
          <w:p w:rsidR="00000000" w:rsidRDefault="00834B64">
            <w:pPr>
              <w:jc w:val="center"/>
              <w:rPr>
                <w:rFonts w:hint="eastAsia"/>
                <w:sz w:val="22"/>
              </w:rPr>
            </w:pPr>
            <w:r>
              <w:rPr>
                <w:rFonts w:hint="eastAsia"/>
                <w:sz w:val="22"/>
              </w:rPr>
              <w:t>0.16</w:t>
            </w:r>
          </w:p>
        </w:tc>
      </w:tr>
    </w:tbl>
    <w:p w:rsidR="00000000" w:rsidRDefault="00834B64">
      <w:pPr>
        <w:rPr>
          <w:rFonts w:hint="eastAsia"/>
          <w:sz w:val="22"/>
        </w:rPr>
      </w:pPr>
      <w:r>
        <w:rPr>
          <w:rFonts w:hint="eastAsia"/>
          <w:sz w:val="22"/>
        </w:rPr>
        <w:t>C: 0.01</w:t>
      </w:r>
      <w:r>
        <w:rPr>
          <w:position w:val="-10"/>
          <w:sz w:val="22"/>
        </w:rPr>
        <w:object w:dxaOrig="380" w:dyaOrig="320">
          <v:shape id="_x0000_i1044" type="#_x0000_t75" style="width:19pt;height:16pt" o:ole="" fillcolor="window">
            <v:imagedata r:id="rId41" o:title=""/>
          </v:shape>
          <o:OLEObject Type="Embed" ProgID="Equation.3" ShapeID="_x0000_i1044" DrawAspect="Content" ObjectID="_1469020003" r:id="rId42"/>
        </w:object>
      </w:r>
    </w:p>
    <w:p w:rsidR="00000000" w:rsidRDefault="00834B64">
      <w:pPr>
        <w:rPr>
          <w:rFonts w:hint="eastAsia"/>
          <w:sz w:val="22"/>
        </w:rPr>
      </w:pPr>
      <w:r>
        <w:rPr>
          <w:rFonts w:hint="eastAsia"/>
          <w:sz w:val="22"/>
        </w:rPr>
        <w:t xml:space="preserve">R: 10 </w:t>
      </w:r>
      <w:r>
        <w:rPr>
          <w:position w:val="-6"/>
          <w:sz w:val="22"/>
        </w:rPr>
        <w:object w:dxaOrig="360" w:dyaOrig="279">
          <v:shape id="_x0000_i1045" type="#_x0000_t75" style="width:18pt;height:14pt" o:ole="" fillcolor="window">
            <v:imagedata r:id="rId43" o:title=""/>
          </v:shape>
          <o:OLEObject Type="Embed" ProgID="Equation.3" ShapeID="_x0000_i1045" DrawAspect="Content" ObjectID="_1469020004" r:id="rId44"/>
        </w:object>
      </w:r>
    </w:p>
    <w:p w:rsidR="00000000" w:rsidRDefault="00834B64">
      <w:pPr>
        <w:rPr>
          <w:rFonts w:hint="eastAsia"/>
          <w:sz w:val="22"/>
        </w:rPr>
      </w:pPr>
      <w:r>
        <w:rPr>
          <w:position w:val="-12"/>
          <w:sz w:val="22"/>
        </w:rPr>
        <w:object w:dxaOrig="1020" w:dyaOrig="360">
          <v:shape id="_x0000_i1046" type="#_x0000_t75" style="width:51pt;height:18pt" o:ole="" fillcolor="window">
            <v:imagedata r:id="rId45" o:title=""/>
          </v:shape>
          <o:OLEObject Type="Embed" ProgID="Equation.3" ShapeID="_x0000_i1046" DrawAspect="Content" ObjectID="_1469020005" r:id="rId46"/>
        </w:object>
      </w:r>
      <w:r>
        <w:rPr>
          <w:rFonts w:hint="eastAsia"/>
          <w:sz w:val="22"/>
        </w:rPr>
        <w:t>(Hz)</w:t>
      </w:r>
    </w:p>
    <w:p w:rsidR="00000000" w:rsidRDefault="00834B64">
      <w:pPr>
        <w:ind w:firstLine="540"/>
        <w:rPr>
          <w:rFonts w:hint="eastAsia"/>
          <w:sz w:val="22"/>
        </w:rPr>
      </w:pPr>
      <w:r>
        <w:rPr>
          <w:rFonts w:hint="eastAsia"/>
          <w:sz w:val="22"/>
        </w:rPr>
        <w:lastRenderedPageBreak/>
        <w:t>図</w:t>
      </w:r>
      <w:r>
        <w:rPr>
          <w:rFonts w:hint="eastAsia"/>
          <w:sz w:val="22"/>
        </w:rPr>
        <w:t>4</w:t>
      </w:r>
      <w:r>
        <w:rPr>
          <w:rFonts w:hint="eastAsia"/>
          <w:sz w:val="22"/>
        </w:rPr>
        <w:t>は表１のデータをグラフにしたものである。</w:t>
      </w:r>
    </w:p>
    <w:p w:rsidR="00000000" w:rsidRDefault="00834B64">
      <w:pPr>
        <w:ind w:firstLine="540"/>
        <w:outlineLvl w:val="0"/>
        <w:rPr>
          <w:rFonts w:hint="eastAsia"/>
          <w:sz w:val="22"/>
        </w:rPr>
      </w:pPr>
      <w:r>
        <w:rPr>
          <w:rFonts w:hint="eastAsia"/>
          <w:sz w:val="22"/>
        </w:rPr>
        <w:t>図</w:t>
      </w:r>
      <w:r>
        <w:rPr>
          <w:rFonts w:hint="eastAsia"/>
          <w:sz w:val="22"/>
        </w:rPr>
        <w:t>5</w:t>
      </w:r>
      <w:r>
        <w:rPr>
          <w:rFonts w:hint="eastAsia"/>
          <w:sz w:val="22"/>
        </w:rPr>
        <w:t>は</w:t>
      </w:r>
      <w:r>
        <w:rPr>
          <w:rFonts w:ascii="ＭＳ 明朝" w:hint="eastAsia"/>
          <w:sz w:val="22"/>
        </w:rPr>
        <w:t>❹</w:t>
      </w:r>
      <w:r>
        <w:rPr>
          <w:rFonts w:hint="eastAsia"/>
          <w:sz w:val="22"/>
        </w:rPr>
        <w:t>式を使って求められる位相と振動数の関係を表している。</w:t>
      </w:r>
    </w:p>
    <w:p w:rsidR="00000000" w:rsidRDefault="00834B64">
      <w:pPr>
        <w:outlineLvl w:val="0"/>
        <w:rPr>
          <w:rFonts w:hint="eastAsia"/>
          <w:b/>
          <w:sz w:val="22"/>
        </w:rPr>
      </w:pPr>
    </w:p>
    <w:p w:rsidR="00000000" w:rsidRDefault="00834B64">
      <w:pPr>
        <w:outlineLvl w:val="0"/>
        <w:rPr>
          <w:rFonts w:hint="eastAsia"/>
          <w:b/>
          <w:sz w:val="22"/>
        </w:rPr>
      </w:pPr>
      <w:r>
        <w:rPr>
          <w:rFonts w:hint="eastAsia"/>
          <w:b/>
          <w:sz w:val="22"/>
        </w:rPr>
        <w:t xml:space="preserve">表２　</w:t>
      </w:r>
      <w:r>
        <w:rPr>
          <w:rFonts w:hint="eastAsia"/>
          <w:b/>
          <w:sz w:val="22"/>
        </w:rPr>
        <w:t>実験課題</w:t>
      </w:r>
      <w:r>
        <w:rPr>
          <w:rFonts w:hint="eastAsia"/>
          <w:b/>
          <w:sz w:val="22"/>
        </w:rPr>
        <w:t>2</w:t>
      </w:r>
      <w:r>
        <w:rPr>
          <w:rFonts w:hint="eastAsia"/>
          <w:b/>
          <w:sz w:val="22"/>
        </w:rPr>
        <w:t>の測定値と誤差</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75"/>
        <w:gridCol w:w="2175"/>
        <w:gridCol w:w="2175"/>
        <w:gridCol w:w="2175"/>
      </w:tblGrid>
      <w:tr w:rsidR="00000000">
        <w:tblPrEx>
          <w:tblCellMar>
            <w:top w:w="0" w:type="dxa"/>
            <w:bottom w:w="0" w:type="dxa"/>
          </w:tblCellMar>
        </w:tblPrEx>
        <w:tc>
          <w:tcPr>
            <w:tcW w:w="2175" w:type="dxa"/>
            <w:tcBorders>
              <w:top w:val="double" w:sz="4" w:space="0" w:color="auto"/>
              <w:bottom w:val="double" w:sz="4" w:space="0" w:color="auto"/>
              <w:right w:val="double" w:sz="4" w:space="0" w:color="auto"/>
            </w:tcBorders>
          </w:tcPr>
          <w:p w:rsidR="00000000" w:rsidRDefault="00834B64">
            <w:pPr>
              <w:jc w:val="center"/>
              <w:rPr>
                <w:rFonts w:hint="eastAsia"/>
                <w:b/>
                <w:sz w:val="22"/>
              </w:rPr>
            </w:pPr>
            <w:r>
              <w:rPr>
                <w:b/>
                <w:position w:val="-6"/>
                <w:sz w:val="22"/>
              </w:rPr>
              <w:object w:dxaOrig="139" w:dyaOrig="260">
                <v:shape id="_x0000_i1047" type="#_x0000_t75" style="width:7pt;height:13pt" o:ole="" fillcolor="window">
                  <v:imagedata r:id="rId47" o:title=""/>
                </v:shape>
                <o:OLEObject Type="Embed" ProgID="Equation.3" ShapeID="_x0000_i1047" DrawAspect="Content" ObjectID="_1469020006" r:id="rId48"/>
              </w:object>
            </w:r>
          </w:p>
        </w:tc>
        <w:tc>
          <w:tcPr>
            <w:tcW w:w="2175" w:type="dxa"/>
            <w:tcBorders>
              <w:top w:val="double" w:sz="4" w:space="0" w:color="auto"/>
              <w:left w:val="nil"/>
              <w:bottom w:val="double" w:sz="4" w:space="0" w:color="auto"/>
            </w:tcBorders>
          </w:tcPr>
          <w:p w:rsidR="00000000" w:rsidRDefault="00834B64">
            <w:pPr>
              <w:jc w:val="center"/>
              <w:rPr>
                <w:rFonts w:hint="eastAsia"/>
                <w:sz w:val="22"/>
              </w:rPr>
            </w:pPr>
            <w:r>
              <w:rPr>
                <w:position w:val="-12"/>
                <w:sz w:val="22"/>
              </w:rPr>
              <w:object w:dxaOrig="260" w:dyaOrig="360">
                <v:shape id="_x0000_i1048" type="#_x0000_t75" style="width:13pt;height:18pt" o:ole="" fillcolor="window">
                  <v:imagedata r:id="rId49" o:title=""/>
                </v:shape>
                <o:OLEObject Type="Embed" ProgID="Equation.3" ShapeID="_x0000_i1048" DrawAspect="Content" ObjectID="_1469020007" r:id="rId50"/>
              </w:object>
            </w:r>
            <w:r>
              <w:rPr>
                <w:rFonts w:hint="eastAsia"/>
                <w:sz w:val="22"/>
              </w:rPr>
              <w:t>(cm)</w:t>
            </w:r>
          </w:p>
        </w:tc>
        <w:tc>
          <w:tcPr>
            <w:tcW w:w="2175" w:type="dxa"/>
            <w:tcBorders>
              <w:top w:val="double" w:sz="4" w:space="0" w:color="auto"/>
              <w:bottom w:val="double" w:sz="4" w:space="0" w:color="auto"/>
            </w:tcBorders>
          </w:tcPr>
          <w:p w:rsidR="00000000" w:rsidRDefault="00834B64">
            <w:pPr>
              <w:jc w:val="center"/>
              <w:rPr>
                <w:rFonts w:hint="eastAsia"/>
                <w:sz w:val="22"/>
              </w:rPr>
            </w:pPr>
            <w:r>
              <w:rPr>
                <w:b/>
                <w:position w:val="-12"/>
                <w:sz w:val="22"/>
              </w:rPr>
              <w:object w:dxaOrig="260" w:dyaOrig="360">
                <v:shape id="_x0000_i1049" type="#_x0000_t75" style="width:13pt;height:18pt" o:ole="" fillcolor="window">
                  <v:imagedata r:id="rId51" o:title=""/>
                </v:shape>
                <o:OLEObject Type="Embed" ProgID="Equation.3" ShapeID="_x0000_i1049" DrawAspect="Content" ObjectID="_1469020008" r:id="rId52"/>
              </w:object>
            </w:r>
            <w:r>
              <w:rPr>
                <w:rFonts w:hint="eastAsia"/>
                <w:sz w:val="22"/>
              </w:rPr>
              <w:t>(cm)</w:t>
            </w:r>
          </w:p>
        </w:tc>
        <w:tc>
          <w:tcPr>
            <w:tcW w:w="2175" w:type="dxa"/>
            <w:tcBorders>
              <w:top w:val="double" w:sz="4" w:space="0" w:color="auto"/>
              <w:bottom w:val="double" w:sz="4" w:space="0" w:color="auto"/>
            </w:tcBorders>
          </w:tcPr>
          <w:p w:rsidR="00000000" w:rsidRDefault="00834B64">
            <w:pPr>
              <w:jc w:val="center"/>
              <w:rPr>
                <w:rFonts w:hint="eastAsia"/>
                <w:sz w:val="22"/>
              </w:rPr>
            </w:pPr>
            <w:r>
              <w:rPr>
                <w:b/>
                <w:position w:val="-12"/>
                <w:sz w:val="22"/>
              </w:rPr>
              <w:object w:dxaOrig="340" w:dyaOrig="400">
                <v:shape id="_x0000_i1050" type="#_x0000_t75" style="width:17pt;height:20pt" o:ole="" fillcolor="window">
                  <v:imagedata r:id="rId53" o:title=""/>
                </v:shape>
                <o:OLEObject Type="Embed" ProgID="Equation.3" ShapeID="_x0000_i1050" DrawAspect="Content" ObjectID="_1469020009" r:id="rId54"/>
              </w:object>
            </w:r>
            <w:r>
              <w:rPr>
                <w:rFonts w:hint="eastAsia"/>
                <w:sz w:val="22"/>
              </w:rPr>
              <w:t>(cm</w:t>
            </w:r>
            <w:r>
              <w:rPr>
                <w:rFonts w:hint="eastAsia"/>
                <w:sz w:val="22"/>
                <w:vertAlign w:val="superscript"/>
              </w:rPr>
              <w:t>2</w:t>
            </w:r>
            <w:r>
              <w:rPr>
                <w:rFonts w:hint="eastAsia"/>
                <w:sz w:val="22"/>
              </w:rPr>
              <w:t>)</w:t>
            </w:r>
          </w:p>
        </w:tc>
      </w:tr>
      <w:tr w:rsidR="00000000">
        <w:tblPrEx>
          <w:tblCellMar>
            <w:top w:w="0" w:type="dxa"/>
            <w:bottom w:w="0" w:type="dxa"/>
          </w:tblCellMar>
        </w:tblPrEx>
        <w:tc>
          <w:tcPr>
            <w:tcW w:w="2175" w:type="dxa"/>
            <w:tcBorders>
              <w:top w:val="nil"/>
              <w:right w:val="double" w:sz="4" w:space="0" w:color="auto"/>
            </w:tcBorders>
          </w:tcPr>
          <w:p w:rsidR="00000000" w:rsidRDefault="00834B64">
            <w:pPr>
              <w:jc w:val="center"/>
              <w:rPr>
                <w:rFonts w:hint="eastAsia"/>
                <w:b/>
                <w:sz w:val="22"/>
              </w:rPr>
            </w:pPr>
            <w:r>
              <w:rPr>
                <w:rFonts w:hint="eastAsia"/>
                <w:b/>
                <w:sz w:val="22"/>
              </w:rPr>
              <w:t>1</w:t>
            </w:r>
          </w:p>
        </w:tc>
        <w:tc>
          <w:tcPr>
            <w:tcW w:w="2175" w:type="dxa"/>
            <w:tcBorders>
              <w:top w:val="nil"/>
              <w:left w:val="nil"/>
            </w:tcBorders>
          </w:tcPr>
          <w:p w:rsidR="00000000" w:rsidRDefault="00834B64">
            <w:pPr>
              <w:jc w:val="center"/>
              <w:rPr>
                <w:rFonts w:hint="eastAsia"/>
                <w:sz w:val="22"/>
              </w:rPr>
            </w:pPr>
            <w:r>
              <w:rPr>
                <w:rFonts w:hint="eastAsia"/>
                <w:sz w:val="22"/>
              </w:rPr>
              <w:t>0.8</w:t>
            </w:r>
          </w:p>
        </w:tc>
        <w:tc>
          <w:tcPr>
            <w:tcW w:w="2175" w:type="dxa"/>
            <w:tcBorders>
              <w:top w:val="nil"/>
            </w:tcBorders>
          </w:tcPr>
          <w:p w:rsidR="00000000" w:rsidRDefault="00834B64">
            <w:pPr>
              <w:jc w:val="center"/>
              <w:rPr>
                <w:rFonts w:hint="eastAsia"/>
                <w:sz w:val="22"/>
              </w:rPr>
            </w:pPr>
            <w:r>
              <w:rPr>
                <w:rFonts w:hint="eastAsia"/>
                <w:sz w:val="22"/>
              </w:rPr>
              <w:t>-0.035</w:t>
            </w:r>
          </w:p>
        </w:tc>
        <w:tc>
          <w:tcPr>
            <w:tcW w:w="2175" w:type="dxa"/>
            <w:tcBorders>
              <w:top w:val="nil"/>
            </w:tcBorders>
          </w:tcPr>
          <w:p w:rsidR="00000000" w:rsidRDefault="00834B64">
            <w:pPr>
              <w:jc w:val="center"/>
              <w:rPr>
                <w:rFonts w:hint="eastAsia"/>
                <w:sz w:val="22"/>
              </w:rPr>
            </w:pPr>
            <w:r>
              <w:rPr>
                <w:rFonts w:hint="eastAsia"/>
                <w:sz w:val="22"/>
              </w:rPr>
              <w:t>1.23</w:t>
            </w:r>
            <w:r>
              <w:rPr>
                <w:position w:val="-4"/>
                <w:sz w:val="22"/>
              </w:rPr>
              <w:object w:dxaOrig="180" w:dyaOrig="200">
                <v:shape id="_x0000_i1051" type="#_x0000_t75" style="width:9pt;height:10pt" o:ole="" fillcolor="window">
                  <v:imagedata r:id="rId55" o:title=""/>
                </v:shape>
                <o:OLEObject Type="Embed" ProgID="Equation.3" ShapeID="_x0000_i1051" DrawAspect="Content" ObjectID="_1469020010" r:id="rId56"/>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2</w:t>
            </w:r>
          </w:p>
        </w:tc>
        <w:tc>
          <w:tcPr>
            <w:tcW w:w="2175" w:type="dxa"/>
            <w:tcBorders>
              <w:left w:val="nil"/>
            </w:tcBorders>
          </w:tcPr>
          <w:p w:rsidR="00000000" w:rsidRDefault="00834B64">
            <w:pPr>
              <w:jc w:val="center"/>
              <w:rPr>
                <w:rFonts w:hint="eastAsia"/>
                <w:sz w:val="22"/>
              </w:rPr>
            </w:pPr>
            <w:r>
              <w:rPr>
                <w:rFonts w:hint="eastAsia"/>
                <w:sz w:val="22"/>
              </w:rPr>
              <w:t>0.9</w:t>
            </w:r>
          </w:p>
        </w:tc>
        <w:tc>
          <w:tcPr>
            <w:tcW w:w="2175" w:type="dxa"/>
          </w:tcPr>
          <w:p w:rsidR="00000000" w:rsidRDefault="00834B64">
            <w:pPr>
              <w:jc w:val="center"/>
              <w:rPr>
                <w:rFonts w:hint="eastAsia"/>
                <w:sz w:val="22"/>
              </w:rPr>
            </w:pPr>
            <w:r>
              <w:rPr>
                <w:rFonts w:hint="eastAsia"/>
                <w:sz w:val="22"/>
              </w:rPr>
              <w:t>0.065</w:t>
            </w:r>
          </w:p>
        </w:tc>
        <w:tc>
          <w:tcPr>
            <w:tcW w:w="2175" w:type="dxa"/>
          </w:tcPr>
          <w:p w:rsidR="00000000" w:rsidRDefault="00834B64">
            <w:pPr>
              <w:jc w:val="center"/>
              <w:rPr>
                <w:rFonts w:hint="eastAsia"/>
                <w:sz w:val="22"/>
              </w:rPr>
            </w:pPr>
            <w:r>
              <w:rPr>
                <w:rFonts w:hint="eastAsia"/>
                <w:sz w:val="22"/>
              </w:rPr>
              <w:t>4.23</w:t>
            </w:r>
            <w:r>
              <w:rPr>
                <w:position w:val="-4"/>
                <w:sz w:val="22"/>
              </w:rPr>
              <w:object w:dxaOrig="180" w:dyaOrig="200">
                <v:shape id="_x0000_i1052" type="#_x0000_t75" style="width:9pt;height:10pt" o:ole="" fillcolor="window">
                  <v:imagedata r:id="rId57" o:title=""/>
                </v:shape>
                <o:OLEObject Type="Embed" ProgID="Equation.3" ShapeID="_x0000_i1052" DrawAspect="Content" ObjectID="_1469020011" r:id="rId58"/>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3</w:t>
            </w:r>
          </w:p>
        </w:tc>
        <w:tc>
          <w:tcPr>
            <w:tcW w:w="2175" w:type="dxa"/>
            <w:tcBorders>
              <w:left w:val="nil"/>
            </w:tcBorders>
          </w:tcPr>
          <w:p w:rsidR="00000000" w:rsidRDefault="00834B64">
            <w:pPr>
              <w:jc w:val="center"/>
              <w:rPr>
                <w:rFonts w:hint="eastAsia"/>
                <w:sz w:val="22"/>
              </w:rPr>
            </w:pPr>
            <w:r>
              <w:rPr>
                <w:rFonts w:hint="eastAsia"/>
                <w:sz w:val="22"/>
              </w:rPr>
              <w:t>0.8</w:t>
            </w:r>
          </w:p>
        </w:tc>
        <w:tc>
          <w:tcPr>
            <w:tcW w:w="2175" w:type="dxa"/>
          </w:tcPr>
          <w:p w:rsidR="00000000" w:rsidRDefault="00834B64">
            <w:pPr>
              <w:jc w:val="center"/>
              <w:rPr>
                <w:rFonts w:hint="eastAsia"/>
                <w:sz w:val="22"/>
              </w:rPr>
            </w:pPr>
            <w:r>
              <w:rPr>
                <w:rFonts w:hint="eastAsia"/>
                <w:sz w:val="22"/>
              </w:rPr>
              <w:t>-0.035</w:t>
            </w:r>
          </w:p>
        </w:tc>
        <w:tc>
          <w:tcPr>
            <w:tcW w:w="2175" w:type="dxa"/>
          </w:tcPr>
          <w:p w:rsidR="00000000" w:rsidRDefault="00834B64">
            <w:pPr>
              <w:jc w:val="center"/>
              <w:rPr>
                <w:rFonts w:hint="eastAsia"/>
                <w:sz w:val="22"/>
              </w:rPr>
            </w:pPr>
            <w:r>
              <w:rPr>
                <w:rFonts w:hint="eastAsia"/>
                <w:sz w:val="22"/>
              </w:rPr>
              <w:t>1.23</w:t>
            </w:r>
            <w:r>
              <w:rPr>
                <w:position w:val="-4"/>
                <w:sz w:val="22"/>
              </w:rPr>
              <w:object w:dxaOrig="180" w:dyaOrig="200">
                <v:shape id="_x0000_i1053" type="#_x0000_t75" style="width:9pt;height:10pt" o:ole="" fillcolor="window">
                  <v:imagedata r:id="rId57" o:title=""/>
                </v:shape>
                <o:OLEObject Type="Embed" ProgID="Equation.3" ShapeID="_x0000_i1053" DrawAspect="Content" ObjectID="_1469020012" r:id="rId59"/>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4</w:t>
            </w:r>
          </w:p>
        </w:tc>
        <w:tc>
          <w:tcPr>
            <w:tcW w:w="2175" w:type="dxa"/>
            <w:tcBorders>
              <w:left w:val="nil"/>
            </w:tcBorders>
          </w:tcPr>
          <w:p w:rsidR="00000000" w:rsidRDefault="00834B64">
            <w:pPr>
              <w:jc w:val="center"/>
              <w:rPr>
                <w:rFonts w:hint="eastAsia"/>
                <w:sz w:val="22"/>
              </w:rPr>
            </w:pPr>
            <w:r>
              <w:rPr>
                <w:rFonts w:hint="eastAsia"/>
                <w:sz w:val="22"/>
              </w:rPr>
              <w:t>0.9</w:t>
            </w:r>
          </w:p>
        </w:tc>
        <w:tc>
          <w:tcPr>
            <w:tcW w:w="2175" w:type="dxa"/>
          </w:tcPr>
          <w:p w:rsidR="00000000" w:rsidRDefault="00834B64">
            <w:pPr>
              <w:jc w:val="center"/>
              <w:rPr>
                <w:rFonts w:hint="eastAsia"/>
                <w:sz w:val="22"/>
              </w:rPr>
            </w:pPr>
            <w:r>
              <w:rPr>
                <w:rFonts w:hint="eastAsia"/>
                <w:sz w:val="22"/>
              </w:rPr>
              <w:t>0.065</w:t>
            </w:r>
          </w:p>
        </w:tc>
        <w:tc>
          <w:tcPr>
            <w:tcW w:w="2175" w:type="dxa"/>
          </w:tcPr>
          <w:p w:rsidR="00000000" w:rsidRDefault="00834B64">
            <w:pPr>
              <w:jc w:val="center"/>
              <w:rPr>
                <w:rFonts w:hint="eastAsia"/>
                <w:sz w:val="22"/>
              </w:rPr>
            </w:pPr>
            <w:r>
              <w:rPr>
                <w:rFonts w:hint="eastAsia"/>
                <w:sz w:val="22"/>
              </w:rPr>
              <w:t>4.23</w:t>
            </w:r>
            <w:r>
              <w:rPr>
                <w:position w:val="-4"/>
                <w:sz w:val="22"/>
              </w:rPr>
              <w:object w:dxaOrig="180" w:dyaOrig="200">
                <v:shape id="_x0000_i1054" type="#_x0000_t75" style="width:9pt;height:10pt" o:ole="" fillcolor="window">
                  <v:imagedata r:id="rId57" o:title=""/>
                </v:shape>
                <o:OLEObject Type="Embed" ProgID="Equation.3" ShapeID="_x0000_i1054" DrawAspect="Content" ObjectID="_1469020013" r:id="rId60"/>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5</w:t>
            </w:r>
          </w:p>
        </w:tc>
        <w:tc>
          <w:tcPr>
            <w:tcW w:w="2175" w:type="dxa"/>
            <w:tcBorders>
              <w:left w:val="nil"/>
            </w:tcBorders>
          </w:tcPr>
          <w:p w:rsidR="00000000" w:rsidRDefault="00834B64">
            <w:pPr>
              <w:jc w:val="center"/>
              <w:rPr>
                <w:rFonts w:hint="eastAsia"/>
                <w:sz w:val="22"/>
              </w:rPr>
            </w:pPr>
            <w:r>
              <w:rPr>
                <w:rFonts w:hint="eastAsia"/>
                <w:sz w:val="22"/>
              </w:rPr>
              <w:t>0.8</w:t>
            </w:r>
          </w:p>
        </w:tc>
        <w:tc>
          <w:tcPr>
            <w:tcW w:w="2175" w:type="dxa"/>
          </w:tcPr>
          <w:p w:rsidR="00000000" w:rsidRDefault="00834B64">
            <w:pPr>
              <w:jc w:val="center"/>
              <w:rPr>
                <w:rFonts w:hint="eastAsia"/>
                <w:sz w:val="22"/>
              </w:rPr>
            </w:pPr>
            <w:r>
              <w:rPr>
                <w:rFonts w:hint="eastAsia"/>
                <w:sz w:val="22"/>
              </w:rPr>
              <w:t>-0.035</w:t>
            </w:r>
          </w:p>
        </w:tc>
        <w:tc>
          <w:tcPr>
            <w:tcW w:w="2175" w:type="dxa"/>
          </w:tcPr>
          <w:p w:rsidR="00000000" w:rsidRDefault="00834B64">
            <w:pPr>
              <w:jc w:val="center"/>
              <w:rPr>
                <w:rFonts w:hint="eastAsia"/>
                <w:sz w:val="22"/>
              </w:rPr>
            </w:pPr>
            <w:r>
              <w:rPr>
                <w:rFonts w:hint="eastAsia"/>
                <w:sz w:val="22"/>
              </w:rPr>
              <w:t>1.23</w:t>
            </w:r>
            <w:r>
              <w:rPr>
                <w:position w:val="-4"/>
                <w:sz w:val="22"/>
              </w:rPr>
              <w:object w:dxaOrig="180" w:dyaOrig="200">
                <v:shape id="_x0000_i1055" type="#_x0000_t75" style="width:9pt;height:10pt" o:ole="" fillcolor="window">
                  <v:imagedata r:id="rId57" o:title=""/>
                </v:shape>
                <o:OLEObject Type="Embed" ProgID="Equation.3" ShapeID="_x0000_i1055" DrawAspect="Content" ObjectID="_1469020014" r:id="rId61"/>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6</w:t>
            </w:r>
          </w:p>
        </w:tc>
        <w:tc>
          <w:tcPr>
            <w:tcW w:w="2175" w:type="dxa"/>
            <w:tcBorders>
              <w:left w:val="nil"/>
            </w:tcBorders>
          </w:tcPr>
          <w:p w:rsidR="00000000" w:rsidRDefault="00834B64">
            <w:pPr>
              <w:jc w:val="center"/>
              <w:rPr>
                <w:rFonts w:hint="eastAsia"/>
                <w:sz w:val="22"/>
              </w:rPr>
            </w:pPr>
            <w:r>
              <w:rPr>
                <w:rFonts w:hint="eastAsia"/>
                <w:sz w:val="22"/>
              </w:rPr>
              <w:t>0.9</w:t>
            </w:r>
          </w:p>
        </w:tc>
        <w:tc>
          <w:tcPr>
            <w:tcW w:w="2175" w:type="dxa"/>
          </w:tcPr>
          <w:p w:rsidR="00000000" w:rsidRDefault="00834B64">
            <w:pPr>
              <w:jc w:val="center"/>
              <w:rPr>
                <w:rFonts w:hint="eastAsia"/>
                <w:sz w:val="22"/>
              </w:rPr>
            </w:pPr>
            <w:r>
              <w:rPr>
                <w:rFonts w:hint="eastAsia"/>
                <w:sz w:val="22"/>
              </w:rPr>
              <w:t>0.065</w:t>
            </w:r>
          </w:p>
        </w:tc>
        <w:tc>
          <w:tcPr>
            <w:tcW w:w="2175" w:type="dxa"/>
          </w:tcPr>
          <w:p w:rsidR="00000000" w:rsidRDefault="00834B64">
            <w:pPr>
              <w:jc w:val="center"/>
              <w:rPr>
                <w:rFonts w:hint="eastAsia"/>
                <w:sz w:val="22"/>
              </w:rPr>
            </w:pPr>
            <w:r>
              <w:rPr>
                <w:rFonts w:hint="eastAsia"/>
                <w:sz w:val="22"/>
              </w:rPr>
              <w:t>4.23</w:t>
            </w:r>
            <w:r>
              <w:rPr>
                <w:position w:val="-4"/>
                <w:sz w:val="22"/>
              </w:rPr>
              <w:object w:dxaOrig="180" w:dyaOrig="200">
                <v:shape id="_x0000_i1056" type="#_x0000_t75" style="width:9pt;height:10pt" o:ole="" fillcolor="window">
                  <v:imagedata r:id="rId57" o:title=""/>
                </v:shape>
                <o:OLEObject Type="Embed" ProgID="Equation.3" ShapeID="_x0000_i1056" DrawAspect="Content" ObjectID="_1469020015" r:id="rId62"/>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7</w:t>
            </w:r>
          </w:p>
        </w:tc>
        <w:tc>
          <w:tcPr>
            <w:tcW w:w="2175" w:type="dxa"/>
            <w:tcBorders>
              <w:left w:val="nil"/>
            </w:tcBorders>
          </w:tcPr>
          <w:p w:rsidR="00000000" w:rsidRDefault="00834B64">
            <w:pPr>
              <w:jc w:val="center"/>
              <w:rPr>
                <w:rFonts w:hint="eastAsia"/>
                <w:sz w:val="22"/>
              </w:rPr>
            </w:pPr>
            <w:r>
              <w:rPr>
                <w:rFonts w:hint="eastAsia"/>
                <w:sz w:val="22"/>
              </w:rPr>
              <w:t>0.75</w:t>
            </w:r>
          </w:p>
        </w:tc>
        <w:tc>
          <w:tcPr>
            <w:tcW w:w="2175" w:type="dxa"/>
          </w:tcPr>
          <w:p w:rsidR="00000000" w:rsidRDefault="00834B64">
            <w:pPr>
              <w:jc w:val="center"/>
              <w:rPr>
                <w:rFonts w:hint="eastAsia"/>
                <w:sz w:val="22"/>
              </w:rPr>
            </w:pPr>
            <w:r>
              <w:rPr>
                <w:rFonts w:hint="eastAsia"/>
                <w:sz w:val="22"/>
              </w:rPr>
              <w:t>-0.085</w:t>
            </w:r>
          </w:p>
        </w:tc>
        <w:tc>
          <w:tcPr>
            <w:tcW w:w="2175" w:type="dxa"/>
          </w:tcPr>
          <w:p w:rsidR="00000000" w:rsidRDefault="00834B64">
            <w:pPr>
              <w:jc w:val="center"/>
              <w:rPr>
                <w:rFonts w:hint="eastAsia"/>
                <w:sz w:val="22"/>
              </w:rPr>
            </w:pPr>
            <w:r>
              <w:rPr>
                <w:rFonts w:hint="eastAsia"/>
                <w:sz w:val="22"/>
              </w:rPr>
              <w:t>7.23</w:t>
            </w:r>
            <w:r>
              <w:rPr>
                <w:position w:val="-4"/>
                <w:sz w:val="22"/>
              </w:rPr>
              <w:object w:dxaOrig="180" w:dyaOrig="200">
                <v:shape id="_x0000_i1057" type="#_x0000_t75" style="width:9pt;height:10pt" o:ole="" fillcolor="window">
                  <v:imagedata r:id="rId57" o:title=""/>
                </v:shape>
                <o:OLEObject Type="Embed" ProgID="Equation.3" ShapeID="_x0000_i1057" DrawAspect="Content" ObjectID="_1469020016" r:id="rId63"/>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8</w:t>
            </w:r>
          </w:p>
        </w:tc>
        <w:tc>
          <w:tcPr>
            <w:tcW w:w="2175" w:type="dxa"/>
            <w:tcBorders>
              <w:left w:val="nil"/>
            </w:tcBorders>
          </w:tcPr>
          <w:p w:rsidR="00000000" w:rsidRDefault="00834B64">
            <w:pPr>
              <w:jc w:val="center"/>
              <w:rPr>
                <w:rFonts w:hint="eastAsia"/>
                <w:sz w:val="22"/>
              </w:rPr>
            </w:pPr>
            <w:r>
              <w:rPr>
                <w:rFonts w:hint="eastAsia"/>
                <w:sz w:val="22"/>
              </w:rPr>
              <w:t>0.8</w:t>
            </w:r>
          </w:p>
        </w:tc>
        <w:tc>
          <w:tcPr>
            <w:tcW w:w="2175" w:type="dxa"/>
          </w:tcPr>
          <w:p w:rsidR="00000000" w:rsidRDefault="00834B64">
            <w:pPr>
              <w:jc w:val="center"/>
              <w:rPr>
                <w:rFonts w:hint="eastAsia"/>
                <w:sz w:val="22"/>
              </w:rPr>
            </w:pPr>
            <w:r>
              <w:rPr>
                <w:rFonts w:hint="eastAsia"/>
                <w:sz w:val="22"/>
              </w:rPr>
              <w:t>-0.035</w:t>
            </w:r>
          </w:p>
        </w:tc>
        <w:tc>
          <w:tcPr>
            <w:tcW w:w="2175" w:type="dxa"/>
          </w:tcPr>
          <w:p w:rsidR="00000000" w:rsidRDefault="00834B64">
            <w:pPr>
              <w:jc w:val="center"/>
              <w:rPr>
                <w:rFonts w:hint="eastAsia"/>
                <w:sz w:val="22"/>
              </w:rPr>
            </w:pPr>
            <w:r>
              <w:rPr>
                <w:rFonts w:hint="eastAsia"/>
                <w:sz w:val="22"/>
              </w:rPr>
              <w:t>1.23</w:t>
            </w:r>
            <w:r>
              <w:rPr>
                <w:position w:val="-4"/>
                <w:sz w:val="22"/>
              </w:rPr>
              <w:object w:dxaOrig="180" w:dyaOrig="200">
                <v:shape id="_x0000_i1058" type="#_x0000_t75" style="width:9pt;height:10pt" o:ole="" fillcolor="window">
                  <v:imagedata r:id="rId57" o:title=""/>
                </v:shape>
                <o:OLEObject Type="Embed" ProgID="Equation.3" ShapeID="_x0000_i1058" DrawAspect="Content" ObjectID="_1469020017" r:id="rId64"/>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right w:val="double" w:sz="4" w:space="0" w:color="auto"/>
            </w:tcBorders>
          </w:tcPr>
          <w:p w:rsidR="00000000" w:rsidRDefault="00834B64">
            <w:pPr>
              <w:jc w:val="center"/>
              <w:rPr>
                <w:rFonts w:hint="eastAsia"/>
                <w:b/>
                <w:sz w:val="22"/>
              </w:rPr>
            </w:pPr>
            <w:r>
              <w:rPr>
                <w:rFonts w:hint="eastAsia"/>
                <w:b/>
                <w:sz w:val="22"/>
              </w:rPr>
              <w:t>9</w:t>
            </w:r>
          </w:p>
        </w:tc>
        <w:tc>
          <w:tcPr>
            <w:tcW w:w="2175" w:type="dxa"/>
            <w:tcBorders>
              <w:left w:val="nil"/>
            </w:tcBorders>
          </w:tcPr>
          <w:p w:rsidR="00000000" w:rsidRDefault="00834B64">
            <w:pPr>
              <w:jc w:val="center"/>
              <w:rPr>
                <w:rFonts w:hint="eastAsia"/>
                <w:sz w:val="22"/>
              </w:rPr>
            </w:pPr>
            <w:r>
              <w:rPr>
                <w:rFonts w:hint="eastAsia"/>
                <w:sz w:val="22"/>
              </w:rPr>
              <w:t>0.9</w:t>
            </w:r>
          </w:p>
        </w:tc>
        <w:tc>
          <w:tcPr>
            <w:tcW w:w="2175" w:type="dxa"/>
          </w:tcPr>
          <w:p w:rsidR="00000000" w:rsidRDefault="00834B64">
            <w:pPr>
              <w:jc w:val="center"/>
              <w:rPr>
                <w:rFonts w:hint="eastAsia"/>
                <w:sz w:val="22"/>
              </w:rPr>
            </w:pPr>
            <w:r>
              <w:rPr>
                <w:rFonts w:hint="eastAsia"/>
                <w:sz w:val="22"/>
              </w:rPr>
              <w:t>0.065</w:t>
            </w:r>
          </w:p>
        </w:tc>
        <w:tc>
          <w:tcPr>
            <w:tcW w:w="2175" w:type="dxa"/>
          </w:tcPr>
          <w:p w:rsidR="00000000" w:rsidRDefault="00834B64">
            <w:pPr>
              <w:jc w:val="center"/>
              <w:rPr>
                <w:rFonts w:hint="eastAsia"/>
                <w:sz w:val="22"/>
              </w:rPr>
            </w:pPr>
            <w:r>
              <w:rPr>
                <w:rFonts w:hint="eastAsia"/>
                <w:sz w:val="22"/>
              </w:rPr>
              <w:t>4.23</w:t>
            </w:r>
            <w:r>
              <w:rPr>
                <w:position w:val="-4"/>
                <w:sz w:val="22"/>
              </w:rPr>
              <w:object w:dxaOrig="180" w:dyaOrig="200">
                <v:shape id="_x0000_i1059" type="#_x0000_t75" style="width:9pt;height:10pt" o:ole="" fillcolor="window">
                  <v:imagedata r:id="rId57" o:title=""/>
                </v:shape>
                <o:OLEObject Type="Embed" ProgID="Equation.3" ShapeID="_x0000_i1059" DrawAspect="Content" ObjectID="_1469020018" r:id="rId65"/>
              </w:object>
            </w:r>
            <w:r>
              <w:rPr>
                <w:rFonts w:hint="eastAsia"/>
                <w:sz w:val="22"/>
              </w:rPr>
              <w:t>10</w:t>
            </w:r>
            <w:r>
              <w:rPr>
                <w:rFonts w:hint="eastAsia"/>
                <w:sz w:val="22"/>
                <w:vertAlign w:val="superscript"/>
              </w:rPr>
              <w:t>-3</w:t>
            </w:r>
          </w:p>
        </w:tc>
      </w:tr>
      <w:tr w:rsidR="00000000">
        <w:tblPrEx>
          <w:tblCellMar>
            <w:top w:w="0" w:type="dxa"/>
            <w:bottom w:w="0" w:type="dxa"/>
          </w:tblCellMar>
        </w:tblPrEx>
        <w:tc>
          <w:tcPr>
            <w:tcW w:w="2175" w:type="dxa"/>
            <w:tcBorders>
              <w:bottom w:val="double" w:sz="4" w:space="0" w:color="auto"/>
              <w:right w:val="double" w:sz="4" w:space="0" w:color="auto"/>
            </w:tcBorders>
          </w:tcPr>
          <w:p w:rsidR="00000000" w:rsidRDefault="00834B64">
            <w:pPr>
              <w:jc w:val="center"/>
              <w:rPr>
                <w:rFonts w:hint="eastAsia"/>
                <w:b/>
                <w:sz w:val="22"/>
              </w:rPr>
            </w:pPr>
            <w:r>
              <w:rPr>
                <w:rFonts w:hint="eastAsia"/>
                <w:b/>
                <w:sz w:val="22"/>
              </w:rPr>
              <w:t>10</w:t>
            </w:r>
          </w:p>
        </w:tc>
        <w:tc>
          <w:tcPr>
            <w:tcW w:w="2175" w:type="dxa"/>
            <w:tcBorders>
              <w:left w:val="nil"/>
            </w:tcBorders>
          </w:tcPr>
          <w:p w:rsidR="00000000" w:rsidRDefault="00834B64">
            <w:pPr>
              <w:jc w:val="center"/>
              <w:rPr>
                <w:rFonts w:hint="eastAsia"/>
                <w:sz w:val="22"/>
              </w:rPr>
            </w:pPr>
            <w:r>
              <w:rPr>
                <w:rFonts w:hint="eastAsia"/>
                <w:sz w:val="22"/>
              </w:rPr>
              <w:t>0.8</w:t>
            </w:r>
          </w:p>
        </w:tc>
        <w:tc>
          <w:tcPr>
            <w:tcW w:w="2175" w:type="dxa"/>
          </w:tcPr>
          <w:p w:rsidR="00000000" w:rsidRDefault="00834B64">
            <w:pPr>
              <w:jc w:val="center"/>
              <w:rPr>
                <w:rFonts w:hint="eastAsia"/>
                <w:sz w:val="22"/>
              </w:rPr>
            </w:pPr>
            <w:r>
              <w:rPr>
                <w:rFonts w:hint="eastAsia"/>
                <w:sz w:val="22"/>
              </w:rPr>
              <w:t>-0.035</w:t>
            </w:r>
          </w:p>
        </w:tc>
        <w:tc>
          <w:tcPr>
            <w:tcW w:w="2175" w:type="dxa"/>
          </w:tcPr>
          <w:p w:rsidR="00000000" w:rsidRDefault="00834B64">
            <w:pPr>
              <w:jc w:val="center"/>
              <w:rPr>
                <w:rFonts w:hint="eastAsia"/>
                <w:sz w:val="22"/>
              </w:rPr>
            </w:pPr>
            <w:r>
              <w:rPr>
                <w:rFonts w:hint="eastAsia"/>
                <w:sz w:val="22"/>
              </w:rPr>
              <w:t>1.23</w:t>
            </w:r>
            <w:r>
              <w:rPr>
                <w:position w:val="-4"/>
                <w:sz w:val="22"/>
              </w:rPr>
              <w:object w:dxaOrig="180" w:dyaOrig="200">
                <v:shape id="_x0000_i1060" type="#_x0000_t75" style="width:9pt;height:10pt" o:ole="" fillcolor="window">
                  <v:imagedata r:id="rId57" o:title=""/>
                </v:shape>
                <o:OLEObject Type="Embed" ProgID="Equation.3" ShapeID="_x0000_i1060" DrawAspect="Content" ObjectID="_1469020019" r:id="rId66"/>
              </w:object>
            </w:r>
            <w:r>
              <w:rPr>
                <w:rFonts w:hint="eastAsia"/>
                <w:sz w:val="22"/>
              </w:rPr>
              <w:t>10</w:t>
            </w:r>
            <w:r>
              <w:rPr>
                <w:rFonts w:hint="eastAsia"/>
                <w:sz w:val="22"/>
                <w:vertAlign w:val="superscript"/>
              </w:rPr>
              <w:t>-3</w:t>
            </w:r>
          </w:p>
        </w:tc>
      </w:tr>
    </w:tbl>
    <w:p w:rsidR="00000000" w:rsidRDefault="00834B64">
      <w:pPr>
        <w:rPr>
          <w:rFonts w:hint="eastAsia"/>
          <w:sz w:val="22"/>
        </w:rPr>
      </w:pPr>
      <w:r>
        <w:rPr>
          <w:rFonts w:hint="eastAsia"/>
          <w:sz w:val="22"/>
        </w:rPr>
        <w:t>波長の平均：</w:t>
      </w:r>
      <w:r>
        <w:rPr>
          <w:position w:val="-6"/>
          <w:sz w:val="22"/>
        </w:rPr>
        <w:object w:dxaOrig="2220" w:dyaOrig="320">
          <v:shape id="_x0000_i1061" type="#_x0000_t75" style="width:111pt;height:16pt" o:ole="" fillcolor="window">
            <v:imagedata r:id="rId67" o:title=""/>
          </v:shape>
          <o:OLEObject Type="Embed" ProgID="Equation.3" ShapeID="_x0000_i1061" DrawAspect="Content" ObjectID="_1469020020" r:id="rId68"/>
        </w:object>
      </w:r>
    </w:p>
    <w:p w:rsidR="00000000" w:rsidRDefault="00834B64">
      <w:pPr>
        <w:rPr>
          <w:rFonts w:hint="eastAsia"/>
          <w:sz w:val="22"/>
        </w:rPr>
      </w:pPr>
      <w:r>
        <w:rPr>
          <w:rFonts w:hint="eastAsia"/>
          <w:sz w:val="22"/>
        </w:rPr>
        <w:t>周期</w:t>
      </w:r>
      <w:r>
        <w:rPr>
          <w:rFonts w:hint="eastAsia"/>
          <w:sz w:val="22"/>
        </w:rPr>
        <w:t>T</w:t>
      </w:r>
      <w:r>
        <w:rPr>
          <w:rFonts w:hint="eastAsia"/>
          <w:sz w:val="22"/>
        </w:rPr>
        <w:t>：</w:t>
      </w:r>
      <w:r>
        <w:rPr>
          <w:position w:val="-6"/>
          <w:sz w:val="22"/>
        </w:rPr>
        <w:object w:dxaOrig="2860" w:dyaOrig="320">
          <v:shape id="_x0000_i1062" type="#_x0000_t75" style="width:143pt;height:16pt" o:ole="" fillcolor="window">
            <v:imagedata r:id="rId69" o:title=""/>
          </v:shape>
          <o:OLEObject Type="Embed" ProgID="Equation.3" ShapeID="_x0000_i1062" DrawAspect="Content" ObjectID="_1469020021" r:id="rId70"/>
        </w:object>
      </w:r>
    </w:p>
    <w:p w:rsidR="00000000" w:rsidRDefault="00834B64">
      <w:pPr>
        <w:rPr>
          <w:rFonts w:hint="eastAsia"/>
          <w:sz w:val="22"/>
        </w:rPr>
      </w:pPr>
      <w:r>
        <w:rPr>
          <w:rFonts w:hint="eastAsia"/>
          <w:sz w:val="22"/>
        </w:rPr>
        <w:t>振動数</w:t>
      </w:r>
      <w:r>
        <w:rPr>
          <w:position w:val="-10"/>
          <w:sz w:val="22"/>
        </w:rPr>
        <w:object w:dxaOrig="240" w:dyaOrig="320">
          <v:shape id="_x0000_i1063" type="#_x0000_t75" style="width:12pt;height:16pt" o:ole="" fillcolor="window">
            <v:imagedata r:id="rId71" o:title=""/>
          </v:shape>
          <o:OLEObject Type="Embed" ProgID="Equation.3" ShapeID="_x0000_i1063" DrawAspect="Content" ObjectID="_1469020022" r:id="rId72"/>
        </w:object>
      </w:r>
      <w:r>
        <w:rPr>
          <w:rFonts w:hint="eastAsia"/>
          <w:sz w:val="22"/>
        </w:rPr>
        <w:t>：</w:t>
      </w:r>
      <w:r>
        <w:rPr>
          <w:position w:val="-24"/>
          <w:sz w:val="22"/>
        </w:rPr>
        <w:object w:dxaOrig="2180" w:dyaOrig="620">
          <v:shape id="_x0000_i1064" type="#_x0000_t75" style="width:109pt;height:31pt" o:ole="" fillcolor="window">
            <v:imagedata r:id="rId73" o:title=""/>
          </v:shape>
          <o:OLEObject Type="Embed" ProgID="Equation.3" ShapeID="_x0000_i1064" DrawAspect="Content" ObjectID="_1469020023" r:id="rId74"/>
        </w:object>
      </w:r>
    </w:p>
    <w:p w:rsidR="00000000" w:rsidRDefault="00834B64">
      <w:pPr>
        <w:rPr>
          <w:rFonts w:hint="eastAsia"/>
          <w:sz w:val="22"/>
        </w:rPr>
      </w:pPr>
      <w:r>
        <w:rPr>
          <w:rFonts w:hint="eastAsia"/>
          <w:sz w:val="22"/>
        </w:rPr>
        <w:t>波長：</w:t>
      </w:r>
      <w:r>
        <w:rPr>
          <w:rFonts w:hint="eastAsia"/>
          <w:sz w:val="22"/>
        </w:rPr>
        <w:t>0.835</w:t>
      </w:r>
      <w:r>
        <w:rPr>
          <w:position w:val="-4"/>
          <w:sz w:val="22"/>
        </w:rPr>
        <w:object w:dxaOrig="220" w:dyaOrig="240">
          <v:shape id="_x0000_i1065" type="#_x0000_t75" style="width:11pt;height:12pt" o:ole="" fillcolor="window">
            <v:imagedata r:id="rId75" o:title=""/>
          </v:shape>
          <o:OLEObject Type="Embed" ProgID="Equation.3" ShapeID="_x0000_i1065" DrawAspect="Content" ObjectID="_1469020024" r:id="rId76"/>
        </w:object>
      </w:r>
      <w:r>
        <w:rPr>
          <w:rFonts w:hint="eastAsia"/>
          <w:sz w:val="22"/>
        </w:rPr>
        <w:t>0.018cm</w:t>
      </w:r>
    </w:p>
    <w:p w:rsidR="00000000" w:rsidRDefault="00834B64">
      <w:pPr>
        <w:ind w:firstLine="540"/>
        <w:rPr>
          <w:rFonts w:ascii="ＭＳ 明朝" w:hint="eastAsia"/>
          <w:sz w:val="22"/>
        </w:rPr>
      </w:pPr>
      <w:r>
        <w:rPr>
          <w:position w:val="-10"/>
          <w:sz w:val="22"/>
        </w:rPr>
        <w:object w:dxaOrig="700" w:dyaOrig="320">
          <v:shape id="_x0000_i1066" type="#_x0000_t75" style="width:35pt;height:16pt" o:ole="" fillcolor="window">
            <v:imagedata r:id="rId9" o:title=""/>
          </v:shape>
          <o:OLEObject Type="Embed" ProgID="Equation.3" ShapeID="_x0000_i1066" DrawAspect="Content" ObjectID="_1469020025" r:id="rId77"/>
        </w:object>
      </w:r>
      <w:r>
        <w:rPr>
          <w:rFonts w:hint="eastAsia"/>
          <w:sz w:val="22"/>
        </w:rPr>
        <w:t>を使って、</w:t>
      </w:r>
      <w:r>
        <w:rPr>
          <w:position w:val="-6"/>
          <w:sz w:val="22"/>
        </w:rPr>
        <w:object w:dxaOrig="1400" w:dyaOrig="279">
          <v:shape id="_x0000_i1067" type="#_x0000_t75" style="width:70pt;height:14pt" o:ole="" fillcolor="window">
            <v:imagedata r:id="rId78" o:title=""/>
          </v:shape>
          <o:OLEObject Type="Embed" ProgID="Equation.3" ShapeID="_x0000_i1067" DrawAspect="Content" ObjectID="_1469020026" r:id="rId79"/>
        </w:object>
      </w:r>
      <w:r>
        <w:rPr>
          <w:rFonts w:hint="eastAsia"/>
          <w:sz w:val="22"/>
        </w:rPr>
        <w:t>となる。</w:t>
      </w:r>
      <w:r>
        <w:rPr>
          <w:rFonts w:ascii="ＭＳ 明朝" w:hint="eastAsia"/>
          <w:sz w:val="22"/>
        </w:rPr>
        <w:t>v</w:t>
      </w:r>
      <w:r>
        <w:rPr>
          <w:rFonts w:ascii="ＭＳ 明朝" w:hint="eastAsia"/>
          <w:sz w:val="22"/>
        </w:rPr>
        <w:t>＝</w:t>
      </w:r>
      <w:r>
        <w:rPr>
          <w:rFonts w:ascii="ＭＳ 明朝" w:hint="eastAsia"/>
          <w:sz w:val="22"/>
        </w:rPr>
        <w:t>331.5</w:t>
      </w:r>
      <w:r>
        <w:rPr>
          <w:rFonts w:ascii="ＭＳ 明朝" w:hint="eastAsia"/>
          <w:sz w:val="22"/>
        </w:rPr>
        <w:t>＋</w:t>
      </w:r>
      <w:r>
        <w:rPr>
          <w:rFonts w:ascii="ＭＳ 明朝" w:hint="eastAsia"/>
          <w:sz w:val="22"/>
        </w:rPr>
        <w:t>0.6t</w:t>
      </w:r>
      <w:r>
        <w:rPr>
          <w:rFonts w:ascii="ＭＳ 明朝" w:hint="eastAsia"/>
          <w:sz w:val="22"/>
        </w:rPr>
        <w:t>を使って、理論値を求めることができる。</w:t>
      </w:r>
      <w:r>
        <w:rPr>
          <w:rFonts w:ascii="ＭＳ 明朝" w:hint="eastAsia"/>
          <w:sz w:val="22"/>
        </w:rPr>
        <w:t>v</w:t>
      </w:r>
      <w:r>
        <w:rPr>
          <w:rFonts w:ascii="ＭＳ 明朝" w:hint="eastAsia"/>
          <w:sz w:val="22"/>
        </w:rPr>
        <w:t>＝</w:t>
      </w:r>
      <w:r>
        <w:rPr>
          <w:rFonts w:ascii="ＭＳ 明朝" w:hint="eastAsia"/>
          <w:sz w:val="22"/>
        </w:rPr>
        <w:t>331.5</w:t>
      </w:r>
      <w:r>
        <w:rPr>
          <w:rFonts w:ascii="ＭＳ 明朝" w:hint="eastAsia"/>
          <w:sz w:val="22"/>
        </w:rPr>
        <w:t>＋</w:t>
      </w:r>
      <w:r>
        <w:rPr>
          <w:rFonts w:ascii="ＭＳ 明朝" w:hint="eastAsia"/>
          <w:sz w:val="22"/>
        </w:rPr>
        <w:t>(0.6)(21.0)=34</w:t>
      </w:r>
      <w:r>
        <w:rPr>
          <w:rFonts w:ascii="ＭＳ 明朝" w:hint="eastAsia"/>
          <w:sz w:val="22"/>
        </w:rPr>
        <w:t>4.1(m/s)</w:t>
      </w:r>
      <w:r>
        <w:rPr>
          <w:rFonts w:ascii="ＭＳ 明朝" w:hint="eastAsia"/>
          <w:sz w:val="22"/>
        </w:rPr>
        <w:t>となる。精度を計算すると、</w:t>
      </w:r>
    </w:p>
    <w:p w:rsidR="00000000" w:rsidRDefault="00834B64">
      <w:pPr>
        <w:ind w:firstLine="540"/>
        <w:rPr>
          <w:rFonts w:hint="eastAsia"/>
          <w:sz w:val="22"/>
        </w:rPr>
      </w:pPr>
      <w:r>
        <w:rPr>
          <w:position w:val="-26"/>
          <w:sz w:val="22"/>
        </w:rPr>
        <w:object w:dxaOrig="5280" w:dyaOrig="720">
          <v:shape id="_x0000_i1068" type="#_x0000_t75" style="width:264pt;height:36pt" o:ole="" fillcolor="window">
            <v:imagedata r:id="rId80" o:title=""/>
          </v:shape>
          <o:OLEObject Type="Embed" ProgID="Equation.3" ShapeID="_x0000_i1068" DrawAspect="Content" ObjectID="_1469020027" r:id="rId81"/>
        </w:object>
      </w:r>
    </w:p>
    <w:p w:rsidR="00000000" w:rsidRDefault="00834B64">
      <w:pPr>
        <w:rPr>
          <w:rFonts w:hint="eastAsia"/>
          <w:sz w:val="22"/>
        </w:rPr>
      </w:pPr>
      <w:r>
        <w:rPr>
          <w:rFonts w:hint="eastAsia"/>
          <w:sz w:val="22"/>
        </w:rPr>
        <w:t>となる。</w:t>
      </w:r>
    </w:p>
    <w:p w:rsidR="00000000" w:rsidRDefault="00834B64">
      <w:pPr>
        <w:rPr>
          <w:rFonts w:hint="eastAsia"/>
          <w:sz w:val="22"/>
        </w:rPr>
      </w:pPr>
    </w:p>
    <w:p w:rsidR="00000000" w:rsidRDefault="00834B64">
      <w:pPr>
        <w:rPr>
          <w:rFonts w:hint="eastAsia"/>
          <w:b/>
          <w:sz w:val="24"/>
        </w:rPr>
      </w:pPr>
      <w:r>
        <w:rPr>
          <w:rFonts w:hint="eastAsia"/>
          <w:b/>
          <w:sz w:val="24"/>
        </w:rPr>
        <w:t>[</w:t>
      </w:r>
      <w:r>
        <w:rPr>
          <w:rFonts w:hint="eastAsia"/>
          <w:b/>
          <w:sz w:val="24"/>
        </w:rPr>
        <w:t>考察</w:t>
      </w:r>
      <w:r>
        <w:rPr>
          <w:rFonts w:hint="eastAsia"/>
          <w:b/>
          <w:sz w:val="24"/>
        </w:rPr>
        <w:t>]</w:t>
      </w:r>
    </w:p>
    <w:p w:rsidR="00000000" w:rsidRDefault="00834B64">
      <w:pPr>
        <w:rPr>
          <w:rFonts w:hint="eastAsia"/>
          <w:sz w:val="22"/>
        </w:rPr>
      </w:pPr>
      <w:r>
        <w:rPr>
          <w:rFonts w:hint="eastAsia"/>
          <w:b/>
          <w:sz w:val="22"/>
        </w:rPr>
        <w:t>注意：</w:t>
      </w:r>
      <w:r>
        <w:rPr>
          <w:rFonts w:hint="eastAsia"/>
          <w:sz w:val="22"/>
        </w:rPr>
        <w:t>ブラウン管の表示を明るくしすぎると、蛍光面が焼ける恐れがあるため</w:t>
      </w:r>
      <w:r>
        <w:rPr>
          <w:rFonts w:hint="eastAsia"/>
          <w:sz w:val="22"/>
        </w:rPr>
        <w:t>INTENSITY</w:t>
      </w:r>
      <w:r>
        <w:rPr>
          <w:rFonts w:hint="eastAsia"/>
          <w:sz w:val="22"/>
        </w:rPr>
        <w:t>つまみで明るさを十分下げておく。</w:t>
      </w:r>
    </w:p>
    <w:p w:rsidR="00000000" w:rsidRDefault="00834B64">
      <w:pPr>
        <w:rPr>
          <w:rFonts w:hint="eastAsia"/>
          <w:sz w:val="22"/>
        </w:rPr>
      </w:pPr>
    </w:p>
    <w:p w:rsidR="00000000" w:rsidRDefault="00834B64">
      <w:pPr>
        <w:numPr>
          <w:ilvl w:val="0"/>
          <w:numId w:val="5"/>
        </w:numPr>
        <w:rPr>
          <w:rFonts w:ascii="ＭＳ 明朝" w:hint="eastAsia"/>
          <w:b/>
          <w:sz w:val="22"/>
        </w:rPr>
      </w:pPr>
      <w:r>
        <w:rPr>
          <w:rFonts w:ascii="ＭＳ 明朝" w:hint="eastAsia"/>
          <w:sz w:val="22"/>
        </w:rPr>
        <w:t xml:space="preserve"> </w:t>
      </w:r>
      <w:r>
        <w:rPr>
          <w:rFonts w:ascii="ＭＳ 明朝" w:hint="eastAsia"/>
          <w:b/>
          <w:sz w:val="22"/>
        </w:rPr>
        <w:t>実験Ａ：時間掃引</w:t>
      </w:r>
    </w:p>
    <w:p w:rsidR="00000000" w:rsidRDefault="00834B64">
      <w:pPr>
        <w:ind w:firstLine="540"/>
        <w:rPr>
          <w:rFonts w:ascii="ＭＳ 明朝" w:hint="eastAsia"/>
          <w:sz w:val="22"/>
        </w:rPr>
      </w:pPr>
      <w:r>
        <w:rPr>
          <w:rFonts w:ascii="ＭＳ 明朝" w:hint="eastAsia"/>
          <w:sz w:val="22"/>
        </w:rPr>
        <w:t>信号の波形を観察するためには、位置は時間ｔに依存するので</w:t>
      </w:r>
      <w:r>
        <w:rPr>
          <w:rFonts w:ascii="ＭＳ 明朝" w:hint="eastAsia"/>
          <w:sz w:val="22"/>
        </w:rPr>
        <w:t>x</w:t>
      </w:r>
      <w:r>
        <w:rPr>
          <w:rFonts w:ascii="ＭＳ 明朝" w:hint="eastAsia"/>
          <w:sz w:val="22"/>
        </w:rPr>
        <w:t>軸を時間軸とする必要がある。つまり、輝点の水平方向運動を時間に比例させればよい。よって、時間に比例する電圧を加えればいい。だが、加える電圧が高すぎると輝点は画面からでてしまい、波形が見えなくなって</w:t>
      </w:r>
      <w:r>
        <w:rPr>
          <w:rFonts w:ascii="ＭＳ 明朝" w:hint="eastAsia"/>
          <w:sz w:val="22"/>
        </w:rPr>
        <w:t>しまう。</w:t>
      </w:r>
    </w:p>
    <w:p w:rsidR="00000000" w:rsidRDefault="00834B64">
      <w:pPr>
        <w:ind w:firstLine="540"/>
        <w:rPr>
          <w:rFonts w:ascii="ＭＳ 明朝" w:hint="eastAsia"/>
          <w:sz w:val="22"/>
        </w:rPr>
      </w:pPr>
      <w:r>
        <w:rPr>
          <w:rFonts w:ascii="ＭＳ 明朝" w:hint="eastAsia"/>
          <w:sz w:val="22"/>
        </w:rPr>
        <w:t>また、掃引は輝点が左右に移動することをいう。このときに鉛直方向は垂直偏向板に加えた電圧を表している。</w:t>
      </w:r>
    </w:p>
    <w:p w:rsidR="00000000" w:rsidRDefault="00834B64">
      <w:pPr>
        <w:ind w:firstLine="540"/>
        <w:rPr>
          <w:rFonts w:ascii="ＭＳ 明朝" w:hint="eastAsia"/>
          <w:sz w:val="22"/>
        </w:rPr>
      </w:pPr>
      <w:r>
        <w:rPr>
          <w:rFonts w:ascii="ＭＳ 明朝" w:hint="eastAsia"/>
          <w:sz w:val="22"/>
        </w:rPr>
        <w:t>信号が周期的な信号の場合は時間掃引によって、波形を継続的に表示できた。だ</w:t>
      </w:r>
      <w:r>
        <w:rPr>
          <w:rFonts w:ascii="ＭＳ 明朝" w:hint="eastAsia"/>
          <w:sz w:val="22"/>
        </w:rPr>
        <w:lastRenderedPageBreak/>
        <w:t>が、掃引の周期と信号の周期がまったく無関係である場合は、波形が一定の位置にならず動いて見えてしまった。</w:t>
      </w:r>
    </w:p>
    <w:p w:rsidR="00000000" w:rsidRDefault="00834B64">
      <w:pPr>
        <w:ind w:firstLine="540"/>
        <w:rPr>
          <w:rFonts w:ascii="ＭＳ 明朝" w:hint="eastAsia"/>
          <w:sz w:val="22"/>
        </w:rPr>
      </w:pPr>
    </w:p>
    <w:p w:rsidR="00000000" w:rsidRDefault="00834B64">
      <w:pPr>
        <w:rPr>
          <w:rFonts w:hint="eastAsia"/>
          <w:sz w:val="22"/>
        </w:rPr>
      </w:pPr>
      <w:r>
        <w:rPr>
          <w:rFonts w:ascii="ＭＳ 明朝" w:hint="eastAsia"/>
          <w:b/>
          <w:sz w:val="22"/>
        </w:rPr>
        <w:t>◎</w:t>
      </w:r>
      <w:r>
        <w:rPr>
          <w:rFonts w:ascii="ＭＳ 明朝" w:hint="eastAsia"/>
          <w:b/>
          <w:sz w:val="22"/>
        </w:rPr>
        <w:t xml:space="preserve"> </w:t>
      </w:r>
      <w:r>
        <w:rPr>
          <w:rFonts w:hint="eastAsia"/>
          <w:b/>
          <w:sz w:val="22"/>
        </w:rPr>
        <w:t>実験</w:t>
      </w:r>
      <w:r>
        <w:rPr>
          <w:rFonts w:hint="eastAsia"/>
          <w:b/>
          <w:sz w:val="22"/>
        </w:rPr>
        <w:t>B</w:t>
      </w:r>
      <w:r>
        <w:rPr>
          <w:rFonts w:hint="eastAsia"/>
          <w:b/>
          <w:sz w:val="22"/>
        </w:rPr>
        <w:t>：</w:t>
      </w:r>
      <w:r>
        <w:rPr>
          <w:rFonts w:hint="eastAsia"/>
          <w:b/>
          <w:sz w:val="22"/>
        </w:rPr>
        <w:t>X</w:t>
      </w:r>
      <w:r>
        <w:rPr>
          <w:rFonts w:hint="eastAsia"/>
          <w:b/>
          <w:sz w:val="22"/>
        </w:rPr>
        <w:t>‐</w:t>
      </w:r>
      <w:r>
        <w:rPr>
          <w:rFonts w:hint="eastAsia"/>
          <w:b/>
          <w:sz w:val="22"/>
        </w:rPr>
        <w:t>Y</w:t>
      </w:r>
      <w:r>
        <w:rPr>
          <w:rFonts w:hint="eastAsia"/>
          <w:b/>
          <w:sz w:val="22"/>
        </w:rPr>
        <w:t>動作</w:t>
      </w:r>
    </w:p>
    <w:p w:rsidR="00000000" w:rsidRDefault="00834B64">
      <w:pPr>
        <w:ind w:firstLine="540"/>
        <w:rPr>
          <w:rFonts w:hint="eastAsia"/>
          <w:sz w:val="22"/>
        </w:rPr>
      </w:pPr>
      <w:r>
        <w:rPr>
          <w:rFonts w:hint="eastAsia"/>
          <w:sz w:val="22"/>
        </w:rPr>
        <w:t>静止したリサージュ図形が見られるのは、</w:t>
      </w:r>
      <w:r>
        <w:rPr>
          <w:rFonts w:hint="eastAsia"/>
          <w:sz w:val="22"/>
        </w:rPr>
        <w:t>x</w:t>
      </w:r>
      <w:r>
        <w:rPr>
          <w:rFonts w:hint="eastAsia"/>
          <w:sz w:val="22"/>
        </w:rPr>
        <w:t>軸方向と</w:t>
      </w:r>
      <w:r>
        <w:rPr>
          <w:rFonts w:hint="eastAsia"/>
          <w:sz w:val="22"/>
        </w:rPr>
        <w:t>y</w:t>
      </w:r>
      <w:r>
        <w:rPr>
          <w:rFonts w:hint="eastAsia"/>
          <w:sz w:val="22"/>
        </w:rPr>
        <w:t>軸方向の両方に入力した信号の周波数が整数比の場合だった。</w:t>
      </w:r>
      <w:r>
        <w:rPr>
          <w:rFonts w:hint="eastAsia"/>
          <w:sz w:val="22"/>
        </w:rPr>
        <w:t>x</w:t>
      </w:r>
      <w:r>
        <w:rPr>
          <w:rFonts w:hint="eastAsia"/>
          <w:sz w:val="22"/>
        </w:rPr>
        <w:t>、</w:t>
      </w:r>
      <w:r>
        <w:rPr>
          <w:rFonts w:hint="eastAsia"/>
          <w:sz w:val="22"/>
        </w:rPr>
        <w:t>y</w:t>
      </w:r>
      <w:r>
        <w:rPr>
          <w:rFonts w:hint="eastAsia"/>
          <w:sz w:val="22"/>
        </w:rPr>
        <w:t>方向の入力信号を</w:t>
      </w:r>
    </w:p>
    <w:p w:rsidR="00000000" w:rsidRDefault="00834B64">
      <w:pPr>
        <w:ind w:firstLine="540"/>
        <w:rPr>
          <w:rFonts w:hint="eastAsia"/>
          <w:sz w:val="22"/>
        </w:rPr>
      </w:pPr>
      <w:r>
        <w:rPr>
          <w:position w:val="-12"/>
          <w:sz w:val="22"/>
        </w:rPr>
        <w:object w:dxaOrig="1740" w:dyaOrig="360">
          <v:shape id="_x0000_i1069" type="#_x0000_t75" style="width:87pt;height:18pt" o:ole="" fillcolor="window">
            <v:imagedata r:id="rId82" o:title=""/>
          </v:shape>
          <o:OLEObject Type="Embed" ProgID="Equation.3" ShapeID="_x0000_i1069" DrawAspect="Content" ObjectID="_1469020028" r:id="rId83"/>
        </w:object>
      </w:r>
      <w:r>
        <w:rPr>
          <w:rFonts w:hint="eastAsia"/>
          <w:sz w:val="22"/>
        </w:rPr>
        <w:t xml:space="preserve">   </w:t>
      </w:r>
      <w:r>
        <w:rPr>
          <w:rFonts w:ascii="ＭＳ 明朝" w:hint="eastAsia"/>
          <w:sz w:val="22"/>
        </w:rPr>
        <w:t>❹</w:t>
      </w:r>
    </w:p>
    <w:p w:rsidR="00000000" w:rsidRDefault="00834B64">
      <w:pPr>
        <w:ind w:firstLine="540"/>
        <w:rPr>
          <w:rFonts w:hint="eastAsia"/>
          <w:sz w:val="22"/>
        </w:rPr>
      </w:pPr>
      <w:r>
        <w:rPr>
          <w:position w:val="-14"/>
          <w:sz w:val="22"/>
        </w:rPr>
        <w:object w:dxaOrig="2200" w:dyaOrig="380">
          <v:shape id="_x0000_i1070" type="#_x0000_t75" style="width:110pt;height:19pt" o:ole="" fillcolor="window">
            <v:imagedata r:id="rId84" o:title=""/>
          </v:shape>
          <o:OLEObject Type="Embed" ProgID="Equation.3" ShapeID="_x0000_i1070" DrawAspect="Content" ObjectID="_1469020029" r:id="rId85"/>
        </w:object>
      </w:r>
      <w:r>
        <w:rPr>
          <w:rFonts w:hint="eastAsia"/>
          <w:sz w:val="22"/>
        </w:rPr>
        <w:t xml:space="preserve">   </w:t>
      </w:r>
      <w:r>
        <w:rPr>
          <w:rFonts w:ascii="ＭＳ 明朝" w:hint="eastAsia"/>
          <w:sz w:val="22"/>
        </w:rPr>
        <w:t>❺</w:t>
      </w:r>
    </w:p>
    <w:p w:rsidR="00000000" w:rsidRDefault="00834B64">
      <w:pPr>
        <w:rPr>
          <w:rFonts w:ascii="ＭＳ 明朝" w:hint="eastAsia"/>
          <w:sz w:val="22"/>
        </w:rPr>
      </w:pPr>
      <w:r>
        <w:rPr>
          <w:rFonts w:hint="eastAsia"/>
          <w:sz w:val="22"/>
        </w:rPr>
        <w:t>とする、ここで、</w:t>
      </w:r>
      <w:r>
        <w:rPr>
          <w:rFonts w:ascii="ＭＳ 明朝" w:hint="eastAsia"/>
          <w:sz w:val="22"/>
        </w:rPr>
        <w:t>❹と❺式を使って簡単な整数比で表されるリサージュ曲線を表してみる。例えば、周波数比が</w:t>
      </w:r>
      <w:r>
        <w:rPr>
          <w:rFonts w:ascii="ＭＳ 明朝" w:hint="eastAsia"/>
          <w:sz w:val="22"/>
        </w:rPr>
        <w:t>1</w:t>
      </w:r>
      <w:r>
        <w:rPr>
          <w:rFonts w:ascii="ＭＳ 明朝" w:hint="eastAsia"/>
          <w:sz w:val="22"/>
        </w:rPr>
        <w:t>：</w:t>
      </w:r>
      <w:r>
        <w:rPr>
          <w:rFonts w:ascii="ＭＳ 明朝" w:hint="eastAsia"/>
          <w:sz w:val="22"/>
        </w:rPr>
        <w:t>1</w:t>
      </w:r>
      <w:r>
        <w:rPr>
          <w:rFonts w:ascii="ＭＳ 明朝" w:hint="eastAsia"/>
          <w:sz w:val="22"/>
        </w:rPr>
        <w:t>のときを考える。</w:t>
      </w:r>
      <w:r>
        <w:rPr>
          <w:rFonts w:ascii="ＭＳ 明朝"/>
          <w:position w:val="-10"/>
          <w:sz w:val="22"/>
        </w:rPr>
        <w:object w:dxaOrig="200" w:dyaOrig="320">
          <v:shape id="_x0000_i1071" type="#_x0000_t75" style="width:10pt;height:16pt" o:ole="" fillcolor="window">
            <v:imagedata r:id="rId86" o:title=""/>
          </v:shape>
          <o:OLEObject Type="Embed" ProgID="Equation.3" ShapeID="_x0000_i1071" DrawAspect="Content" ObjectID="_1469020030" r:id="rId87"/>
        </w:object>
      </w:r>
      <w:r>
        <w:rPr>
          <w:rFonts w:ascii="ＭＳ 明朝" w:hint="eastAsia"/>
          <w:sz w:val="22"/>
        </w:rPr>
        <w:t>=</w:t>
      </w:r>
      <w:r>
        <w:rPr>
          <w:rFonts w:ascii="ＭＳ 明朝"/>
          <w:position w:val="-6"/>
          <w:sz w:val="22"/>
        </w:rPr>
        <w:object w:dxaOrig="499" w:dyaOrig="279">
          <v:shape id="_x0000_i1072" type="#_x0000_t75" style="width:25pt;height:14pt" o:ole="" fillcolor="window">
            <v:imagedata r:id="rId88" o:title=""/>
          </v:shape>
          <o:OLEObject Type="Embed" ProgID="Equation.3" ShapeID="_x0000_i1072" DrawAspect="Content" ObjectID="_1469020031" r:id="rId89"/>
        </w:object>
      </w:r>
      <w:r>
        <w:rPr>
          <w:rFonts w:ascii="ＭＳ 明朝" w:hint="eastAsia"/>
          <w:sz w:val="22"/>
        </w:rPr>
        <w:t>のとき</w:t>
      </w:r>
      <w:r>
        <w:rPr>
          <w:rFonts w:ascii="ＭＳ 明朝" w:hint="eastAsia"/>
          <w:sz w:val="22"/>
        </w:rPr>
        <w:t>f</w:t>
      </w:r>
      <w:r>
        <w:rPr>
          <w:rFonts w:ascii="ＭＳ 明朝" w:hint="eastAsia"/>
          <w:sz w:val="22"/>
          <w:vertAlign w:val="subscript"/>
        </w:rPr>
        <w:t>x</w:t>
      </w:r>
      <w:r>
        <w:rPr>
          <w:rFonts w:ascii="ＭＳ 明朝" w:hint="eastAsia"/>
          <w:sz w:val="22"/>
        </w:rPr>
        <w:t>＝</w:t>
      </w:r>
      <w:r>
        <w:rPr>
          <w:rFonts w:ascii="ＭＳ 明朝" w:hint="eastAsia"/>
          <w:sz w:val="22"/>
        </w:rPr>
        <w:t>f</w:t>
      </w:r>
      <w:r>
        <w:rPr>
          <w:rFonts w:ascii="ＭＳ 明朝" w:hint="eastAsia"/>
          <w:sz w:val="22"/>
          <w:vertAlign w:val="subscript"/>
        </w:rPr>
        <w:t>y</w:t>
      </w:r>
      <w:r>
        <w:rPr>
          <w:rFonts w:ascii="ＭＳ 明朝" w:hint="eastAsia"/>
          <w:sz w:val="22"/>
        </w:rPr>
        <w:t>＝</w:t>
      </w:r>
      <w:r>
        <w:rPr>
          <w:rFonts w:ascii="ＭＳ 明朝" w:hint="eastAsia"/>
          <w:sz w:val="22"/>
        </w:rPr>
        <w:t>f</w:t>
      </w:r>
      <w:r>
        <w:rPr>
          <w:rFonts w:ascii="ＭＳ 明朝" w:hint="eastAsia"/>
          <w:sz w:val="22"/>
        </w:rPr>
        <w:t>とすると、</w:t>
      </w:r>
    </w:p>
    <w:p w:rsidR="00000000" w:rsidRDefault="00834B64">
      <w:pPr>
        <w:ind w:firstLine="540"/>
        <w:rPr>
          <w:rFonts w:hint="eastAsia"/>
          <w:sz w:val="22"/>
        </w:rPr>
      </w:pPr>
      <w:r>
        <w:rPr>
          <w:position w:val="-30"/>
          <w:sz w:val="22"/>
        </w:rPr>
        <w:object w:dxaOrig="1640" w:dyaOrig="720">
          <v:shape id="_x0000_i1073" type="#_x0000_t75" style="width:82pt;height:36pt" o:ole="" fillcolor="window">
            <v:imagedata r:id="rId90" o:title=""/>
          </v:shape>
          <o:OLEObject Type="Embed" ProgID="Equation.3" ShapeID="_x0000_i1073" DrawAspect="Content" ObjectID="_1469020032" r:id="rId91"/>
        </w:object>
      </w:r>
      <w:r>
        <w:rPr>
          <w:rFonts w:hint="eastAsia"/>
          <w:sz w:val="22"/>
        </w:rPr>
        <w:t xml:space="preserve">   </w:t>
      </w:r>
    </w:p>
    <w:p w:rsidR="00000000" w:rsidRDefault="00834B64">
      <w:pPr>
        <w:ind w:firstLine="540"/>
        <w:rPr>
          <w:rFonts w:ascii="ＭＳ 明朝" w:hint="eastAsia"/>
          <w:sz w:val="22"/>
        </w:rPr>
      </w:pPr>
      <w:r>
        <w:rPr>
          <w:rFonts w:ascii="ＭＳ 明朝" w:hint="eastAsia"/>
          <w:sz w:val="22"/>
        </w:rPr>
        <w:tab/>
      </w:r>
      <w:r>
        <w:rPr>
          <w:rFonts w:ascii="ＭＳ 明朝"/>
          <w:position w:val="-32"/>
          <w:sz w:val="22"/>
        </w:rPr>
        <w:object w:dxaOrig="1340" w:dyaOrig="720">
          <v:shape id="_x0000_i1074" type="#_x0000_t75" style="width:67pt;height:36pt" o:ole="" fillcolor="window">
            <v:imagedata r:id="rId92" o:title=""/>
          </v:shape>
          <o:OLEObject Type="Embed" ProgID="Equation.3" ShapeID="_x0000_i1074" DrawAspect="Content" ObjectID="_1469020033" r:id="rId93"/>
        </w:object>
      </w:r>
      <w:r>
        <w:rPr>
          <w:rFonts w:ascii="ＭＳ 明朝" w:hint="eastAsia"/>
          <w:sz w:val="22"/>
        </w:rPr>
        <w:t xml:space="preserve">   </w:t>
      </w:r>
      <w:r>
        <w:rPr>
          <w:rFonts w:ascii="ＭＳ 明朝" w:hint="eastAsia"/>
          <w:sz w:val="22"/>
        </w:rPr>
        <w:t>❻</w:t>
      </w:r>
    </w:p>
    <w:p w:rsidR="00000000" w:rsidRDefault="00834B64">
      <w:pPr>
        <w:rPr>
          <w:rFonts w:ascii="ＭＳ 明朝" w:hint="eastAsia"/>
          <w:sz w:val="22"/>
        </w:rPr>
      </w:pPr>
      <w:r>
        <w:rPr>
          <w:rFonts w:ascii="ＭＳ 明朝" w:hint="eastAsia"/>
          <w:sz w:val="22"/>
        </w:rPr>
        <w:t>❻は直線の方程式なので、リサージュ図形も直線となる。また、</w:t>
      </w:r>
      <w:r>
        <w:rPr>
          <w:rFonts w:ascii="ＭＳ 明朝"/>
          <w:position w:val="-10"/>
          <w:sz w:val="22"/>
        </w:rPr>
        <w:object w:dxaOrig="200" w:dyaOrig="320">
          <v:shape id="_x0000_i1075" type="#_x0000_t75" style="width:10pt;height:16pt" o:ole="" fillcolor="window">
            <v:imagedata r:id="rId94" o:title=""/>
          </v:shape>
          <o:OLEObject Type="Embed" ProgID="Equation.3" ShapeID="_x0000_i1075" DrawAspect="Content" ObjectID="_1469020034" r:id="rId95"/>
        </w:object>
      </w:r>
      <w:r>
        <w:rPr>
          <w:rFonts w:ascii="ＭＳ 明朝" w:hint="eastAsia"/>
          <w:sz w:val="22"/>
        </w:rPr>
        <w:t>＝</w:t>
      </w:r>
      <w:r>
        <w:rPr>
          <w:rFonts w:ascii="ＭＳ 明朝"/>
          <w:position w:val="-6"/>
          <w:sz w:val="22"/>
        </w:rPr>
        <w:object w:dxaOrig="220" w:dyaOrig="220">
          <v:shape id="_x0000_i1076" type="#_x0000_t75" style="width:11pt;height:11pt" o:ole="" fillcolor="window">
            <v:imagedata r:id="rId96" o:title=""/>
          </v:shape>
          <o:OLEObject Type="Embed" ProgID="Equation.3" ShapeID="_x0000_i1076" DrawAspect="Content" ObjectID="_1469020035" r:id="rId97"/>
        </w:object>
      </w:r>
      <w:r>
        <w:rPr>
          <w:rFonts w:ascii="ＭＳ 明朝" w:hint="eastAsia"/>
          <w:sz w:val="22"/>
        </w:rPr>
        <w:t>の場合は傾きが負の直線になる。</w:t>
      </w:r>
      <w:r>
        <w:rPr>
          <w:rFonts w:ascii="ＭＳ 明朝"/>
          <w:position w:val="-10"/>
          <w:sz w:val="22"/>
        </w:rPr>
        <w:object w:dxaOrig="880" w:dyaOrig="320">
          <v:shape id="_x0000_i1077" type="#_x0000_t75" style="width:44pt;height:16pt" o:ole="" fillcolor="window">
            <v:imagedata r:id="rId98" o:title=""/>
          </v:shape>
          <o:OLEObject Type="Embed" ProgID="Equation.3" ShapeID="_x0000_i1077" DrawAspect="Content" ObjectID="_1469020036" r:id="rId99"/>
        </w:object>
      </w:r>
      <w:r>
        <w:rPr>
          <w:rFonts w:ascii="ＭＳ 明朝" w:hint="eastAsia"/>
          <w:sz w:val="22"/>
        </w:rPr>
        <w:t>の時、</w:t>
      </w:r>
    </w:p>
    <w:p w:rsidR="00000000" w:rsidRDefault="00834B64">
      <w:pPr>
        <w:ind w:firstLine="540"/>
        <w:rPr>
          <w:rFonts w:hint="eastAsia"/>
          <w:sz w:val="22"/>
        </w:rPr>
      </w:pPr>
      <w:r>
        <w:rPr>
          <w:position w:val="-12"/>
          <w:sz w:val="22"/>
        </w:rPr>
        <w:object w:dxaOrig="1640" w:dyaOrig="360">
          <v:shape id="_x0000_i1078" type="#_x0000_t75" style="width:82pt;height:18pt" o:ole="" fillcolor="window">
            <v:imagedata r:id="rId100" o:title=""/>
          </v:shape>
          <o:OLEObject Type="Embed" ProgID="Equation.3" ShapeID="_x0000_i1078" DrawAspect="Content" ObjectID="_1469020037" r:id="rId101"/>
        </w:object>
      </w:r>
      <w:r>
        <w:rPr>
          <w:rFonts w:hint="eastAsia"/>
          <w:sz w:val="22"/>
        </w:rPr>
        <w:t xml:space="preserve">   </w:t>
      </w:r>
      <w:r>
        <w:rPr>
          <w:rFonts w:ascii="ＭＳ 明朝" w:hint="eastAsia"/>
          <w:sz w:val="22"/>
        </w:rPr>
        <w:t>❼</w:t>
      </w:r>
    </w:p>
    <w:p w:rsidR="00000000" w:rsidRDefault="00834B64">
      <w:pPr>
        <w:ind w:firstLine="540"/>
        <w:rPr>
          <w:rFonts w:ascii="ＭＳ 明朝" w:hint="eastAsia"/>
          <w:sz w:val="22"/>
        </w:rPr>
      </w:pPr>
      <w:r>
        <w:rPr>
          <w:position w:val="-14"/>
          <w:sz w:val="22"/>
        </w:rPr>
        <w:object w:dxaOrig="3720" w:dyaOrig="380">
          <v:shape id="_x0000_i1079" type="#_x0000_t75" style="width:186pt;height:19pt" o:ole="" fillcolor="window">
            <v:imagedata r:id="rId102" o:title=""/>
          </v:shape>
          <o:OLEObject Type="Embed" ProgID="Equation.3" ShapeID="_x0000_i1079" DrawAspect="Content" ObjectID="_1469020038" r:id="rId103"/>
        </w:object>
      </w:r>
      <w:r>
        <w:rPr>
          <w:rFonts w:hint="eastAsia"/>
          <w:sz w:val="22"/>
        </w:rPr>
        <w:t xml:space="preserve">   </w:t>
      </w:r>
      <w:r>
        <w:rPr>
          <w:rFonts w:ascii="ＭＳ 明朝" w:hint="eastAsia"/>
          <w:sz w:val="22"/>
        </w:rPr>
        <w:t>❽</w:t>
      </w:r>
    </w:p>
    <w:p w:rsidR="00000000" w:rsidRDefault="00834B64">
      <w:pPr>
        <w:rPr>
          <w:rFonts w:ascii="ＭＳ 明朝" w:hint="eastAsia"/>
          <w:sz w:val="22"/>
        </w:rPr>
      </w:pPr>
      <w:r>
        <w:rPr>
          <w:rFonts w:ascii="ＭＳ 明朝" w:hint="eastAsia"/>
          <w:sz w:val="22"/>
        </w:rPr>
        <w:t>よって、❼と❽式をそれぞれ２乗して加えると次の❾式になる。</w:t>
      </w:r>
    </w:p>
    <w:p w:rsidR="00000000" w:rsidRDefault="00834B64">
      <w:pPr>
        <w:ind w:firstLine="540"/>
        <w:rPr>
          <w:rFonts w:ascii="ＭＳ 明朝" w:hint="eastAsia"/>
          <w:sz w:val="22"/>
        </w:rPr>
      </w:pPr>
      <w:r>
        <w:rPr>
          <w:rFonts w:ascii="ＭＳ 明朝"/>
          <w:position w:val="-14"/>
          <w:sz w:val="22"/>
        </w:rPr>
        <w:object w:dxaOrig="2240" w:dyaOrig="400">
          <v:shape id="_x0000_i1080" type="#_x0000_t75" style="width:112pt;height:20pt" o:ole="" fillcolor="window">
            <v:imagedata r:id="rId104" o:title=""/>
          </v:shape>
          <o:OLEObject Type="Embed" ProgID="Equation.3" ShapeID="_x0000_i1080" DrawAspect="Content" ObjectID="_1469020039" r:id="rId105"/>
        </w:object>
      </w:r>
    </w:p>
    <w:p w:rsidR="00000000" w:rsidRDefault="00834B64">
      <w:pPr>
        <w:ind w:firstLine="540"/>
        <w:rPr>
          <w:rFonts w:ascii="ＭＳ 明朝" w:hint="eastAsia"/>
          <w:sz w:val="22"/>
        </w:rPr>
      </w:pPr>
      <w:r>
        <w:rPr>
          <w:rFonts w:ascii="ＭＳ 明朝" w:hint="eastAsia"/>
          <w:sz w:val="22"/>
        </w:rPr>
        <w:tab/>
      </w:r>
      <w:r>
        <w:rPr>
          <w:rFonts w:ascii="ＭＳ 明朝"/>
          <w:position w:val="-34"/>
          <w:sz w:val="22"/>
        </w:rPr>
        <w:object w:dxaOrig="1500" w:dyaOrig="800">
          <v:shape id="_x0000_i1081" type="#_x0000_t75" style="width:75pt;height:40pt" o:ole="" fillcolor="window">
            <v:imagedata r:id="rId106" o:title=""/>
          </v:shape>
          <o:OLEObject Type="Embed" ProgID="Equation.3" ShapeID="_x0000_i1081" DrawAspect="Content" ObjectID="_1469020040" r:id="rId107"/>
        </w:object>
      </w:r>
      <w:r>
        <w:rPr>
          <w:rFonts w:ascii="ＭＳ 明朝" w:hint="eastAsia"/>
          <w:sz w:val="22"/>
        </w:rPr>
        <w:t xml:space="preserve">   </w:t>
      </w:r>
      <w:r>
        <w:rPr>
          <w:rFonts w:ascii="ＭＳ 明朝" w:hint="eastAsia"/>
          <w:sz w:val="22"/>
        </w:rPr>
        <w:t>❾</w:t>
      </w:r>
    </w:p>
    <w:p w:rsidR="00000000" w:rsidRDefault="00834B64">
      <w:pPr>
        <w:rPr>
          <w:rFonts w:ascii="ＭＳ 明朝" w:hint="eastAsia"/>
          <w:sz w:val="22"/>
        </w:rPr>
      </w:pPr>
      <w:r>
        <w:rPr>
          <w:rFonts w:ascii="ＭＳ 明朝" w:hint="eastAsia"/>
          <w:sz w:val="22"/>
        </w:rPr>
        <w:t>❾式は楕円の方程式である。このとき、リサージュ図形は楕円を描く。また、</w:t>
      </w:r>
      <w:r>
        <w:rPr>
          <w:rFonts w:ascii="ＭＳ 明朝"/>
          <w:position w:val="-6"/>
          <w:sz w:val="22"/>
        </w:rPr>
        <w:object w:dxaOrig="220" w:dyaOrig="220">
          <v:shape id="_x0000_i1082" type="#_x0000_t75" style="width:11pt;height:11pt" o:ole="" fillcolor="window">
            <v:imagedata r:id="rId108" o:title=""/>
          </v:shape>
          <o:OLEObject Type="Embed" ProgID="Equation.3" ShapeID="_x0000_i1082" DrawAspect="Content" ObjectID="_1469020041" r:id="rId109"/>
        </w:object>
      </w:r>
      <w:r>
        <w:rPr>
          <w:rFonts w:ascii="ＭＳ 明朝" w:hint="eastAsia"/>
          <w:sz w:val="22"/>
        </w:rPr>
        <w:t>＝</w:t>
      </w:r>
      <w:r>
        <w:rPr>
          <w:rFonts w:ascii="ＭＳ 明朝" w:hint="eastAsia"/>
          <w:sz w:val="22"/>
        </w:rPr>
        <w:t>3</w:t>
      </w:r>
      <w:r>
        <w:rPr>
          <w:rFonts w:ascii="ＭＳ 明朝"/>
          <w:position w:val="-6"/>
          <w:sz w:val="22"/>
        </w:rPr>
        <w:object w:dxaOrig="499" w:dyaOrig="279">
          <v:shape id="_x0000_i1083" type="#_x0000_t75" style="width:25pt;height:14pt" o:ole="" fillcolor="window">
            <v:imagedata r:id="rId110" o:title=""/>
          </v:shape>
          <o:OLEObject Type="Embed" ProgID="Equation.3" ShapeID="_x0000_i1083" DrawAspect="Content" ObjectID="_1469020042" r:id="rId111"/>
        </w:object>
      </w:r>
      <w:r>
        <w:rPr>
          <w:rFonts w:ascii="ＭＳ 明朝" w:hint="eastAsia"/>
          <w:sz w:val="22"/>
        </w:rPr>
        <w:t xml:space="preserve">　　のときも同じようにに考えられる。</w:t>
      </w:r>
    </w:p>
    <w:p w:rsidR="00000000" w:rsidRDefault="00834B64">
      <w:pPr>
        <w:rPr>
          <w:rFonts w:hint="eastAsia"/>
          <w:sz w:val="22"/>
        </w:rPr>
      </w:pPr>
    </w:p>
    <w:p w:rsidR="00000000" w:rsidRDefault="00834B64">
      <w:pPr>
        <w:numPr>
          <w:ilvl w:val="0"/>
          <w:numId w:val="5"/>
        </w:numPr>
        <w:rPr>
          <w:rFonts w:ascii="ＭＳ 明朝" w:hAnsi="ＭＳ 明朝" w:hint="eastAsia"/>
          <w:b/>
          <w:sz w:val="22"/>
        </w:rPr>
      </w:pPr>
      <w:r>
        <w:rPr>
          <w:rFonts w:ascii="ＭＳ 明朝" w:hAnsi="ＭＳ 明朝" w:hint="eastAsia"/>
          <w:b/>
          <w:sz w:val="22"/>
        </w:rPr>
        <w:t xml:space="preserve"> </w:t>
      </w:r>
      <w:r>
        <w:rPr>
          <w:rFonts w:ascii="ＭＳ 明朝" w:hAnsi="ＭＳ 明朝" w:hint="eastAsia"/>
          <w:b/>
          <w:sz w:val="22"/>
        </w:rPr>
        <w:t>応用課題１</w:t>
      </w:r>
    </w:p>
    <w:p w:rsidR="00000000" w:rsidRDefault="00834B64">
      <w:pPr>
        <w:ind w:firstLine="540"/>
        <w:rPr>
          <w:rFonts w:ascii="ＭＳ 明朝" w:hint="eastAsia"/>
          <w:sz w:val="22"/>
        </w:rPr>
      </w:pPr>
      <w:r>
        <w:rPr>
          <w:rFonts w:ascii="ＭＳ 明朝" w:hint="eastAsia"/>
          <w:sz w:val="22"/>
        </w:rPr>
        <w:t>入力信号と出力振動数はそれぞれ❶と❷式で表せた。これらの式は信号は正弦波であることを示している。また、❸と❹式は交流回路の理論より得られ、これらの式を使って。位相と出力電圧を求めることができる。</w:t>
      </w:r>
    </w:p>
    <w:p w:rsidR="00000000" w:rsidRDefault="00834B64">
      <w:pPr>
        <w:ind w:firstLine="540"/>
        <w:rPr>
          <w:rFonts w:hint="eastAsia"/>
          <w:sz w:val="22"/>
        </w:rPr>
      </w:pPr>
      <w:r>
        <w:rPr>
          <w:rFonts w:hint="eastAsia"/>
          <w:sz w:val="22"/>
        </w:rPr>
        <w:t>全体的に理論値に近い値が得られた。だが、誤差の原因を考える必要がある。まず、蛍光板から値を読み取るときに、波形が目盛りに間にある場合があった。ここで、調整せずに予想で読み取った。</w:t>
      </w:r>
      <w:r>
        <w:rPr>
          <w:rFonts w:hint="eastAsia"/>
          <w:sz w:val="22"/>
        </w:rPr>
        <w:t>TIME</w:t>
      </w:r>
      <w:r>
        <w:rPr>
          <w:rFonts w:hint="eastAsia"/>
          <w:sz w:val="22"/>
        </w:rPr>
        <w:t>／</w:t>
      </w:r>
      <w:r>
        <w:rPr>
          <w:rFonts w:hint="eastAsia"/>
          <w:sz w:val="22"/>
        </w:rPr>
        <w:t>DIV</w:t>
      </w:r>
      <w:r>
        <w:rPr>
          <w:rFonts w:hint="eastAsia"/>
          <w:sz w:val="22"/>
        </w:rPr>
        <w:t>ダイヤル</w:t>
      </w:r>
      <w:r>
        <w:rPr>
          <w:rFonts w:hint="eastAsia"/>
          <w:sz w:val="22"/>
        </w:rPr>
        <w:t>をもっと細かい値に設定したら、</w:t>
      </w:r>
      <w:r>
        <w:rPr>
          <w:rFonts w:hint="eastAsia"/>
          <w:sz w:val="22"/>
        </w:rPr>
        <w:lastRenderedPageBreak/>
        <w:t>更に正確な値が得られた。例えば、</w:t>
      </w:r>
      <w:r>
        <w:rPr>
          <w:rFonts w:hint="eastAsia"/>
          <w:sz w:val="22"/>
        </w:rPr>
        <w:t>2ms</w:t>
      </w:r>
      <w:r>
        <w:rPr>
          <w:rFonts w:hint="eastAsia"/>
          <w:sz w:val="22"/>
        </w:rPr>
        <w:t>に設定している時は、</w:t>
      </w:r>
      <w:r>
        <w:rPr>
          <w:rFonts w:hint="eastAsia"/>
          <w:sz w:val="22"/>
        </w:rPr>
        <w:t>1</w:t>
      </w:r>
      <w:r>
        <w:rPr>
          <w:rFonts w:hint="eastAsia"/>
          <w:sz w:val="22"/>
        </w:rPr>
        <w:t>目盛り</w:t>
      </w:r>
      <w:r>
        <w:rPr>
          <w:rFonts w:hint="eastAsia"/>
          <w:sz w:val="22"/>
        </w:rPr>
        <w:t>2ms</w:t>
      </w:r>
      <w:r>
        <w:rPr>
          <w:rFonts w:hint="eastAsia"/>
          <w:sz w:val="22"/>
        </w:rPr>
        <w:t>を表す。だが、</w:t>
      </w:r>
      <w:r>
        <w:rPr>
          <w:rFonts w:hint="eastAsia"/>
          <w:sz w:val="22"/>
        </w:rPr>
        <w:t>1ms</w:t>
      </w:r>
      <w:r>
        <w:rPr>
          <w:rFonts w:hint="eastAsia"/>
          <w:sz w:val="22"/>
        </w:rPr>
        <w:t>に設定すると横軸の目盛りの値が半分になり、正確さが増す。</w:t>
      </w:r>
    </w:p>
    <w:p w:rsidR="00000000" w:rsidRDefault="00834B64">
      <w:pPr>
        <w:ind w:firstLine="540"/>
        <w:rPr>
          <w:rFonts w:hint="eastAsia"/>
          <w:sz w:val="22"/>
        </w:rPr>
      </w:pPr>
      <w:r>
        <w:rPr>
          <w:rFonts w:hint="eastAsia"/>
          <w:sz w:val="22"/>
        </w:rPr>
        <w:t>微妙なずれが見られるのは、オシロスコープ自体の回路に微小な抵抗がある可能性がある。すると、発信器から送られている信号の電圧より低い電圧を表していることになる。</w:t>
      </w:r>
    </w:p>
    <w:p w:rsidR="00000000" w:rsidRDefault="00834B64">
      <w:pPr>
        <w:rPr>
          <w:rFonts w:hint="eastAsia"/>
          <w:sz w:val="22"/>
        </w:rPr>
      </w:pPr>
    </w:p>
    <w:p w:rsidR="00000000" w:rsidRDefault="00834B64">
      <w:pPr>
        <w:rPr>
          <w:rFonts w:ascii="ＭＳ 明朝" w:hint="eastAsia"/>
          <w:b/>
          <w:sz w:val="22"/>
        </w:rPr>
      </w:pPr>
      <w:r>
        <w:rPr>
          <w:rFonts w:ascii="ＭＳ 明朝" w:hAnsi="ＭＳ 明朝" w:hint="eastAsia"/>
          <w:b/>
          <w:sz w:val="22"/>
        </w:rPr>
        <w:t>◎</w:t>
      </w:r>
      <w:r>
        <w:rPr>
          <w:rFonts w:ascii="ＭＳ 明朝" w:hAnsi="ＭＳ 明朝" w:hint="eastAsia"/>
          <w:b/>
          <w:sz w:val="22"/>
        </w:rPr>
        <w:t xml:space="preserve"> </w:t>
      </w:r>
      <w:r>
        <w:rPr>
          <w:rFonts w:ascii="ＭＳ 明朝" w:hint="eastAsia"/>
          <w:b/>
          <w:sz w:val="22"/>
        </w:rPr>
        <w:t>応用課題２</w:t>
      </w:r>
    </w:p>
    <w:p w:rsidR="00000000" w:rsidRDefault="00834B64">
      <w:pPr>
        <w:pStyle w:val="a4"/>
        <w:rPr>
          <w:rFonts w:hint="eastAsia"/>
        </w:rPr>
      </w:pPr>
      <w:r>
        <w:rPr>
          <w:rFonts w:hint="eastAsia"/>
        </w:rPr>
        <w:t>音波の測定実験では、振動数と波長を測定することによって空中の音速を求めることができた。理論値は、</w:t>
      </w:r>
    </w:p>
    <w:p w:rsidR="00000000" w:rsidRDefault="00834B64">
      <w:pPr>
        <w:ind w:firstLine="540"/>
        <w:rPr>
          <w:rFonts w:ascii="ＭＳ 明朝" w:hint="eastAsia"/>
          <w:sz w:val="22"/>
        </w:rPr>
      </w:pPr>
      <w:r>
        <w:rPr>
          <w:rFonts w:ascii="ＭＳ 明朝" w:hint="eastAsia"/>
          <w:sz w:val="22"/>
        </w:rPr>
        <w:t>v</w:t>
      </w:r>
      <w:r>
        <w:rPr>
          <w:rFonts w:ascii="ＭＳ 明朝" w:hint="eastAsia"/>
          <w:sz w:val="22"/>
        </w:rPr>
        <w:t>＝</w:t>
      </w:r>
      <w:r>
        <w:rPr>
          <w:rFonts w:ascii="ＭＳ 明朝" w:hint="eastAsia"/>
          <w:sz w:val="22"/>
        </w:rPr>
        <w:t>331.5</w:t>
      </w:r>
      <w:r>
        <w:rPr>
          <w:rFonts w:ascii="ＭＳ 明朝" w:hint="eastAsia"/>
          <w:sz w:val="22"/>
        </w:rPr>
        <w:t>＋</w:t>
      </w:r>
      <w:r>
        <w:rPr>
          <w:rFonts w:ascii="ＭＳ 明朝" w:hint="eastAsia"/>
          <w:sz w:val="22"/>
        </w:rPr>
        <w:t>0.6t</w:t>
      </w:r>
    </w:p>
    <w:p w:rsidR="00000000" w:rsidRDefault="00834B64">
      <w:pPr>
        <w:rPr>
          <w:rFonts w:ascii="ＭＳ 明朝" w:hint="eastAsia"/>
          <w:sz w:val="22"/>
        </w:rPr>
      </w:pPr>
      <w:r>
        <w:rPr>
          <w:rFonts w:ascii="ＭＳ 明朝" w:hint="eastAsia"/>
          <w:sz w:val="22"/>
        </w:rPr>
        <w:t>の式から求められた。気温</w:t>
      </w:r>
      <w:r>
        <w:rPr>
          <w:rFonts w:ascii="ＭＳ 明朝" w:hint="eastAsia"/>
          <w:sz w:val="22"/>
        </w:rPr>
        <w:t>21.</w:t>
      </w:r>
      <w:r>
        <w:rPr>
          <w:rFonts w:ascii="ＭＳ 明朝" w:hint="eastAsia"/>
          <w:sz w:val="22"/>
        </w:rPr>
        <w:t>0</w:t>
      </w:r>
      <w:r>
        <w:rPr>
          <w:rFonts w:ascii="ＭＳ 明朝" w:hint="eastAsia"/>
          <w:sz w:val="22"/>
        </w:rPr>
        <w:t>°</w:t>
      </w:r>
      <w:r>
        <w:rPr>
          <w:rFonts w:ascii="ＭＳ 明朝" w:hint="eastAsia"/>
          <w:sz w:val="22"/>
        </w:rPr>
        <w:t>C</w:t>
      </w:r>
      <w:r>
        <w:rPr>
          <w:rFonts w:ascii="ＭＳ 明朝" w:hint="eastAsia"/>
          <w:sz w:val="22"/>
        </w:rPr>
        <w:t>だったので、</w:t>
      </w:r>
      <w:r>
        <w:rPr>
          <w:rFonts w:ascii="ＭＳ 明朝" w:hint="eastAsia"/>
          <w:sz w:val="22"/>
        </w:rPr>
        <w:t>v</w:t>
      </w:r>
      <w:r>
        <w:rPr>
          <w:rFonts w:ascii="ＭＳ 明朝" w:hint="eastAsia"/>
          <w:sz w:val="22"/>
        </w:rPr>
        <w:t>＝</w:t>
      </w:r>
      <w:r>
        <w:rPr>
          <w:rFonts w:ascii="ＭＳ 明朝" w:hint="eastAsia"/>
          <w:sz w:val="22"/>
        </w:rPr>
        <w:t>344.1(m/s)</w:t>
      </w:r>
      <w:r>
        <w:rPr>
          <w:rFonts w:ascii="ＭＳ 明朝" w:hint="eastAsia"/>
          <w:sz w:val="22"/>
        </w:rPr>
        <w:t>となった。測定値は、</w:t>
      </w:r>
      <w:r>
        <w:rPr>
          <w:position w:val="-10"/>
          <w:sz w:val="22"/>
        </w:rPr>
        <w:object w:dxaOrig="700" w:dyaOrig="320">
          <v:shape id="_x0000_i1084" type="#_x0000_t75" style="width:35pt;height:16pt" o:ole="" fillcolor="window">
            <v:imagedata r:id="rId9" o:title=""/>
          </v:shape>
          <o:OLEObject Type="Embed" ProgID="Equation.3" ShapeID="_x0000_i1084" DrawAspect="Content" ObjectID="_1469020043" r:id="rId112"/>
        </w:object>
      </w:r>
      <w:r>
        <w:rPr>
          <w:rFonts w:hint="eastAsia"/>
          <w:sz w:val="22"/>
        </w:rPr>
        <w:t>を使って求めると</w:t>
      </w:r>
      <w:r>
        <w:rPr>
          <w:rFonts w:ascii="ＭＳ 明朝" w:hint="eastAsia"/>
          <w:sz w:val="22"/>
        </w:rPr>
        <w:t>347.9(m/s)</w:t>
      </w:r>
      <w:r>
        <w:rPr>
          <w:rFonts w:ascii="ＭＳ 明朝" w:hint="eastAsia"/>
          <w:sz w:val="22"/>
        </w:rPr>
        <w:t>となり、</w:t>
      </w:r>
      <w:r>
        <w:rPr>
          <w:rFonts w:ascii="ＭＳ 明朝" w:hint="eastAsia"/>
          <w:sz w:val="22"/>
        </w:rPr>
        <w:t>1.09</w:t>
      </w:r>
      <w:r>
        <w:rPr>
          <w:rFonts w:ascii="ＭＳ 明朝" w:hint="eastAsia"/>
          <w:sz w:val="22"/>
        </w:rPr>
        <w:t>％の精度となる。この誤差の原因がいくつか考えられる。</w:t>
      </w:r>
    </w:p>
    <w:p w:rsidR="00000000" w:rsidRDefault="00834B64">
      <w:pPr>
        <w:numPr>
          <w:ilvl w:val="0"/>
          <w:numId w:val="6"/>
        </w:numPr>
        <w:rPr>
          <w:rFonts w:hint="eastAsia"/>
          <w:sz w:val="22"/>
        </w:rPr>
      </w:pPr>
      <w:r>
        <w:rPr>
          <w:rFonts w:ascii="ＭＳ 明朝" w:hint="eastAsia"/>
          <w:sz w:val="22"/>
        </w:rPr>
        <w:t>超音波受信器と送信器の位置</w:t>
      </w:r>
    </w:p>
    <w:p w:rsidR="00000000" w:rsidRDefault="00834B64">
      <w:pPr>
        <w:numPr>
          <w:ilvl w:val="0"/>
          <w:numId w:val="6"/>
        </w:numPr>
        <w:rPr>
          <w:rFonts w:hint="eastAsia"/>
          <w:sz w:val="22"/>
        </w:rPr>
      </w:pPr>
      <w:r>
        <w:rPr>
          <w:rFonts w:ascii="ＭＳ 明朝" w:hint="eastAsia"/>
          <w:sz w:val="22"/>
        </w:rPr>
        <w:t>ドップラー効果</w:t>
      </w:r>
    </w:p>
    <w:p w:rsidR="00000000" w:rsidRDefault="00834B64">
      <w:pPr>
        <w:numPr>
          <w:ilvl w:val="0"/>
          <w:numId w:val="6"/>
        </w:numPr>
        <w:rPr>
          <w:rFonts w:hint="eastAsia"/>
          <w:sz w:val="22"/>
        </w:rPr>
      </w:pPr>
      <w:r>
        <w:rPr>
          <w:rFonts w:ascii="ＭＳ 明朝" w:hint="eastAsia"/>
          <w:sz w:val="22"/>
        </w:rPr>
        <w:t>室温</w:t>
      </w:r>
    </w:p>
    <w:p w:rsidR="00000000" w:rsidRDefault="00834B64">
      <w:pPr>
        <w:numPr>
          <w:ilvl w:val="0"/>
          <w:numId w:val="6"/>
        </w:numPr>
        <w:rPr>
          <w:rFonts w:hint="eastAsia"/>
          <w:sz w:val="22"/>
        </w:rPr>
      </w:pPr>
      <w:r>
        <w:rPr>
          <w:rFonts w:ascii="ＭＳ 明朝" w:hint="eastAsia"/>
          <w:sz w:val="22"/>
        </w:rPr>
        <w:t>周期の測定</w:t>
      </w:r>
    </w:p>
    <w:p w:rsidR="00000000" w:rsidRDefault="00834B64">
      <w:pPr>
        <w:rPr>
          <w:rFonts w:ascii="ＭＳ 明朝" w:hint="eastAsia"/>
          <w:sz w:val="22"/>
        </w:rPr>
      </w:pPr>
    </w:p>
    <w:p w:rsidR="00000000" w:rsidRDefault="00834B64">
      <w:pPr>
        <w:rPr>
          <w:rFonts w:hint="eastAsia"/>
          <w:sz w:val="22"/>
        </w:rPr>
      </w:pPr>
      <w:r>
        <w:rPr>
          <w:rFonts w:hint="eastAsia"/>
          <w:sz w:val="22"/>
        </w:rPr>
        <w:t>①について</w:t>
      </w:r>
    </w:p>
    <w:p w:rsidR="00000000" w:rsidRDefault="00834B64">
      <w:pPr>
        <w:ind w:firstLine="540"/>
        <w:rPr>
          <w:rFonts w:hint="eastAsia"/>
          <w:sz w:val="22"/>
        </w:rPr>
      </w:pPr>
      <w:r>
        <w:rPr>
          <w:rFonts w:ascii="ＭＳ 明朝" w:hint="eastAsia"/>
          <w:sz w:val="22"/>
        </w:rPr>
        <w:t>金属定規の上に超音波受信器と発信器を置いたとき、隙間があった。よって、受信器と発信器が垂直になっていなかった。結果としては、実際に定規から読み取った波長と超音波が動いた距離とでは、誤差がでてしまう。結果的には、異なった音速</w:t>
      </w:r>
      <w:r>
        <w:rPr>
          <w:rFonts w:ascii="ＭＳ 明朝" w:hint="eastAsia"/>
          <w:sz w:val="22"/>
        </w:rPr>
        <w:t>を計算してしまう。</w:t>
      </w:r>
    </w:p>
    <w:p w:rsidR="00000000" w:rsidRDefault="00834B64">
      <w:pPr>
        <w:rPr>
          <w:rFonts w:hint="eastAsia"/>
          <w:sz w:val="22"/>
        </w:rPr>
      </w:pPr>
    </w:p>
    <w:p w:rsidR="00000000" w:rsidRDefault="00834B64">
      <w:pPr>
        <w:rPr>
          <w:rFonts w:hint="eastAsia"/>
          <w:sz w:val="22"/>
        </w:rPr>
      </w:pPr>
      <w:r>
        <w:rPr>
          <w:rFonts w:hint="eastAsia"/>
          <w:sz w:val="22"/>
        </w:rPr>
        <w:t>②について</w:t>
      </w:r>
    </w:p>
    <w:p w:rsidR="00000000" w:rsidRDefault="00834B64">
      <w:pPr>
        <w:pStyle w:val="a4"/>
        <w:rPr>
          <w:rFonts w:ascii="Century" w:hint="eastAsia"/>
        </w:rPr>
      </w:pPr>
      <w:r>
        <w:rPr>
          <w:rFonts w:ascii="Century" w:hint="eastAsia"/>
        </w:rPr>
        <w:t>蛍光板を見ながら、超音波受信器を遠ざけたため正確に位置を止めたとしても、ドップラー効果によって誤差を含む波長を計算に使ってしまうことになる。ドップラー効果は波長を伸ばしてしまうため、実際の波長は測定した波長より短い。</w:t>
      </w:r>
    </w:p>
    <w:p w:rsidR="00000000" w:rsidRDefault="00834B64">
      <w:pPr>
        <w:rPr>
          <w:rFonts w:hint="eastAsia"/>
          <w:sz w:val="22"/>
        </w:rPr>
      </w:pPr>
    </w:p>
    <w:p w:rsidR="00000000" w:rsidRDefault="00834B64">
      <w:pPr>
        <w:rPr>
          <w:rFonts w:hint="eastAsia"/>
          <w:sz w:val="22"/>
        </w:rPr>
      </w:pPr>
      <w:r>
        <w:rPr>
          <w:rFonts w:hint="eastAsia"/>
          <w:sz w:val="22"/>
        </w:rPr>
        <w:t>③について</w:t>
      </w:r>
    </w:p>
    <w:p w:rsidR="00000000" w:rsidRDefault="00834B64">
      <w:pPr>
        <w:pStyle w:val="a4"/>
        <w:rPr>
          <w:rFonts w:ascii="Century" w:hint="eastAsia"/>
        </w:rPr>
      </w:pPr>
      <w:r>
        <w:rPr>
          <w:rFonts w:ascii="Century" w:hint="eastAsia"/>
        </w:rPr>
        <w:t>室温は実験を行った後に調べたため、実験を行った時から微妙に変わっていた。</w:t>
      </w:r>
    </w:p>
    <w:p w:rsidR="00000000" w:rsidRDefault="00834B64">
      <w:pPr>
        <w:rPr>
          <w:rFonts w:ascii="ＭＳ 明朝" w:hAnsi="ＭＳ 明朝" w:hint="eastAsia"/>
          <w:sz w:val="22"/>
        </w:rPr>
      </w:pPr>
      <w:r>
        <w:rPr>
          <w:rFonts w:ascii="ＭＳ 明朝" w:hint="eastAsia"/>
          <w:sz w:val="22"/>
        </w:rPr>
        <w:t>v</w:t>
      </w:r>
      <w:r>
        <w:rPr>
          <w:rFonts w:ascii="ＭＳ 明朝" w:hint="eastAsia"/>
          <w:sz w:val="22"/>
        </w:rPr>
        <w:t>＝</w:t>
      </w:r>
      <w:r>
        <w:rPr>
          <w:rFonts w:ascii="ＭＳ 明朝" w:hint="eastAsia"/>
          <w:sz w:val="22"/>
        </w:rPr>
        <w:t>331.5</w:t>
      </w:r>
      <w:r>
        <w:rPr>
          <w:rFonts w:ascii="ＭＳ 明朝" w:hint="eastAsia"/>
          <w:sz w:val="22"/>
        </w:rPr>
        <w:t>＋</w:t>
      </w:r>
      <w:r>
        <w:rPr>
          <w:rFonts w:ascii="ＭＳ 明朝" w:hint="eastAsia"/>
          <w:sz w:val="22"/>
        </w:rPr>
        <w:t>0.6t</w:t>
      </w:r>
      <w:r>
        <w:rPr>
          <w:rFonts w:ascii="ＭＳ 明朝" w:hint="eastAsia"/>
          <w:sz w:val="22"/>
        </w:rPr>
        <w:t>から誤差を計算できる。</w:t>
      </w:r>
      <w:r>
        <w:rPr>
          <w:rFonts w:ascii="ＭＳ 明朝" w:hint="eastAsia"/>
          <w:sz w:val="22"/>
        </w:rPr>
        <w:t>0.1</w:t>
      </w:r>
      <w:r>
        <w:rPr>
          <w:rFonts w:ascii="ＭＳ 明朝" w:hAnsi="ＭＳ 明朝"/>
          <w:position w:val="-6"/>
          <w:sz w:val="22"/>
        </w:rPr>
        <w:object w:dxaOrig="360" w:dyaOrig="320">
          <v:shape id="_x0000_i1085" type="#_x0000_t75" style="width:18pt;height:16pt" o:ole="" fillcolor="window">
            <v:imagedata r:id="rId113" o:title=""/>
          </v:shape>
          <o:OLEObject Type="Embed" ProgID="Equation.3" ShapeID="_x0000_i1085" DrawAspect="Content" ObjectID="_1469020044" r:id="rId114"/>
        </w:object>
      </w:r>
      <w:r>
        <w:rPr>
          <w:rFonts w:ascii="ＭＳ 明朝" w:hAnsi="ＭＳ 明朝" w:hint="eastAsia"/>
          <w:sz w:val="22"/>
        </w:rPr>
        <w:t>の温度差から</w:t>
      </w:r>
      <w:r>
        <w:rPr>
          <w:rFonts w:ascii="ＭＳ 明朝" w:hAnsi="ＭＳ 明朝" w:hint="eastAsia"/>
          <w:sz w:val="22"/>
        </w:rPr>
        <w:t>19.89(m/s)</w:t>
      </w:r>
      <w:r>
        <w:rPr>
          <w:rFonts w:ascii="ＭＳ 明朝" w:hAnsi="ＭＳ 明朝" w:hint="eastAsia"/>
          <w:sz w:val="22"/>
        </w:rPr>
        <w:t>の音速誤差が出てしまう。</w:t>
      </w:r>
    </w:p>
    <w:p w:rsidR="00000000" w:rsidRDefault="00834B64">
      <w:pPr>
        <w:rPr>
          <w:rFonts w:ascii="ＭＳ 明朝" w:hAnsi="ＭＳ 明朝" w:hint="eastAsia"/>
          <w:sz w:val="22"/>
        </w:rPr>
      </w:pPr>
    </w:p>
    <w:p w:rsidR="00000000" w:rsidRDefault="00834B64">
      <w:pPr>
        <w:rPr>
          <w:rFonts w:ascii="ＭＳ 明朝" w:hAnsi="ＭＳ 明朝" w:hint="eastAsia"/>
          <w:sz w:val="22"/>
        </w:rPr>
      </w:pPr>
      <w:r>
        <w:rPr>
          <w:rFonts w:ascii="ＭＳ 明朝" w:hAnsi="ＭＳ 明朝" w:hint="eastAsia"/>
          <w:sz w:val="22"/>
        </w:rPr>
        <w:t>④について</w:t>
      </w:r>
    </w:p>
    <w:p w:rsidR="00000000" w:rsidRDefault="00834B64">
      <w:pPr>
        <w:ind w:firstLine="540"/>
        <w:rPr>
          <w:rFonts w:hint="eastAsia"/>
          <w:sz w:val="22"/>
        </w:rPr>
      </w:pPr>
      <w:r>
        <w:rPr>
          <w:rFonts w:hint="eastAsia"/>
          <w:sz w:val="22"/>
        </w:rPr>
        <w:t>周</w:t>
      </w:r>
      <w:r>
        <w:rPr>
          <w:rFonts w:hint="eastAsia"/>
          <w:sz w:val="22"/>
        </w:rPr>
        <w:t>期を蛍光板から読み取ったとき、目盛りの間だったためだいたいの値で測定し</w:t>
      </w:r>
      <w:r>
        <w:rPr>
          <w:rFonts w:hint="eastAsia"/>
          <w:sz w:val="22"/>
        </w:rPr>
        <w:lastRenderedPageBreak/>
        <w:t>た。微調整のダイヤルをオフにして測定をしたため、正確に測定できなかった。この原因は、微調整のダイヤルを使えば無視できる。</w:t>
      </w:r>
    </w:p>
    <w:p w:rsidR="00000000" w:rsidRDefault="00834B64">
      <w:pPr>
        <w:rPr>
          <w:rFonts w:hint="eastAsia"/>
          <w:sz w:val="22"/>
        </w:rPr>
      </w:pPr>
    </w:p>
    <w:p w:rsidR="00000000" w:rsidRDefault="00834B64">
      <w:pPr>
        <w:rPr>
          <w:rFonts w:hint="eastAsia"/>
          <w:sz w:val="22"/>
        </w:rPr>
      </w:pPr>
      <w:r>
        <w:rPr>
          <w:rFonts w:hint="eastAsia"/>
          <w:b/>
          <w:sz w:val="22"/>
        </w:rPr>
        <w:t>[</w:t>
      </w:r>
      <w:r>
        <w:rPr>
          <w:rFonts w:hint="eastAsia"/>
          <w:b/>
          <w:sz w:val="22"/>
        </w:rPr>
        <w:t>参考文献</w:t>
      </w:r>
      <w:r>
        <w:rPr>
          <w:rFonts w:hint="eastAsia"/>
          <w:b/>
          <w:sz w:val="22"/>
        </w:rPr>
        <w:t>]</w:t>
      </w:r>
    </w:p>
    <w:p w:rsidR="00000000" w:rsidRDefault="00834B64">
      <w:pPr>
        <w:ind w:firstLine="540"/>
        <w:rPr>
          <w:rFonts w:hint="eastAsia"/>
          <w:sz w:val="22"/>
        </w:rPr>
      </w:pPr>
      <w:r>
        <w:rPr>
          <w:rFonts w:hint="eastAsia"/>
          <w:sz w:val="22"/>
        </w:rPr>
        <w:t>（</w:t>
      </w:r>
      <w:r>
        <w:rPr>
          <w:rFonts w:hint="eastAsia"/>
          <w:sz w:val="22"/>
        </w:rPr>
        <w:t>1</w:t>
      </w:r>
      <w:r>
        <w:rPr>
          <w:rFonts w:hint="eastAsia"/>
          <w:sz w:val="22"/>
        </w:rPr>
        <w:t>）自然科学実験　物理編：慶應義塾大学理工学部、学術図書出版社、</w:t>
      </w:r>
      <w:r>
        <w:rPr>
          <w:rFonts w:hint="eastAsia"/>
          <w:sz w:val="22"/>
        </w:rPr>
        <w:t>1999</w:t>
      </w:r>
    </w:p>
    <w:p w:rsidR="00000000" w:rsidRDefault="00834B64">
      <w:pPr>
        <w:ind w:firstLine="540"/>
        <w:rPr>
          <w:rFonts w:hint="eastAsia"/>
          <w:sz w:val="22"/>
        </w:rPr>
      </w:pPr>
      <w:r>
        <w:rPr>
          <w:rFonts w:hint="eastAsia"/>
          <w:sz w:val="22"/>
        </w:rPr>
        <w:t>（</w:t>
      </w:r>
      <w:r>
        <w:rPr>
          <w:rFonts w:hint="eastAsia"/>
          <w:sz w:val="22"/>
        </w:rPr>
        <w:t>2</w:t>
      </w:r>
      <w:r>
        <w:rPr>
          <w:rFonts w:hint="eastAsia"/>
          <w:sz w:val="22"/>
        </w:rPr>
        <w:t>）オシロスコープのすべて：岡田清隆、共立出版株式会社、</w:t>
      </w:r>
      <w:r>
        <w:rPr>
          <w:rFonts w:hint="eastAsia"/>
          <w:sz w:val="22"/>
        </w:rPr>
        <w:t>1969</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774"/>
    <w:multiLevelType w:val="singleLevel"/>
    <w:tmpl w:val="16D40740"/>
    <w:lvl w:ilvl="0">
      <w:start w:val="1"/>
      <w:numFmt w:val="decimalEnclosedCircle"/>
      <w:lvlText w:val="%1"/>
      <w:lvlJc w:val="left"/>
      <w:pPr>
        <w:tabs>
          <w:tab w:val="num" w:pos="360"/>
        </w:tabs>
        <w:ind w:left="360" w:hanging="360"/>
      </w:pPr>
      <w:rPr>
        <w:rFonts w:hint="eastAsia"/>
      </w:rPr>
    </w:lvl>
  </w:abstractNum>
  <w:abstractNum w:abstractNumId="1">
    <w:nsid w:val="07DC3546"/>
    <w:multiLevelType w:val="singleLevel"/>
    <w:tmpl w:val="134A516E"/>
    <w:lvl w:ilvl="0">
      <w:numFmt w:val="bullet"/>
      <w:lvlText w:val="◎"/>
      <w:lvlJc w:val="left"/>
      <w:pPr>
        <w:tabs>
          <w:tab w:val="num" w:pos="225"/>
        </w:tabs>
        <w:ind w:left="225" w:hanging="225"/>
      </w:pPr>
      <w:rPr>
        <w:rFonts w:ascii="ＭＳ 明朝" w:eastAsia="ＭＳ 明朝" w:hAnsi="Century" w:hint="eastAsia"/>
        <w:b/>
      </w:rPr>
    </w:lvl>
  </w:abstractNum>
  <w:abstractNum w:abstractNumId="2">
    <w:nsid w:val="2DFA05F6"/>
    <w:multiLevelType w:val="singleLevel"/>
    <w:tmpl w:val="D2E675CA"/>
    <w:lvl w:ilvl="0">
      <w:start w:val="1"/>
      <w:numFmt w:val="decimalEnclosedCircle"/>
      <w:lvlText w:val="%1"/>
      <w:lvlJc w:val="left"/>
      <w:pPr>
        <w:tabs>
          <w:tab w:val="num" w:pos="360"/>
        </w:tabs>
        <w:ind w:left="360" w:hanging="360"/>
      </w:pPr>
      <w:rPr>
        <w:rFonts w:hint="eastAsia"/>
      </w:rPr>
    </w:lvl>
  </w:abstractNum>
  <w:abstractNum w:abstractNumId="3">
    <w:nsid w:val="3BB55852"/>
    <w:multiLevelType w:val="singleLevel"/>
    <w:tmpl w:val="39D4F934"/>
    <w:lvl w:ilvl="0">
      <w:start w:val="1"/>
      <w:numFmt w:val="decimalEnclosedCircle"/>
      <w:lvlText w:val="%1"/>
      <w:lvlJc w:val="left"/>
      <w:pPr>
        <w:tabs>
          <w:tab w:val="num" w:pos="225"/>
        </w:tabs>
        <w:ind w:left="225" w:hanging="225"/>
      </w:pPr>
      <w:rPr>
        <w:rFonts w:hint="eastAsia"/>
      </w:rPr>
    </w:lvl>
  </w:abstractNum>
  <w:abstractNum w:abstractNumId="4">
    <w:nsid w:val="3C0126D9"/>
    <w:multiLevelType w:val="singleLevel"/>
    <w:tmpl w:val="38C088D4"/>
    <w:lvl w:ilvl="0">
      <w:numFmt w:val="bullet"/>
      <w:lvlText w:val="◆"/>
      <w:lvlJc w:val="left"/>
      <w:pPr>
        <w:tabs>
          <w:tab w:val="num" w:pos="225"/>
        </w:tabs>
        <w:ind w:left="225" w:hanging="225"/>
      </w:pPr>
      <w:rPr>
        <w:rFonts w:ascii="ＭＳ 明朝" w:eastAsia="ＭＳ 明朝" w:hAnsi="Century" w:hint="eastAsia"/>
      </w:rPr>
    </w:lvl>
  </w:abstractNum>
  <w:abstractNum w:abstractNumId="5">
    <w:nsid w:val="531D4118"/>
    <w:multiLevelType w:val="singleLevel"/>
    <w:tmpl w:val="CE122810"/>
    <w:lvl w:ilvl="0">
      <w:numFmt w:val="bullet"/>
      <w:lvlText w:val="◎"/>
      <w:lvlJc w:val="left"/>
      <w:pPr>
        <w:tabs>
          <w:tab w:val="num" w:pos="225"/>
        </w:tabs>
        <w:ind w:left="225" w:hanging="225"/>
      </w:pPr>
      <w:rPr>
        <w:rFonts w:ascii="ＭＳ 明朝" w:eastAsia="ＭＳ 明朝" w:hAnsi="Century" w:hint="eastAsia"/>
        <w:b/>
      </w:rPr>
    </w:lvl>
  </w:abstractNum>
  <w:abstractNum w:abstractNumId="6">
    <w:nsid w:val="548C3533"/>
    <w:multiLevelType w:val="singleLevel"/>
    <w:tmpl w:val="22624E0E"/>
    <w:lvl w:ilvl="0">
      <w:start w:val="1"/>
      <w:numFmt w:val="decimal"/>
      <w:lvlText w:val="（%1）"/>
      <w:lvlJc w:val="left"/>
      <w:pPr>
        <w:tabs>
          <w:tab w:val="num" w:pos="1110"/>
        </w:tabs>
        <w:ind w:left="1110" w:hanging="570"/>
      </w:pPr>
      <w:rPr>
        <w:rFonts w:hint="eastAsia"/>
      </w:rPr>
    </w:lvl>
  </w:abstractNum>
  <w:abstractNum w:abstractNumId="7">
    <w:nsid w:val="746B7A44"/>
    <w:multiLevelType w:val="singleLevel"/>
    <w:tmpl w:val="D16EFE0C"/>
    <w:lvl w:ilvl="0">
      <w:start w:val="2"/>
      <w:numFmt w:val="decimalEnclosedCircle"/>
      <w:lvlText w:val="%1"/>
      <w:lvlJc w:val="left"/>
      <w:pPr>
        <w:tabs>
          <w:tab w:val="num" w:pos="360"/>
        </w:tabs>
        <w:ind w:left="360" w:hanging="360"/>
      </w:pPr>
      <w:rPr>
        <w:rFonts w:hint="eastAsia"/>
        <w:b/>
        <w:i/>
      </w:rPr>
    </w:lvl>
  </w:abstractNum>
  <w:abstractNum w:abstractNumId="8">
    <w:nsid w:val="78233430"/>
    <w:multiLevelType w:val="singleLevel"/>
    <w:tmpl w:val="81286CEE"/>
    <w:lvl w:ilvl="0">
      <w:start w:val="1"/>
      <w:numFmt w:val="decimalEnclosedCircle"/>
      <w:lvlText w:val="%1"/>
      <w:lvlJc w:val="left"/>
      <w:pPr>
        <w:tabs>
          <w:tab w:val="num" w:pos="885"/>
        </w:tabs>
        <w:ind w:left="885" w:hanging="345"/>
      </w:pPr>
      <w:rPr>
        <w:rFonts w:hAnsi="ＭＳ 明朝" w:hint="eastAsia"/>
      </w:rPr>
    </w:lvl>
  </w:abstractNum>
  <w:num w:numId="1">
    <w:abstractNumId w:val="6"/>
  </w:num>
  <w:num w:numId="2">
    <w:abstractNumId w:val="7"/>
  </w:num>
  <w:num w:numId="3">
    <w:abstractNumId w:val="4"/>
  </w:num>
  <w:num w:numId="4">
    <w:abstractNumId w:val="5"/>
  </w:num>
  <w:num w:numId="5">
    <w:abstractNumId w:val="1"/>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64"/>
    <w:rsid w:val="00834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67C28510-15E0-42F6-B974-3FD24A44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Arial" w:eastAsia="ＭＳ ゴシック" w:hAnsi="Arial"/>
    </w:rPr>
  </w:style>
  <w:style w:type="paragraph" w:styleId="a4">
    <w:name w:val="Body Text Indent"/>
    <w:basedOn w:val="a"/>
    <w:semiHidden/>
    <w:pPr>
      <w:ind w:firstLine="540"/>
    </w:pPr>
    <w:rPr>
      <w:rFonts w:ascii="ＭＳ 明朝"/>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oleObject" Target="embeddings/oleObject33.bin"/><Relationship Id="rId68" Type="http://schemas.openxmlformats.org/officeDocument/2006/relationships/oleObject" Target="embeddings/oleObject37.bin"/><Relationship Id="rId84" Type="http://schemas.openxmlformats.org/officeDocument/2006/relationships/image" Target="media/image35.wmf"/><Relationship Id="rId89" Type="http://schemas.openxmlformats.org/officeDocument/2006/relationships/oleObject" Target="embeddings/oleObject48.bin"/><Relationship Id="rId112" Type="http://schemas.openxmlformats.org/officeDocument/2006/relationships/oleObject" Target="embeddings/oleObject60.bin"/><Relationship Id="rId16" Type="http://schemas.openxmlformats.org/officeDocument/2006/relationships/oleObject" Target="embeddings/oleObject6.bin"/><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6.bin"/><Relationship Id="rId74" Type="http://schemas.openxmlformats.org/officeDocument/2006/relationships/oleObject" Target="embeddings/oleObject40.bin"/><Relationship Id="rId79" Type="http://schemas.openxmlformats.org/officeDocument/2006/relationships/oleObject" Target="embeddings/oleObject43.bin"/><Relationship Id="rId87" Type="http://schemas.openxmlformats.org/officeDocument/2006/relationships/oleObject" Target="embeddings/oleObject47.bin"/><Relationship Id="rId102" Type="http://schemas.openxmlformats.org/officeDocument/2006/relationships/image" Target="media/image44.wmf"/><Relationship Id="rId110" Type="http://schemas.openxmlformats.org/officeDocument/2006/relationships/image" Target="media/image48.wmf"/><Relationship Id="rId115"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1.bin"/><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51.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image" Target="media/image28.wmf"/><Relationship Id="rId77" Type="http://schemas.openxmlformats.org/officeDocument/2006/relationships/oleObject" Target="embeddings/oleObject42.bin"/><Relationship Id="rId100" Type="http://schemas.openxmlformats.org/officeDocument/2006/relationships/image" Target="media/image43.wmf"/><Relationship Id="rId105" Type="http://schemas.openxmlformats.org/officeDocument/2006/relationships/oleObject" Target="embeddings/oleObject56.bin"/><Relationship Id="rId113" Type="http://schemas.openxmlformats.org/officeDocument/2006/relationships/image" Target="media/image49.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9.bin"/><Relationship Id="rId80" Type="http://schemas.openxmlformats.org/officeDocument/2006/relationships/image" Target="media/image33.wmf"/><Relationship Id="rId85" Type="http://schemas.openxmlformats.org/officeDocument/2006/relationships/oleObject" Target="embeddings/oleObject46.bin"/><Relationship Id="rId93" Type="http://schemas.openxmlformats.org/officeDocument/2006/relationships/oleObject" Target="embeddings/oleObject50.bin"/><Relationship Id="rId98"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27.wmf"/><Relationship Id="rId103" Type="http://schemas.openxmlformats.org/officeDocument/2006/relationships/oleObject" Target="embeddings/oleObject55.bin"/><Relationship Id="rId108" Type="http://schemas.openxmlformats.org/officeDocument/2006/relationships/image" Target="media/image47.wmf"/><Relationship Id="rId116"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2.bin"/><Relationship Id="rId70" Type="http://schemas.openxmlformats.org/officeDocument/2006/relationships/oleObject" Target="embeddings/oleObject38.bin"/><Relationship Id="rId75" Type="http://schemas.openxmlformats.org/officeDocument/2006/relationships/image" Target="media/image31.wmf"/><Relationship Id="rId83" Type="http://schemas.openxmlformats.org/officeDocument/2006/relationships/oleObject" Target="embeddings/oleObject45.bin"/><Relationship Id="rId88" Type="http://schemas.openxmlformats.org/officeDocument/2006/relationships/image" Target="media/image37.wmf"/><Relationship Id="rId91" Type="http://schemas.openxmlformats.org/officeDocument/2006/relationships/oleObject" Target="embeddings/oleObject49.bin"/><Relationship Id="rId96" Type="http://schemas.openxmlformats.org/officeDocument/2006/relationships/image" Target="media/image41.wmf"/><Relationship Id="rId111" Type="http://schemas.openxmlformats.org/officeDocument/2006/relationships/oleObject" Target="embeddings/oleObject5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6.wmf"/><Relationship Id="rId114"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44.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8.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41.bin"/><Relationship Id="rId97" Type="http://schemas.openxmlformats.org/officeDocument/2006/relationships/oleObject" Target="embeddings/oleObject52.bin"/><Relationship Id="rId104" Type="http://schemas.openxmlformats.org/officeDocument/2006/relationships/image" Target="media/image45.wmf"/><Relationship Id="rId7" Type="http://schemas.openxmlformats.org/officeDocument/2006/relationships/image" Target="media/image2.wmf"/><Relationship Id="rId71" Type="http://schemas.openxmlformats.org/officeDocument/2006/relationships/image" Target="media/image29.wmf"/><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3787</Words>
  <Characters>2346</Characters>
  <Application>Microsoft Office Word</Application>
  <DocSecurity>0</DocSecurity>
  <Lines>19</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オシロスコープ</vt:lpstr>
      <vt:lpstr>オシロスコープ</vt:lpstr>
    </vt:vector>
  </TitlesOfParts>
  <Company>Keio University</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オシロスコープ</dc:title>
  <dc:subject/>
  <dc:creator>Hiyoshi ITC</dc:creator>
  <cp:keywords/>
  <dc:description/>
  <cp:lastModifiedBy>桜庭玉藻</cp:lastModifiedBy>
  <cp:revision>2</cp:revision>
  <dcterms:created xsi:type="dcterms:W3CDTF">2014-08-08T07:20:00Z</dcterms:created>
  <dcterms:modified xsi:type="dcterms:W3CDTF">2014-08-08T07:20:00Z</dcterms:modified>
</cp:coreProperties>
</file>