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4138C">
      <w:pPr>
        <w:numPr>
          <w:ilvl w:val="0"/>
          <w:numId w:val="6"/>
        </w:numPr>
      </w:pPr>
      <w:bookmarkStart w:id="0" w:name="_GoBack"/>
      <w:r>
        <w:rPr>
          <w:rFonts w:hint="eastAsia"/>
        </w:rPr>
        <w:t>実験目的</w:t>
      </w:r>
    </w:p>
    <w:bookmarkEnd w:id="0"/>
    <w:p w:rsidR="00000000" w:rsidRDefault="0014138C">
      <w:pPr>
        <w:pStyle w:val="a3"/>
      </w:pPr>
      <w:r>
        <w:rPr>
          <w:rFonts w:hint="eastAsia"/>
        </w:rPr>
        <w:t>オッシロスコープの基本的な使用法を学び、簡単な実験に応用する。</w:t>
      </w:r>
    </w:p>
    <w:p w:rsidR="00000000" w:rsidRDefault="0014138C">
      <w:pPr>
        <w:rPr>
          <w:rFonts w:hint="eastAsia"/>
        </w:rPr>
      </w:pPr>
    </w:p>
    <w:p w:rsidR="00000000" w:rsidRDefault="0014138C">
      <w:pPr>
        <w:rPr>
          <w:rFonts w:hint="eastAsia"/>
        </w:rPr>
      </w:pPr>
    </w:p>
    <w:p w:rsidR="00000000" w:rsidRDefault="0014138C">
      <w:pPr>
        <w:numPr>
          <w:ilvl w:val="0"/>
          <w:numId w:val="7"/>
        </w:numPr>
      </w:pPr>
      <w:r>
        <w:rPr>
          <w:rFonts w:hint="eastAsia"/>
        </w:rPr>
        <w:t>実験原理</w:t>
      </w:r>
    </w:p>
    <w:p w:rsidR="00000000" w:rsidRDefault="0014138C">
      <w:pPr>
        <w:pStyle w:val="a3"/>
      </w:pPr>
      <w:r>
        <w:rPr>
          <w:rFonts w:hint="eastAsia"/>
        </w:rPr>
        <w:t>電子銃から発射された電子ビームは負の電荷を帯びていて、正の電圧にひきつけられる性質がある。電子ビームの進行方向にと平行に偏光板と呼ばれる２枚の電極を置いて、その偏光板間に電圧を加えると、電子ビームは２枚の偏光板の正の電位を持つほうの偏光板に引き寄せられるように曲がりながら進んで蛍光面にぶつかる。蛍光面は電子ビームの衝突エネルギーによって発行する。</w:t>
      </w:r>
    </w:p>
    <w:p w:rsidR="00000000" w:rsidRDefault="0014138C">
      <w:pPr>
        <w:rPr>
          <w:rFonts w:hint="eastAsia"/>
        </w:rPr>
      </w:pPr>
    </w:p>
    <w:p w:rsidR="00000000" w:rsidRDefault="0014138C">
      <w:pPr>
        <w:rPr>
          <w:rFonts w:hint="eastAsia"/>
        </w:rPr>
      </w:pPr>
    </w:p>
    <w:p w:rsidR="00000000" w:rsidRDefault="0014138C">
      <w:pPr>
        <w:numPr>
          <w:ilvl w:val="0"/>
          <w:numId w:val="8"/>
        </w:numPr>
      </w:pPr>
      <w:r>
        <w:rPr>
          <w:rFonts w:hint="eastAsia"/>
        </w:rPr>
        <w:t>実験方法</w:t>
      </w:r>
    </w:p>
    <w:p w:rsidR="00000000" w:rsidRDefault="0014138C">
      <w:pPr>
        <w:ind w:left="180"/>
      </w:pPr>
      <w:r>
        <w:rPr>
          <w:rFonts w:hint="eastAsia"/>
        </w:rPr>
        <w:t>応用課題</w:t>
      </w:r>
      <w:r>
        <w:t>2</w:t>
      </w:r>
      <w:r>
        <w:rPr>
          <w:rFonts w:hint="eastAsia"/>
        </w:rPr>
        <w:t xml:space="preserve">　　＜音速の測定＞</w:t>
      </w:r>
    </w:p>
    <w:p w:rsidR="00000000" w:rsidRDefault="0014138C">
      <w:pPr>
        <w:pStyle w:val="a3"/>
        <w:ind w:left="360" w:firstLine="0"/>
      </w:pPr>
      <w:r>
        <w:rPr>
          <w:rFonts w:hint="eastAsia"/>
        </w:rPr>
        <w:t>超音波送信器への入力信号と受信</w:t>
      </w:r>
      <w:r>
        <w:rPr>
          <w:rFonts w:hint="eastAsia"/>
        </w:rPr>
        <w:t>器の出力信号の位相差から、空気中の音速を求めた．</w:t>
      </w:r>
    </w:p>
    <w:p w:rsidR="00000000" w:rsidRDefault="0014138C">
      <w:pPr>
        <w:numPr>
          <w:ilvl w:val="0"/>
          <w:numId w:val="5"/>
        </w:numPr>
        <w:tabs>
          <w:tab w:val="clear" w:pos="420"/>
          <w:tab w:val="num" w:pos="1080"/>
        </w:tabs>
        <w:ind w:left="540" w:firstLine="0"/>
      </w:pPr>
      <w:r>
        <w:rPr>
          <w:rFonts w:hint="eastAsia"/>
        </w:rPr>
        <w:t>オッシロスコープ、超音波送信器、受信器を図１のようにつないだ。</w:t>
      </w:r>
    </w:p>
    <w:p w:rsidR="00000000" w:rsidRDefault="0014138C">
      <w:pPr>
        <w:numPr>
          <w:ilvl w:val="0"/>
          <w:numId w:val="5"/>
        </w:numPr>
        <w:tabs>
          <w:tab w:val="clear" w:pos="420"/>
        </w:tabs>
        <w:ind w:left="1080" w:hanging="540"/>
      </w:pPr>
      <w:r>
        <w:t>TIME/DIV</w:t>
      </w:r>
      <w:r>
        <w:rPr>
          <w:rFonts w:hint="eastAsia"/>
        </w:rPr>
        <w:t>ダイヤルを</w:t>
      </w:r>
      <w:r>
        <w:t>X-Y</w:t>
      </w:r>
      <w:r>
        <w:rPr>
          <w:rFonts w:hint="eastAsia"/>
        </w:rPr>
        <w:t>にあわせ、リサージュ図形が図２のようになる時の超音波送信器、受信器間の距離を測った。</w:t>
      </w:r>
    </w:p>
    <w:p w:rsidR="00000000" w:rsidRDefault="0014138C">
      <w:r>
        <w:br w:type="page"/>
      </w:r>
      <w:r>
        <w:rPr>
          <w:rFonts w:hint="eastAsia"/>
        </w:rPr>
        <w:lastRenderedPageBreak/>
        <w:t>応用課題１　　＜</w:t>
      </w:r>
      <w:r>
        <w:t>RC</w:t>
      </w:r>
      <w:r>
        <w:rPr>
          <w:rFonts w:hint="eastAsia"/>
        </w:rPr>
        <w:t>回路の交流特性＞</w:t>
      </w:r>
    </w:p>
    <w:p w:rsidR="00000000" w:rsidRDefault="0014138C">
      <w:pPr>
        <w:ind w:left="540" w:firstLine="180"/>
      </w:pPr>
      <w:r>
        <w:rPr>
          <w:rFonts w:hint="eastAsia"/>
        </w:rPr>
        <w:t>図３のような</w:t>
      </w:r>
      <w:r>
        <w:t>RC</w:t>
      </w:r>
      <w:r>
        <w:rPr>
          <w:rFonts w:hint="eastAsia"/>
        </w:rPr>
        <w:t>回路に正弦波を入力し振幅を固定し、周波数を広い範囲で変え、振幅</w:t>
      </w:r>
      <w:r>
        <w:rPr>
          <w:rFonts w:hint="eastAsia"/>
        </w:rPr>
        <w:t>V</w:t>
      </w:r>
      <w:r>
        <w:rPr>
          <w:position w:val="-12"/>
        </w:rPr>
        <w:object w:dxaOrig="1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pt;height:20.55pt" o:ole="" fillcolor="window">
            <v:imagedata r:id="rId5" o:title=""/>
          </v:shape>
          <o:OLEObject Type="Embed" ProgID="Equation.3" ShapeID="_x0000_i1025" DrawAspect="Content" ObjectID="_1469020149" r:id="rId6"/>
        </w:object>
      </w:r>
      <w:r>
        <w:rPr>
          <w:rFonts w:hint="eastAsia"/>
        </w:rPr>
        <w:t>、位相差⊿φがどのように変化するかを観察した。</w:t>
      </w:r>
    </w:p>
    <w:p w:rsidR="00000000" w:rsidRDefault="0014138C">
      <w:pPr>
        <w:rPr>
          <w:rFonts w:hint="eastAsia"/>
        </w:rPr>
      </w:pPr>
    </w:p>
    <w:p w:rsidR="00000000" w:rsidRDefault="0014138C">
      <w:pPr>
        <w:rPr>
          <w:rFonts w:hint="eastAsia"/>
        </w:rPr>
      </w:pPr>
    </w:p>
    <w:p w:rsidR="00000000" w:rsidRDefault="0014138C">
      <w:pPr>
        <w:rPr>
          <w:rFonts w:hint="eastAsia"/>
        </w:rPr>
      </w:pPr>
    </w:p>
    <w:p w:rsidR="00000000" w:rsidRDefault="0014138C">
      <w:pPr>
        <w:rPr>
          <w:rFonts w:hint="eastAsia"/>
        </w:rPr>
      </w:pPr>
    </w:p>
    <w:p w:rsidR="00000000" w:rsidRDefault="0014138C">
      <w:pPr>
        <w:rPr>
          <w:rFonts w:hint="eastAsia"/>
        </w:rPr>
      </w:pPr>
    </w:p>
    <w:p w:rsidR="00000000" w:rsidRDefault="0014138C">
      <w:pPr>
        <w:rPr>
          <w:rFonts w:hint="eastAsia"/>
        </w:rPr>
      </w:pPr>
    </w:p>
    <w:p w:rsidR="00000000" w:rsidRDefault="0014138C">
      <w:pPr>
        <w:rPr>
          <w:rFonts w:hint="eastAsia"/>
        </w:rPr>
      </w:pPr>
    </w:p>
    <w:p w:rsidR="00000000" w:rsidRDefault="0014138C">
      <w:pPr>
        <w:rPr>
          <w:rFonts w:hint="eastAsia"/>
        </w:rPr>
      </w:pPr>
    </w:p>
    <w:p w:rsidR="00000000" w:rsidRDefault="0014138C">
      <w:pPr>
        <w:rPr>
          <w:rFonts w:hint="eastAsia"/>
        </w:rPr>
      </w:pPr>
    </w:p>
    <w:p w:rsidR="00000000" w:rsidRDefault="0014138C">
      <w:pPr>
        <w:rPr>
          <w:rFonts w:hint="eastAsia"/>
        </w:rPr>
      </w:pPr>
    </w:p>
    <w:p w:rsidR="00000000" w:rsidRDefault="0014138C">
      <w:pPr>
        <w:rPr>
          <w:rFonts w:hint="eastAsia"/>
        </w:rPr>
      </w:pPr>
    </w:p>
    <w:p w:rsidR="00000000" w:rsidRDefault="0014138C">
      <w:pPr>
        <w:rPr>
          <w:rFonts w:hint="eastAsia"/>
        </w:rPr>
      </w:pPr>
    </w:p>
    <w:p w:rsidR="00000000" w:rsidRDefault="0014138C">
      <w:pPr>
        <w:rPr>
          <w:rFonts w:hint="eastAsia"/>
        </w:rPr>
      </w:pPr>
    </w:p>
    <w:p w:rsidR="00000000" w:rsidRDefault="0014138C">
      <w:pPr>
        <w:rPr>
          <w:rFonts w:hint="eastAsia"/>
        </w:rPr>
      </w:pPr>
    </w:p>
    <w:p w:rsidR="00000000" w:rsidRDefault="0014138C">
      <w:pPr>
        <w:numPr>
          <w:ilvl w:val="0"/>
          <w:numId w:val="9"/>
        </w:numPr>
        <w:tabs>
          <w:tab w:val="clear" w:pos="425"/>
          <w:tab w:val="num" w:pos="-3240"/>
        </w:tabs>
        <w:ind w:left="540" w:hanging="540"/>
      </w:pPr>
      <w:r>
        <w:rPr>
          <w:rFonts w:hint="eastAsia"/>
        </w:rPr>
        <w:t>実験結果</w:t>
      </w:r>
    </w:p>
    <w:p w:rsidR="00000000" w:rsidRDefault="0014138C">
      <w:pPr>
        <w:ind w:left="180"/>
      </w:pPr>
      <w:r>
        <w:rPr>
          <w:rFonts w:hint="eastAsia"/>
        </w:rPr>
        <w:t>応用課題２　　＜音速の測定＞</w:t>
      </w:r>
    </w:p>
    <w:p w:rsidR="00000000" w:rsidRDefault="0014138C">
      <w:pPr>
        <w:ind w:left="180"/>
      </w:pPr>
    </w:p>
    <w:p w:rsidR="00000000" w:rsidRDefault="0014138C">
      <w:pPr>
        <w:ind w:left="180"/>
        <w:jc w:val="center"/>
        <w:outlineLvl w:val="0"/>
      </w:pPr>
      <w:r>
        <w:rPr>
          <w:rFonts w:hint="eastAsia"/>
        </w:rPr>
        <w:t>表１　超音波の位相差の距離</w:t>
      </w:r>
    </w:p>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2175"/>
        <w:gridCol w:w="851"/>
        <w:gridCol w:w="2175"/>
        <w:gridCol w:w="2175"/>
      </w:tblGrid>
      <w:tr w:rsidR="00000000">
        <w:tblPrEx>
          <w:tblCellMar>
            <w:top w:w="0" w:type="dxa"/>
            <w:bottom w:w="0" w:type="dxa"/>
          </w:tblCellMar>
        </w:tblPrEx>
        <w:tc>
          <w:tcPr>
            <w:tcW w:w="851" w:type="dxa"/>
          </w:tcPr>
          <w:p w:rsidR="00000000" w:rsidRDefault="0014138C">
            <w:pPr>
              <w:jc w:val="center"/>
            </w:pPr>
            <w:r>
              <w:rPr>
                <w:rFonts w:hint="eastAsia"/>
              </w:rPr>
              <w:t>位相</w:t>
            </w:r>
          </w:p>
        </w:tc>
        <w:tc>
          <w:tcPr>
            <w:tcW w:w="2175" w:type="dxa"/>
          </w:tcPr>
          <w:p w:rsidR="00000000" w:rsidRDefault="0014138C">
            <w:pPr>
              <w:jc w:val="center"/>
            </w:pPr>
            <w:r>
              <w:rPr>
                <w:rFonts w:hint="eastAsia"/>
              </w:rPr>
              <w:t>距離（ｍｍ）</w:t>
            </w:r>
          </w:p>
        </w:tc>
        <w:tc>
          <w:tcPr>
            <w:tcW w:w="851" w:type="dxa"/>
          </w:tcPr>
          <w:p w:rsidR="00000000" w:rsidRDefault="0014138C">
            <w:pPr>
              <w:jc w:val="center"/>
            </w:pPr>
            <w:r>
              <w:rPr>
                <w:rFonts w:hint="eastAsia"/>
              </w:rPr>
              <w:t>位相</w:t>
            </w:r>
          </w:p>
        </w:tc>
        <w:tc>
          <w:tcPr>
            <w:tcW w:w="2175" w:type="dxa"/>
          </w:tcPr>
          <w:p w:rsidR="00000000" w:rsidRDefault="0014138C">
            <w:pPr>
              <w:jc w:val="center"/>
            </w:pPr>
            <w:r>
              <w:rPr>
                <w:rFonts w:hint="eastAsia"/>
              </w:rPr>
              <w:t>距離（ｍｍ）</w:t>
            </w:r>
          </w:p>
        </w:tc>
        <w:tc>
          <w:tcPr>
            <w:tcW w:w="2175" w:type="dxa"/>
          </w:tcPr>
          <w:p w:rsidR="00000000" w:rsidRDefault="0014138C">
            <w:pPr>
              <w:jc w:val="center"/>
            </w:pPr>
            <w:r>
              <w:rPr>
                <w:rFonts w:hint="eastAsia"/>
                <w:position w:val="-12"/>
              </w:rPr>
              <w:object w:dxaOrig="1020" w:dyaOrig="360">
                <v:shape id="_x0000_i1026" type="#_x0000_t75" style="width:51.45pt;height:20.55pt" o:ole="" fillcolor="window">
                  <v:imagedata r:id="rId7" o:title=""/>
                </v:shape>
                <o:OLEObject Type="Embed" ProgID="Equation.3" ShapeID="_x0000_i1026" DrawAspect="Content" ObjectID="_1469020150" r:id="rId8"/>
              </w:object>
            </w:r>
          </w:p>
        </w:tc>
      </w:tr>
      <w:tr w:rsidR="00000000">
        <w:tblPrEx>
          <w:tblCellMar>
            <w:top w:w="0" w:type="dxa"/>
            <w:bottom w:w="0" w:type="dxa"/>
          </w:tblCellMar>
        </w:tblPrEx>
        <w:tc>
          <w:tcPr>
            <w:tcW w:w="851" w:type="dxa"/>
          </w:tcPr>
          <w:p w:rsidR="00000000" w:rsidRDefault="0014138C">
            <w:pPr>
              <w:jc w:val="center"/>
            </w:pPr>
            <w:r>
              <w:rPr>
                <w:rFonts w:hint="eastAsia"/>
              </w:rPr>
              <w:t>π</w:t>
            </w:r>
          </w:p>
        </w:tc>
        <w:tc>
          <w:tcPr>
            <w:tcW w:w="2175" w:type="dxa"/>
          </w:tcPr>
          <w:p w:rsidR="00000000" w:rsidRDefault="0014138C">
            <w:pPr>
              <w:jc w:val="center"/>
            </w:pPr>
            <w:r>
              <w:rPr>
                <w:rFonts w:hint="eastAsia"/>
              </w:rPr>
              <w:t>４．９</w:t>
            </w:r>
          </w:p>
        </w:tc>
        <w:tc>
          <w:tcPr>
            <w:tcW w:w="851" w:type="dxa"/>
          </w:tcPr>
          <w:p w:rsidR="00000000" w:rsidRDefault="0014138C">
            <w:pPr>
              <w:jc w:val="center"/>
            </w:pPr>
            <w:r>
              <w:rPr>
                <w:rFonts w:hint="eastAsia"/>
              </w:rPr>
              <w:t>４π</w:t>
            </w:r>
          </w:p>
        </w:tc>
        <w:tc>
          <w:tcPr>
            <w:tcW w:w="2175" w:type="dxa"/>
          </w:tcPr>
          <w:p w:rsidR="00000000" w:rsidRDefault="0014138C">
            <w:pPr>
              <w:jc w:val="center"/>
            </w:pPr>
            <w:r>
              <w:rPr>
                <w:rFonts w:hint="eastAsia"/>
              </w:rPr>
              <w:t>１８．９</w:t>
            </w:r>
          </w:p>
        </w:tc>
        <w:tc>
          <w:tcPr>
            <w:tcW w:w="2175" w:type="dxa"/>
          </w:tcPr>
          <w:p w:rsidR="00000000" w:rsidRDefault="0014138C">
            <w:pPr>
              <w:jc w:val="center"/>
            </w:pPr>
            <w:r>
              <w:rPr>
                <w:rFonts w:hint="eastAsia"/>
              </w:rPr>
              <w:t>１４．０</w:t>
            </w:r>
          </w:p>
        </w:tc>
      </w:tr>
      <w:tr w:rsidR="00000000">
        <w:tblPrEx>
          <w:tblCellMar>
            <w:top w:w="0" w:type="dxa"/>
            <w:bottom w:w="0" w:type="dxa"/>
          </w:tblCellMar>
        </w:tblPrEx>
        <w:tc>
          <w:tcPr>
            <w:tcW w:w="851" w:type="dxa"/>
          </w:tcPr>
          <w:p w:rsidR="00000000" w:rsidRDefault="0014138C">
            <w:pPr>
              <w:jc w:val="center"/>
            </w:pPr>
            <w:r>
              <w:rPr>
                <w:rFonts w:hint="eastAsia"/>
              </w:rPr>
              <w:t>２π</w:t>
            </w:r>
          </w:p>
        </w:tc>
        <w:tc>
          <w:tcPr>
            <w:tcW w:w="2175" w:type="dxa"/>
          </w:tcPr>
          <w:p w:rsidR="00000000" w:rsidRDefault="0014138C">
            <w:pPr>
              <w:jc w:val="center"/>
            </w:pPr>
            <w:r>
              <w:rPr>
                <w:rFonts w:hint="eastAsia"/>
              </w:rPr>
              <w:t>９．６</w:t>
            </w:r>
          </w:p>
        </w:tc>
        <w:tc>
          <w:tcPr>
            <w:tcW w:w="851" w:type="dxa"/>
          </w:tcPr>
          <w:p w:rsidR="00000000" w:rsidRDefault="0014138C">
            <w:pPr>
              <w:jc w:val="center"/>
            </w:pPr>
            <w:r>
              <w:rPr>
                <w:rFonts w:hint="eastAsia"/>
              </w:rPr>
              <w:t>５π</w:t>
            </w:r>
          </w:p>
        </w:tc>
        <w:tc>
          <w:tcPr>
            <w:tcW w:w="2175" w:type="dxa"/>
          </w:tcPr>
          <w:p w:rsidR="00000000" w:rsidRDefault="0014138C">
            <w:pPr>
              <w:jc w:val="center"/>
            </w:pPr>
            <w:r>
              <w:rPr>
                <w:rFonts w:hint="eastAsia"/>
              </w:rPr>
              <w:t>２３．２</w:t>
            </w:r>
          </w:p>
        </w:tc>
        <w:tc>
          <w:tcPr>
            <w:tcW w:w="2175" w:type="dxa"/>
          </w:tcPr>
          <w:p w:rsidR="00000000" w:rsidRDefault="0014138C">
            <w:pPr>
              <w:jc w:val="center"/>
            </w:pPr>
            <w:r>
              <w:rPr>
                <w:rFonts w:hint="eastAsia"/>
              </w:rPr>
              <w:t>１３．６</w:t>
            </w:r>
          </w:p>
        </w:tc>
      </w:tr>
      <w:tr w:rsidR="00000000">
        <w:tblPrEx>
          <w:tblCellMar>
            <w:top w:w="0" w:type="dxa"/>
            <w:bottom w:w="0" w:type="dxa"/>
          </w:tblCellMar>
        </w:tblPrEx>
        <w:tc>
          <w:tcPr>
            <w:tcW w:w="851" w:type="dxa"/>
          </w:tcPr>
          <w:p w:rsidR="00000000" w:rsidRDefault="0014138C">
            <w:pPr>
              <w:jc w:val="center"/>
            </w:pPr>
            <w:r>
              <w:rPr>
                <w:rFonts w:hint="eastAsia"/>
              </w:rPr>
              <w:t>３π</w:t>
            </w:r>
          </w:p>
        </w:tc>
        <w:tc>
          <w:tcPr>
            <w:tcW w:w="2175" w:type="dxa"/>
          </w:tcPr>
          <w:p w:rsidR="00000000" w:rsidRDefault="0014138C">
            <w:pPr>
              <w:jc w:val="center"/>
            </w:pPr>
            <w:r>
              <w:rPr>
                <w:rFonts w:hint="eastAsia"/>
              </w:rPr>
              <w:t>１４．１</w:t>
            </w:r>
          </w:p>
        </w:tc>
        <w:tc>
          <w:tcPr>
            <w:tcW w:w="851" w:type="dxa"/>
          </w:tcPr>
          <w:p w:rsidR="00000000" w:rsidRDefault="0014138C">
            <w:pPr>
              <w:jc w:val="center"/>
            </w:pPr>
            <w:r>
              <w:rPr>
                <w:rFonts w:hint="eastAsia"/>
              </w:rPr>
              <w:t>６π</w:t>
            </w:r>
          </w:p>
        </w:tc>
        <w:tc>
          <w:tcPr>
            <w:tcW w:w="2175" w:type="dxa"/>
          </w:tcPr>
          <w:p w:rsidR="00000000" w:rsidRDefault="0014138C">
            <w:pPr>
              <w:jc w:val="center"/>
            </w:pPr>
            <w:r>
              <w:rPr>
                <w:rFonts w:hint="eastAsia"/>
              </w:rPr>
              <w:t>２７．７</w:t>
            </w:r>
          </w:p>
        </w:tc>
        <w:tc>
          <w:tcPr>
            <w:tcW w:w="2175" w:type="dxa"/>
          </w:tcPr>
          <w:p w:rsidR="00000000" w:rsidRDefault="0014138C">
            <w:pPr>
              <w:jc w:val="center"/>
            </w:pPr>
            <w:r>
              <w:rPr>
                <w:rFonts w:hint="eastAsia"/>
              </w:rPr>
              <w:t>１３．６</w:t>
            </w:r>
          </w:p>
        </w:tc>
      </w:tr>
    </w:tbl>
    <w:p w:rsidR="00000000" w:rsidRDefault="0014138C">
      <w:pPr>
        <w:ind w:left="180"/>
      </w:pPr>
    </w:p>
    <w:p w:rsidR="00000000" w:rsidRDefault="0014138C">
      <w:pPr>
        <w:ind w:left="180"/>
      </w:pPr>
      <w:r>
        <w:rPr>
          <w:rFonts w:hint="eastAsia"/>
        </w:rPr>
        <w:t>λ＝９．１６（ｍｍ）　　σ</w:t>
      </w:r>
      <w:r>
        <w:rPr>
          <w:rFonts w:hint="eastAsia"/>
          <w:position w:val="-12"/>
        </w:rPr>
        <w:object w:dxaOrig="160" w:dyaOrig="360">
          <v:shape id="_x0000_i1027" type="#_x0000_t75" style="width:10.3pt;height:20.55pt" o:ole="" fillcolor="window">
            <v:imagedata r:id="rId9" o:title=""/>
          </v:shape>
          <o:OLEObject Type="Embed" ProgID="Equation.3" ShapeID="_x0000_i1027" DrawAspect="Content" ObjectID="_1469020151" r:id="rId10"/>
        </w:object>
      </w:r>
      <w:r>
        <w:rPr>
          <w:rFonts w:hint="eastAsia"/>
        </w:rPr>
        <w:t>＝０．４３６（ｍｍ）</w:t>
      </w:r>
    </w:p>
    <w:p w:rsidR="00000000" w:rsidRDefault="0014138C">
      <w:pPr>
        <w:ind w:left="180"/>
      </w:pPr>
      <w:r>
        <w:rPr>
          <w:rFonts w:hint="eastAsia"/>
        </w:rPr>
        <w:t>よって　λ＝９．２×１０</w:t>
      </w:r>
      <w:r>
        <w:rPr>
          <w:rFonts w:hint="eastAsia"/>
          <w:position w:val="-4"/>
        </w:rPr>
        <w:object w:dxaOrig="220" w:dyaOrig="300">
          <v:shape id="_x0000_i1028" type="#_x0000_t75" style="width:10.3pt;height:15.45pt" o:ole="" fillcolor="window">
            <v:imagedata r:id="rId11" o:title=""/>
          </v:shape>
          <o:OLEObject Type="Embed" ProgID="Equation.3" ShapeID="_x0000_i1028" DrawAspect="Content" ObjectID="_1469020152" r:id="rId12"/>
        </w:object>
      </w:r>
      <w:r>
        <w:rPr>
          <w:rFonts w:hint="eastAsia"/>
        </w:rPr>
        <w:t>±０．４×１０</w:t>
      </w:r>
      <w:r>
        <w:rPr>
          <w:rFonts w:hint="eastAsia"/>
          <w:position w:val="-4"/>
        </w:rPr>
        <w:object w:dxaOrig="220" w:dyaOrig="300">
          <v:shape id="_x0000_i1029" type="#_x0000_t75" style="width:10.3pt;height:15.45pt" o:ole="" fillcolor="window">
            <v:imagedata r:id="rId11" o:title=""/>
          </v:shape>
          <o:OLEObject Type="Embed" ProgID="Equation.3" ShapeID="_x0000_i1029" DrawAspect="Content" ObjectID="_1469020153" r:id="rId13"/>
        </w:object>
      </w:r>
      <w:r>
        <w:rPr>
          <w:rFonts w:hint="eastAsia"/>
        </w:rPr>
        <w:t>（ｍ）</w:t>
      </w:r>
    </w:p>
    <w:p w:rsidR="00000000" w:rsidRDefault="0014138C">
      <w:pPr>
        <w:ind w:left="180"/>
      </w:pPr>
      <w:r>
        <w:br w:type="page"/>
      </w:r>
      <w:r>
        <w:rPr>
          <w:rFonts w:hint="eastAsia"/>
        </w:rPr>
        <w:lastRenderedPageBreak/>
        <w:t>応用課題１　　＜</w:t>
      </w:r>
      <w:r>
        <w:t>RC</w:t>
      </w:r>
      <w:r>
        <w:rPr>
          <w:rFonts w:hint="eastAsia"/>
        </w:rPr>
        <w:t>回路の交流特性＞</w:t>
      </w:r>
    </w:p>
    <w:p w:rsidR="00000000" w:rsidRDefault="0014138C">
      <w:pPr>
        <w:ind w:left="180"/>
        <w:jc w:val="center"/>
      </w:pPr>
      <w:r>
        <w:rPr>
          <w:rFonts w:hint="eastAsia"/>
        </w:rPr>
        <w:t>表２</w:t>
      </w:r>
      <w:r>
        <w:t xml:space="preserve"> RC</w:t>
      </w:r>
      <w:r>
        <w:rPr>
          <w:rFonts w:hint="eastAsia"/>
        </w:rPr>
        <w:t>回路</w:t>
      </w:r>
      <w:r>
        <w:rPr>
          <w:rFonts w:hint="eastAsia"/>
        </w:rPr>
        <w:t>での測定値</w:t>
      </w:r>
    </w:p>
    <w:tbl>
      <w:tblPr>
        <w:tblW w:w="0" w:type="auto"/>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28"/>
        <w:gridCol w:w="1428"/>
        <w:gridCol w:w="1428"/>
        <w:gridCol w:w="1218"/>
        <w:gridCol w:w="1218"/>
      </w:tblGrid>
      <w:tr w:rsidR="00000000">
        <w:tblPrEx>
          <w:tblCellMar>
            <w:top w:w="0" w:type="dxa"/>
            <w:bottom w:w="0" w:type="dxa"/>
          </w:tblCellMar>
        </w:tblPrEx>
        <w:trPr>
          <w:tblHeader/>
        </w:trPr>
        <w:tc>
          <w:tcPr>
            <w:tcW w:w="1428" w:type="dxa"/>
          </w:tcPr>
          <w:p w:rsidR="00000000" w:rsidRDefault="0014138C">
            <w:pPr>
              <w:jc w:val="center"/>
            </w:pPr>
            <w:r>
              <w:rPr>
                <w:rFonts w:hint="eastAsia"/>
              </w:rPr>
              <w:t>ｆ（</w:t>
            </w:r>
            <w:r>
              <w:t>Hz</w:t>
            </w:r>
            <w:r>
              <w:rPr>
                <w:rFonts w:hint="eastAsia"/>
              </w:rPr>
              <w:t>）</w:t>
            </w:r>
          </w:p>
        </w:tc>
        <w:tc>
          <w:tcPr>
            <w:tcW w:w="1428" w:type="dxa"/>
          </w:tcPr>
          <w:p w:rsidR="00000000" w:rsidRDefault="0014138C">
            <w:pPr>
              <w:jc w:val="center"/>
            </w:pPr>
            <w:r>
              <w:rPr>
                <w:rFonts w:hint="eastAsia"/>
              </w:rPr>
              <w:t>Ｖ</w:t>
            </w:r>
            <w:r>
              <w:rPr>
                <w:rFonts w:hint="eastAsia"/>
                <w:position w:val="-10"/>
              </w:rPr>
              <w:object w:dxaOrig="139" w:dyaOrig="340">
                <v:shape id="_x0000_i1030" type="#_x0000_t75" style="width:5.15pt;height:15.45pt" o:ole="" fillcolor="window">
                  <v:imagedata r:id="rId14" o:title=""/>
                </v:shape>
                <o:OLEObject Type="Embed" ProgID="Equation.3" ShapeID="_x0000_i1030" DrawAspect="Content" ObjectID="_1469020154" r:id="rId15"/>
              </w:object>
            </w:r>
            <w:r>
              <w:rPr>
                <w:rFonts w:hint="eastAsia"/>
              </w:rPr>
              <w:t>（Ｖ）</w:t>
            </w:r>
          </w:p>
        </w:tc>
        <w:tc>
          <w:tcPr>
            <w:tcW w:w="1428" w:type="dxa"/>
          </w:tcPr>
          <w:p w:rsidR="00000000" w:rsidRDefault="0014138C">
            <w:pPr>
              <w:jc w:val="center"/>
            </w:pPr>
            <w:r>
              <w:rPr>
                <w:rFonts w:hint="eastAsia"/>
              </w:rPr>
              <w:t>Ｖ</w:t>
            </w:r>
            <w:r>
              <w:rPr>
                <w:rFonts w:hint="eastAsia"/>
                <w:position w:val="-12"/>
              </w:rPr>
              <w:object w:dxaOrig="160" w:dyaOrig="360">
                <v:shape id="_x0000_i1031" type="#_x0000_t75" style="width:10.3pt;height:20.55pt" o:ole="" fillcolor="window">
                  <v:imagedata r:id="rId16" o:title=""/>
                </v:shape>
                <o:OLEObject Type="Embed" ProgID="Equation.3" ShapeID="_x0000_i1031" DrawAspect="Content" ObjectID="_1469020155" r:id="rId17"/>
              </w:object>
            </w:r>
            <w:r>
              <w:rPr>
                <w:rFonts w:hint="eastAsia"/>
              </w:rPr>
              <w:t>（Ｖ）</w:t>
            </w:r>
          </w:p>
        </w:tc>
        <w:tc>
          <w:tcPr>
            <w:tcW w:w="1218" w:type="dxa"/>
          </w:tcPr>
          <w:p w:rsidR="00000000" w:rsidRDefault="0014138C">
            <w:pPr>
              <w:jc w:val="center"/>
            </w:pPr>
            <w:r>
              <w:rPr>
                <w:rFonts w:hint="eastAsia"/>
              </w:rPr>
              <w:t>ｂ</w:t>
            </w:r>
          </w:p>
        </w:tc>
        <w:tc>
          <w:tcPr>
            <w:tcW w:w="1218" w:type="dxa"/>
          </w:tcPr>
          <w:p w:rsidR="00000000" w:rsidRDefault="0014138C">
            <w:pPr>
              <w:jc w:val="center"/>
            </w:pPr>
            <w:r>
              <w:rPr>
                <w:rFonts w:hint="eastAsia"/>
              </w:rPr>
              <w:t>ｃ</w:t>
            </w:r>
          </w:p>
        </w:tc>
      </w:tr>
      <w:tr w:rsidR="00000000">
        <w:tblPrEx>
          <w:tblCellMar>
            <w:top w:w="0" w:type="dxa"/>
            <w:bottom w:w="0" w:type="dxa"/>
          </w:tblCellMar>
        </w:tblPrEx>
        <w:trPr>
          <w:tblHeader/>
        </w:trPr>
        <w:tc>
          <w:tcPr>
            <w:tcW w:w="1428" w:type="dxa"/>
          </w:tcPr>
          <w:p w:rsidR="00000000" w:rsidRDefault="0014138C">
            <w:pPr>
              <w:jc w:val="center"/>
            </w:pPr>
            <w:r>
              <w:rPr>
                <w:rFonts w:hint="eastAsia"/>
              </w:rPr>
              <w:t>５００</w:t>
            </w:r>
          </w:p>
        </w:tc>
        <w:tc>
          <w:tcPr>
            <w:tcW w:w="1428" w:type="dxa"/>
          </w:tcPr>
          <w:p w:rsidR="00000000" w:rsidRDefault="0014138C">
            <w:pPr>
              <w:jc w:val="center"/>
            </w:pPr>
            <w:r>
              <w:rPr>
                <w:rFonts w:hint="eastAsia"/>
              </w:rPr>
              <w:t>０．１９５</w:t>
            </w:r>
          </w:p>
        </w:tc>
        <w:tc>
          <w:tcPr>
            <w:tcW w:w="1428" w:type="dxa"/>
          </w:tcPr>
          <w:p w:rsidR="00000000" w:rsidRDefault="0014138C">
            <w:pPr>
              <w:jc w:val="center"/>
            </w:pPr>
            <w:r>
              <w:rPr>
                <w:rFonts w:hint="eastAsia"/>
              </w:rPr>
              <w:t>０．１８０</w:t>
            </w:r>
          </w:p>
        </w:tc>
        <w:tc>
          <w:tcPr>
            <w:tcW w:w="1218" w:type="dxa"/>
          </w:tcPr>
          <w:p w:rsidR="00000000" w:rsidRDefault="0014138C">
            <w:pPr>
              <w:jc w:val="center"/>
            </w:pPr>
            <w:r>
              <w:rPr>
                <w:rFonts w:hint="eastAsia"/>
              </w:rPr>
              <w:t>１８</w:t>
            </w:r>
          </w:p>
        </w:tc>
        <w:tc>
          <w:tcPr>
            <w:tcW w:w="1218" w:type="dxa"/>
          </w:tcPr>
          <w:p w:rsidR="00000000" w:rsidRDefault="0014138C">
            <w:pPr>
              <w:jc w:val="center"/>
            </w:pPr>
            <w:r>
              <w:rPr>
                <w:rFonts w:hint="eastAsia"/>
              </w:rPr>
              <w:t>５．５</w:t>
            </w:r>
          </w:p>
        </w:tc>
      </w:tr>
      <w:tr w:rsidR="00000000">
        <w:tblPrEx>
          <w:tblCellMar>
            <w:top w:w="0" w:type="dxa"/>
            <w:bottom w:w="0" w:type="dxa"/>
          </w:tblCellMar>
        </w:tblPrEx>
        <w:trPr>
          <w:tblHeader/>
        </w:trPr>
        <w:tc>
          <w:tcPr>
            <w:tcW w:w="1428" w:type="dxa"/>
          </w:tcPr>
          <w:p w:rsidR="00000000" w:rsidRDefault="0014138C">
            <w:pPr>
              <w:jc w:val="center"/>
            </w:pPr>
            <w:r>
              <w:rPr>
                <w:rFonts w:hint="eastAsia"/>
              </w:rPr>
              <w:t>６００</w:t>
            </w:r>
          </w:p>
        </w:tc>
        <w:tc>
          <w:tcPr>
            <w:tcW w:w="1428" w:type="dxa"/>
          </w:tcPr>
          <w:p w:rsidR="00000000" w:rsidRDefault="0014138C">
            <w:pPr>
              <w:jc w:val="center"/>
            </w:pPr>
            <w:r>
              <w:rPr>
                <w:rFonts w:hint="eastAsia"/>
              </w:rPr>
              <w:t>０．１９５</w:t>
            </w:r>
          </w:p>
        </w:tc>
        <w:tc>
          <w:tcPr>
            <w:tcW w:w="1428" w:type="dxa"/>
          </w:tcPr>
          <w:p w:rsidR="00000000" w:rsidRDefault="0014138C">
            <w:pPr>
              <w:jc w:val="center"/>
            </w:pPr>
            <w:r>
              <w:rPr>
                <w:rFonts w:hint="eastAsia"/>
              </w:rPr>
              <w:t>０．１７５</w:t>
            </w:r>
          </w:p>
        </w:tc>
        <w:tc>
          <w:tcPr>
            <w:tcW w:w="1218" w:type="dxa"/>
          </w:tcPr>
          <w:p w:rsidR="00000000" w:rsidRDefault="0014138C">
            <w:pPr>
              <w:jc w:val="center"/>
            </w:pPr>
            <w:r>
              <w:rPr>
                <w:rFonts w:hint="eastAsia"/>
              </w:rPr>
              <w:t>１７．５</w:t>
            </w:r>
          </w:p>
        </w:tc>
        <w:tc>
          <w:tcPr>
            <w:tcW w:w="1218" w:type="dxa"/>
          </w:tcPr>
          <w:p w:rsidR="00000000" w:rsidRDefault="0014138C">
            <w:pPr>
              <w:jc w:val="center"/>
            </w:pPr>
            <w:r>
              <w:rPr>
                <w:rFonts w:hint="eastAsia"/>
              </w:rPr>
              <w:t>６．５</w:t>
            </w:r>
          </w:p>
        </w:tc>
      </w:tr>
      <w:tr w:rsidR="00000000">
        <w:tblPrEx>
          <w:tblCellMar>
            <w:top w:w="0" w:type="dxa"/>
            <w:bottom w:w="0" w:type="dxa"/>
          </w:tblCellMar>
        </w:tblPrEx>
        <w:trPr>
          <w:tblHeader/>
        </w:trPr>
        <w:tc>
          <w:tcPr>
            <w:tcW w:w="1428" w:type="dxa"/>
          </w:tcPr>
          <w:p w:rsidR="00000000" w:rsidRDefault="0014138C">
            <w:pPr>
              <w:jc w:val="center"/>
            </w:pPr>
            <w:r>
              <w:rPr>
                <w:rFonts w:hint="eastAsia"/>
              </w:rPr>
              <w:t>７００</w:t>
            </w:r>
          </w:p>
        </w:tc>
        <w:tc>
          <w:tcPr>
            <w:tcW w:w="1428" w:type="dxa"/>
          </w:tcPr>
          <w:p w:rsidR="00000000" w:rsidRDefault="0014138C">
            <w:pPr>
              <w:jc w:val="center"/>
            </w:pPr>
            <w:r>
              <w:rPr>
                <w:rFonts w:hint="eastAsia"/>
              </w:rPr>
              <w:t>０．１９５</w:t>
            </w:r>
          </w:p>
        </w:tc>
        <w:tc>
          <w:tcPr>
            <w:tcW w:w="1428" w:type="dxa"/>
          </w:tcPr>
          <w:p w:rsidR="00000000" w:rsidRDefault="0014138C">
            <w:pPr>
              <w:jc w:val="center"/>
            </w:pPr>
            <w:r>
              <w:rPr>
                <w:rFonts w:hint="eastAsia"/>
              </w:rPr>
              <w:t>０．１７０</w:t>
            </w:r>
          </w:p>
        </w:tc>
        <w:tc>
          <w:tcPr>
            <w:tcW w:w="1218" w:type="dxa"/>
          </w:tcPr>
          <w:p w:rsidR="00000000" w:rsidRDefault="0014138C">
            <w:pPr>
              <w:jc w:val="center"/>
            </w:pPr>
            <w:r>
              <w:rPr>
                <w:rFonts w:hint="eastAsia"/>
              </w:rPr>
              <w:t>１７</w:t>
            </w:r>
          </w:p>
        </w:tc>
        <w:tc>
          <w:tcPr>
            <w:tcW w:w="1218" w:type="dxa"/>
          </w:tcPr>
          <w:p w:rsidR="00000000" w:rsidRDefault="0014138C">
            <w:pPr>
              <w:jc w:val="center"/>
            </w:pPr>
            <w:r>
              <w:rPr>
                <w:rFonts w:hint="eastAsia"/>
              </w:rPr>
              <w:t>７</w:t>
            </w:r>
          </w:p>
        </w:tc>
      </w:tr>
      <w:tr w:rsidR="00000000">
        <w:tblPrEx>
          <w:tblCellMar>
            <w:top w:w="0" w:type="dxa"/>
            <w:bottom w:w="0" w:type="dxa"/>
          </w:tblCellMar>
        </w:tblPrEx>
        <w:trPr>
          <w:tblHeader/>
        </w:trPr>
        <w:tc>
          <w:tcPr>
            <w:tcW w:w="1428" w:type="dxa"/>
          </w:tcPr>
          <w:p w:rsidR="00000000" w:rsidRDefault="0014138C">
            <w:pPr>
              <w:jc w:val="center"/>
            </w:pPr>
            <w:r>
              <w:rPr>
                <w:rFonts w:hint="eastAsia"/>
              </w:rPr>
              <w:t>８００</w:t>
            </w:r>
          </w:p>
        </w:tc>
        <w:tc>
          <w:tcPr>
            <w:tcW w:w="1428" w:type="dxa"/>
          </w:tcPr>
          <w:p w:rsidR="00000000" w:rsidRDefault="0014138C">
            <w:pPr>
              <w:jc w:val="center"/>
            </w:pPr>
            <w:r>
              <w:rPr>
                <w:rFonts w:hint="eastAsia"/>
              </w:rPr>
              <w:t>０．１９５</w:t>
            </w:r>
          </w:p>
        </w:tc>
        <w:tc>
          <w:tcPr>
            <w:tcW w:w="1428" w:type="dxa"/>
          </w:tcPr>
          <w:p w:rsidR="00000000" w:rsidRDefault="0014138C">
            <w:pPr>
              <w:jc w:val="center"/>
            </w:pPr>
            <w:r>
              <w:rPr>
                <w:rFonts w:hint="eastAsia"/>
              </w:rPr>
              <w:t>０．１６５</w:t>
            </w:r>
          </w:p>
        </w:tc>
        <w:tc>
          <w:tcPr>
            <w:tcW w:w="1218" w:type="dxa"/>
          </w:tcPr>
          <w:p w:rsidR="00000000" w:rsidRDefault="0014138C">
            <w:pPr>
              <w:jc w:val="center"/>
            </w:pPr>
            <w:r>
              <w:rPr>
                <w:rFonts w:hint="eastAsia"/>
              </w:rPr>
              <w:t>１６．５</w:t>
            </w:r>
          </w:p>
        </w:tc>
        <w:tc>
          <w:tcPr>
            <w:tcW w:w="1218" w:type="dxa"/>
          </w:tcPr>
          <w:p w:rsidR="00000000" w:rsidRDefault="0014138C">
            <w:pPr>
              <w:jc w:val="center"/>
            </w:pPr>
            <w:r>
              <w:rPr>
                <w:rFonts w:hint="eastAsia"/>
              </w:rPr>
              <w:t>７．５</w:t>
            </w:r>
          </w:p>
        </w:tc>
      </w:tr>
      <w:tr w:rsidR="00000000">
        <w:tblPrEx>
          <w:tblCellMar>
            <w:top w:w="0" w:type="dxa"/>
            <w:bottom w:w="0" w:type="dxa"/>
          </w:tblCellMar>
        </w:tblPrEx>
        <w:trPr>
          <w:tblHeader/>
        </w:trPr>
        <w:tc>
          <w:tcPr>
            <w:tcW w:w="1428" w:type="dxa"/>
          </w:tcPr>
          <w:p w:rsidR="00000000" w:rsidRDefault="0014138C">
            <w:pPr>
              <w:jc w:val="center"/>
            </w:pPr>
            <w:r>
              <w:rPr>
                <w:rFonts w:hint="eastAsia"/>
              </w:rPr>
              <w:t>９００</w:t>
            </w:r>
          </w:p>
        </w:tc>
        <w:tc>
          <w:tcPr>
            <w:tcW w:w="1428" w:type="dxa"/>
          </w:tcPr>
          <w:p w:rsidR="00000000" w:rsidRDefault="0014138C">
            <w:pPr>
              <w:jc w:val="center"/>
            </w:pPr>
            <w:r>
              <w:rPr>
                <w:rFonts w:hint="eastAsia"/>
              </w:rPr>
              <w:t>０．１９５</w:t>
            </w:r>
          </w:p>
        </w:tc>
        <w:tc>
          <w:tcPr>
            <w:tcW w:w="1428" w:type="dxa"/>
          </w:tcPr>
          <w:p w:rsidR="00000000" w:rsidRDefault="0014138C">
            <w:pPr>
              <w:jc w:val="center"/>
            </w:pPr>
            <w:r>
              <w:rPr>
                <w:rFonts w:hint="eastAsia"/>
              </w:rPr>
              <w:t>０．１６０</w:t>
            </w:r>
          </w:p>
        </w:tc>
        <w:tc>
          <w:tcPr>
            <w:tcW w:w="1218" w:type="dxa"/>
          </w:tcPr>
          <w:p w:rsidR="00000000" w:rsidRDefault="0014138C">
            <w:pPr>
              <w:jc w:val="center"/>
            </w:pPr>
            <w:r>
              <w:rPr>
                <w:rFonts w:hint="eastAsia"/>
              </w:rPr>
              <w:t>１６</w:t>
            </w:r>
          </w:p>
        </w:tc>
        <w:tc>
          <w:tcPr>
            <w:tcW w:w="1218" w:type="dxa"/>
          </w:tcPr>
          <w:p w:rsidR="00000000" w:rsidRDefault="0014138C">
            <w:pPr>
              <w:jc w:val="center"/>
            </w:pPr>
            <w:r>
              <w:rPr>
                <w:rFonts w:hint="eastAsia"/>
              </w:rPr>
              <w:t>８</w:t>
            </w:r>
          </w:p>
        </w:tc>
      </w:tr>
      <w:tr w:rsidR="00000000">
        <w:tblPrEx>
          <w:tblCellMar>
            <w:top w:w="0" w:type="dxa"/>
            <w:bottom w:w="0" w:type="dxa"/>
          </w:tblCellMar>
        </w:tblPrEx>
        <w:trPr>
          <w:tblHeader/>
        </w:trPr>
        <w:tc>
          <w:tcPr>
            <w:tcW w:w="1428" w:type="dxa"/>
          </w:tcPr>
          <w:p w:rsidR="00000000" w:rsidRDefault="0014138C">
            <w:pPr>
              <w:jc w:val="center"/>
            </w:pPr>
            <w:r>
              <w:rPr>
                <w:rFonts w:hint="eastAsia"/>
              </w:rPr>
              <w:t>１０００</w:t>
            </w:r>
          </w:p>
        </w:tc>
        <w:tc>
          <w:tcPr>
            <w:tcW w:w="1428" w:type="dxa"/>
          </w:tcPr>
          <w:p w:rsidR="00000000" w:rsidRDefault="0014138C">
            <w:pPr>
              <w:jc w:val="center"/>
            </w:pPr>
            <w:r>
              <w:rPr>
                <w:rFonts w:hint="eastAsia"/>
              </w:rPr>
              <w:t>０．１９５</w:t>
            </w:r>
          </w:p>
        </w:tc>
        <w:tc>
          <w:tcPr>
            <w:tcW w:w="1428" w:type="dxa"/>
          </w:tcPr>
          <w:p w:rsidR="00000000" w:rsidRDefault="0014138C">
            <w:pPr>
              <w:jc w:val="center"/>
            </w:pPr>
            <w:r>
              <w:rPr>
                <w:rFonts w:hint="eastAsia"/>
              </w:rPr>
              <w:t>０．１５５</w:t>
            </w:r>
          </w:p>
        </w:tc>
        <w:tc>
          <w:tcPr>
            <w:tcW w:w="1218" w:type="dxa"/>
          </w:tcPr>
          <w:p w:rsidR="00000000" w:rsidRDefault="0014138C">
            <w:pPr>
              <w:jc w:val="center"/>
            </w:pPr>
            <w:r>
              <w:rPr>
                <w:rFonts w:hint="eastAsia"/>
              </w:rPr>
              <w:t>１５．５</w:t>
            </w:r>
          </w:p>
        </w:tc>
        <w:tc>
          <w:tcPr>
            <w:tcW w:w="1218" w:type="dxa"/>
          </w:tcPr>
          <w:p w:rsidR="00000000" w:rsidRDefault="0014138C">
            <w:pPr>
              <w:jc w:val="center"/>
            </w:pPr>
            <w:r>
              <w:rPr>
                <w:rFonts w:hint="eastAsia"/>
              </w:rPr>
              <w:t>８．５</w:t>
            </w:r>
          </w:p>
        </w:tc>
      </w:tr>
      <w:tr w:rsidR="00000000">
        <w:tblPrEx>
          <w:tblCellMar>
            <w:top w:w="0" w:type="dxa"/>
            <w:bottom w:w="0" w:type="dxa"/>
          </w:tblCellMar>
        </w:tblPrEx>
        <w:trPr>
          <w:tblHeader/>
        </w:trPr>
        <w:tc>
          <w:tcPr>
            <w:tcW w:w="1428" w:type="dxa"/>
          </w:tcPr>
          <w:p w:rsidR="00000000" w:rsidRDefault="0014138C">
            <w:pPr>
              <w:jc w:val="center"/>
            </w:pPr>
            <w:r>
              <w:rPr>
                <w:rFonts w:hint="eastAsia"/>
              </w:rPr>
              <w:t>２０００</w:t>
            </w:r>
          </w:p>
        </w:tc>
        <w:tc>
          <w:tcPr>
            <w:tcW w:w="1428" w:type="dxa"/>
          </w:tcPr>
          <w:p w:rsidR="00000000" w:rsidRDefault="0014138C">
            <w:pPr>
              <w:jc w:val="center"/>
            </w:pPr>
            <w:r>
              <w:rPr>
                <w:rFonts w:hint="eastAsia"/>
              </w:rPr>
              <w:t>０．１９５</w:t>
            </w:r>
          </w:p>
        </w:tc>
        <w:tc>
          <w:tcPr>
            <w:tcW w:w="1428" w:type="dxa"/>
          </w:tcPr>
          <w:p w:rsidR="00000000" w:rsidRDefault="0014138C">
            <w:pPr>
              <w:jc w:val="center"/>
            </w:pPr>
            <w:r>
              <w:rPr>
                <w:rFonts w:hint="eastAsia"/>
              </w:rPr>
              <w:t>０．１０７</w:t>
            </w:r>
          </w:p>
        </w:tc>
        <w:tc>
          <w:tcPr>
            <w:tcW w:w="1218" w:type="dxa"/>
          </w:tcPr>
          <w:p w:rsidR="00000000" w:rsidRDefault="0014138C">
            <w:pPr>
              <w:jc w:val="center"/>
            </w:pPr>
            <w:r>
              <w:rPr>
                <w:rFonts w:hint="eastAsia"/>
              </w:rPr>
              <w:t>１０．７</w:t>
            </w:r>
          </w:p>
        </w:tc>
        <w:tc>
          <w:tcPr>
            <w:tcW w:w="1218" w:type="dxa"/>
          </w:tcPr>
          <w:p w:rsidR="00000000" w:rsidRDefault="0014138C">
            <w:pPr>
              <w:jc w:val="center"/>
            </w:pPr>
            <w:r>
              <w:rPr>
                <w:rFonts w:hint="eastAsia"/>
              </w:rPr>
              <w:t>８．５</w:t>
            </w:r>
          </w:p>
        </w:tc>
      </w:tr>
      <w:tr w:rsidR="00000000">
        <w:tblPrEx>
          <w:tblCellMar>
            <w:top w:w="0" w:type="dxa"/>
            <w:bottom w:w="0" w:type="dxa"/>
          </w:tblCellMar>
        </w:tblPrEx>
        <w:trPr>
          <w:tblHeader/>
        </w:trPr>
        <w:tc>
          <w:tcPr>
            <w:tcW w:w="1428" w:type="dxa"/>
          </w:tcPr>
          <w:p w:rsidR="00000000" w:rsidRDefault="0014138C">
            <w:pPr>
              <w:jc w:val="center"/>
            </w:pPr>
            <w:r>
              <w:rPr>
                <w:rFonts w:hint="eastAsia"/>
              </w:rPr>
              <w:t>３０００</w:t>
            </w:r>
          </w:p>
        </w:tc>
        <w:tc>
          <w:tcPr>
            <w:tcW w:w="1428" w:type="dxa"/>
          </w:tcPr>
          <w:p w:rsidR="00000000" w:rsidRDefault="0014138C">
            <w:pPr>
              <w:jc w:val="center"/>
            </w:pPr>
            <w:r>
              <w:rPr>
                <w:rFonts w:hint="eastAsia"/>
              </w:rPr>
              <w:t>０．１９５</w:t>
            </w:r>
          </w:p>
        </w:tc>
        <w:tc>
          <w:tcPr>
            <w:tcW w:w="1428" w:type="dxa"/>
          </w:tcPr>
          <w:p w:rsidR="00000000" w:rsidRDefault="0014138C">
            <w:pPr>
              <w:jc w:val="center"/>
            </w:pPr>
            <w:r>
              <w:rPr>
                <w:rFonts w:hint="eastAsia"/>
              </w:rPr>
              <w:t>０．０８</w:t>
            </w:r>
            <w:r>
              <w:rPr>
                <w:rFonts w:hint="eastAsia"/>
              </w:rPr>
              <w:t>０</w:t>
            </w:r>
          </w:p>
        </w:tc>
        <w:tc>
          <w:tcPr>
            <w:tcW w:w="1218" w:type="dxa"/>
          </w:tcPr>
          <w:p w:rsidR="00000000" w:rsidRDefault="0014138C">
            <w:pPr>
              <w:jc w:val="center"/>
            </w:pPr>
            <w:r>
              <w:rPr>
                <w:rFonts w:hint="eastAsia"/>
              </w:rPr>
              <w:t>８</w:t>
            </w:r>
          </w:p>
        </w:tc>
        <w:tc>
          <w:tcPr>
            <w:tcW w:w="1218" w:type="dxa"/>
          </w:tcPr>
          <w:p w:rsidR="00000000" w:rsidRDefault="0014138C">
            <w:pPr>
              <w:jc w:val="center"/>
            </w:pPr>
            <w:r>
              <w:rPr>
                <w:rFonts w:hint="eastAsia"/>
              </w:rPr>
              <w:t>７</w:t>
            </w:r>
          </w:p>
        </w:tc>
      </w:tr>
      <w:tr w:rsidR="00000000">
        <w:tblPrEx>
          <w:tblCellMar>
            <w:top w:w="0" w:type="dxa"/>
            <w:bottom w:w="0" w:type="dxa"/>
          </w:tblCellMar>
        </w:tblPrEx>
        <w:trPr>
          <w:tblHeader/>
        </w:trPr>
        <w:tc>
          <w:tcPr>
            <w:tcW w:w="1428" w:type="dxa"/>
          </w:tcPr>
          <w:p w:rsidR="00000000" w:rsidRDefault="0014138C">
            <w:pPr>
              <w:jc w:val="center"/>
            </w:pPr>
            <w:r>
              <w:rPr>
                <w:rFonts w:hint="eastAsia"/>
              </w:rPr>
              <w:t>４０００</w:t>
            </w:r>
          </w:p>
        </w:tc>
        <w:tc>
          <w:tcPr>
            <w:tcW w:w="1428" w:type="dxa"/>
          </w:tcPr>
          <w:p w:rsidR="00000000" w:rsidRDefault="0014138C">
            <w:pPr>
              <w:jc w:val="center"/>
            </w:pPr>
            <w:r>
              <w:rPr>
                <w:rFonts w:hint="eastAsia"/>
              </w:rPr>
              <w:t>０．１９５</w:t>
            </w:r>
          </w:p>
        </w:tc>
        <w:tc>
          <w:tcPr>
            <w:tcW w:w="1428" w:type="dxa"/>
          </w:tcPr>
          <w:p w:rsidR="00000000" w:rsidRDefault="0014138C">
            <w:pPr>
              <w:jc w:val="center"/>
            </w:pPr>
            <w:r>
              <w:rPr>
                <w:rFonts w:hint="eastAsia"/>
              </w:rPr>
              <w:t>０．０６２</w:t>
            </w:r>
          </w:p>
        </w:tc>
        <w:tc>
          <w:tcPr>
            <w:tcW w:w="1218" w:type="dxa"/>
          </w:tcPr>
          <w:p w:rsidR="00000000" w:rsidRDefault="0014138C">
            <w:pPr>
              <w:jc w:val="center"/>
            </w:pPr>
            <w:r>
              <w:rPr>
                <w:rFonts w:hint="eastAsia"/>
              </w:rPr>
              <w:t>６．２</w:t>
            </w:r>
          </w:p>
        </w:tc>
        <w:tc>
          <w:tcPr>
            <w:tcW w:w="1218" w:type="dxa"/>
          </w:tcPr>
          <w:p w:rsidR="00000000" w:rsidRDefault="0014138C">
            <w:pPr>
              <w:jc w:val="center"/>
            </w:pPr>
            <w:r>
              <w:rPr>
                <w:rFonts w:hint="eastAsia"/>
              </w:rPr>
              <w:t>５．８</w:t>
            </w:r>
          </w:p>
        </w:tc>
      </w:tr>
      <w:tr w:rsidR="00000000">
        <w:tblPrEx>
          <w:tblCellMar>
            <w:top w:w="0" w:type="dxa"/>
            <w:bottom w:w="0" w:type="dxa"/>
          </w:tblCellMar>
        </w:tblPrEx>
        <w:trPr>
          <w:tblHeader/>
        </w:trPr>
        <w:tc>
          <w:tcPr>
            <w:tcW w:w="1428" w:type="dxa"/>
          </w:tcPr>
          <w:p w:rsidR="00000000" w:rsidRDefault="0014138C">
            <w:pPr>
              <w:jc w:val="center"/>
            </w:pPr>
            <w:r>
              <w:rPr>
                <w:rFonts w:hint="eastAsia"/>
              </w:rPr>
              <w:t>５０００</w:t>
            </w:r>
          </w:p>
        </w:tc>
        <w:tc>
          <w:tcPr>
            <w:tcW w:w="1428" w:type="dxa"/>
          </w:tcPr>
          <w:p w:rsidR="00000000" w:rsidRDefault="0014138C">
            <w:pPr>
              <w:jc w:val="center"/>
            </w:pPr>
            <w:r>
              <w:rPr>
                <w:rFonts w:hint="eastAsia"/>
              </w:rPr>
              <w:t>０．１９５</w:t>
            </w:r>
          </w:p>
        </w:tc>
        <w:tc>
          <w:tcPr>
            <w:tcW w:w="1428" w:type="dxa"/>
          </w:tcPr>
          <w:p w:rsidR="00000000" w:rsidRDefault="0014138C">
            <w:pPr>
              <w:jc w:val="center"/>
            </w:pPr>
            <w:r>
              <w:rPr>
                <w:rFonts w:hint="eastAsia"/>
              </w:rPr>
              <w:t>０．０５０</w:t>
            </w:r>
          </w:p>
        </w:tc>
        <w:tc>
          <w:tcPr>
            <w:tcW w:w="1218" w:type="dxa"/>
          </w:tcPr>
          <w:p w:rsidR="00000000" w:rsidRDefault="0014138C">
            <w:pPr>
              <w:jc w:val="center"/>
            </w:pPr>
            <w:r>
              <w:rPr>
                <w:rFonts w:hint="eastAsia"/>
              </w:rPr>
              <w:t>５</w:t>
            </w:r>
          </w:p>
        </w:tc>
        <w:tc>
          <w:tcPr>
            <w:tcW w:w="1218" w:type="dxa"/>
          </w:tcPr>
          <w:p w:rsidR="00000000" w:rsidRDefault="0014138C">
            <w:pPr>
              <w:jc w:val="center"/>
            </w:pPr>
            <w:r>
              <w:rPr>
                <w:rFonts w:hint="eastAsia"/>
              </w:rPr>
              <w:t>４．８</w:t>
            </w:r>
          </w:p>
        </w:tc>
      </w:tr>
      <w:tr w:rsidR="00000000">
        <w:tblPrEx>
          <w:tblCellMar>
            <w:top w:w="0" w:type="dxa"/>
            <w:bottom w:w="0" w:type="dxa"/>
          </w:tblCellMar>
        </w:tblPrEx>
        <w:trPr>
          <w:tblHeader/>
        </w:trPr>
        <w:tc>
          <w:tcPr>
            <w:tcW w:w="1428" w:type="dxa"/>
          </w:tcPr>
          <w:p w:rsidR="00000000" w:rsidRDefault="0014138C">
            <w:pPr>
              <w:jc w:val="center"/>
            </w:pPr>
            <w:r>
              <w:rPr>
                <w:rFonts w:hint="eastAsia"/>
              </w:rPr>
              <w:t>６０００</w:t>
            </w:r>
          </w:p>
        </w:tc>
        <w:tc>
          <w:tcPr>
            <w:tcW w:w="1428" w:type="dxa"/>
          </w:tcPr>
          <w:p w:rsidR="00000000" w:rsidRDefault="0014138C">
            <w:pPr>
              <w:jc w:val="center"/>
            </w:pPr>
            <w:r>
              <w:rPr>
                <w:rFonts w:hint="eastAsia"/>
              </w:rPr>
              <w:t>０．１９５</w:t>
            </w:r>
          </w:p>
        </w:tc>
        <w:tc>
          <w:tcPr>
            <w:tcW w:w="1428" w:type="dxa"/>
          </w:tcPr>
          <w:p w:rsidR="00000000" w:rsidRDefault="0014138C">
            <w:pPr>
              <w:jc w:val="center"/>
            </w:pPr>
            <w:r>
              <w:rPr>
                <w:rFonts w:hint="eastAsia"/>
              </w:rPr>
              <w:t>０．０４４</w:t>
            </w:r>
          </w:p>
        </w:tc>
        <w:tc>
          <w:tcPr>
            <w:tcW w:w="1218" w:type="dxa"/>
          </w:tcPr>
          <w:p w:rsidR="00000000" w:rsidRDefault="0014138C">
            <w:pPr>
              <w:jc w:val="center"/>
            </w:pPr>
            <w:r>
              <w:rPr>
                <w:rFonts w:hint="eastAsia"/>
              </w:rPr>
              <w:t>１１</w:t>
            </w:r>
          </w:p>
        </w:tc>
        <w:tc>
          <w:tcPr>
            <w:tcW w:w="1218" w:type="dxa"/>
          </w:tcPr>
          <w:p w:rsidR="00000000" w:rsidRDefault="0014138C">
            <w:pPr>
              <w:jc w:val="center"/>
            </w:pPr>
            <w:r>
              <w:rPr>
                <w:rFonts w:hint="eastAsia"/>
              </w:rPr>
              <w:t>１０．６</w:t>
            </w:r>
          </w:p>
        </w:tc>
      </w:tr>
      <w:tr w:rsidR="00000000">
        <w:tblPrEx>
          <w:tblCellMar>
            <w:top w:w="0" w:type="dxa"/>
            <w:bottom w:w="0" w:type="dxa"/>
          </w:tblCellMar>
        </w:tblPrEx>
        <w:trPr>
          <w:tblHeader/>
        </w:trPr>
        <w:tc>
          <w:tcPr>
            <w:tcW w:w="1428" w:type="dxa"/>
          </w:tcPr>
          <w:p w:rsidR="00000000" w:rsidRDefault="0014138C">
            <w:pPr>
              <w:jc w:val="center"/>
            </w:pPr>
            <w:r>
              <w:rPr>
                <w:rFonts w:hint="eastAsia"/>
              </w:rPr>
              <w:t>７０００</w:t>
            </w:r>
          </w:p>
        </w:tc>
        <w:tc>
          <w:tcPr>
            <w:tcW w:w="1428" w:type="dxa"/>
          </w:tcPr>
          <w:p w:rsidR="00000000" w:rsidRDefault="0014138C">
            <w:pPr>
              <w:jc w:val="center"/>
            </w:pPr>
            <w:r>
              <w:rPr>
                <w:rFonts w:hint="eastAsia"/>
              </w:rPr>
              <w:t>０．１９５</w:t>
            </w:r>
          </w:p>
        </w:tc>
        <w:tc>
          <w:tcPr>
            <w:tcW w:w="1428" w:type="dxa"/>
          </w:tcPr>
          <w:p w:rsidR="00000000" w:rsidRDefault="0014138C">
            <w:pPr>
              <w:jc w:val="center"/>
            </w:pPr>
            <w:r>
              <w:rPr>
                <w:rFonts w:hint="eastAsia"/>
              </w:rPr>
              <w:t>０．０３８</w:t>
            </w:r>
          </w:p>
        </w:tc>
        <w:tc>
          <w:tcPr>
            <w:tcW w:w="1218" w:type="dxa"/>
          </w:tcPr>
          <w:p w:rsidR="00000000" w:rsidRDefault="0014138C">
            <w:pPr>
              <w:jc w:val="center"/>
            </w:pPr>
            <w:r>
              <w:rPr>
                <w:rFonts w:hint="eastAsia"/>
              </w:rPr>
              <w:t>９．５</w:t>
            </w:r>
          </w:p>
        </w:tc>
        <w:tc>
          <w:tcPr>
            <w:tcW w:w="1218" w:type="dxa"/>
          </w:tcPr>
          <w:p w:rsidR="00000000" w:rsidRDefault="0014138C">
            <w:pPr>
              <w:jc w:val="center"/>
            </w:pPr>
            <w:r>
              <w:rPr>
                <w:rFonts w:hint="eastAsia"/>
              </w:rPr>
              <w:t>９．４</w:t>
            </w:r>
          </w:p>
        </w:tc>
      </w:tr>
      <w:tr w:rsidR="00000000">
        <w:tblPrEx>
          <w:tblCellMar>
            <w:top w:w="0" w:type="dxa"/>
            <w:bottom w:w="0" w:type="dxa"/>
          </w:tblCellMar>
        </w:tblPrEx>
        <w:trPr>
          <w:tblHeader/>
        </w:trPr>
        <w:tc>
          <w:tcPr>
            <w:tcW w:w="1428" w:type="dxa"/>
          </w:tcPr>
          <w:p w:rsidR="00000000" w:rsidRDefault="0014138C">
            <w:pPr>
              <w:jc w:val="center"/>
            </w:pPr>
            <w:r>
              <w:rPr>
                <w:rFonts w:hint="eastAsia"/>
              </w:rPr>
              <w:t>８０００</w:t>
            </w:r>
          </w:p>
        </w:tc>
        <w:tc>
          <w:tcPr>
            <w:tcW w:w="1428" w:type="dxa"/>
          </w:tcPr>
          <w:p w:rsidR="00000000" w:rsidRDefault="0014138C">
            <w:pPr>
              <w:jc w:val="center"/>
            </w:pPr>
            <w:r>
              <w:rPr>
                <w:rFonts w:hint="eastAsia"/>
              </w:rPr>
              <w:t>０．１９５</w:t>
            </w:r>
          </w:p>
        </w:tc>
        <w:tc>
          <w:tcPr>
            <w:tcW w:w="1428" w:type="dxa"/>
          </w:tcPr>
          <w:p w:rsidR="00000000" w:rsidRDefault="0014138C">
            <w:pPr>
              <w:jc w:val="center"/>
            </w:pPr>
            <w:r>
              <w:rPr>
                <w:rFonts w:hint="eastAsia"/>
              </w:rPr>
              <w:t>０．０３４</w:t>
            </w:r>
          </w:p>
        </w:tc>
        <w:tc>
          <w:tcPr>
            <w:tcW w:w="1218" w:type="dxa"/>
          </w:tcPr>
          <w:p w:rsidR="00000000" w:rsidRDefault="0014138C">
            <w:pPr>
              <w:jc w:val="center"/>
            </w:pPr>
            <w:r>
              <w:rPr>
                <w:rFonts w:hint="eastAsia"/>
              </w:rPr>
              <w:t>１７</w:t>
            </w:r>
          </w:p>
        </w:tc>
        <w:tc>
          <w:tcPr>
            <w:tcW w:w="1218" w:type="dxa"/>
          </w:tcPr>
          <w:p w:rsidR="00000000" w:rsidRDefault="0014138C">
            <w:pPr>
              <w:jc w:val="center"/>
            </w:pPr>
            <w:r>
              <w:rPr>
                <w:rFonts w:hint="eastAsia"/>
              </w:rPr>
              <w:t>１６．８</w:t>
            </w:r>
          </w:p>
        </w:tc>
      </w:tr>
      <w:tr w:rsidR="00000000">
        <w:tblPrEx>
          <w:tblCellMar>
            <w:top w:w="0" w:type="dxa"/>
            <w:bottom w:w="0" w:type="dxa"/>
          </w:tblCellMar>
        </w:tblPrEx>
        <w:trPr>
          <w:tblHeader/>
        </w:trPr>
        <w:tc>
          <w:tcPr>
            <w:tcW w:w="1428" w:type="dxa"/>
          </w:tcPr>
          <w:p w:rsidR="00000000" w:rsidRDefault="0014138C">
            <w:pPr>
              <w:jc w:val="center"/>
            </w:pPr>
            <w:r>
              <w:rPr>
                <w:rFonts w:hint="eastAsia"/>
              </w:rPr>
              <w:t>９０００</w:t>
            </w:r>
          </w:p>
        </w:tc>
        <w:tc>
          <w:tcPr>
            <w:tcW w:w="1428" w:type="dxa"/>
          </w:tcPr>
          <w:p w:rsidR="00000000" w:rsidRDefault="0014138C">
            <w:pPr>
              <w:jc w:val="center"/>
            </w:pPr>
            <w:r>
              <w:rPr>
                <w:rFonts w:hint="eastAsia"/>
              </w:rPr>
              <w:t>０．１９５</w:t>
            </w:r>
          </w:p>
        </w:tc>
        <w:tc>
          <w:tcPr>
            <w:tcW w:w="1428" w:type="dxa"/>
          </w:tcPr>
          <w:p w:rsidR="00000000" w:rsidRDefault="0014138C">
            <w:pPr>
              <w:jc w:val="center"/>
            </w:pPr>
            <w:r>
              <w:rPr>
                <w:rFonts w:hint="eastAsia"/>
              </w:rPr>
              <w:t>０．０３０</w:t>
            </w:r>
          </w:p>
        </w:tc>
        <w:tc>
          <w:tcPr>
            <w:tcW w:w="1218" w:type="dxa"/>
          </w:tcPr>
          <w:p w:rsidR="00000000" w:rsidRDefault="0014138C">
            <w:pPr>
              <w:jc w:val="center"/>
            </w:pPr>
            <w:r>
              <w:rPr>
                <w:rFonts w:hint="eastAsia"/>
              </w:rPr>
              <w:t>１５．２</w:t>
            </w:r>
          </w:p>
        </w:tc>
        <w:tc>
          <w:tcPr>
            <w:tcW w:w="1218" w:type="dxa"/>
          </w:tcPr>
          <w:p w:rsidR="00000000" w:rsidRDefault="0014138C">
            <w:pPr>
              <w:jc w:val="center"/>
            </w:pPr>
            <w:r>
              <w:rPr>
                <w:rFonts w:hint="eastAsia"/>
              </w:rPr>
              <w:t>１５</w:t>
            </w:r>
          </w:p>
        </w:tc>
      </w:tr>
      <w:tr w:rsidR="00000000">
        <w:tblPrEx>
          <w:tblCellMar>
            <w:top w:w="0" w:type="dxa"/>
            <w:bottom w:w="0" w:type="dxa"/>
          </w:tblCellMar>
        </w:tblPrEx>
        <w:trPr>
          <w:tblHeader/>
        </w:trPr>
        <w:tc>
          <w:tcPr>
            <w:tcW w:w="1428" w:type="dxa"/>
          </w:tcPr>
          <w:p w:rsidR="00000000" w:rsidRDefault="0014138C">
            <w:pPr>
              <w:jc w:val="center"/>
            </w:pPr>
            <w:r>
              <w:rPr>
                <w:rFonts w:hint="eastAsia"/>
              </w:rPr>
              <w:t>１００００</w:t>
            </w:r>
          </w:p>
        </w:tc>
        <w:tc>
          <w:tcPr>
            <w:tcW w:w="1428" w:type="dxa"/>
          </w:tcPr>
          <w:p w:rsidR="00000000" w:rsidRDefault="0014138C">
            <w:pPr>
              <w:jc w:val="center"/>
            </w:pPr>
            <w:r>
              <w:rPr>
                <w:rFonts w:hint="eastAsia"/>
              </w:rPr>
              <w:t>０．１９５</w:t>
            </w:r>
          </w:p>
        </w:tc>
        <w:tc>
          <w:tcPr>
            <w:tcW w:w="1428" w:type="dxa"/>
          </w:tcPr>
          <w:p w:rsidR="00000000" w:rsidRDefault="0014138C">
            <w:pPr>
              <w:jc w:val="center"/>
            </w:pPr>
            <w:r>
              <w:rPr>
                <w:rFonts w:hint="eastAsia"/>
              </w:rPr>
              <w:t>０．０２８</w:t>
            </w:r>
          </w:p>
        </w:tc>
        <w:tc>
          <w:tcPr>
            <w:tcW w:w="1218" w:type="dxa"/>
          </w:tcPr>
          <w:p w:rsidR="00000000" w:rsidRDefault="0014138C">
            <w:pPr>
              <w:jc w:val="center"/>
            </w:pPr>
            <w:r>
              <w:rPr>
                <w:rFonts w:hint="eastAsia"/>
              </w:rPr>
              <w:t>１３．９</w:t>
            </w:r>
          </w:p>
        </w:tc>
        <w:tc>
          <w:tcPr>
            <w:tcW w:w="1218" w:type="dxa"/>
          </w:tcPr>
          <w:p w:rsidR="00000000" w:rsidRDefault="0014138C">
            <w:pPr>
              <w:jc w:val="center"/>
            </w:pPr>
            <w:r>
              <w:rPr>
                <w:rFonts w:hint="eastAsia"/>
              </w:rPr>
              <w:t>１３．７</w:t>
            </w:r>
          </w:p>
        </w:tc>
      </w:tr>
    </w:tbl>
    <w:p w:rsidR="00000000" w:rsidRDefault="0014138C">
      <w:pPr>
        <w:ind w:left="180"/>
      </w:pPr>
    </w:p>
    <w:p w:rsidR="00000000" w:rsidRDefault="0014138C">
      <w:pPr>
        <w:ind w:left="180"/>
        <w:rPr>
          <w:rFonts w:hint="eastAsia"/>
        </w:rPr>
      </w:pPr>
    </w:p>
    <w:p w:rsidR="00000000" w:rsidRDefault="0014138C">
      <w:pPr>
        <w:ind w:left="180"/>
        <w:rPr>
          <w:rFonts w:hint="eastAsia"/>
        </w:rPr>
      </w:pPr>
    </w:p>
    <w:p w:rsidR="00000000" w:rsidRDefault="0014138C">
      <w:pPr>
        <w:numPr>
          <w:ilvl w:val="0"/>
          <w:numId w:val="14"/>
        </w:numPr>
      </w:pPr>
      <w:r>
        <w:rPr>
          <w:rFonts w:hint="eastAsia"/>
        </w:rPr>
        <w:t>考察</w:t>
      </w:r>
    </w:p>
    <w:p w:rsidR="00000000" w:rsidRDefault="0014138C">
      <w:pPr>
        <w:numPr>
          <w:ilvl w:val="0"/>
          <w:numId w:val="20"/>
        </w:numPr>
        <w:ind w:left="315"/>
      </w:pPr>
      <w:r>
        <w:rPr>
          <w:rFonts w:hint="eastAsia"/>
        </w:rPr>
        <w:t>理論値と実験値の比較</w:t>
      </w:r>
    </w:p>
    <w:p w:rsidR="00000000" w:rsidRDefault="0014138C">
      <w:pPr>
        <w:ind w:left="360"/>
      </w:pPr>
      <w:r>
        <w:rPr>
          <w:rFonts w:hint="eastAsia"/>
        </w:rPr>
        <w:t>応用課題２　　＜音速の測定＞</w:t>
      </w:r>
    </w:p>
    <w:p w:rsidR="00000000" w:rsidRDefault="0014138C">
      <w:pPr>
        <w:ind w:left="540"/>
      </w:pPr>
      <w:r>
        <w:rPr>
          <w:rFonts w:hint="eastAsia"/>
        </w:rPr>
        <w:t>理論値；ｖ</w:t>
      </w:r>
      <w:r>
        <w:t>=</w:t>
      </w:r>
      <w:r>
        <w:rPr>
          <w:rFonts w:hint="eastAsia"/>
        </w:rPr>
        <w:t>３３１．５</w:t>
      </w:r>
      <w:r>
        <w:t>+</w:t>
      </w:r>
      <w:r>
        <w:rPr>
          <w:rFonts w:hint="eastAsia"/>
        </w:rPr>
        <w:t>０．６ｔ（ｍ／ｓ）</w:t>
      </w:r>
      <w:r>
        <w:t xml:space="preserve">  </w:t>
      </w:r>
      <w:r>
        <w:rPr>
          <w:rFonts w:hint="eastAsia"/>
        </w:rPr>
        <w:t>ｔ：気温（℃）</w:t>
      </w:r>
    </w:p>
    <w:p w:rsidR="00000000" w:rsidRDefault="0014138C">
      <w:pPr>
        <w:ind w:left="1440"/>
      </w:pPr>
      <w:r>
        <w:rPr>
          <w:rFonts w:hint="eastAsia"/>
        </w:rPr>
        <w:t>よりｖ</w:t>
      </w:r>
      <w:r>
        <w:rPr>
          <w:rFonts w:hint="eastAsia"/>
        </w:rPr>
        <w:t>＝３４６．４（ｍ／ｓ）</w:t>
      </w:r>
      <w:r>
        <w:t xml:space="preserve">   </w:t>
      </w:r>
      <w:r>
        <w:rPr>
          <w:rFonts w:hint="eastAsia"/>
        </w:rPr>
        <w:t>気温は２４．８℃で計算</w:t>
      </w:r>
    </w:p>
    <w:p w:rsidR="00000000" w:rsidRDefault="0014138C">
      <w:pPr>
        <w:ind w:left="540"/>
      </w:pPr>
    </w:p>
    <w:p w:rsidR="00000000" w:rsidRDefault="0014138C">
      <w:pPr>
        <w:ind w:left="540"/>
        <w:outlineLvl w:val="0"/>
      </w:pPr>
      <w:r>
        <w:rPr>
          <w:rFonts w:hint="eastAsia"/>
        </w:rPr>
        <w:t>実験値；ｖ</w:t>
      </w:r>
      <w:r>
        <w:t>=</w:t>
      </w:r>
      <w:r>
        <w:rPr>
          <w:rFonts w:hint="eastAsia"/>
        </w:rPr>
        <w:t>ｆλよりｖ＝３６６．４（ｍ／ｓ）</w:t>
      </w:r>
      <w:r>
        <w:t xml:space="preserve">  </w:t>
      </w:r>
    </w:p>
    <w:p w:rsidR="00000000" w:rsidRDefault="0014138C">
      <w:pPr>
        <w:ind w:left="1440"/>
      </w:pPr>
      <w:r>
        <w:rPr>
          <w:rFonts w:hint="eastAsia"/>
        </w:rPr>
        <w:t>ｆ</w:t>
      </w:r>
      <w:r>
        <w:t>=</w:t>
      </w:r>
      <w:r>
        <w:rPr>
          <w:rFonts w:hint="eastAsia"/>
        </w:rPr>
        <w:t>４０×１０</w:t>
      </w:r>
      <w:r>
        <w:rPr>
          <w:rFonts w:hint="eastAsia"/>
          <w:position w:val="-4"/>
        </w:rPr>
        <w:object w:dxaOrig="139" w:dyaOrig="300">
          <v:shape id="_x0000_i1032" type="#_x0000_t75" style="width:10.3pt;height:15.45pt" o:ole="" fillcolor="window">
            <v:imagedata r:id="rId18" o:title=""/>
          </v:shape>
          <o:OLEObject Type="Embed" ProgID="Equation.3" ShapeID="_x0000_i1032" DrawAspect="Content" ObjectID="_1469020156" r:id="rId19"/>
        </w:object>
      </w:r>
      <w:r>
        <w:rPr>
          <w:rFonts w:hint="eastAsia"/>
        </w:rPr>
        <w:t>（</w:t>
      </w:r>
      <w:r>
        <w:t>Hz</w:t>
      </w:r>
      <w:r>
        <w:rPr>
          <w:rFonts w:hint="eastAsia"/>
        </w:rPr>
        <w:t>）</w:t>
      </w:r>
      <w:r>
        <w:t xml:space="preserve"> </w:t>
      </w:r>
      <w:r>
        <w:rPr>
          <w:rFonts w:hint="eastAsia"/>
        </w:rPr>
        <w:t>λ＝９．１６×１０</w:t>
      </w:r>
      <w:r>
        <w:rPr>
          <w:rFonts w:hint="eastAsia"/>
          <w:position w:val="-4"/>
        </w:rPr>
        <w:object w:dxaOrig="220" w:dyaOrig="300">
          <v:shape id="_x0000_i1033" type="#_x0000_t75" style="width:10.3pt;height:15.45pt" o:ole="" fillcolor="window">
            <v:imagedata r:id="rId11" o:title=""/>
          </v:shape>
          <o:OLEObject Type="Embed" ProgID="Equation.3" ShapeID="_x0000_i1033" DrawAspect="Content" ObjectID="_1469020157" r:id="rId20"/>
        </w:object>
      </w:r>
      <w:r>
        <w:rPr>
          <w:rFonts w:hint="eastAsia"/>
        </w:rPr>
        <w:t>（ｍ）で計算</w:t>
      </w:r>
    </w:p>
    <w:p w:rsidR="00000000" w:rsidRDefault="0014138C">
      <w:pPr>
        <w:ind w:left="540"/>
      </w:pPr>
    </w:p>
    <w:p w:rsidR="00000000" w:rsidRDefault="0014138C">
      <w:pPr>
        <w:ind w:left="540"/>
        <w:outlineLvl w:val="0"/>
      </w:pPr>
      <w:r>
        <w:rPr>
          <w:rFonts w:hint="eastAsia"/>
        </w:rPr>
        <w:t>精度</w:t>
      </w:r>
      <w:r>
        <w:t xml:space="preserve"> </w:t>
      </w:r>
      <w:r>
        <w:rPr>
          <w:rFonts w:hint="eastAsia"/>
        </w:rPr>
        <w:t>＝</w:t>
      </w:r>
      <w:r>
        <w:rPr>
          <w:rFonts w:hint="eastAsia"/>
          <w:position w:val="-26"/>
        </w:rPr>
        <w:object w:dxaOrig="3480" w:dyaOrig="660">
          <v:shape id="_x0000_i1034" type="#_x0000_t75" style="width:180pt;height:30.85pt" o:ole="" fillcolor="window">
            <v:imagedata r:id="rId21" o:title=""/>
          </v:shape>
          <o:OLEObject Type="Embed" ProgID="Equation.3" ShapeID="_x0000_i1034" DrawAspect="Content" ObjectID="_1469020158" r:id="rId22"/>
        </w:object>
      </w:r>
      <w:r>
        <w:rPr>
          <w:rFonts w:hint="eastAsia"/>
        </w:rPr>
        <w:t>より</w:t>
      </w:r>
    </w:p>
    <w:p w:rsidR="00000000" w:rsidRDefault="0014138C">
      <w:pPr>
        <w:ind w:left="1080"/>
      </w:pPr>
      <w:r>
        <w:rPr>
          <w:rFonts w:hint="eastAsia"/>
        </w:rPr>
        <w:t>＝５．７７（％）</w:t>
      </w:r>
    </w:p>
    <w:p w:rsidR="00000000" w:rsidRDefault="0014138C">
      <w:pPr>
        <w:ind w:left="540"/>
      </w:pPr>
      <w:r>
        <w:rPr>
          <w:rFonts w:hint="eastAsia"/>
        </w:rPr>
        <w:t>誤差要因として</w:t>
      </w:r>
    </w:p>
    <w:p w:rsidR="00000000" w:rsidRDefault="0014138C">
      <w:pPr>
        <w:numPr>
          <w:ilvl w:val="0"/>
          <w:numId w:val="16"/>
        </w:numPr>
        <w:tabs>
          <w:tab w:val="clear" w:pos="0"/>
          <w:tab w:val="num" w:pos="720"/>
        </w:tabs>
        <w:ind w:left="936"/>
      </w:pPr>
      <w:r>
        <w:rPr>
          <w:rFonts w:hint="eastAsia"/>
        </w:rPr>
        <w:t>周波数のあわせ方のずれ</w:t>
      </w:r>
    </w:p>
    <w:p w:rsidR="00000000" w:rsidRDefault="0014138C">
      <w:pPr>
        <w:numPr>
          <w:ilvl w:val="0"/>
          <w:numId w:val="16"/>
        </w:numPr>
        <w:tabs>
          <w:tab w:val="clear" w:pos="0"/>
          <w:tab w:val="num" w:pos="720"/>
        </w:tabs>
        <w:ind w:left="936"/>
      </w:pPr>
      <w:r>
        <w:rPr>
          <w:rFonts w:hint="eastAsia"/>
        </w:rPr>
        <w:t>気温の読み違え</w:t>
      </w:r>
    </w:p>
    <w:p w:rsidR="00000000" w:rsidRDefault="0014138C">
      <w:pPr>
        <w:numPr>
          <w:ilvl w:val="0"/>
          <w:numId w:val="16"/>
        </w:numPr>
        <w:tabs>
          <w:tab w:val="clear" w:pos="0"/>
          <w:tab w:val="num" w:pos="720"/>
        </w:tabs>
        <w:ind w:left="936"/>
      </w:pPr>
      <w:r>
        <w:rPr>
          <w:rFonts w:hint="eastAsia"/>
        </w:rPr>
        <w:t>πや２πの時のリサージュ曲線をぴったり読み取ることができなかった</w:t>
      </w:r>
    </w:p>
    <w:p w:rsidR="00000000" w:rsidRDefault="0014138C">
      <w:pPr>
        <w:numPr>
          <w:ilvl w:val="0"/>
          <w:numId w:val="16"/>
        </w:numPr>
        <w:tabs>
          <w:tab w:val="clear" w:pos="0"/>
          <w:tab w:val="num" w:pos="720"/>
        </w:tabs>
        <w:ind w:left="936"/>
      </w:pPr>
      <w:r>
        <w:rPr>
          <w:rFonts w:hint="eastAsia"/>
        </w:rPr>
        <w:t>周波数カウンターを使わなかった</w:t>
      </w:r>
    </w:p>
    <w:p w:rsidR="00000000" w:rsidRDefault="0014138C">
      <w:pPr>
        <w:ind w:left="720"/>
      </w:pPr>
      <w:r>
        <w:rPr>
          <w:rFonts w:hint="eastAsia"/>
        </w:rPr>
        <w:t>などがあげられる。</w:t>
      </w:r>
    </w:p>
    <w:p w:rsidR="00000000" w:rsidRDefault="0014138C">
      <w:pPr>
        <w:ind w:left="360"/>
      </w:pPr>
      <w:r>
        <w:br w:type="page"/>
      </w:r>
      <w:r>
        <w:rPr>
          <w:rFonts w:hint="eastAsia"/>
        </w:rPr>
        <w:lastRenderedPageBreak/>
        <w:t>応用課題１　　＜</w:t>
      </w:r>
      <w:r>
        <w:t>RC</w:t>
      </w:r>
      <w:r>
        <w:rPr>
          <w:rFonts w:hint="eastAsia"/>
        </w:rPr>
        <w:t>回</w:t>
      </w:r>
      <w:r>
        <w:rPr>
          <w:rFonts w:hint="eastAsia"/>
        </w:rPr>
        <w:t>路の交流特性＞</w:t>
      </w:r>
    </w:p>
    <w:p w:rsidR="00000000" w:rsidRDefault="0014138C">
      <w:pPr>
        <w:ind w:left="540"/>
      </w:pPr>
      <w:r>
        <w:rPr>
          <w:rFonts w:hint="eastAsia"/>
        </w:rPr>
        <w:t>交流回路の理論から</w:t>
      </w:r>
    </w:p>
    <w:p w:rsidR="00000000" w:rsidRDefault="0014138C">
      <w:pPr>
        <w:ind w:left="1440"/>
      </w:pPr>
      <w:r>
        <w:rPr>
          <w:rFonts w:hint="eastAsia"/>
          <w:position w:val="-38"/>
        </w:rPr>
        <w:object w:dxaOrig="2160" w:dyaOrig="780">
          <v:shape id="_x0000_i1035" type="#_x0000_t75" style="width:108pt;height:41.15pt" o:ole="" fillcolor="window">
            <v:imagedata r:id="rId23" o:title=""/>
          </v:shape>
          <o:OLEObject Type="Embed" ProgID="Equation.3" ShapeID="_x0000_i1035" DrawAspect="Content" ObjectID="_1469020159" r:id="rId24"/>
        </w:object>
      </w:r>
    </w:p>
    <w:p w:rsidR="00000000" w:rsidRDefault="0014138C">
      <w:pPr>
        <w:ind w:left="540"/>
        <w:outlineLvl w:val="0"/>
      </w:pPr>
      <w:r>
        <w:rPr>
          <w:rFonts w:hint="eastAsia"/>
        </w:rPr>
        <w:t>であり、ここで</w:t>
      </w:r>
    </w:p>
    <w:p w:rsidR="00000000" w:rsidRDefault="0014138C">
      <w:pPr>
        <w:ind w:left="1440"/>
      </w:pPr>
      <w:r>
        <w:rPr>
          <w:noProof/>
        </w:rPr>
        <mc:AlternateContent>
          <mc:Choice Requires="wps">
            <w:drawing>
              <wp:anchor distT="0" distB="0" distL="114300" distR="114300" simplePos="0" relativeHeight="251657728" behindDoc="0" locked="0" layoutInCell="0" allowOverlap="1">
                <wp:simplePos x="0" y="0"/>
                <wp:positionH relativeFrom="column">
                  <wp:posOffset>1800225</wp:posOffset>
                </wp:positionH>
                <wp:positionV relativeFrom="paragraph">
                  <wp:posOffset>114300</wp:posOffset>
                </wp:positionV>
                <wp:extent cx="533400" cy="0"/>
                <wp:effectExtent l="0" t="0" r="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A6B3E" id="Line 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5pt,9pt" to="183.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jWEA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" o:allowincell="f"/>
            </w:pict>
          </mc:Fallback>
        </mc:AlternateContent>
      </w:r>
      <w:r>
        <w:t>2</w:t>
      </w:r>
      <w:r>
        <w:rPr>
          <w:rFonts w:hint="eastAsia"/>
        </w:rPr>
        <w:t>πｆ</w:t>
      </w:r>
      <w:r>
        <w:rPr>
          <w:rFonts w:hint="eastAsia"/>
          <w:position w:val="-12"/>
        </w:rPr>
        <w:object w:dxaOrig="139" w:dyaOrig="360">
          <v:shape id="_x0000_i1036" type="#_x0000_t75" style="width:5.15pt;height:20.55pt" o:ole="" fillcolor="window">
            <v:imagedata r:id="rId25" o:title=""/>
          </v:shape>
          <o:OLEObject Type="Embed" ProgID="Equation.3" ShapeID="_x0000_i1036" DrawAspect="Content" ObjectID="_1469020160" r:id="rId26"/>
        </w:object>
      </w:r>
      <w:r>
        <w:t>RC</w:t>
      </w:r>
      <w:r>
        <w:rPr>
          <w:rFonts w:hint="eastAsia"/>
        </w:rPr>
        <w:t>＝</w:t>
      </w:r>
      <w:r>
        <w:t xml:space="preserve">1          </w:t>
      </w:r>
      <w:r>
        <w:rPr>
          <w:rFonts w:hint="eastAsia"/>
        </w:rPr>
        <w:t>①</w:t>
      </w:r>
    </w:p>
    <w:p w:rsidR="00000000" w:rsidRDefault="0014138C">
      <w:pPr>
        <w:ind w:left="540"/>
      </w:pPr>
      <w:r>
        <w:rPr>
          <w:rFonts w:hint="eastAsia"/>
        </w:rPr>
        <w:t>とすると</w:t>
      </w:r>
    </w:p>
    <w:p w:rsidR="00000000" w:rsidRDefault="0014138C">
      <w:pPr>
        <w:ind w:left="1440"/>
      </w:pPr>
      <w:r>
        <w:rPr>
          <w:rFonts w:hint="eastAsia"/>
          <w:noProof/>
          <w:position w:val="-80"/>
        </w:rPr>
        <w:drawing>
          <wp:inline distT="0" distB="0" distL="0" distR="0">
            <wp:extent cx="2501900" cy="7620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1900" cy="762000"/>
                    </a:xfrm>
                    <a:prstGeom prst="rect">
                      <a:avLst/>
                    </a:prstGeom>
                    <a:noFill/>
                    <a:ln>
                      <a:noFill/>
                    </a:ln>
                  </pic:spPr>
                </pic:pic>
              </a:graphicData>
            </a:graphic>
          </wp:inline>
        </w:drawing>
      </w:r>
      <w:r>
        <w:t xml:space="preserve"> </w:t>
      </w:r>
    </w:p>
    <w:p w:rsidR="00000000" w:rsidRDefault="0014138C">
      <w:pPr>
        <w:ind w:left="540"/>
        <w:outlineLvl w:val="0"/>
      </w:pPr>
      <w:r>
        <w:rPr>
          <w:rFonts w:hint="eastAsia"/>
        </w:rPr>
        <w:t>となる。これが</w:t>
      </w:r>
      <w:r>
        <w:rPr>
          <w:rFonts w:hint="eastAsia"/>
          <w:position w:val="-30"/>
        </w:rPr>
        <w:object w:dxaOrig="420" w:dyaOrig="700">
          <v:shape id="_x0000_i1038" type="#_x0000_t75" style="width:20.55pt;height:36pt" o:ole="" fillcolor="window">
            <v:imagedata r:id="rId28" o:title=""/>
          </v:shape>
          <o:OLEObject Type="Embed" ProgID="Equation.3" ShapeID="_x0000_i1038" DrawAspect="Content" ObjectID="_1469020161" r:id="rId29"/>
        </w:object>
      </w:r>
      <w:r>
        <w:rPr>
          <w:rFonts w:hint="eastAsia"/>
        </w:rPr>
        <w:t>の理論値である。ここで</w:t>
      </w:r>
    </w:p>
    <w:p w:rsidR="00000000" w:rsidRDefault="0014138C">
      <w:pPr>
        <w:ind w:left="1440"/>
      </w:pPr>
      <w:r>
        <w:t>R</w:t>
      </w:r>
      <w:r>
        <w:rPr>
          <w:rFonts w:hint="eastAsia"/>
        </w:rPr>
        <w:t>＝１．０×１０</w:t>
      </w:r>
      <w:r>
        <w:rPr>
          <w:rFonts w:hint="eastAsia"/>
          <w:position w:val="-4"/>
        </w:rPr>
        <w:object w:dxaOrig="160" w:dyaOrig="300">
          <v:shape id="_x0000_i1039" type="#_x0000_t75" style="width:10.3pt;height:15.45pt" o:ole="" fillcolor="window">
            <v:imagedata r:id="rId30" o:title=""/>
          </v:shape>
          <o:OLEObject Type="Embed" ProgID="Equation.3" ShapeID="_x0000_i1039" DrawAspect="Content" ObjectID="_1469020162" r:id="rId31"/>
        </w:object>
      </w:r>
      <w:r>
        <w:rPr>
          <w:rFonts w:hint="eastAsia"/>
        </w:rPr>
        <w:t>（Ω）</w:t>
      </w:r>
      <w:r>
        <w:t xml:space="preserve"> </w:t>
      </w:r>
      <w:r>
        <w:rPr>
          <w:rFonts w:hint="eastAsia"/>
        </w:rPr>
        <w:t>Ｃ＝１．０×１０</w:t>
      </w:r>
      <w:r>
        <w:rPr>
          <w:rFonts w:hint="eastAsia"/>
          <w:position w:val="-4"/>
        </w:rPr>
        <w:object w:dxaOrig="220" w:dyaOrig="300">
          <v:shape id="_x0000_i1040" type="#_x0000_t75" style="width:10.3pt;height:15.45pt" o:ole="" fillcolor="window">
            <v:imagedata r:id="rId32" o:title=""/>
          </v:shape>
          <o:OLEObject Type="Embed" ProgID="Equation.3" ShapeID="_x0000_i1040" DrawAspect="Content" ObjectID="_1469020163" r:id="rId33"/>
        </w:object>
      </w:r>
    </w:p>
    <w:p w:rsidR="00000000" w:rsidRDefault="0014138C">
      <w:pPr>
        <w:ind w:left="540"/>
      </w:pPr>
      <w:r>
        <w:rPr>
          <w:rFonts w:hint="eastAsia"/>
        </w:rPr>
        <w:t>なので、①より</w:t>
      </w:r>
    </w:p>
    <w:p w:rsidR="00000000" w:rsidRDefault="0014138C">
      <w:pPr>
        <w:ind w:left="1440"/>
      </w:pPr>
      <w:r>
        <w:rPr>
          <w:rFonts w:hint="eastAsia"/>
        </w:rPr>
        <w:t>ｆ</w:t>
      </w:r>
      <w:r>
        <w:rPr>
          <w:rFonts w:hint="eastAsia"/>
          <w:position w:val="-12"/>
        </w:rPr>
        <w:object w:dxaOrig="139" w:dyaOrig="360">
          <v:shape id="_x0000_i1041" type="#_x0000_t75" style="width:5.15pt;height:20.55pt" o:ole="" fillcolor="window">
            <v:imagedata r:id="rId25" o:title=""/>
          </v:shape>
          <o:OLEObject Type="Embed" ProgID="Equation.3" ShapeID="_x0000_i1041" DrawAspect="Content" ObjectID="_1469020164" r:id="rId34"/>
        </w:object>
      </w:r>
      <w:r>
        <w:rPr>
          <w:rFonts w:hint="eastAsia"/>
        </w:rPr>
        <w:t>＝１．５</w:t>
      </w:r>
      <w:r>
        <w:t>9</w:t>
      </w:r>
      <w:r>
        <w:rPr>
          <w:rFonts w:hint="eastAsia"/>
        </w:rPr>
        <w:t>×１０</w:t>
      </w:r>
      <w:r>
        <w:rPr>
          <w:rFonts w:hint="eastAsia"/>
          <w:position w:val="-4"/>
        </w:rPr>
        <w:object w:dxaOrig="139" w:dyaOrig="300">
          <v:shape id="_x0000_i1042" type="#_x0000_t75" style="width:10.3pt;height:15.45pt" o:ole="" fillcolor="window">
            <v:imagedata r:id="rId18" o:title=""/>
          </v:shape>
          <o:OLEObject Type="Embed" ProgID="Equation.3" ShapeID="_x0000_i1042" DrawAspect="Content" ObjectID="_1469020165" r:id="rId35"/>
        </w:object>
      </w:r>
      <w:r>
        <w:rPr>
          <w:rFonts w:hint="eastAsia"/>
        </w:rPr>
        <w:t>（</w:t>
      </w:r>
      <w:r>
        <w:t>Hz</w:t>
      </w:r>
      <w:r>
        <w:rPr>
          <w:rFonts w:hint="eastAsia"/>
        </w:rPr>
        <w:t>）</w:t>
      </w:r>
    </w:p>
    <w:p w:rsidR="00000000" w:rsidRDefault="0014138C">
      <w:pPr>
        <w:ind w:left="540"/>
      </w:pPr>
      <w:r>
        <w:rPr>
          <w:rFonts w:hint="eastAsia"/>
        </w:rPr>
        <w:t>となる。</w:t>
      </w:r>
    </w:p>
    <w:p w:rsidR="00000000" w:rsidRDefault="0014138C">
      <w:pPr>
        <w:ind w:left="540"/>
      </w:pPr>
      <w:r>
        <w:rPr>
          <w:rFonts w:hint="eastAsia"/>
        </w:rPr>
        <w:t>また、リサージュ図形による位相差Δφの求め方は、</w:t>
      </w:r>
      <w:r>
        <w:t>X</w:t>
      </w:r>
      <w:r>
        <w:rPr>
          <w:rFonts w:hint="eastAsia"/>
        </w:rPr>
        <w:t>軸</w:t>
      </w:r>
      <w:r>
        <w:t>Y</w:t>
      </w:r>
      <w:r>
        <w:rPr>
          <w:rFonts w:hint="eastAsia"/>
        </w:rPr>
        <w:t>軸にそれぞれ</w:t>
      </w:r>
    </w:p>
    <w:p w:rsidR="00000000" w:rsidRDefault="0014138C">
      <w:pPr>
        <w:ind w:left="1440"/>
      </w:pPr>
      <w:r>
        <w:t>X=</w:t>
      </w:r>
      <w:r>
        <w:rPr>
          <w:rFonts w:hint="eastAsia"/>
        </w:rPr>
        <w:t>ａ</w:t>
      </w:r>
      <w:r>
        <w:t>sin</w:t>
      </w:r>
      <w:r>
        <w:rPr>
          <w:rFonts w:hint="eastAsia"/>
        </w:rPr>
        <w:t>ω</w:t>
      </w:r>
      <w:r>
        <w:t>t</w:t>
      </w:r>
    </w:p>
    <w:p w:rsidR="00000000" w:rsidRDefault="0014138C">
      <w:pPr>
        <w:ind w:left="1440"/>
      </w:pPr>
      <w:r>
        <w:t>Y=</w:t>
      </w:r>
      <w:r>
        <w:rPr>
          <w:rFonts w:hint="eastAsia"/>
        </w:rPr>
        <w:t>ｂ</w:t>
      </w:r>
      <w:r>
        <w:t>sin(</w:t>
      </w:r>
      <w:r>
        <w:rPr>
          <w:rFonts w:hint="eastAsia"/>
        </w:rPr>
        <w:t>ω</w:t>
      </w:r>
      <w:r>
        <w:t>t</w:t>
      </w:r>
      <w:r>
        <w:rPr>
          <w:rFonts w:hint="eastAsia"/>
        </w:rPr>
        <w:t>＋Δφ</w:t>
      </w:r>
      <w:r>
        <w:t>)</w:t>
      </w:r>
    </w:p>
    <w:p w:rsidR="00000000" w:rsidRDefault="0014138C">
      <w:pPr>
        <w:ind w:left="540"/>
      </w:pPr>
      <w:r>
        <w:rPr>
          <w:rFonts w:hint="eastAsia"/>
        </w:rPr>
        <w:t>を入力すると図４のようなリサージュ図形がえられる。図上の（</w:t>
      </w:r>
      <w:r>
        <w:t>0</w:t>
      </w:r>
      <w:r>
        <w:rPr>
          <w:rFonts w:hint="eastAsia"/>
        </w:rPr>
        <w:t>，ｃ）点はω</w:t>
      </w:r>
      <w:r>
        <w:t>t</w:t>
      </w:r>
      <w:r>
        <w:rPr>
          <w:rFonts w:hint="eastAsia"/>
        </w:rPr>
        <w:t>＝</w:t>
      </w:r>
      <w:r>
        <w:t>0</w:t>
      </w:r>
      <w:r>
        <w:rPr>
          <w:rFonts w:hint="eastAsia"/>
        </w:rPr>
        <w:t>またはπの点であるから</w:t>
      </w:r>
    </w:p>
    <w:p w:rsidR="00000000" w:rsidRDefault="0014138C">
      <w:pPr>
        <w:ind w:left="1440"/>
      </w:pPr>
      <w:r>
        <w:rPr>
          <w:rFonts w:hint="eastAsia"/>
        </w:rPr>
        <w:t>ｃ</w:t>
      </w:r>
      <w:r>
        <w:t>=</w:t>
      </w:r>
      <w:r>
        <w:rPr>
          <w:rFonts w:hint="eastAsia"/>
        </w:rPr>
        <w:t>ｂ</w:t>
      </w:r>
      <w:r>
        <w:t>sin</w:t>
      </w:r>
      <w:r>
        <w:rPr>
          <w:rFonts w:hint="eastAsia"/>
        </w:rPr>
        <w:t>Δφ</w:t>
      </w:r>
      <w:r>
        <w:t xml:space="preserve"> </w:t>
      </w:r>
      <w:r>
        <w:rPr>
          <w:rFonts w:hint="eastAsia"/>
        </w:rPr>
        <w:t>または</w:t>
      </w:r>
      <w:r>
        <w:t xml:space="preserve"> </w:t>
      </w:r>
      <w:r>
        <w:rPr>
          <w:rFonts w:hint="eastAsia"/>
        </w:rPr>
        <w:t>－ｂ</w:t>
      </w:r>
      <w:r>
        <w:t>sin</w:t>
      </w:r>
      <w:r>
        <w:rPr>
          <w:rFonts w:hint="eastAsia"/>
        </w:rPr>
        <w:t>Δφ</w:t>
      </w:r>
    </w:p>
    <w:p w:rsidR="00000000" w:rsidRDefault="0014138C">
      <w:pPr>
        <w:ind w:left="1440"/>
      </w:pPr>
      <w:r>
        <w:rPr>
          <w:rFonts w:hint="eastAsia"/>
        </w:rPr>
        <w:t>∴</w:t>
      </w:r>
      <w:r>
        <w:t xml:space="preserve"> sin</w:t>
      </w:r>
      <w:r>
        <w:rPr>
          <w:rFonts w:hint="eastAsia"/>
        </w:rPr>
        <w:t>Δφ＝</w:t>
      </w:r>
      <w:r>
        <w:rPr>
          <w:rFonts w:hint="eastAsia"/>
          <w:position w:val="-24"/>
        </w:rPr>
        <w:object w:dxaOrig="240" w:dyaOrig="620">
          <v:shape id="_x0000_i1043" type="#_x0000_t75" style="width:10.3pt;height:30.85pt" o:ole="" fillcolor="window">
            <v:imagedata r:id="rId36" o:title=""/>
          </v:shape>
          <o:OLEObject Type="Embed" ProgID="Equation.3" ShapeID="_x0000_i1043" DrawAspect="Content" ObjectID="_1469020166" r:id="rId37"/>
        </w:object>
      </w:r>
      <w:r>
        <w:t xml:space="preserve"> </w:t>
      </w:r>
      <w:r>
        <w:rPr>
          <w:rFonts w:hint="eastAsia"/>
        </w:rPr>
        <w:t>または</w:t>
      </w:r>
      <w:r>
        <w:t xml:space="preserve"> </w:t>
      </w:r>
      <w:r>
        <w:rPr>
          <w:rFonts w:hint="eastAsia"/>
        </w:rPr>
        <w:t>－</w:t>
      </w:r>
      <w:r>
        <w:rPr>
          <w:rFonts w:hint="eastAsia"/>
          <w:position w:val="-24"/>
        </w:rPr>
        <w:object w:dxaOrig="240" w:dyaOrig="620">
          <v:shape id="_x0000_i1044" type="#_x0000_t75" style="width:10.3pt;height:30.85pt" o:ole="" fillcolor="window">
            <v:imagedata r:id="rId38" o:title=""/>
          </v:shape>
          <o:OLEObject Type="Embed" ProgID="Equation.3" ShapeID="_x0000_i1044" DrawAspect="Content" ObjectID="_1469020167" r:id="rId39"/>
        </w:object>
      </w:r>
    </w:p>
    <w:p w:rsidR="00000000" w:rsidRDefault="0014138C">
      <w:pPr>
        <w:ind w:left="540"/>
      </w:pPr>
      <w:r>
        <w:rPr>
          <w:rFonts w:hint="eastAsia"/>
        </w:rPr>
        <w:t>となる。よって実験値のデルタφは</w:t>
      </w:r>
    </w:p>
    <w:p w:rsidR="00000000" w:rsidRDefault="0014138C">
      <w:pPr>
        <w:ind w:left="1440"/>
      </w:pPr>
      <w:r>
        <w:rPr>
          <w:rFonts w:hint="eastAsia"/>
        </w:rPr>
        <w:t>Δφ</w:t>
      </w:r>
      <w:r>
        <w:softHyphen/>
      </w:r>
      <w:r>
        <w:rPr>
          <w:rFonts w:hint="eastAsia"/>
        </w:rPr>
        <w:t>＝</w:t>
      </w:r>
      <w:r>
        <w:t>sin</w:t>
      </w:r>
      <w:r>
        <w:rPr>
          <w:rFonts w:hint="eastAsia"/>
          <w:position w:val="-4"/>
        </w:rPr>
        <w:object w:dxaOrig="220" w:dyaOrig="300">
          <v:shape id="_x0000_i1045" type="#_x0000_t75" style="width:10.3pt;height:15.45pt" o:ole="" fillcolor="window">
            <v:imagedata r:id="rId40" o:title=""/>
          </v:shape>
          <o:OLEObject Type="Embed" ProgID="Equation.3" ShapeID="_x0000_i1045" DrawAspect="Content" ObjectID="_1469020168" r:id="rId41"/>
        </w:object>
      </w:r>
      <w:r>
        <w:rPr>
          <w:rFonts w:hint="eastAsia"/>
          <w:position w:val="-24"/>
        </w:rPr>
        <w:object w:dxaOrig="240" w:dyaOrig="620">
          <v:shape id="_x0000_i1046" type="#_x0000_t75" style="width:10.3pt;height:30.85pt" o:ole="" fillcolor="window">
            <v:imagedata r:id="rId36" o:title=""/>
          </v:shape>
          <o:OLEObject Type="Embed" ProgID="Equation.3" ShapeID="_x0000_i1046" DrawAspect="Content" ObjectID="_1469020169" r:id="rId42"/>
        </w:object>
      </w:r>
    </w:p>
    <w:p w:rsidR="00000000" w:rsidRDefault="0014138C">
      <w:pPr>
        <w:ind w:left="540"/>
      </w:pPr>
      <w:r>
        <w:rPr>
          <w:rFonts w:hint="eastAsia"/>
        </w:rPr>
        <w:t>で</w:t>
      </w:r>
      <w:r>
        <w:rPr>
          <w:rFonts w:hint="eastAsia"/>
        </w:rPr>
        <w:t>ある。これに対して理論値のΔφは</w:t>
      </w:r>
    </w:p>
    <w:p w:rsidR="00000000" w:rsidRDefault="0014138C">
      <w:pPr>
        <w:ind w:left="1440"/>
      </w:pPr>
      <w:r>
        <w:rPr>
          <w:rFonts w:hint="eastAsia"/>
        </w:rPr>
        <w:t>Δφ</w:t>
      </w:r>
      <w:r>
        <w:softHyphen/>
      </w:r>
      <w:r>
        <w:rPr>
          <w:rFonts w:hint="eastAsia"/>
        </w:rPr>
        <w:t>＝</w:t>
      </w:r>
      <w:r>
        <w:t>tan</w:t>
      </w:r>
      <w:r>
        <w:rPr>
          <w:rFonts w:hint="eastAsia"/>
          <w:position w:val="-4"/>
        </w:rPr>
        <w:object w:dxaOrig="220" w:dyaOrig="300">
          <v:shape id="_x0000_i1047" type="#_x0000_t75" style="width:10.3pt;height:15.45pt" o:ole="" fillcolor="window">
            <v:imagedata r:id="rId40" o:title=""/>
          </v:shape>
          <o:OLEObject Type="Embed" ProgID="Equation.3" ShapeID="_x0000_i1047" DrawAspect="Content" ObjectID="_1469020170" r:id="rId43"/>
        </w:object>
      </w:r>
      <w:r>
        <w:t xml:space="preserve"> </w:t>
      </w:r>
      <w:r>
        <w:rPr>
          <w:rFonts w:hint="eastAsia"/>
          <w:position w:val="-30"/>
        </w:rPr>
        <w:object w:dxaOrig="360" w:dyaOrig="680">
          <v:shape id="_x0000_i1048" type="#_x0000_t75" style="width:20.55pt;height:36pt" o:ole="" fillcolor="window">
            <v:imagedata r:id="rId44" o:title=""/>
          </v:shape>
          <o:OLEObject Type="Embed" ProgID="Equation.3" ShapeID="_x0000_i1048" DrawAspect="Content" ObjectID="_1469020171" r:id="rId45"/>
        </w:object>
      </w:r>
    </w:p>
    <w:p w:rsidR="00000000" w:rsidRDefault="0014138C">
      <w:pPr>
        <w:ind w:left="540"/>
      </w:pPr>
      <w:r>
        <w:rPr>
          <w:rFonts w:hint="eastAsia"/>
        </w:rPr>
        <w:t>である。</w:t>
      </w:r>
    </w:p>
    <w:p w:rsidR="00000000" w:rsidRDefault="0014138C">
      <w:pPr>
        <w:ind w:left="540"/>
      </w:pPr>
      <w:r>
        <w:rPr>
          <w:rFonts w:hint="eastAsia"/>
        </w:rPr>
        <w:t>これより理論値と実験値の比較を次の表に示す。</w:t>
      </w:r>
    </w:p>
    <w:p w:rsidR="00000000" w:rsidRDefault="0014138C">
      <w:pPr>
        <w:ind w:left="360"/>
        <w:jc w:val="center"/>
        <w:outlineLvl w:val="0"/>
      </w:pPr>
      <w:r>
        <w:br w:type="page"/>
      </w:r>
      <w:r>
        <w:rPr>
          <w:rFonts w:hint="eastAsia"/>
        </w:rPr>
        <w:lastRenderedPageBreak/>
        <w:t>表３</w:t>
      </w:r>
      <w:r>
        <w:t xml:space="preserve"> RC</w:t>
      </w:r>
      <w:r>
        <w:rPr>
          <w:rFonts w:hint="eastAsia"/>
        </w:rPr>
        <w:t>回路による理論値と実験値の比較</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40"/>
        <w:gridCol w:w="1740"/>
        <w:gridCol w:w="1741"/>
        <w:gridCol w:w="1740"/>
        <w:gridCol w:w="1741"/>
      </w:tblGrid>
      <w:tr w:rsidR="00000000">
        <w:tblPrEx>
          <w:tblCellMar>
            <w:top w:w="0" w:type="dxa"/>
            <w:bottom w:w="0" w:type="dxa"/>
          </w:tblCellMar>
        </w:tblPrEx>
        <w:tc>
          <w:tcPr>
            <w:tcW w:w="1740" w:type="dxa"/>
          </w:tcPr>
          <w:p w:rsidR="00000000" w:rsidRDefault="0014138C">
            <w:pPr>
              <w:jc w:val="center"/>
            </w:pPr>
            <w:r>
              <w:rPr>
                <w:rFonts w:hint="eastAsia"/>
              </w:rPr>
              <w:t>ｆ（</w:t>
            </w:r>
            <w:r>
              <w:t>Hz</w:t>
            </w:r>
            <w:r>
              <w:rPr>
                <w:rFonts w:hint="eastAsia"/>
              </w:rPr>
              <w:t>）</w:t>
            </w:r>
          </w:p>
        </w:tc>
        <w:tc>
          <w:tcPr>
            <w:tcW w:w="1740" w:type="dxa"/>
          </w:tcPr>
          <w:p w:rsidR="00000000" w:rsidRDefault="0014138C">
            <w:pPr>
              <w:jc w:val="center"/>
            </w:pPr>
            <w:r>
              <w:rPr>
                <w:rFonts w:hint="eastAsia"/>
              </w:rPr>
              <w:t>Ｖ</w:t>
            </w:r>
            <w:r>
              <w:rPr>
                <w:rFonts w:hint="eastAsia"/>
                <w:position w:val="-12"/>
              </w:rPr>
              <w:object w:dxaOrig="160" w:dyaOrig="360">
                <v:shape id="_x0000_i1049" type="#_x0000_t75" style="width:10.3pt;height:20.55pt" o:ole="" fillcolor="window">
                  <v:imagedata r:id="rId16" o:title=""/>
                </v:shape>
                <o:OLEObject Type="Embed" ProgID="Equation.3" ShapeID="_x0000_i1049" DrawAspect="Content" ObjectID="_1469020172" r:id="rId46"/>
              </w:object>
            </w:r>
            <w:r>
              <w:rPr>
                <w:rFonts w:hint="eastAsia"/>
              </w:rPr>
              <w:t>／Ｖ</w:t>
            </w:r>
            <w:r>
              <w:rPr>
                <w:rFonts w:hint="eastAsia"/>
                <w:position w:val="-10"/>
              </w:rPr>
              <w:object w:dxaOrig="139" w:dyaOrig="340">
                <v:shape id="_x0000_i1050" type="#_x0000_t75" style="width:5.15pt;height:15.45pt" o:ole="" fillcolor="window">
                  <v:imagedata r:id="rId14" o:title=""/>
                </v:shape>
                <o:OLEObject Type="Embed" ProgID="Equation.3" ShapeID="_x0000_i1050" DrawAspect="Content" ObjectID="_1469020173" r:id="rId47"/>
              </w:object>
            </w:r>
            <w:r>
              <w:rPr>
                <w:rFonts w:hint="eastAsia"/>
              </w:rPr>
              <w:t>（実）</w:t>
            </w:r>
          </w:p>
        </w:tc>
        <w:tc>
          <w:tcPr>
            <w:tcW w:w="1741" w:type="dxa"/>
          </w:tcPr>
          <w:p w:rsidR="00000000" w:rsidRDefault="0014138C">
            <w:pPr>
              <w:jc w:val="center"/>
            </w:pPr>
            <w:r>
              <w:rPr>
                <w:rFonts w:hint="eastAsia"/>
              </w:rPr>
              <w:t>Ｖ</w:t>
            </w:r>
            <w:r>
              <w:rPr>
                <w:rFonts w:hint="eastAsia"/>
                <w:position w:val="-12"/>
              </w:rPr>
              <w:object w:dxaOrig="160" w:dyaOrig="360">
                <v:shape id="_x0000_i1051" type="#_x0000_t75" style="width:10.3pt;height:20.55pt" o:ole="" fillcolor="window">
                  <v:imagedata r:id="rId16" o:title=""/>
                </v:shape>
                <o:OLEObject Type="Embed" ProgID="Equation.3" ShapeID="_x0000_i1051" DrawAspect="Content" ObjectID="_1469020174" r:id="rId48"/>
              </w:object>
            </w:r>
            <w:r>
              <w:rPr>
                <w:rFonts w:hint="eastAsia"/>
              </w:rPr>
              <w:t>／Ｖ</w:t>
            </w:r>
            <w:r>
              <w:rPr>
                <w:rFonts w:hint="eastAsia"/>
                <w:position w:val="-10"/>
              </w:rPr>
              <w:object w:dxaOrig="139" w:dyaOrig="340">
                <v:shape id="_x0000_i1052" type="#_x0000_t75" style="width:5.15pt;height:15.45pt" o:ole="" fillcolor="window">
                  <v:imagedata r:id="rId14" o:title=""/>
                </v:shape>
                <o:OLEObject Type="Embed" ProgID="Equation.3" ShapeID="_x0000_i1052" DrawAspect="Content" ObjectID="_1469020175" r:id="rId49"/>
              </w:object>
            </w:r>
            <w:r>
              <w:rPr>
                <w:rFonts w:hint="eastAsia"/>
              </w:rPr>
              <w:t>（理）</w:t>
            </w:r>
          </w:p>
        </w:tc>
        <w:tc>
          <w:tcPr>
            <w:tcW w:w="1740" w:type="dxa"/>
          </w:tcPr>
          <w:p w:rsidR="00000000" w:rsidRDefault="0014138C">
            <w:pPr>
              <w:jc w:val="center"/>
            </w:pPr>
            <w:r>
              <w:rPr>
                <w:rFonts w:hint="eastAsia"/>
              </w:rPr>
              <w:t>Δφ（実）</w:t>
            </w:r>
          </w:p>
        </w:tc>
        <w:tc>
          <w:tcPr>
            <w:tcW w:w="1741" w:type="dxa"/>
          </w:tcPr>
          <w:p w:rsidR="00000000" w:rsidRDefault="0014138C">
            <w:pPr>
              <w:jc w:val="center"/>
            </w:pPr>
            <w:r>
              <w:rPr>
                <w:rFonts w:hint="eastAsia"/>
              </w:rPr>
              <w:t>Δφ（理）</w:t>
            </w:r>
          </w:p>
        </w:tc>
      </w:tr>
      <w:tr w:rsidR="00000000">
        <w:tblPrEx>
          <w:tblCellMar>
            <w:top w:w="0" w:type="dxa"/>
            <w:bottom w:w="0" w:type="dxa"/>
          </w:tblCellMar>
        </w:tblPrEx>
        <w:tc>
          <w:tcPr>
            <w:tcW w:w="1740" w:type="dxa"/>
          </w:tcPr>
          <w:p w:rsidR="00000000" w:rsidRDefault="0014138C">
            <w:pPr>
              <w:jc w:val="center"/>
            </w:pPr>
            <w:r>
              <w:rPr>
                <w:rFonts w:hint="eastAsia"/>
              </w:rPr>
              <w:t>５００</w:t>
            </w:r>
          </w:p>
        </w:tc>
        <w:tc>
          <w:tcPr>
            <w:tcW w:w="1740" w:type="dxa"/>
          </w:tcPr>
          <w:p w:rsidR="00000000" w:rsidRDefault="0014138C">
            <w:pPr>
              <w:jc w:val="center"/>
            </w:pPr>
            <w:r>
              <w:rPr>
                <w:rFonts w:hint="eastAsia"/>
              </w:rPr>
              <w:t>０．９２３</w:t>
            </w:r>
          </w:p>
        </w:tc>
        <w:tc>
          <w:tcPr>
            <w:tcW w:w="1741" w:type="dxa"/>
          </w:tcPr>
          <w:p w:rsidR="00000000" w:rsidRDefault="0014138C">
            <w:pPr>
              <w:jc w:val="center"/>
            </w:pPr>
            <w:r>
              <w:rPr>
                <w:rFonts w:hint="eastAsia"/>
              </w:rPr>
              <w:t>０．９５４</w:t>
            </w:r>
          </w:p>
        </w:tc>
        <w:tc>
          <w:tcPr>
            <w:tcW w:w="1740" w:type="dxa"/>
          </w:tcPr>
          <w:p w:rsidR="00000000" w:rsidRDefault="0014138C">
            <w:pPr>
              <w:jc w:val="center"/>
            </w:pPr>
            <w:r>
              <w:rPr>
                <w:rFonts w:hint="eastAsia"/>
              </w:rPr>
              <w:t>１７．８</w:t>
            </w:r>
          </w:p>
        </w:tc>
        <w:tc>
          <w:tcPr>
            <w:tcW w:w="1741" w:type="dxa"/>
          </w:tcPr>
          <w:p w:rsidR="00000000" w:rsidRDefault="0014138C">
            <w:pPr>
              <w:jc w:val="center"/>
            </w:pPr>
            <w:r>
              <w:rPr>
                <w:rFonts w:hint="eastAsia"/>
              </w:rPr>
              <w:t>１７．５</w:t>
            </w:r>
          </w:p>
        </w:tc>
      </w:tr>
      <w:tr w:rsidR="00000000">
        <w:tblPrEx>
          <w:tblCellMar>
            <w:top w:w="0" w:type="dxa"/>
            <w:bottom w:w="0" w:type="dxa"/>
          </w:tblCellMar>
        </w:tblPrEx>
        <w:tc>
          <w:tcPr>
            <w:tcW w:w="1740" w:type="dxa"/>
          </w:tcPr>
          <w:p w:rsidR="00000000" w:rsidRDefault="0014138C">
            <w:pPr>
              <w:jc w:val="center"/>
            </w:pPr>
            <w:r>
              <w:rPr>
                <w:rFonts w:hint="eastAsia"/>
              </w:rPr>
              <w:t>６００</w:t>
            </w:r>
          </w:p>
        </w:tc>
        <w:tc>
          <w:tcPr>
            <w:tcW w:w="1740" w:type="dxa"/>
          </w:tcPr>
          <w:p w:rsidR="00000000" w:rsidRDefault="0014138C">
            <w:pPr>
              <w:jc w:val="center"/>
            </w:pPr>
            <w:r>
              <w:rPr>
                <w:rFonts w:hint="eastAsia"/>
              </w:rPr>
              <w:t>０．８９７</w:t>
            </w:r>
          </w:p>
        </w:tc>
        <w:tc>
          <w:tcPr>
            <w:tcW w:w="1741" w:type="dxa"/>
          </w:tcPr>
          <w:p w:rsidR="00000000" w:rsidRDefault="0014138C">
            <w:pPr>
              <w:jc w:val="center"/>
            </w:pPr>
            <w:r>
              <w:rPr>
                <w:rFonts w:hint="eastAsia"/>
              </w:rPr>
              <w:t>０．９３６</w:t>
            </w:r>
          </w:p>
        </w:tc>
        <w:tc>
          <w:tcPr>
            <w:tcW w:w="1740" w:type="dxa"/>
          </w:tcPr>
          <w:p w:rsidR="00000000" w:rsidRDefault="0014138C">
            <w:pPr>
              <w:jc w:val="center"/>
            </w:pPr>
            <w:r>
              <w:rPr>
                <w:rFonts w:hint="eastAsia"/>
              </w:rPr>
              <w:t>２１．８</w:t>
            </w:r>
          </w:p>
        </w:tc>
        <w:tc>
          <w:tcPr>
            <w:tcW w:w="1741" w:type="dxa"/>
          </w:tcPr>
          <w:p w:rsidR="00000000" w:rsidRDefault="0014138C">
            <w:pPr>
              <w:jc w:val="center"/>
            </w:pPr>
            <w:r>
              <w:rPr>
                <w:rFonts w:hint="eastAsia"/>
              </w:rPr>
              <w:t>２０．７</w:t>
            </w:r>
          </w:p>
        </w:tc>
      </w:tr>
      <w:tr w:rsidR="00000000">
        <w:tblPrEx>
          <w:tblCellMar>
            <w:top w:w="0" w:type="dxa"/>
            <w:bottom w:w="0" w:type="dxa"/>
          </w:tblCellMar>
        </w:tblPrEx>
        <w:tc>
          <w:tcPr>
            <w:tcW w:w="1740" w:type="dxa"/>
          </w:tcPr>
          <w:p w:rsidR="00000000" w:rsidRDefault="0014138C">
            <w:pPr>
              <w:jc w:val="center"/>
            </w:pPr>
            <w:r>
              <w:rPr>
                <w:rFonts w:hint="eastAsia"/>
              </w:rPr>
              <w:t>７００</w:t>
            </w:r>
          </w:p>
        </w:tc>
        <w:tc>
          <w:tcPr>
            <w:tcW w:w="1740" w:type="dxa"/>
          </w:tcPr>
          <w:p w:rsidR="00000000" w:rsidRDefault="0014138C">
            <w:pPr>
              <w:jc w:val="center"/>
            </w:pPr>
            <w:r>
              <w:rPr>
                <w:rFonts w:hint="eastAsia"/>
              </w:rPr>
              <w:t>０．８７２</w:t>
            </w:r>
          </w:p>
        </w:tc>
        <w:tc>
          <w:tcPr>
            <w:tcW w:w="1741" w:type="dxa"/>
          </w:tcPr>
          <w:p w:rsidR="00000000" w:rsidRDefault="0014138C">
            <w:pPr>
              <w:jc w:val="center"/>
            </w:pPr>
            <w:r>
              <w:rPr>
                <w:rFonts w:hint="eastAsia"/>
              </w:rPr>
              <w:t>０．９１５</w:t>
            </w:r>
          </w:p>
        </w:tc>
        <w:tc>
          <w:tcPr>
            <w:tcW w:w="1740" w:type="dxa"/>
          </w:tcPr>
          <w:p w:rsidR="00000000" w:rsidRDefault="0014138C">
            <w:pPr>
              <w:jc w:val="center"/>
            </w:pPr>
            <w:r>
              <w:rPr>
                <w:rFonts w:hint="eastAsia"/>
              </w:rPr>
              <w:t>２４．３</w:t>
            </w:r>
          </w:p>
        </w:tc>
        <w:tc>
          <w:tcPr>
            <w:tcW w:w="1741" w:type="dxa"/>
          </w:tcPr>
          <w:p w:rsidR="00000000" w:rsidRDefault="0014138C">
            <w:pPr>
              <w:jc w:val="center"/>
            </w:pPr>
            <w:r>
              <w:rPr>
                <w:rFonts w:hint="eastAsia"/>
              </w:rPr>
              <w:t>２３．８</w:t>
            </w:r>
          </w:p>
        </w:tc>
      </w:tr>
      <w:tr w:rsidR="00000000">
        <w:tblPrEx>
          <w:tblCellMar>
            <w:top w:w="0" w:type="dxa"/>
            <w:bottom w:w="0" w:type="dxa"/>
          </w:tblCellMar>
        </w:tblPrEx>
        <w:tc>
          <w:tcPr>
            <w:tcW w:w="1740" w:type="dxa"/>
          </w:tcPr>
          <w:p w:rsidR="00000000" w:rsidRDefault="0014138C">
            <w:pPr>
              <w:jc w:val="center"/>
            </w:pPr>
            <w:r>
              <w:rPr>
                <w:rFonts w:hint="eastAsia"/>
              </w:rPr>
              <w:t>８００</w:t>
            </w:r>
          </w:p>
        </w:tc>
        <w:tc>
          <w:tcPr>
            <w:tcW w:w="1740" w:type="dxa"/>
          </w:tcPr>
          <w:p w:rsidR="00000000" w:rsidRDefault="0014138C">
            <w:pPr>
              <w:jc w:val="center"/>
            </w:pPr>
            <w:r>
              <w:rPr>
                <w:rFonts w:hint="eastAsia"/>
              </w:rPr>
              <w:t>０．８４６</w:t>
            </w:r>
          </w:p>
        </w:tc>
        <w:tc>
          <w:tcPr>
            <w:tcW w:w="1741" w:type="dxa"/>
          </w:tcPr>
          <w:p w:rsidR="00000000" w:rsidRDefault="0014138C">
            <w:pPr>
              <w:jc w:val="center"/>
            </w:pPr>
            <w:r>
              <w:rPr>
                <w:rFonts w:hint="eastAsia"/>
              </w:rPr>
              <w:t>０．８９３</w:t>
            </w:r>
          </w:p>
        </w:tc>
        <w:tc>
          <w:tcPr>
            <w:tcW w:w="1740" w:type="dxa"/>
          </w:tcPr>
          <w:p w:rsidR="00000000" w:rsidRDefault="0014138C">
            <w:pPr>
              <w:jc w:val="center"/>
            </w:pPr>
            <w:r>
              <w:rPr>
                <w:rFonts w:hint="eastAsia"/>
              </w:rPr>
              <w:t>２７．０</w:t>
            </w:r>
          </w:p>
        </w:tc>
        <w:tc>
          <w:tcPr>
            <w:tcW w:w="1741" w:type="dxa"/>
          </w:tcPr>
          <w:p w:rsidR="00000000" w:rsidRDefault="0014138C">
            <w:pPr>
              <w:jc w:val="center"/>
            </w:pPr>
            <w:r>
              <w:rPr>
                <w:rFonts w:hint="eastAsia"/>
              </w:rPr>
              <w:t>２６．７</w:t>
            </w:r>
          </w:p>
        </w:tc>
      </w:tr>
      <w:tr w:rsidR="00000000">
        <w:tblPrEx>
          <w:tblCellMar>
            <w:top w:w="0" w:type="dxa"/>
            <w:bottom w:w="0" w:type="dxa"/>
          </w:tblCellMar>
        </w:tblPrEx>
        <w:tc>
          <w:tcPr>
            <w:tcW w:w="1740" w:type="dxa"/>
          </w:tcPr>
          <w:p w:rsidR="00000000" w:rsidRDefault="0014138C">
            <w:pPr>
              <w:jc w:val="center"/>
            </w:pPr>
            <w:r>
              <w:rPr>
                <w:rFonts w:hint="eastAsia"/>
              </w:rPr>
              <w:t>９００</w:t>
            </w:r>
          </w:p>
        </w:tc>
        <w:tc>
          <w:tcPr>
            <w:tcW w:w="1740" w:type="dxa"/>
          </w:tcPr>
          <w:p w:rsidR="00000000" w:rsidRDefault="0014138C">
            <w:pPr>
              <w:jc w:val="center"/>
            </w:pPr>
            <w:r>
              <w:rPr>
                <w:rFonts w:hint="eastAsia"/>
              </w:rPr>
              <w:t>０．８２１</w:t>
            </w:r>
          </w:p>
        </w:tc>
        <w:tc>
          <w:tcPr>
            <w:tcW w:w="1741" w:type="dxa"/>
          </w:tcPr>
          <w:p w:rsidR="00000000" w:rsidRDefault="0014138C">
            <w:pPr>
              <w:jc w:val="center"/>
            </w:pPr>
            <w:r>
              <w:rPr>
                <w:rFonts w:hint="eastAsia"/>
              </w:rPr>
              <w:t>０．８７０</w:t>
            </w:r>
          </w:p>
        </w:tc>
        <w:tc>
          <w:tcPr>
            <w:tcW w:w="1740" w:type="dxa"/>
          </w:tcPr>
          <w:p w:rsidR="00000000" w:rsidRDefault="0014138C">
            <w:pPr>
              <w:jc w:val="center"/>
            </w:pPr>
            <w:r>
              <w:rPr>
                <w:rFonts w:hint="eastAsia"/>
              </w:rPr>
              <w:t>３０．０</w:t>
            </w:r>
          </w:p>
        </w:tc>
        <w:tc>
          <w:tcPr>
            <w:tcW w:w="1741" w:type="dxa"/>
          </w:tcPr>
          <w:p w:rsidR="00000000" w:rsidRDefault="0014138C">
            <w:pPr>
              <w:jc w:val="center"/>
            </w:pPr>
            <w:r>
              <w:rPr>
                <w:rFonts w:hint="eastAsia"/>
              </w:rPr>
              <w:t>２９．５</w:t>
            </w:r>
          </w:p>
        </w:tc>
      </w:tr>
      <w:tr w:rsidR="00000000">
        <w:tblPrEx>
          <w:tblCellMar>
            <w:top w:w="0" w:type="dxa"/>
            <w:bottom w:w="0" w:type="dxa"/>
          </w:tblCellMar>
        </w:tblPrEx>
        <w:tc>
          <w:tcPr>
            <w:tcW w:w="1740" w:type="dxa"/>
          </w:tcPr>
          <w:p w:rsidR="00000000" w:rsidRDefault="0014138C">
            <w:pPr>
              <w:jc w:val="center"/>
            </w:pPr>
            <w:r>
              <w:rPr>
                <w:rFonts w:hint="eastAsia"/>
              </w:rPr>
              <w:t>１０００</w:t>
            </w:r>
          </w:p>
        </w:tc>
        <w:tc>
          <w:tcPr>
            <w:tcW w:w="1740" w:type="dxa"/>
          </w:tcPr>
          <w:p w:rsidR="00000000" w:rsidRDefault="0014138C">
            <w:pPr>
              <w:jc w:val="center"/>
            </w:pPr>
            <w:r>
              <w:rPr>
                <w:rFonts w:hint="eastAsia"/>
              </w:rPr>
              <w:t>０．７９５</w:t>
            </w:r>
          </w:p>
        </w:tc>
        <w:tc>
          <w:tcPr>
            <w:tcW w:w="1741" w:type="dxa"/>
          </w:tcPr>
          <w:p w:rsidR="00000000" w:rsidRDefault="0014138C">
            <w:pPr>
              <w:jc w:val="center"/>
            </w:pPr>
            <w:r>
              <w:rPr>
                <w:rFonts w:hint="eastAsia"/>
              </w:rPr>
              <w:t>０．８４６</w:t>
            </w:r>
          </w:p>
        </w:tc>
        <w:tc>
          <w:tcPr>
            <w:tcW w:w="1740" w:type="dxa"/>
          </w:tcPr>
          <w:p w:rsidR="00000000" w:rsidRDefault="0014138C">
            <w:pPr>
              <w:jc w:val="center"/>
            </w:pPr>
            <w:r>
              <w:rPr>
                <w:rFonts w:hint="eastAsia"/>
              </w:rPr>
              <w:t>３３．３</w:t>
            </w:r>
          </w:p>
        </w:tc>
        <w:tc>
          <w:tcPr>
            <w:tcW w:w="1741" w:type="dxa"/>
          </w:tcPr>
          <w:p w:rsidR="00000000" w:rsidRDefault="0014138C">
            <w:pPr>
              <w:jc w:val="center"/>
            </w:pPr>
            <w:r>
              <w:rPr>
                <w:rFonts w:hint="eastAsia"/>
              </w:rPr>
              <w:t>３２．２</w:t>
            </w:r>
          </w:p>
        </w:tc>
      </w:tr>
      <w:tr w:rsidR="00000000">
        <w:tblPrEx>
          <w:tblCellMar>
            <w:top w:w="0" w:type="dxa"/>
            <w:bottom w:w="0" w:type="dxa"/>
          </w:tblCellMar>
        </w:tblPrEx>
        <w:tc>
          <w:tcPr>
            <w:tcW w:w="1740" w:type="dxa"/>
          </w:tcPr>
          <w:p w:rsidR="00000000" w:rsidRDefault="0014138C">
            <w:pPr>
              <w:jc w:val="center"/>
            </w:pPr>
            <w:r>
              <w:rPr>
                <w:rFonts w:hint="eastAsia"/>
              </w:rPr>
              <w:t>２０００</w:t>
            </w:r>
          </w:p>
        </w:tc>
        <w:tc>
          <w:tcPr>
            <w:tcW w:w="1740" w:type="dxa"/>
          </w:tcPr>
          <w:p w:rsidR="00000000" w:rsidRDefault="0014138C">
            <w:pPr>
              <w:jc w:val="center"/>
            </w:pPr>
            <w:r>
              <w:rPr>
                <w:rFonts w:hint="eastAsia"/>
              </w:rPr>
              <w:t>０．５４９</w:t>
            </w:r>
          </w:p>
        </w:tc>
        <w:tc>
          <w:tcPr>
            <w:tcW w:w="1741" w:type="dxa"/>
          </w:tcPr>
          <w:p w:rsidR="00000000" w:rsidRDefault="0014138C">
            <w:pPr>
              <w:jc w:val="center"/>
            </w:pPr>
            <w:r>
              <w:rPr>
                <w:rFonts w:hint="eastAsia"/>
              </w:rPr>
              <w:t>０．６２２</w:t>
            </w:r>
          </w:p>
        </w:tc>
        <w:tc>
          <w:tcPr>
            <w:tcW w:w="1740" w:type="dxa"/>
          </w:tcPr>
          <w:p w:rsidR="00000000" w:rsidRDefault="0014138C">
            <w:pPr>
              <w:jc w:val="center"/>
            </w:pPr>
            <w:r>
              <w:rPr>
                <w:rFonts w:hint="eastAsia"/>
              </w:rPr>
              <w:t>５２．６</w:t>
            </w:r>
          </w:p>
        </w:tc>
        <w:tc>
          <w:tcPr>
            <w:tcW w:w="1741" w:type="dxa"/>
          </w:tcPr>
          <w:p w:rsidR="00000000" w:rsidRDefault="0014138C">
            <w:pPr>
              <w:jc w:val="center"/>
            </w:pPr>
            <w:r>
              <w:rPr>
                <w:rFonts w:hint="eastAsia"/>
              </w:rPr>
              <w:t>５１．５</w:t>
            </w:r>
          </w:p>
        </w:tc>
      </w:tr>
      <w:tr w:rsidR="00000000">
        <w:tblPrEx>
          <w:tblCellMar>
            <w:top w:w="0" w:type="dxa"/>
            <w:bottom w:w="0" w:type="dxa"/>
          </w:tblCellMar>
        </w:tblPrEx>
        <w:tc>
          <w:tcPr>
            <w:tcW w:w="1740" w:type="dxa"/>
          </w:tcPr>
          <w:p w:rsidR="00000000" w:rsidRDefault="0014138C">
            <w:pPr>
              <w:jc w:val="center"/>
            </w:pPr>
            <w:r>
              <w:rPr>
                <w:rFonts w:hint="eastAsia"/>
              </w:rPr>
              <w:t>３０００</w:t>
            </w:r>
          </w:p>
        </w:tc>
        <w:tc>
          <w:tcPr>
            <w:tcW w:w="1740" w:type="dxa"/>
          </w:tcPr>
          <w:p w:rsidR="00000000" w:rsidRDefault="0014138C">
            <w:pPr>
              <w:jc w:val="center"/>
            </w:pPr>
            <w:r>
              <w:rPr>
                <w:rFonts w:hint="eastAsia"/>
              </w:rPr>
              <w:t>０．４１０</w:t>
            </w:r>
          </w:p>
        </w:tc>
        <w:tc>
          <w:tcPr>
            <w:tcW w:w="1741" w:type="dxa"/>
          </w:tcPr>
          <w:p w:rsidR="00000000" w:rsidRDefault="0014138C">
            <w:pPr>
              <w:jc w:val="center"/>
            </w:pPr>
            <w:r>
              <w:rPr>
                <w:rFonts w:hint="eastAsia"/>
              </w:rPr>
              <w:t>０．４６８</w:t>
            </w:r>
          </w:p>
        </w:tc>
        <w:tc>
          <w:tcPr>
            <w:tcW w:w="1740" w:type="dxa"/>
          </w:tcPr>
          <w:p w:rsidR="00000000" w:rsidRDefault="0014138C">
            <w:pPr>
              <w:jc w:val="center"/>
            </w:pPr>
            <w:r>
              <w:rPr>
                <w:rFonts w:hint="eastAsia"/>
              </w:rPr>
              <w:t>６１．０</w:t>
            </w:r>
          </w:p>
        </w:tc>
        <w:tc>
          <w:tcPr>
            <w:tcW w:w="1741" w:type="dxa"/>
          </w:tcPr>
          <w:p w:rsidR="00000000" w:rsidRDefault="0014138C">
            <w:pPr>
              <w:jc w:val="center"/>
            </w:pPr>
            <w:r>
              <w:rPr>
                <w:rFonts w:hint="eastAsia"/>
              </w:rPr>
              <w:t>６２．１</w:t>
            </w:r>
          </w:p>
        </w:tc>
      </w:tr>
      <w:tr w:rsidR="00000000">
        <w:tblPrEx>
          <w:tblCellMar>
            <w:top w:w="0" w:type="dxa"/>
            <w:bottom w:w="0" w:type="dxa"/>
          </w:tblCellMar>
        </w:tblPrEx>
        <w:tc>
          <w:tcPr>
            <w:tcW w:w="1740" w:type="dxa"/>
          </w:tcPr>
          <w:p w:rsidR="00000000" w:rsidRDefault="0014138C">
            <w:pPr>
              <w:jc w:val="center"/>
            </w:pPr>
            <w:r>
              <w:rPr>
                <w:rFonts w:hint="eastAsia"/>
              </w:rPr>
              <w:t>４０００</w:t>
            </w:r>
          </w:p>
        </w:tc>
        <w:tc>
          <w:tcPr>
            <w:tcW w:w="1740" w:type="dxa"/>
          </w:tcPr>
          <w:p w:rsidR="00000000" w:rsidRDefault="0014138C">
            <w:pPr>
              <w:jc w:val="center"/>
            </w:pPr>
            <w:r>
              <w:rPr>
                <w:rFonts w:hint="eastAsia"/>
              </w:rPr>
              <w:t>０．３１８</w:t>
            </w:r>
          </w:p>
        </w:tc>
        <w:tc>
          <w:tcPr>
            <w:tcW w:w="1741" w:type="dxa"/>
          </w:tcPr>
          <w:p w:rsidR="00000000" w:rsidRDefault="0014138C">
            <w:pPr>
              <w:jc w:val="center"/>
            </w:pPr>
            <w:r>
              <w:rPr>
                <w:rFonts w:hint="eastAsia"/>
              </w:rPr>
              <w:t>０．３６９</w:t>
            </w:r>
          </w:p>
        </w:tc>
        <w:tc>
          <w:tcPr>
            <w:tcW w:w="1740" w:type="dxa"/>
          </w:tcPr>
          <w:p w:rsidR="00000000" w:rsidRDefault="0014138C">
            <w:pPr>
              <w:jc w:val="center"/>
            </w:pPr>
            <w:r>
              <w:rPr>
                <w:rFonts w:hint="eastAsia"/>
              </w:rPr>
              <w:t>６９．３</w:t>
            </w:r>
          </w:p>
        </w:tc>
        <w:tc>
          <w:tcPr>
            <w:tcW w:w="1741" w:type="dxa"/>
          </w:tcPr>
          <w:p w:rsidR="00000000" w:rsidRDefault="0014138C">
            <w:pPr>
              <w:jc w:val="center"/>
            </w:pPr>
            <w:r>
              <w:rPr>
                <w:rFonts w:hint="eastAsia"/>
              </w:rPr>
              <w:t>６８．３</w:t>
            </w:r>
          </w:p>
        </w:tc>
      </w:tr>
      <w:tr w:rsidR="00000000">
        <w:tblPrEx>
          <w:tblCellMar>
            <w:top w:w="0" w:type="dxa"/>
            <w:bottom w:w="0" w:type="dxa"/>
          </w:tblCellMar>
        </w:tblPrEx>
        <w:tc>
          <w:tcPr>
            <w:tcW w:w="1740" w:type="dxa"/>
          </w:tcPr>
          <w:p w:rsidR="00000000" w:rsidRDefault="0014138C">
            <w:pPr>
              <w:jc w:val="center"/>
            </w:pPr>
            <w:r>
              <w:rPr>
                <w:rFonts w:hint="eastAsia"/>
              </w:rPr>
              <w:t>５０００</w:t>
            </w:r>
          </w:p>
        </w:tc>
        <w:tc>
          <w:tcPr>
            <w:tcW w:w="1740" w:type="dxa"/>
          </w:tcPr>
          <w:p w:rsidR="00000000" w:rsidRDefault="0014138C">
            <w:pPr>
              <w:jc w:val="center"/>
            </w:pPr>
            <w:r>
              <w:rPr>
                <w:rFonts w:hint="eastAsia"/>
              </w:rPr>
              <w:t>０．２５６</w:t>
            </w:r>
          </w:p>
        </w:tc>
        <w:tc>
          <w:tcPr>
            <w:tcW w:w="1741" w:type="dxa"/>
          </w:tcPr>
          <w:p w:rsidR="00000000" w:rsidRDefault="0014138C">
            <w:pPr>
              <w:jc w:val="center"/>
            </w:pPr>
            <w:r>
              <w:rPr>
                <w:rFonts w:hint="eastAsia"/>
              </w:rPr>
              <w:t>０．３０３</w:t>
            </w:r>
          </w:p>
        </w:tc>
        <w:tc>
          <w:tcPr>
            <w:tcW w:w="1740" w:type="dxa"/>
          </w:tcPr>
          <w:p w:rsidR="00000000" w:rsidRDefault="0014138C">
            <w:pPr>
              <w:jc w:val="center"/>
            </w:pPr>
            <w:r>
              <w:rPr>
                <w:rFonts w:hint="eastAsia"/>
              </w:rPr>
              <w:t>７３．７</w:t>
            </w:r>
          </w:p>
        </w:tc>
        <w:tc>
          <w:tcPr>
            <w:tcW w:w="1741" w:type="dxa"/>
          </w:tcPr>
          <w:p w:rsidR="00000000" w:rsidRDefault="0014138C">
            <w:pPr>
              <w:jc w:val="center"/>
            </w:pPr>
            <w:r>
              <w:rPr>
                <w:rFonts w:hint="eastAsia"/>
              </w:rPr>
              <w:t>７２．４</w:t>
            </w:r>
          </w:p>
        </w:tc>
      </w:tr>
      <w:tr w:rsidR="00000000">
        <w:tblPrEx>
          <w:tblCellMar>
            <w:top w:w="0" w:type="dxa"/>
            <w:bottom w:w="0" w:type="dxa"/>
          </w:tblCellMar>
        </w:tblPrEx>
        <w:tc>
          <w:tcPr>
            <w:tcW w:w="1740" w:type="dxa"/>
          </w:tcPr>
          <w:p w:rsidR="00000000" w:rsidRDefault="0014138C">
            <w:pPr>
              <w:jc w:val="center"/>
            </w:pPr>
            <w:r>
              <w:rPr>
                <w:rFonts w:hint="eastAsia"/>
              </w:rPr>
              <w:t>６０００</w:t>
            </w:r>
          </w:p>
        </w:tc>
        <w:tc>
          <w:tcPr>
            <w:tcW w:w="1740" w:type="dxa"/>
          </w:tcPr>
          <w:p w:rsidR="00000000" w:rsidRDefault="0014138C">
            <w:pPr>
              <w:jc w:val="center"/>
            </w:pPr>
            <w:r>
              <w:rPr>
                <w:rFonts w:hint="eastAsia"/>
              </w:rPr>
              <w:t>０．２</w:t>
            </w:r>
            <w:r>
              <w:rPr>
                <w:rFonts w:hint="eastAsia"/>
              </w:rPr>
              <w:t>２６</w:t>
            </w:r>
          </w:p>
        </w:tc>
        <w:tc>
          <w:tcPr>
            <w:tcW w:w="1741" w:type="dxa"/>
          </w:tcPr>
          <w:p w:rsidR="00000000" w:rsidRDefault="0014138C">
            <w:pPr>
              <w:jc w:val="center"/>
            </w:pPr>
            <w:r>
              <w:rPr>
                <w:rFonts w:hint="eastAsia"/>
              </w:rPr>
              <w:t>０．２５６</w:t>
            </w:r>
          </w:p>
        </w:tc>
        <w:tc>
          <w:tcPr>
            <w:tcW w:w="1740" w:type="dxa"/>
          </w:tcPr>
          <w:p w:rsidR="00000000" w:rsidRDefault="0014138C">
            <w:pPr>
              <w:jc w:val="center"/>
            </w:pPr>
            <w:r>
              <w:rPr>
                <w:rFonts w:hint="eastAsia"/>
              </w:rPr>
              <w:t>７４．５</w:t>
            </w:r>
          </w:p>
        </w:tc>
        <w:tc>
          <w:tcPr>
            <w:tcW w:w="1741" w:type="dxa"/>
          </w:tcPr>
          <w:p w:rsidR="00000000" w:rsidRDefault="0014138C">
            <w:pPr>
              <w:jc w:val="center"/>
            </w:pPr>
            <w:r>
              <w:rPr>
                <w:rFonts w:hint="eastAsia"/>
              </w:rPr>
              <w:t>７５．２</w:t>
            </w:r>
          </w:p>
        </w:tc>
      </w:tr>
      <w:tr w:rsidR="00000000">
        <w:tblPrEx>
          <w:tblCellMar>
            <w:top w:w="0" w:type="dxa"/>
            <w:bottom w:w="0" w:type="dxa"/>
          </w:tblCellMar>
        </w:tblPrEx>
        <w:tc>
          <w:tcPr>
            <w:tcW w:w="1740" w:type="dxa"/>
          </w:tcPr>
          <w:p w:rsidR="00000000" w:rsidRDefault="0014138C">
            <w:pPr>
              <w:jc w:val="center"/>
            </w:pPr>
            <w:r>
              <w:rPr>
                <w:rFonts w:hint="eastAsia"/>
              </w:rPr>
              <w:t>７０００</w:t>
            </w:r>
          </w:p>
        </w:tc>
        <w:tc>
          <w:tcPr>
            <w:tcW w:w="1740" w:type="dxa"/>
          </w:tcPr>
          <w:p w:rsidR="00000000" w:rsidRDefault="0014138C">
            <w:pPr>
              <w:jc w:val="center"/>
            </w:pPr>
            <w:r>
              <w:rPr>
                <w:rFonts w:hint="eastAsia"/>
              </w:rPr>
              <w:t>０．１９５</w:t>
            </w:r>
          </w:p>
        </w:tc>
        <w:tc>
          <w:tcPr>
            <w:tcW w:w="1741" w:type="dxa"/>
          </w:tcPr>
          <w:p w:rsidR="00000000" w:rsidRDefault="0014138C">
            <w:pPr>
              <w:jc w:val="center"/>
            </w:pPr>
            <w:r>
              <w:rPr>
                <w:rFonts w:hint="eastAsia"/>
              </w:rPr>
              <w:t>０．２２２</w:t>
            </w:r>
          </w:p>
        </w:tc>
        <w:tc>
          <w:tcPr>
            <w:tcW w:w="1740" w:type="dxa"/>
          </w:tcPr>
          <w:p w:rsidR="00000000" w:rsidRDefault="0014138C">
            <w:pPr>
              <w:jc w:val="center"/>
            </w:pPr>
            <w:r>
              <w:rPr>
                <w:rFonts w:hint="eastAsia"/>
              </w:rPr>
              <w:t>８１．７</w:t>
            </w:r>
          </w:p>
        </w:tc>
        <w:tc>
          <w:tcPr>
            <w:tcW w:w="1741" w:type="dxa"/>
          </w:tcPr>
          <w:p w:rsidR="00000000" w:rsidRDefault="0014138C">
            <w:pPr>
              <w:jc w:val="center"/>
            </w:pPr>
            <w:r>
              <w:rPr>
                <w:rFonts w:hint="eastAsia"/>
              </w:rPr>
              <w:t>７７．２</w:t>
            </w:r>
          </w:p>
        </w:tc>
      </w:tr>
      <w:tr w:rsidR="00000000">
        <w:tblPrEx>
          <w:tblCellMar>
            <w:top w:w="0" w:type="dxa"/>
            <w:bottom w:w="0" w:type="dxa"/>
          </w:tblCellMar>
        </w:tblPrEx>
        <w:tc>
          <w:tcPr>
            <w:tcW w:w="1740" w:type="dxa"/>
          </w:tcPr>
          <w:p w:rsidR="00000000" w:rsidRDefault="0014138C">
            <w:pPr>
              <w:jc w:val="center"/>
            </w:pPr>
            <w:r>
              <w:rPr>
                <w:rFonts w:hint="eastAsia"/>
              </w:rPr>
              <w:t>８０００</w:t>
            </w:r>
          </w:p>
        </w:tc>
        <w:tc>
          <w:tcPr>
            <w:tcW w:w="1740" w:type="dxa"/>
          </w:tcPr>
          <w:p w:rsidR="00000000" w:rsidRDefault="0014138C">
            <w:pPr>
              <w:jc w:val="center"/>
            </w:pPr>
            <w:r>
              <w:rPr>
                <w:rFonts w:hint="eastAsia"/>
              </w:rPr>
              <w:t>０．１７４</w:t>
            </w:r>
          </w:p>
        </w:tc>
        <w:tc>
          <w:tcPr>
            <w:tcW w:w="1741" w:type="dxa"/>
          </w:tcPr>
          <w:p w:rsidR="00000000" w:rsidRDefault="0014138C">
            <w:pPr>
              <w:jc w:val="center"/>
            </w:pPr>
            <w:r>
              <w:rPr>
                <w:rFonts w:hint="eastAsia"/>
              </w:rPr>
              <w:t>０．１９５</w:t>
            </w:r>
          </w:p>
        </w:tc>
        <w:tc>
          <w:tcPr>
            <w:tcW w:w="1740" w:type="dxa"/>
          </w:tcPr>
          <w:p w:rsidR="00000000" w:rsidRDefault="0014138C">
            <w:pPr>
              <w:jc w:val="center"/>
            </w:pPr>
            <w:r>
              <w:rPr>
                <w:rFonts w:hint="eastAsia"/>
              </w:rPr>
              <w:t>８１．２</w:t>
            </w:r>
          </w:p>
        </w:tc>
        <w:tc>
          <w:tcPr>
            <w:tcW w:w="1741" w:type="dxa"/>
          </w:tcPr>
          <w:p w:rsidR="00000000" w:rsidRDefault="0014138C">
            <w:pPr>
              <w:jc w:val="center"/>
            </w:pPr>
            <w:r>
              <w:rPr>
                <w:rFonts w:hint="eastAsia"/>
              </w:rPr>
              <w:t>７８．８</w:t>
            </w:r>
          </w:p>
        </w:tc>
      </w:tr>
      <w:tr w:rsidR="00000000">
        <w:tblPrEx>
          <w:tblCellMar>
            <w:top w:w="0" w:type="dxa"/>
            <w:bottom w:w="0" w:type="dxa"/>
          </w:tblCellMar>
        </w:tblPrEx>
        <w:tc>
          <w:tcPr>
            <w:tcW w:w="1740" w:type="dxa"/>
          </w:tcPr>
          <w:p w:rsidR="00000000" w:rsidRDefault="0014138C">
            <w:pPr>
              <w:jc w:val="center"/>
            </w:pPr>
            <w:r>
              <w:rPr>
                <w:rFonts w:hint="eastAsia"/>
              </w:rPr>
              <w:t>９０００</w:t>
            </w:r>
          </w:p>
        </w:tc>
        <w:tc>
          <w:tcPr>
            <w:tcW w:w="1740" w:type="dxa"/>
          </w:tcPr>
          <w:p w:rsidR="00000000" w:rsidRDefault="0014138C">
            <w:pPr>
              <w:jc w:val="center"/>
            </w:pPr>
            <w:r>
              <w:rPr>
                <w:rFonts w:hint="eastAsia"/>
              </w:rPr>
              <w:t>０．１５４</w:t>
            </w:r>
          </w:p>
        </w:tc>
        <w:tc>
          <w:tcPr>
            <w:tcW w:w="1741" w:type="dxa"/>
          </w:tcPr>
          <w:p w:rsidR="00000000" w:rsidRDefault="0014138C">
            <w:pPr>
              <w:jc w:val="center"/>
            </w:pPr>
            <w:r>
              <w:rPr>
                <w:rFonts w:hint="eastAsia"/>
              </w:rPr>
              <w:t>０．１７４</w:t>
            </w:r>
          </w:p>
        </w:tc>
        <w:tc>
          <w:tcPr>
            <w:tcW w:w="1740" w:type="dxa"/>
          </w:tcPr>
          <w:p w:rsidR="00000000" w:rsidRDefault="0014138C">
            <w:pPr>
              <w:jc w:val="center"/>
            </w:pPr>
            <w:r>
              <w:rPr>
                <w:rFonts w:hint="eastAsia"/>
              </w:rPr>
              <w:t>８０．７</w:t>
            </w:r>
          </w:p>
        </w:tc>
        <w:tc>
          <w:tcPr>
            <w:tcW w:w="1741" w:type="dxa"/>
          </w:tcPr>
          <w:p w:rsidR="00000000" w:rsidRDefault="0014138C">
            <w:pPr>
              <w:jc w:val="center"/>
            </w:pPr>
            <w:r>
              <w:rPr>
                <w:rFonts w:hint="eastAsia"/>
              </w:rPr>
              <w:t>８０．０</w:t>
            </w:r>
          </w:p>
        </w:tc>
      </w:tr>
      <w:tr w:rsidR="00000000">
        <w:tblPrEx>
          <w:tblCellMar>
            <w:top w:w="0" w:type="dxa"/>
            <w:bottom w:w="0" w:type="dxa"/>
          </w:tblCellMar>
        </w:tblPrEx>
        <w:tc>
          <w:tcPr>
            <w:tcW w:w="1740" w:type="dxa"/>
          </w:tcPr>
          <w:p w:rsidR="00000000" w:rsidRDefault="0014138C">
            <w:pPr>
              <w:jc w:val="center"/>
            </w:pPr>
            <w:r>
              <w:rPr>
                <w:rFonts w:hint="eastAsia"/>
              </w:rPr>
              <w:t>１００００</w:t>
            </w:r>
          </w:p>
        </w:tc>
        <w:tc>
          <w:tcPr>
            <w:tcW w:w="1740" w:type="dxa"/>
          </w:tcPr>
          <w:p w:rsidR="00000000" w:rsidRDefault="0014138C">
            <w:pPr>
              <w:jc w:val="center"/>
            </w:pPr>
            <w:r>
              <w:rPr>
                <w:rFonts w:hint="eastAsia"/>
              </w:rPr>
              <w:t>０．１４４</w:t>
            </w:r>
          </w:p>
        </w:tc>
        <w:tc>
          <w:tcPr>
            <w:tcW w:w="1741" w:type="dxa"/>
          </w:tcPr>
          <w:p w:rsidR="00000000" w:rsidRDefault="0014138C">
            <w:pPr>
              <w:jc w:val="center"/>
            </w:pPr>
            <w:r>
              <w:rPr>
                <w:rFonts w:hint="eastAsia"/>
              </w:rPr>
              <w:t>０．１５７</w:t>
            </w:r>
          </w:p>
        </w:tc>
        <w:tc>
          <w:tcPr>
            <w:tcW w:w="1740" w:type="dxa"/>
          </w:tcPr>
          <w:p w:rsidR="00000000" w:rsidRDefault="0014138C">
            <w:pPr>
              <w:jc w:val="center"/>
            </w:pPr>
            <w:r>
              <w:rPr>
                <w:rFonts w:hint="eastAsia"/>
              </w:rPr>
              <w:t>８０．３</w:t>
            </w:r>
          </w:p>
        </w:tc>
        <w:tc>
          <w:tcPr>
            <w:tcW w:w="1741" w:type="dxa"/>
          </w:tcPr>
          <w:p w:rsidR="00000000" w:rsidRDefault="0014138C">
            <w:pPr>
              <w:jc w:val="center"/>
            </w:pPr>
            <w:r>
              <w:rPr>
                <w:rFonts w:hint="eastAsia"/>
              </w:rPr>
              <w:t>８０．１</w:t>
            </w:r>
          </w:p>
        </w:tc>
      </w:tr>
    </w:tbl>
    <w:p w:rsidR="00000000" w:rsidRDefault="0014138C">
      <w:pPr>
        <w:ind w:left="540" w:firstLine="195"/>
        <w:rPr>
          <w:rFonts w:hint="eastAsia"/>
        </w:rPr>
      </w:pPr>
      <w:r>
        <w:rPr>
          <w:rFonts w:hint="eastAsia"/>
        </w:rPr>
        <w:t>ｆが</w:t>
      </w:r>
      <w:r>
        <w:rPr>
          <w:rFonts w:hint="eastAsia"/>
        </w:rPr>
        <w:t>7000</w:t>
      </w:r>
      <w:r>
        <w:rPr>
          <w:rFonts w:hint="eastAsia"/>
        </w:rPr>
        <w:t>と</w:t>
      </w:r>
      <w:r>
        <w:rPr>
          <w:rFonts w:hint="eastAsia"/>
        </w:rPr>
        <w:t>8000</w:t>
      </w:r>
      <w:r>
        <w:rPr>
          <w:rFonts w:hint="eastAsia"/>
        </w:rPr>
        <w:t>の時のΔφだけ大きくずれてしまったが、目盛りの読み間違いであろうか。</w:t>
      </w:r>
      <w:r>
        <w:rPr>
          <w:rFonts w:hint="eastAsia"/>
        </w:rPr>
        <w:t>(</w:t>
      </w:r>
      <w:r>
        <w:rPr>
          <w:rFonts w:hint="eastAsia"/>
        </w:rPr>
        <w:t>その後の２つがだいたい正確なので、その確率が高いと思われる</w:t>
      </w:r>
      <w:r>
        <w:rPr>
          <w:rFonts w:hint="eastAsia"/>
        </w:rPr>
        <w:t>)</w:t>
      </w:r>
    </w:p>
    <w:p w:rsidR="00000000" w:rsidRDefault="0014138C">
      <w:pPr>
        <w:ind w:left="540"/>
      </w:pPr>
    </w:p>
    <w:p w:rsidR="00000000" w:rsidRDefault="0014138C">
      <w:pPr>
        <w:ind w:left="540"/>
        <w:rPr>
          <w:rFonts w:hint="eastAsia"/>
        </w:rPr>
      </w:pPr>
    </w:p>
    <w:p w:rsidR="00000000" w:rsidRDefault="0014138C">
      <w:pPr>
        <w:ind w:left="540"/>
        <w:rPr>
          <w:rFonts w:hint="eastAsia"/>
        </w:rPr>
      </w:pPr>
    </w:p>
    <w:p w:rsidR="00000000" w:rsidRDefault="0014138C">
      <w:pPr>
        <w:numPr>
          <w:ilvl w:val="0"/>
          <w:numId w:val="21"/>
        </w:numPr>
        <w:tabs>
          <w:tab w:val="clear" w:pos="0"/>
          <w:tab w:val="num" w:pos="-2415"/>
        </w:tabs>
        <w:ind w:left="315"/>
        <w:outlineLvl w:val="0"/>
      </w:pPr>
      <w:r>
        <w:rPr>
          <w:rFonts w:hint="eastAsia"/>
        </w:rPr>
        <w:t>ｆ</w:t>
      </w:r>
      <w:r>
        <w:rPr>
          <w:rFonts w:hint="eastAsia"/>
          <w:position w:val="-12"/>
        </w:rPr>
        <w:object w:dxaOrig="139" w:dyaOrig="360">
          <v:shape id="_x0000_i1053" type="#_x0000_t75" style="width:5.15pt;height:20.55pt" o:ole="" fillcolor="window">
            <v:imagedata r:id="rId25" o:title=""/>
          </v:shape>
          <o:OLEObject Type="Embed" ProgID="Equation.3" ShapeID="_x0000_i1053" DrawAspect="Content" ObjectID="_1469020176" r:id="rId50"/>
        </w:object>
      </w:r>
      <w:r>
        <w:rPr>
          <w:rFonts w:hint="eastAsia"/>
        </w:rPr>
        <w:t>とは何か？またｆ＝ｆ</w:t>
      </w:r>
      <w:r>
        <w:rPr>
          <w:rFonts w:hint="eastAsia"/>
          <w:position w:val="-12"/>
        </w:rPr>
        <w:object w:dxaOrig="139" w:dyaOrig="360">
          <v:shape id="_x0000_i1054" type="#_x0000_t75" style="width:5.15pt;height:20.55pt" o:ole="" fillcolor="window">
            <v:imagedata r:id="rId25" o:title=""/>
          </v:shape>
          <o:OLEObject Type="Embed" ProgID="Equation.3" ShapeID="_x0000_i1054" DrawAspect="Content" ObjectID="_1469020177" r:id="rId51"/>
        </w:object>
      </w:r>
      <w:r>
        <w:rPr>
          <w:rFonts w:hint="eastAsia"/>
        </w:rPr>
        <w:t>のとき何が起るか？</w:t>
      </w:r>
    </w:p>
    <w:p w:rsidR="00000000" w:rsidRDefault="0014138C">
      <w:pPr>
        <w:ind w:left="1440"/>
        <w:rPr>
          <w:rFonts w:hint="eastAsia"/>
        </w:rPr>
      </w:pPr>
      <w:r>
        <w:rPr>
          <w:rFonts w:hint="eastAsia"/>
          <w:position w:val="-38"/>
        </w:rPr>
        <w:object w:dxaOrig="2160" w:dyaOrig="780">
          <v:shape id="_x0000_i1055" type="#_x0000_t75" style="width:108pt;height:41.15pt" o:ole="" fillcolor="window">
            <v:imagedata r:id="rId52" o:title=""/>
          </v:shape>
          <o:OLEObject Type="Embed" ProgID="Equation.3" ShapeID="_x0000_i1055" DrawAspect="Content" ObjectID="_1469020178" r:id="rId53"/>
        </w:object>
      </w:r>
    </w:p>
    <w:p w:rsidR="00000000" w:rsidRDefault="0014138C">
      <w:pPr>
        <w:ind w:left="720"/>
        <w:rPr>
          <w:rFonts w:hint="eastAsia"/>
        </w:rPr>
      </w:pPr>
      <w:r>
        <w:rPr>
          <w:rFonts w:hint="eastAsia"/>
        </w:rPr>
        <w:t>においてｆ＝ｆ</w:t>
      </w:r>
      <w:r>
        <w:rPr>
          <w:rFonts w:hint="eastAsia"/>
          <w:position w:val="-12"/>
        </w:rPr>
        <w:object w:dxaOrig="139" w:dyaOrig="360">
          <v:shape id="_x0000_i1056" type="#_x0000_t75" style="width:5.15pt;height:20.55pt" o:ole="" fillcolor="window">
            <v:imagedata r:id="rId25" o:title=""/>
          </v:shape>
          <o:OLEObject Type="Embed" ProgID="Equation.3" ShapeID="_x0000_i1056" DrawAspect="Content" ObjectID="_1469020179" r:id="rId54"/>
        </w:object>
      </w:r>
      <w:r>
        <w:rPr>
          <w:rFonts w:hint="eastAsia"/>
        </w:rPr>
        <w:t>の時、つまり</w:t>
      </w:r>
      <w:r>
        <w:t>2</w:t>
      </w:r>
      <w:r>
        <w:rPr>
          <w:rFonts w:hint="eastAsia"/>
        </w:rPr>
        <w:t>πｆ</w:t>
      </w:r>
      <w:r>
        <w:rPr>
          <w:rFonts w:hint="eastAsia"/>
          <w:position w:val="-12"/>
        </w:rPr>
        <w:object w:dxaOrig="139" w:dyaOrig="360">
          <v:shape id="_x0000_i1057" type="#_x0000_t75" style="width:5.15pt;height:20.55pt" o:ole="" fillcolor="window">
            <v:imagedata r:id="rId25" o:title=""/>
          </v:shape>
          <o:OLEObject Type="Embed" ProgID="Equation.3" ShapeID="_x0000_i1057" DrawAspect="Content" ObjectID="_1469020180" r:id="rId55"/>
        </w:object>
      </w:r>
      <w:r>
        <w:t>RC</w:t>
      </w:r>
      <w:r>
        <w:rPr>
          <w:rFonts w:hint="eastAsia"/>
        </w:rPr>
        <w:t>＝</w:t>
      </w:r>
      <w:r>
        <w:t>1</w:t>
      </w:r>
      <w:r>
        <w:rPr>
          <w:rFonts w:hint="eastAsia"/>
        </w:rPr>
        <w:t>をカッコの中に代入すると</w:t>
      </w:r>
    </w:p>
    <w:p w:rsidR="00000000" w:rsidRDefault="0014138C">
      <w:pPr>
        <w:ind w:left="1440"/>
        <w:outlineLvl w:val="0"/>
        <w:rPr>
          <w:rFonts w:hint="eastAsia"/>
        </w:rPr>
      </w:pPr>
      <w:r>
        <w:t xml:space="preserve"> </w:t>
      </w:r>
      <w:r>
        <w:rPr>
          <w:position w:val="-30"/>
        </w:rPr>
        <w:object w:dxaOrig="420" w:dyaOrig="700">
          <v:shape id="_x0000_i1058" type="#_x0000_t75" style="width:20.55pt;height:36pt" o:ole="" fillcolor="window">
            <v:imagedata r:id="rId56" o:title=""/>
          </v:shape>
          <o:OLEObject Type="Embed" ProgID="Equation.3" ShapeID="_x0000_i1058" DrawAspect="Content" ObjectID="_1469020181" r:id="rId57"/>
        </w:object>
      </w:r>
      <w:r>
        <w:rPr>
          <w:rFonts w:hint="eastAsia"/>
        </w:rPr>
        <w:t>＝</w:t>
      </w:r>
      <w:r>
        <w:rPr>
          <w:position w:val="-28"/>
        </w:rPr>
        <w:object w:dxaOrig="420" w:dyaOrig="660">
          <v:shape id="_x0000_i1059" type="#_x0000_t75" style="width:20.55pt;height:30.85pt" o:ole="" fillcolor="window">
            <v:imagedata r:id="rId58" o:title=""/>
          </v:shape>
          <o:OLEObject Type="Embed" ProgID="Equation.3" ShapeID="_x0000_i1059" DrawAspect="Content" ObjectID="_1469020182" r:id="rId59"/>
        </w:object>
      </w:r>
      <w:r>
        <w:rPr>
          <w:rFonts w:hint="eastAsia"/>
        </w:rPr>
        <w:t xml:space="preserve">           V</w:t>
      </w:r>
      <w:r>
        <w:rPr>
          <w:rFonts w:hint="eastAsia"/>
          <w:position w:val="-12"/>
        </w:rPr>
        <w:object w:dxaOrig="180" w:dyaOrig="360">
          <v:shape id="_x0000_i1060" type="#_x0000_t75" style="width:10.3pt;height:20.55pt" o:ole="" fillcolor="window">
            <v:imagedata r:id="rId60" o:title=""/>
          </v:shape>
          <o:OLEObject Type="Embed" ProgID="Equation.3" ShapeID="_x0000_i1060" DrawAspect="Content" ObjectID="_1469020183" r:id="rId61"/>
        </w:object>
      </w:r>
      <w:r>
        <w:rPr>
          <w:rFonts w:hint="eastAsia"/>
        </w:rPr>
        <w:t>＝</w:t>
      </w:r>
      <w:r>
        <w:rPr>
          <w:position w:val="-28"/>
        </w:rPr>
        <w:object w:dxaOrig="420" w:dyaOrig="680">
          <v:shape id="_x0000_i1061" type="#_x0000_t75" style="width:20.55pt;height:36pt" o:ole="" fillcolor="window">
            <v:imagedata r:id="rId62" o:title=""/>
          </v:shape>
          <o:OLEObject Type="Embed" ProgID="Equation.3" ShapeID="_x0000_i1061" DrawAspect="Content" ObjectID="_1469020184" r:id="rId63"/>
        </w:object>
      </w:r>
    </w:p>
    <w:p w:rsidR="00000000" w:rsidRDefault="0014138C">
      <w:pPr>
        <w:ind w:left="720"/>
        <w:rPr>
          <w:rFonts w:hint="eastAsia"/>
        </w:rPr>
      </w:pPr>
      <w:r>
        <w:rPr>
          <w:rFonts w:hint="eastAsia"/>
        </w:rPr>
        <w:t>となり、</w:t>
      </w:r>
      <w:r>
        <w:rPr>
          <w:rFonts w:hint="eastAsia"/>
        </w:rPr>
        <w:t>V</w:t>
      </w:r>
      <w:r>
        <w:rPr>
          <w:position w:val="-12"/>
        </w:rPr>
        <w:object w:dxaOrig="180" w:dyaOrig="360">
          <v:shape id="_x0000_i1062" type="#_x0000_t75" style="width:10.3pt;height:20.55pt" o:ole="" fillcolor="window">
            <v:imagedata r:id="rId64" o:title=""/>
          </v:shape>
          <o:OLEObject Type="Embed" ProgID="Equation.3" ShapeID="_x0000_i1062" DrawAspect="Content" ObjectID="_1469020185" r:id="rId65"/>
        </w:object>
      </w:r>
      <w:r>
        <w:rPr>
          <w:rFonts w:hint="eastAsia"/>
        </w:rPr>
        <w:t>が</w:t>
      </w:r>
      <w:r>
        <w:rPr>
          <w:rFonts w:hint="eastAsia"/>
        </w:rPr>
        <w:t>V</w:t>
      </w:r>
      <w:r>
        <w:rPr>
          <w:position w:val="-10"/>
        </w:rPr>
        <w:object w:dxaOrig="120" w:dyaOrig="340">
          <v:shape id="_x0000_i1063" type="#_x0000_t75" style="width:5.15pt;height:15.45pt" o:ole="" fillcolor="window">
            <v:imagedata r:id="rId66" o:title=""/>
          </v:shape>
          <o:OLEObject Type="Embed" ProgID="Equation.3" ShapeID="_x0000_i1063" DrawAspect="Content" ObjectID="_1469020186" r:id="rId67"/>
        </w:object>
      </w:r>
      <w:r>
        <w:rPr>
          <w:rFonts w:hint="eastAsia"/>
        </w:rPr>
        <w:t>の実効値になる時の</w:t>
      </w:r>
      <w:r>
        <w:rPr>
          <w:rFonts w:hint="eastAsia"/>
        </w:rPr>
        <w:t>f</w:t>
      </w:r>
      <w:r>
        <w:rPr>
          <w:rFonts w:hint="eastAsia"/>
        </w:rPr>
        <w:t>がｆ</w:t>
      </w:r>
      <w:r>
        <w:rPr>
          <w:rFonts w:hint="eastAsia"/>
          <w:position w:val="-12"/>
        </w:rPr>
        <w:object w:dxaOrig="139" w:dyaOrig="360">
          <v:shape id="_x0000_i1064" type="#_x0000_t75" style="width:5.15pt;height:20.55pt" o:ole="" fillcolor="window">
            <v:imagedata r:id="rId25" o:title=""/>
          </v:shape>
          <o:OLEObject Type="Embed" ProgID="Equation.3" ShapeID="_x0000_i1064" DrawAspect="Content" ObjectID="_1469020187" r:id="rId68"/>
        </w:object>
      </w:r>
      <w:r>
        <w:rPr>
          <w:rFonts w:hint="eastAsia"/>
        </w:rPr>
        <w:t>であることが分かる。</w:t>
      </w:r>
    </w:p>
    <w:p w:rsidR="00000000" w:rsidRDefault="0014138C">
      <w:pPr>
        <w:ind w:left="720"/>
        <w:rPr>
          <w:rFonts w:hint="eastAsia"/>
        </w:rPr>
      </w:pPr>
      <w:r>
        <w:rPr>
          <w:rFonts w:hint="eastAsia"/>
        </w:rPr>
        <w:t>よってｆ</w:t>
      </w:r>
      <w:r>
        <w:rPr>
          <w:position w:val="-12"/>
        </w:rPr>
        <w:object w:dxaOrig="139" w:dyaOrig="360">
          <v:shape id="_x0000_i1065" type="#_x0000_t75" style="width:5.15pt;height:20.55pt" o:ole="" fillcolor="window">
            <v:imagedata r:id="rId69" o:title=""/>
          </v:shape>
          <o:OLEObject Type="Embed" ProgID="Equation.3" ShapeID="_x0000_i1065" DrawAspect="Content" ObjectID="_1469020188" r:id="rId70"/>
        </w:object>
      </w:r>
      <w:r>
        <w:rPr>
          <w:rFonts w:hint="eastAsia"/>
        </w:rPr>
        <w:t>の時の</w:t>
      </w:r>
      <w:r>
        <w:rPr>
          <w:rFonts w:hint="eastAsia"/>
        </w:rPr>
        <w:t>V</w:t>
      </w:r>
      <w:r>
        <w:rPr>
          <w:position w:val="-12"/>
        </w:rPr>
        <w:object w:dxaOrig="180" w:dyaOrig="360">
          <v:shape id="_x0000_i1066" type="#_x0000_t75" style="width:10.3pt;height:20.55pt" o:ole="" fillcolor="window">
            <v:imagedata r:id="rId71" o:title=""/>
          </v:shape>
          <o:OLEObject Type="Embed" ProgID="Equation.3" ShapeID="_x0000_i1066" DrawAspect="Content" ObjectID="_1469020189" r:id="rId72"/>
        </w:object>
      </w:r>
      <w:r>
        <w:rPr>
          <w:rFonts w:hint="eastAsia"/>
        </w:rPr>
        <w:t>が交流電圧である</w:t>
      </w:r>
      <w:r>
        <w:rPr>
          <w:rFonts w:hint="eastAsia"/>
        </w:rPr>
        <w:t>V</w:t>
      </w:r>
      <w:r>
        <w:rPr>
          <w:position w:val="-10"/>
        </w:rPr>
        <w:object w:dxaOrig="120" w:dyaOrig="340">
          <v:shape id="_x0000_i1067" type="#_x0000_t75" style="width:5.15pt;height:15.45pt" o:ole="" fillcolor="window">
            <v:imagedata r:id="rId66" o:title=""/>
          </v:shape>
          <o:OLEObject Type="Embed" ProgID="Equation.3" ShapeID="_x0000_i1067" DrawAspect="Content" ObjectID="_1469020190" r:id="rId73"/>
        </w:object>
      </w:r>
      <w:r>
        <w:rPr>
          <w:rFonts w:hint="eastAsia"/>
        </w:rPr>
        <w:t>の平均値となっているのである。</w:t>
      </w:r>
    </w:p>
    <w:p w:rsidR="00000000" w:rsidRDefault="0014138C">
      <w:pPr>
        <w:ind w:left="720"/>
        <w:rPr>
          <w:rFonts w:hint="eastAsia"/>
        </w:rPr>
      </w:pPr>
    </w:p>
    <w:p w:rsidR="00000000" w:rsidRDefault="0014138C">
      <w:pPr>
        <w:ind w:left="720"/>
        <w:rPr>
          <w:rFonts w:hint="eastAsia"/>
        </w:rPr>
      </w:pPr>
    </w:p>
    <w:p w:rsidR="00000000" w:rsidRDefault="0014138C">
      <w:pPr>
        <w:ind w:left="720"/>
        <w:rPr>
          <w:rFonts w:hint="eastAsia"/>
        </w:rPr>
      </w:pPr>
    </w:p>
    <w:p w:rsidR="00000000" w:rsidRDefault="0014138C">
      <w:pPr>
        <w:numPr>
          <w:ilvl w:val="0"/>
          <w:numId w:val="22"/>
        </w:numPr>
        <w:tabs>
          <w:tab w:val="clear" w:pos="0"/>
        </w:tabs>
        <w:ind w:left="315"/>
        <w:outlineLvl w:val="0"/>
        <w:rPr>
          <w:rFonts w:hint="eastAsia"/>
        </w:rPr>
      </w:pPr>
      <w:r>
        <w:rPr>
          <w:rFonts w:hint="eastAsia"/>
        </w:rPr>
        <w:t>この回路を一般になんと言うか？</w:t>
      </w:r>
    </w:p>
    <w:p w:rsidR="00000000" w:rsidRDefault="0014138C">
      <w:pPr>
        <w:ind w:left="720"/>
        <w:rPr>
          <w:rFonts w:hint="eastAsia"/>
        </w:rPr>
      </w:pPr>
      <w:r>
        <w:rPr>
          <w:rFonts w:hint="eastAsia"/>
        </w:rPr>
        <w:t>RC</w:t>
      </w:r>
      <w:r>
        <w:rPr>
          <w:rFonts w:hint="eastAsia"/>
        </w:rPr>
        <w:t>直列回路以外に何か呼び名があるのであろうか？</w:t>
      </w:r>
    </w:p>
    <w:p w:rsidR="00000000" w:rsidRDefault="0014138C">
      <w:pPr>
        <w:ind w:left="720"/>
        <w:rPr>
          <w:rFonts w:hint="eastAsia"/>
        </w:rPr>
      </w:pPr>
      <w:r>
        <w:rPr>
          <w:rFonts w:hint="eastAsia"/>
        </w:rPr>
        <w:t>(</w:t>
      </w:r>
      <w:r>
        <w:rPr>
          <w:rFonts w:hint="eastAsia"/>
        </w:rPr>
        <w:t>最初式を見た時は共振回路とも思ったのだが…</w:t>
      </w:r>
      <w:r>
        <w:rPr>
          <w:rFonts w:hint="eastAsia"/>
        </w:rPr>
        <w:t>)</w:t>
      </w:r>
    </w:p>
    <w:p w:rsidR="00000000" w:rsidRDefault="0014138C">
      <w:pPr>
        <w:numPr>
          <w:ilvl w:val="0"/>
          <w:numId w:val="18"/>
        </w:numPr>
        <w:rPr>
          <w:rFonts w:hint="eastAsia"/>
        </w:rPr>
      </w:pPr>
      <w:r>
        <w:br w:type="page"/>
      </w:r>
      <w:r>
        <w:rPr>
          <w:rFonts w:hint="eastAsia"/>
        </w:rPr>
        <w:lastRenderedPageBreak/>
        <w:t>感想</w:t>
      </w:r>
    </w:p>
    <w:p w:rsidR="00000000" w:rsidRDefault="0014138C">
      <w:pPr>
        <w:pStyle w:val="a3"/>
        <w:rPr>
          <w:rFonts w:hint="eastAsia"/>
        </w:rPr>
      </w:pPr>
      <w:r>
        <w:rPr>
          <w:rFonts w:hint="eastAsia"/>
        </w:rPr>
        <w:t>今回の主人公であったオッシロスコープは、生活の中で</w:t>
      </w:r>
      <w:r>
        <w:rPr>
          <w:rFonts w:hint="eastAsia"/>
        </w:rPr>
        <w:t>はあまり使われてそうではなく、あくまで物理の研究で使われそうな道具なので、光電効果を利用する太陽電池のように、生活に密着した部分を調べられなかったので、残念だった。</w:t>
      </w:r>
    </w:p>
    <w:sectPr w:rsidR="00000000">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DC8"/>
    <w:multiLevelType w:val="singleLevel"/>
    <w:tmpl w:val="7C0A08A6"/>
    <w:lvl w:ilvl="0">
      <w:start w:val="1"/>
      <w:numFmt w:val="decimalFullWidth"/>
      <w:lvlText w:val="%1．"/>
      <w:lvlJc w:val="left"/>
      <w:pPr>
        <w:tabs>
          <w:tab w:val="num" w:pos="420"/>
        </w:tabs>
        <w:ind w:left="420" w:hanging="420"/>
      </w:pPr>
      <w:rPr>
        <w:rFonts w:hint="eastAsia"/>
      </w:rPr>
    </w:lvl>
  </w:abstractNum>
  <w:abstractNum w:abstractNumId="1">
    <w:nsid w:val="04601903"/>
    <w:multiLevelType w:val="singleLevel"/>
    <w:tmpl w:val="564656B6"/>
    <w:lvl w:ilvl="0">
      <w:start w:val="1"/>
      <w:numFmt w:val="decimalFullWidth"/>
      <w:lvlText w:val="%1）"/>
      <w:lvlJc w:val="left"/>
      <w:pPr>
        <w:tabs>
          <w:tab w:val="num" w:pos="420"/>
        </w:tabs>
        <w:ind w:left="420" w:hanging="420"/>
      </w:pPr>
      <w:rPr>
        <w:rFonts w:hint="eastAsia"/>
      </w:rPr>
    </w:lvl>
  </w:abstractNum>
  <w:abstractNum w:abstractNumId="2">
    <w:nsid w:val="0AFD48B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nsid w:val="0C4C7D65"/>
    <w:multiLevelType w:val="singleLevel"/>
    <w:tmpl w:val="E25443C2"/>
    <w:lvl w:ilvl="0">
      <w:start w:val="1"/>
      <w:numFmt w:val="decimalFullWidth"/>
      <w:lvlText w:val="%1）"/>
      <w:lvlJc w:val="left"/>
      <w:pPr>
        <w:tabs>
          <w:tab w:val="num" w:pos="420"/>
        </w:tabs>
        <w:ind w:left="420" w:hanging="420"/>
      </w:pPr>
      <w:rPr>
        <w:rFonts w:hint="eastAsia"/>
      </w:rPr>
    </w:lvl>
  </w:abstractNum>
  <w:abstractNum w:abstractNumId="4">
    <w:nsid w:val="12C713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nsid w:val="1558106B"/>
    <w:multiLevelType w:val="singleLevel"/>
    <w:tmpl w:val="B0204070"/>
    <w:lvl w:ilvl="0">
      <w:start w:val="1"/>
      <w:numFmt w:val="bullet"/>
      <w:lvlText w:val="・"/>
      <w:lvlJc w:val="left"/>
      <w:pPr>
        <w:tabs>
          <w:tab w:val="num" w:pos="0"/>
        </w:tabs>
        <w:ind w:left="216" w:hanging="216"/>
      </w:pPr>
      <w:rPr>
        <w:rFonts w:ascii="ＭＳ 明朝" w:eastAsia="ＭＳ 明朝" w:hint="eastAsia"/>
        <w:b w:val="0"/>
        <w:i w:val="0"/>
        <w:sz w:val="21"/>
        <w:u w:val="none"/>
      </w:rPr>
    </w:lvl>
  </w:abstractNum>
  <w:abstractNum w:abstractNumId="6">
    <w:nsid w:val="179E3F6D"/>
    <w:multiLevelType w:val="singleLevel"/>
    <w:tmpl w:val="7C625B7E"/>
    <w:lvl w:ilvl="0">
      <w:start w:val="1"/>
      <w:numFmt w:val="bullet"/>
      <w:lvlText w:val="・"/>
      <w:lvlJc w:val="left"/>
      <w:pPr>
        <w:tabs>
          <w:tab w:val="num" w:pos="425"/>
        </w:tabs>
        <w:ind w:left="425" w:hanging="425"/>
      </w:pPr>
      <w:rPr>
        <w:rFonts w:ascii="ＭＳ 明朝" w:eastAsia="ＭＳ 明朝" w:hAnsi="Wingdings" w:hint="eastAsia"/>
        <w:sz w:val="21"/>
      </w:rPr>
    </w:lvl>
  </w:abstractNum>
  <w:abstractNum w:abstractNumId="7">
    <w:nsid w:val="1863337B"/>
    <w:multiLevelType w:val="singleLevel"/>
    <w:tmpl w:val="E6FE5128"/>
    <w:lvl w:ilvl="0">
      <w:start w:val="1"/>
      <w:numFmt w:val="bullet"/>
      <w:lvlText w:val=""/>
      <w:lvlJc w:val="left"/>
      <w:pPr>
        <w:tabs>
          <w:tab w:val="num" w:pos="425"/>
        </w:tabs>
        <w:ind w:left="425" w:hanging="425"/>
      </w:pPr>
      <w:rPr>
        <w:rFonts w:ascii="Wingdings" w:hAnsi="Wingdings" w:hint="default"/>
      </w:rPr>
    </w:lvl>
  </w:abstractNum>
  <w:abstractNum w:abstractNumId="8">
    <w:nsid w:val="18BC13A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nsid w:val="20911205"/>
    <w:multiLevelType w:val="singleLevel"/>
    <w:tmpl w:val="B0204070"/>
    <w:lvl w:ilvl="0">
      <w:start w:val="1"/>
      <w:numFmt w:val="bullet"/>
      <w:lvlText w:val="・"/>
      <w:lvlJc w:val="left"/>
      <w:pPr>
        <w:tabs>
          <w:tab w:val="num" w:pos="0"/>
        </w:tabs>
        <w:ind w:left="216" w:hanging="216"/>
      </w:pPr>
      <w:rPr>
        <w:rFonts w:ascii="ＭＳ 明朝" w:eastAsia="ＭＳ 明朝" w:hint="eastAsia"/>
        <w:b w:val="0"/>
        <w:i w:val="0"/>
        <w:sz w:val="21"/>
        <w:u w:val="none"/>
      </w:rPr>
    </w:lvl>
  </w:abstractNum>
  <w:abstractNum w:abstractNumId="10">
    <w:nsid w:val="29000D0B"/>
    <w:multiLevelType w:val="singleLevel"/>
    <w:tmpl w:val="2AA8DCBE"/>
    <w:lvl w:ilvl="0">
      <w:start w:val="1"/>
      <w:numFmt w:val="decimalFullWidth"/>
      <w:lvlText w:val="%1）"/>
      <w:lvlJc w:val="left"/>
      <w:pPr>
        <w:tabs>
          <w:tab w:val="num" w:pos="420"/>
        </w:tabs>
        <w:ind w:left="420" w:hanging="420"/>
      </w:pPr>
      <w:rPr>
        <w:rFonts w:hint="eastAsia"/>
      </w:rPr>
    </w:lvl>
  </w:abstractNum>
  <w:abstractNum w:abstractNumId="11">
    <w:nsid w:val="3FBF545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nsid w:val="4391629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3">
    <w:nsid w:val="4C9825B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nsid w:val="54AA4667"/>
    <w:multiLevelType w:val="singleLevel"/>
    <w:tmpl w:val="B0204070"/>
    <w:lvl w:ilvl="0">
      <w:start w:val="1"/>
      <w:numFmt w:val="bullet"/>
      <w:lvlText w:val="・"/>
      <w:lvlJc w:val="left"/>
      <w:pPr>
        <w:tabs>
          <w:tab w:val="num" w:pos="0"/>
        </w:tabs>
        <w:ind w:left="216" w:hanging="216"/>
      </w:pPr>
      <w:rPr>
        <w:rFonts w:ascii="ＭＳ 明朝" w:eastAsia="ＭＳ 明朝" w:hint="eastAsia"/>
        <w:b w:val="0"/>
        <w:i w:val="0"/>
        <w:sz w:val="21"/>
        <w:u w:val="none"/>
      </w:rPr>
    </w:lvl>
  </w:abstractNum>
  <w:abstractNum w:abstractNumId="15">
    <w:nsid w:val="58853DF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6">
    <w:nsid w:val="5EAC33B4"/>
    <w:multiLevelType w:val="singleLevel"/>
    <w:tmpl w:val="721CFE7E"/>
    <w:lvl w:ilvl="0">
      <w:numFmt w:val="bullet"/>
      <w:lvlText w:val="・"/>
      <w:lvlJc w:val="left"/>
      <w:pPr>
        <w:tabs>
          <w:tab w:val="num" w:pos="210"/>
        </w:tabs>
        <w:ind w:left="210" w:hanging="210"/>
      </w:pPr>
      <w:rPr>
        <w:rFonts w:ascii="ＭＳ 明朝" w:eastAsia="ＭＳ 明朝" w:hAnsi="Century" w:hint="eastAsia"/>
      </w:rPr>
    </w:lvl>
  </w:abstractNum>
  <w:abstractNum w:abstractNumId="17">
    <w:nsid w:val="6B100DFB"/>
    <w:multiLevelType w:val="singleLevel"/>
    <w:tmpl w:val="E6FE5128"/>
    <w:lvl w:ilvl="0">
      <w:start w:val="1"/>
      <w:numFmt w:val="bullet"/>
      <w:lvlText w:val=""/>
      <w:lvlJc w:val="left"/>
      <w:pPr>
        <w:tabs>
          <w:tab w:val="num" w:pos="425"/>
        </w:tabs>
        <w:ind w:left="425" w:hanging="425"/>
      </w:pPr>
      <w:rPr>
        <w:rFonts w:ascii="Wingdings" w:hAnsi="Wingdings" w:hint="default"/>
      </w:rPr>
    </w:lvl>
  </w:abstractNum>
  <w:abstractNum w:abstractNumId="18">
    <w:nsid w:val="6FC23F9D"/>
    <w:multiLevelType w:val="singleLevel"/>
    <w:tmpl w:val="7C625B7E"/>
    <w:lvl w:ilvl="0">
      <w:start w:val="1"/>
      <w:numFmt w:val="bullet"/>
      <w:lvlText w:val="・"/>
      <w:lvlJc w:val="left"/>
      <w:pPr>
        <w:tabs>
          <w:tab w:val="num" w:pos="425"/>
        </w:tabs>
        <w:ind w:left="425" w:hanging="425"/>
      </w:pPr>
      <w:rPr>
        <w:rFonts w:ascii="ＭＳ 明朝" w:eastAsia="ＭＳ 明朝" w:hAnsi="Wingdings" w:hint="eastAsia"/>
        <w:sz w:val="21"/>
      </w:rPr>
    </w:lvl>
  </w:abstractNum>
  <w:abstractNum w:abstractNumId="19">
    <w:nsid w:val="74B5213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nsid w:val="75D82C93"/>
    <w:multiLevelType w:val="singleLevel"/>
    <w:tmpl w:val="B0204070"/>
    <w:lvl w:ilvl="0">
      <w:start w:val="1"/>
      <w:numFmt w:val="bullet"/>
      <w:lvlText w:val="・"/>
      <w:lvlJc w:val="left"/>
      <w:pPr>
        <w:tabs>
          <w:tab w:val="num" w:pos="0"/>
        </w:tabs>
        <w:ind w:left="216" w:hanging="216"/>
      </w:pPr>
      <w:rPr>
        <w:rFonts w:ascii="ＭＳ 明朝" w:eastAsia="ＭＳ 明朝" w:hint="eastAsia"/>
        <w:b w:val="0"/>
        <w:i w:val="0"/>
        <w:sz w:val="21"/>
        <w:u w:val="none"/>
      </w:rPr>
    </w:lvl>
  </w:abstractNum>
  <w:abstractNum w:abstractNumId="21">
    <w:nsid w:val="7CE23F94"/>
    <w:multiLevelType w:val="singleLevel"/>
    <w:tmpl w:val="B0204070"/>
    <w:lvl w:ilvl="0">
      <w:start w:val="1"/>
      <w:numFmt w:val="bullet"/>
      <w:lvlText w:val="・"/>
      <w:lvlJc w:val="left"/>
      <w:pPr>
        <w:tabs>
          <w:tab w:val="num" w:pos="0"/>
        </w:tabs>
        <w:ind w:left="216" w:hanging="216"/>
      </w:pPr>
      <w:rPr>
        <w:rFonts w:ascii="ＭＳ 明朝" w:eastAsia="ＭＳ 明朝" w:hint="eastAsia"/>
        <w:b w:val="0"/>
        <w:i w:val="0"/>
        <w:sz w:val="21"/>
        <w:u w:val="none"/>
      </w:rPr>
    </w:lvl>
  </w:abstractNum>
  <w:num w:numId="1">
    <w:abstractNumId w:val="16"/>
  </w:num>
  <w:num w:numId="2">
    <w:abstractNumId w:val="0"/>
  </w:num>
  <w:num w:numId="3">
    <w:abstractNumId w:val="10"/>
  </w:num>
  <w:num w:numId="4">
    <w:abstractNumId w:val="3"/>
  </w:num>
  <w:num w:numId="5">
    <w:abstractNumId w:val="1"/>
  </w:num>
  <w:num w:numId="6">
    <w:abstractNumId w:val="19"/>
  </w:num>
  <w:num w:numId="7">
    <w:abstractNumId w:val="12"/>
  </w:num>
  <w:num w:numId="8">
    <w:abstractNumId w:val="15"/>
  </w:num>
  <w:num w:numId="9">
    <w:abstractNumId w:val="4"/>
  </w:num>
  <w:num w:numId="10">
    <w:abstractNumId w:val="2"/>
  </w:num>
  <w:num w:numId="11">
    <w:abstractNumId w:val="6"/>
  </w:num>
  <w:num w:numId="12">
    <w:abstractNumId w:val="18"/>
  </w:num>
  <w:num w:numId="13">
    <w:abstractNumId w:val="8"/>
  </w:num>
  <w:num w:numId="14">
    <w:abstractNumId w:val="13"/>
  </w:num>
  <w:num w:numId="15">
    <w:abstractNumId w:val="17"/>
  </w:num>
  <w:num w:numId="16">
    <w:abstractNumId w:val="20"/>
  </w:num>
  <w:num w:numId="17">
    <w:abstractNumId w:val="5"/>
  </w:num>
  <w:num w:numId="18">
    <w:abstractNumId w:val="7"/>
  </w:num>
  <w:num w:numId="19">
    <w:abstractNumId w:val="11"/>
  </w:num>
  <w:num w:numId="20">
    <w:abstractNumId w:val="9"/>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8C"/>
    <w:rsid w:val="00141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F7AEE294-BDF5-442E-B9BC-1CE77839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540" w:firstLine="180"/>
    </w:pPr>
  </w:style>
  <w:style w:type="paragraph" w:styleId="a4">
    <w:name w:val="Document Map"/>
    <w:basedOn w:val="a"/>
    <w:semiHidden/>
    <w:pPr>
      <w:shd w:val="clear" w:color="auto" w:fill="000080"/>
    </w:pPr>
    <w:rPr>
      <w:rFonts w:ascii="Arial" w:eastAsia="ＭＳ ゴシック"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oleObject" Target="embeddings/oleObject19.bin"/><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oleObject" Target="embeddings/oleObject21.bin"/><Relationship Id="rId47" Type="http://schemas.openxmlformats.org/officeDocument/2006/relationships/oleObject" Target="embeddings/oleObject25.bin"/><Relationship Id="rId50" Type="http://schemas.openxmlformats.org/officeDocument/2006/relationships/oleObject" Target="embeddings/oleObject28.bin"/><Relationship Id="rId55" Type="http://schemas.openxmlformats.org/officeDocument/2006/relationships/oleObject" Target="embeddings/oleObject32.bin"/><Relationship Id="rId63" Type="http://schemas.openxmlformats.org/officeDocument/2006/relationships/oleObject" Target="embeddings/oleObject36.bin"/><Relationship Id="rId68" Type="http://schemas.openxmlformats.org/officeDocument/2006/relationships/oleObject" Target="embeddings/oleObject39.bin"/><Relationship Id="rId7" Type="http://schemas.openxmlformats.org/officeDocument/2006/relationships/image" Target="media/image2.wmf"/><Relationship Id="rId71" Type="http://schemas.openxmlformats.org/officeDocument/2006/relationships/image" Target="media/image27.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image" Target="media/image14.wmf"/><Relationship Id="rId37" Type="http://schemas.openxmlformats.org/officeDocument/2006/relationships/oleObject" Target="embeddings/oleObject18.bin"/><Relationship Id="rId40" Type="http://schemas.openxmlformats.org/officeDocument/2006/relationships/image" Target="media/image17.wmf"/><Relationship Id="rId45" Type="http://schemas.openxmlformats.org/officeDocument/2006/relationships/oleObject" Target="embeddings/oleObject23.bin"/><Relationship Id="rId53" Type="http://schemas.openxmlformats.org/officeDocument/2006/relationships/oleObject" Target="embeddings/oleObject30.bin"/><Relationship Id="rId58" Type="http://schemas.openxmlformats.org/officeDocument/2006/relationships/image" Target="media/image21.wmf"/><Relationship Id="rId66" Type="http://schemas.openxmlformats.org/officeDocument/2006/relationships/image" Target="media/image25.wmf"/><Relationship Id="rId7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oleObject" Target="embeddings/oleObject27.bin"/><Relationship Id="rId57" Type="http://schemas.openxmlformats.org/officeDocument/2006/relationships/oleObject" Target="embeddings/oleObject33.bin"/><Relationship Id="rId61" Type="http://schemas.openxmlformats.org/officeDocument/2006/relationships/oleObject" Target="embeddings/oleObject35.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image" Target="media/image19.wmf"/><Relationship Id="rId60" Type="http://schemas.openxmlformats.org/officeDocument/2006/relationships/image" Target="media/image22.wmf"/><Relationship Id="rId65" Type="http://schemas.openxmlformats.org/officeDocument/2006/relationships/oleObject" Target="embeddings/oleObject37.bin"/><Relationship Id="rId73" Type="http://schemas.openxmlformats.org/officeDocument/2006/relationships/oleObject" Target="embeddings/oleObject4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7.bin"/><Relationship Id="rId43" Type="http://schemas.openxmlformats.org/officeDocument/2006/relationships/oleObject" Target="embeddings/oleObject22.bin"/><Relationship Id="rId48" Type="http://schemas.openxmlformats.org/officeDocument/2006/relationships/oleObject" Target="embeddings/oleObject26.bin"/><Relationship Id="rId56" Type="http://schemas.openxmlformats.org/officeDocument/2006/relationships/image" Target="media/image20.wmf"/><Relationship Id="rId64" Type="http://schemas.openxmlformats.org/officeDocument/2006/relationships/image" Target="media/image24.wmf"/><Relationship Id="rId69" Type="http://schemas.openxmlformats.org/officeDocument/2006/relationships/image" Target="media/image26.wmf"/><Relationship Id="rId8" Type="http://schemas.openxmlformats.org/officeDocument/2006/relationships/oleObject" Target="embeddings/oleObject2.bin"/><Relationship Id="rId51" Type="http://schemas.openxmlformats.org/officeDocument/2006/relationships/oleObject" Target="embeddings/oleObject29.bin"/><Relationship Id="rId72"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oleObject" Target="embeddings/oleObject24.bin"/><Relationship Id="rId59" Type="http://schemas.openxmlformats.org/officeDocument/2006/relationships/oleObject" Target="embeddings/oleObject34.bin"/><Relationship Id="rId67" Type="http://schemas.openxmlformats.org/officeDocument/2006/relationships/oleObject" Target="embeddings/oleObject38.bin"/><Relationship Id="rId20" Type="http://schemas.openxmlformats.org/officeDocument/2006/relationships/oleObject" Target="embeddings/oleObject9.bin"/><Relationship Id="rId41" Type="http://schemas.openxmlformats.org/officeDocument/2006/relationships/oleObject" Target="embeddings/oleObject20.bin"/><Relationship Id="rId54" Type="http://schemas.openxmlformats.org/officeDocument/2006/relationships/oleObject" Target="embeddings/oleObject31.bin"/><Relationship Id="rId62" Type="http://schemas.openxmlformats.org/officeDocument/2006/relationships/image" Target="media/image23.wmf"/><Relationship Id="rId70" Type="http://schemas.openxmlformats.org/officeDocument/2006/relationships/oleObject" Target="embeddings/oleObject40.bin"/><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509</Words>
  <Characters>2902</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実験目的</vt:lpstr>
      <vt:lpstr> 実験目的</vt:lpstr>
    </vt:vector>
  </TitlesOfParts>
  <Company>慶應義塾大学</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実験目的</dc:title>
  <dc:subject/>
  <dc:creator>日吉メディアセンター</dc:creator>
  <cp:keywords/>
  <cp:lastModifiedBy>桜庭玉藻</cp:lastModifiedBy>
  <cp:revision>2</cp:revision>
  <dcterms:created xsi:type="dcterms:W3CDTF">2014-08-08T07:23:00Z</dcterms:created>
  <dcterms:modified xsi:type="dcterms:W3CDTF">2014-08-08T07:23:00Z</dcterms:modified>
</cp:coreProperties>
</file>