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C1CBC">
      <w:pPr>
        <w:pStyle w:val="1"/>
        <w:rPr>
          <w:rFonts w:hint="eastAsia"/>
        </w:rPr>
      </w:pPr>
      <w:bookmarkStart w:id="0" w:name="_GoBack"/>
      <w:bookmarkEnd w:id="0"/>
      <w:r>
        <w:rPr>
          <w:rFonts w:hint="eastAsia"/>
        </w:rPr>
        <w:t>目的</w:t>
      </w:r>
    </w:p>
    <w:p w:rsidR="00000000" w:rsidRDefault="001C1CBC">
      <w:pPr>
        <w:pStyle w:val="a3"/>
        <w:numPr>
          <w:ilvl w:val="1"/>
          <w:numId w:val="1"/>
        </w:numPr>
        <w:ind w:firstLineChars="0"/>
        <w:rPr>
          <w:rFonts w:hint="eastAsia"/>
        </w:rPr>
      </w:pPr>
      <w:r>
        <w:rPr>
          <w:rFonts w:hint="eastAsia"/>
        </w:rPr>
        <w:t>私たちが将来使うであろうと思われるオッシロスコープについて、今回の基本的な実験においてオッシロスコープの基本的な使用方法を習得し、そして原理を学ぶ。</w:t>
      </w:r>
    </w:p>
    <w:p w:rsidR="00000000" w:rsidRDefault="001C1CBC">
      <w:pPr>
        <w:numPr>
          <w:ilvl w:val="1"/>
          <w:numId w:val="1"/>
        </w:numPr>
        <w:rPr>
          <w:rFonts w:hint="eastAsia"/>
        </w:rPr>
      </w:pPr>
      <w:r>
        <w:rPr>
          <w:rFonts w:hint="eastAsia"/>
        </w:rPr>
        <w:t>観察事項について考察する。そして、実験で得られた結果より、音速を求める。</w:t>
      </w:r>
    </w:p>
    <w:p w:rsidR="00000000" w:rsidRDefault="001C1CBC">
      <w:pPr>
        <w:pStyle w:val="1"/>
        <w:rPr>
          <w:rFonts w:hint="eastAsia"/>
        </w:rPr>
      </w:pPr>
      <w:r>
        <w:rPr>
          <w:rFonts w:hint="eastAsia"/>
        </w:rPr>
        <w:t>結果</w:t>
      </w:r>
    </w:p>
    <w:p w:rsidR="00000000" w:rsidRDefault="001C1CBC">
      <w:pPr>
        <w:rPr>
          <w:rFonts w:ascii="Times New Roman" w:eastAsia="ＭＳ Ｐ明朝" w:hAnsi="Times New Roman" w:hint="eastAsia"/>
        </w:rPr>
      </w:pPr>
      <w:r>
        <w:rPr>
          <w:rFonts w:ascii="Times New Roman" w:eastAsia="ＭＳ Ｐ明朝" w:hAnsi="Times New Roman" w:hint="eastAsia"/>
        </w:rPr>
        <w:t xml:space="preserve">　</w:t>
      </w:r>
      <w:r>
        <w:rPr>
          <w:rFonts w:ascii="Times New Roman" w:eastAsia="ＭＳ Ｐ明朝" w:hAnsi="Times New Roman" w:hint="eastAsia"/>
          <w:shd w:val="pct15" w:color="auto" w:fill="FFFFFF"/>
        </w:rPr>
        <w:t>実験　１．</w:t>
      </w:r>
      <w:r>
        <w:rPr>
          <w:rFonts w:ascii="Times New Roman" w:eastAsia="ＭＳ Ｐ明朝" w:hAnsi="Times New Roman" w:hint="eastAsia"/>
          <w:shd w:val="pct15" w:color="auto" w:fill="FFFFFF"/>
        </w:rPr>
        <w:t>DC</w:t>
      </w:r>
      <w:r>
        <w:rPr>
          <w:rFonts w:ascii="Times New Roman" w:eastAsia="ＭＳ Ｐ明朝" w:hAnsi="Times New Roman" w:hint="eastAsia"/>
          <w:shd w:val="pct15" w:color="auto" w:fill="FFFFFF"/>
        </w:rPr>
        <w:t>電圧を変化させた時の様子を観察する。</w:t>
      </w:r>
    </w:p>
    <w:p w:rsidR="00000000" w:rsidRDefault="001C1CBC">
      <w:pPr>
        <w:ind w:leftChars="257" w:left="960" w:hangingChars="200" w:hanging="420"/>
        <w:rPr>
          <w:rFonts w:ascii="Times New Roman" w:eastAsia="ＭＳ Ｐ明朝" w:hAnsi="Times New Roman" w:hint="eastAsia"/>
        </w:rPr>
      </w:pPr>
      <w:r>
        <w:rPr>
          <w:rFonts w:ascii="Times New Roman" w:eastAsia="ＭＳ Ｐ明朝" w:hAnsi="Times New Roman" w:hint="eastAsia"/>
        </w:rPr>
        <w:t>→・　電池ボックスの出力をオッシロスコープの</w:t>
      </w:r>
      <w:r>
        <w:rPr>
          <w:rFonts w:ascii="Times New Roman" w:eastAsia="ＭＳ Ｐ明朝" w:hAnsi="Times New Roman" w:hint="eastAsia"/>
        </w:rPr>
        <w:t>CH1</w:t>
      </w:r>
      <w:r>
        <w:rPr>
          <w:rFonts w:ascii="Times New Roman" w:eastAsia="ＭＳ Ｐ明朝" w:hAnsi="Times New Roman" w:hint="eastAsia"/>
        </w:rPr>
        <w:t>に入力し、可変抵抗を変化させて輝点の動きを観察した結果、つまみ⑤を１</w:t>
      </w:r>
      <w:r>
        <w:rPr>
          <w:rFonts w:ascii="Times New Roman" w:eastAsia="ＭＳ Ｐ明朝" w:hAnsi="Times New Roman" w:hint="eastAsia"/>
        </w:rPr>
        <w:t>V/DIV</w:t>
      </w:r>
      <w:r>
        <w:rPr>
          <w:rFonts w:ascii="Times New Roman" w:eastAsia="ＭＳ Ｐ明朝" w:hAnsi="Times New Roman" w:hint="eastAsia"/>
        </w:rPr>
        <w:t>に設定したとき、水平方向に３メモリ輝点が移動した。</w:t>
      </w:r>
      <w:r>
        <w:rPr>
          <w:rFonts w:ascii="Times New Roman" w:eastAsia="ＭＳ Ｐ明朝" w:hAnsi="Times New Roman" w:hint="eastAsia"/>
        </w:rPr>
        <w:t>(</w:t>
      </w:r>
      <w:r>
        <w:rPr>
          <w:rFonts w:ascii="Times New Roman" w:eastAsia="ＭＳ Ｐ明朝" w:hAnsi="Times New Roman" w:hint="eastAsia"/>
        </w:rPr>
        <w:t>これ以下、１マスを１メモリとした。</w:t>
      </w:r>
      <w:r>
        <w:rPr>
          <w:rFonts w:ascii="Times New Roman" w:eastAsia="ＭＳ Ｐ明朝" w:hAnsi="Times New Roman" w:hint="eastAsia"/>
        </w:rPr>
        <w:t xml:space="preserve">) </w:t>
      </w:r>
      <w:r>
        <w:rPr>
          <w:rFonts w:ascii="Times New Roman" w:eastAsia="ＭＳ Ｐ明朝" w:hAnsi="Times New Roman" w:hint="eastAsia"/>
        </w:rPr>
        <w:t>つま</w:t>
      </w:r>
      <w:r>
        <w:rPr>
          <w:rFonts w:ascii="Times New Roman" w:eastAsia="ＭＳ Ｐ明朝" w:hAnsi="Times New Roman" w:hint="eastAsia"/>
        </w:rPr>
        <w:t>み⑤を５</w:t>
      </w:r>
      <w:r>
        <w:rPr>
          <w:rFonts w:ascii="Times New Roman" w:eastAsia="ＭＳ Ｐ明朝" w:hAnsi="Times New Roman" w:hint="eastAsia"/>
        </w:rPr>
        <w:t>V/DIV</w:t>
      </w:r>
      <w:r>
        <w:rPr>
          <w:rFonts w:ascii="Times New Roman" w:eastAsia="ＭＳ Ｐ明朝" w:hAnsi="Times New Roman" w:hint="eastAsia"/>
        </w:rPr>
        <w:t>に設定したとき、水平方向に０，６メモリ輝点が移動した。</w:t>
      </w:r>
    </w:p>
    <w:p w:rsidR="00000000" w:rsidRDefault="001C1CBC">
      <w:pPr>
        <w:numPr>
          <w:ilvl w:val="0"/>
          <w:numId w:val="3"/>
        </w:numPr>
        <w:rPr>
          <w:rFonts w:hint="eastAsia"/>
        </w:rPr>
      </w:pPr>
      <w:r>
        <w:rPr>
          <w:rFonts w:hint="eastAsia"/>
        </w:rPr>
        <w:t>電池ボックスの出力をオッシロスコープの</w:t>
      </w:r>
      <w:r>
        <w:rPr>
          <w:rFonts w:hint="eastAsia"/>
        </w:rPr>
        <w:t>CH2</w:t>
      </w:r>
      <w:r>
        <w:rPr>
          <w:rFonts w:hint="eastAsia"/>
        </w:rPr>
        <w:t>に入力し、実験１と同様の観察を行った結果、つまみ⑤を１</w:t>
      </w:r>
      <w:r>
        <w:rPr>
          <w:rFonts w:hint="eastAsia"/>
        </w:rPr>
        <w:t>V/DIV</w:t>
      </w:r>
      <w:r>
        <w:rPr>
          <w:rFonts w:hint="eastAsia"/>
        </w:rPr>
        <w:t>に設定したとき、垂直方向に３メモリ移動した。つまみ⑤を５</w:t>
      </w:r>
      <w:r>
        <w:rPr>
          <w:rFonts w:hint="eastAsia"/>
        </w:rPr>
        <w:t>V/DIV</w:t>
      </w:r>
      <w:r>
        <w:rPr>
          <w:rFonts w:hint="eastAsia"/>
        </w:rPr>
        <w:t>にしたとき、垂直方向に０</w:t>
      </w:r>
      <w:r>
        <w:rPr>
          <w:rFonts w:hint="eastAsia"/>
        </w:rPr>
        <w:t>.</w:t>
      </w:r>
      <w:r>
        <w:rPr>
          <w:rFonts w:hint="eastAsia"/>
        </w:rPr>
        <w:t>６メモリ移動した。</w:t>
      </w:r>
    </w:p>
    <w:p w:rsidR="00000000" w:rsidRDefault="001C1CBC">
      <w:pPr>
        <w:numPr>
          <w:ilvl w:val="0"/>
          <w:numId w:val="3"/>
        </w:numPr>
        <w:rPr>
          <w:rFonts w:hint="eastAsia"/>
        </w:rPr>
      </w:pPr>
      <w:r>
        <w:rPr>
          <w:rFonts w:hint="eastAsia"/>
        </w:rPr>
        <w:t>このつまみ⑤</w:t>
      </w:r>
      <w:r>
        <w:rPr>
          <w:rFonts w:hint="eastAsia"/>
        </w:rPr>
        <w:t>[VOLTS/DIV]</w:t>
      </w:r>
      <w:r>
        <w:rPr>
          <w:rFonts w:hint="eastAsia"/>
        </w:rPr>
        <w:t>は、</w:t>
      </w:r>
      <w:r>
        <w:t>垂直軸</w:t>
      </w:r>
      <w:r>
        <w:t>1</w:t>
      </w:r>
      <w:r>
        <w:t>目盛あたりの電圧値の</w:t>
      </w:r>
      <w:r>
        <w:rPr>
          <w:rFonts w:hint="eastAsia"/>
        </w:rPr>
        <w:t>切り替えをしていることが確認できた。</w:t>
      </w:r>
    </w:p>
    <w:p w:rsidR="00000000" w:rsidRDefault="001C1CBC">
      <w:pPr>
        <w:rPr>
          <w:rFonts w:hint="eastAsia"/>
        </w:rPr>
      </w:pPr>
      <w:r>
        <w:rPr>
          <w:rFonts w:hint="eastAsia"/>
        </w:rPr>
        <w:t xml:space="preserve">　</w:t>
      </w:r>
      <w:r>
        <w:rPr>
          <w:rFonts w:hint="eastAsia"/>
          <w:shd w:val="pct15" w:color="auto" w:fill="FFFFFF"/>
        </w:rPr>
        <w:t>実験　２．三角波を入力した時の様子を観察する。</w:t>
      </w:r>
    </w:p>
    <w:p w:rsidR="00000000" w:rsidRDefault="001C1CBC">
      <w:pPr>
        <w:ind w:leftChars="300" w:left="1050" w:hangingChars="200" w:hanging="420"/>
        <w:rPr>
          <w:rFonts w:hint="eastAsia"/>
        </w:rPr>
      </w:pPr>
      <w:r>
        <w:rPr>
          <w:rFonts w:hint="eastAsia"/>
        </w:rPr>
        <w:t>→三角波</w:t>
      </w:r>
    </w:p>
    <w:p w:rsidR="00000000" w:rsidRDefault="001C1CBC">
      <w:pPr>
        <w:ind w:leftChars="300" w:left="1050" w:hangingChars="200" w:hanging="420"/>
        <w:rPr>
          <w:rFonts w:hint="eastAsia"/>
        </w:rPr>
      </w:pPr>
      <w:r>
        <w:rPr>
          <w:rFonts w:hint="eastAsia"/>
        </w:rPr>
        <w:t>・発電機の三角波をオッシロスコープの</w:t>
      </w:r>
      <w:r>
        <w:rPr>
          <w:rFonts w:hint="eastAsia"/>
        </w:rPr>
        <w:t>CH1</w:t>
      </w:r>
      <w:r>
        <w:rPr>
          <w:rFonts w:hint="eastAsia"/>
        </w:rPr>
        <w:t>に入力し、つ</w:t>
      </w:r>
      <w:r>
        <w:rPr>
          <w:rFonts w:hint="eastAsia"/>
        </w:rPr>
        <w:t>まみ⑤を５</w:t>
      </w:r>
      <w:r>
        <w:rPr>
          <w:rFonts w:hint="eastAsia"/>
        </w:rPr>
        <w:t>V/DIV</w:t>
      </w:r>
      <w:r>
        <w:rPr>
          <w:rFonts w:hint="eastAsia"/>
        </w:rPr>
        <w:t>に設定して輝点の動きを観察した結果、水平方向に４メモリ動いた。この輝点は右側の方にずっと進んでいって端まで来たら、また左側に向かうといった右→左→右・・・という動きをしていた。そして、周波数を高くすると輝点の動きは速くなった。</w:t>
      </w:r>
    </w:p>
    <w:p w:rsidR="00000000" w:rsidRDefault="001C1CBC">
      <w:pPr>
        <w:numPr>
          <w:ilvl w:val="0"/>
          <w:numId w:val="3"/>
        </w:numPr>
        <w:rPr>
          <w:rFonts w:hint="eastAsia"/>
        </w:rPr>
      </w:pPr>
      <w:r>
        <w:rPr>
          <w:rFonts w:hint="eastAsia"/>
        </w:rPr>
        <w:t>発電機の三角波をオッシロスコープの</w:t>
      </w:r>
      <w:r>
        <w:rPr>
          <w:rFonts w:hint="eastAsia"/>
        </w:rPr>
        <w:t>CH2</w:t>
      </w:r>
      <w:r>
        <w:rPr>
          <w:rFonts w:hint="eastAsia"/>
        </w:rPr>
        <w:t>に入力し、つまみ⑤を５</w:t>
      </w:r>
      <w:r>
        <w:rPr>
          <w:rFonts w:hint="eastAsia"/>
        </w:rPr>
        <w:t>V/DIV</w:t>
      </w:r>
      <w:r>
        <w:rPr>
          <w:rFonts w:hint="eastAsia"/>
        </w:rPr>
        <w:t>に設定して輝点の動きを観察した結果、垂直方向に４メモリ動いた。この輝点は垂直方向に、三角波を</w:t>
      </w:r>
      <w:r>
        <w:rPr>
          <w:rFonts w:hint="eastAsia"/>
        </w:rPr>
        <w:t>CH1</w:t>
      </w:r>
      <w:r>
        <w:rPr>
          <w:rFonts w:hint="eastAsia"/>
        </w:rPr>
        <w:t>に入力した時と同じ動きをした。同様に、周波数を高くすると輝点の動きは速くなった。</w:t>
      </w:r>
    </w:p>
    <w:p w:rsidR="00000000" w:rsidRDefault="001C1CBC">
      <w:pPr>
        <w:ind w:left="630"/>
        <w:rPr>
          <w:rFonts w:hint="eastAsia"/>
        </w:rPr>
      </w:pPr>
      <w:r>
        <w:rPr>
          <w:rFonts w:hint="eastAsia"/>
        </w:rPr>
        <w:t>方形波</w:t>
      </w:r>
    </w:p>
    <w:p w:rsidR="00000000" w:rsidRDefault="001C1CBC">
      <w:pPr>
        <w:numPr>
          <w:ilvl w:val="0"/>
          <w:numId w:val="3"/>
        </w:numPr>
        <w:rPr>
          <w:rFonts w:hint="eastAsia"/>
        </w:rPr>
      </w:pPr>
      <w:r>
        <w:rPr>
          <w:rFonts w:hint="eastAsia"/>
        </w:rPr>
        <w:t>次に</w:t>
      </w:r>
      <w:r>
        <w:rPr>
          <w:rFonts w:hint="eastAsia"/>
        </w:rPr>
        <w:t>、発電機の方形波を上記のものと同様の方法で観察した。</w:t>
      </w:r>
      <w:r>
        <w:rPr>
          <w:rFonts w:hint="eastAsia"/>
        </w:rPr>
        <w:t>CH1</w:t>
      </w:r>
      <w:r>
        <w:rPr>
          <w:rFonts w:hint="eastAsia"/>
        </w:rPr>
        <w:t>の時は、水平方向に４メモリ動いた。この輝点は右の一番端でピカッと光ったら、左の一番端の所でピカッと光って、右→左→右・・・の動きをした。もちろん周波数を高くすると輝点の動きが速くなった。</w:t>
      </w:r>
    </w:p>
    <w:p w:rsidR="00000000" w:rsidRDefault="001C1CBC">
      <w:pPr>
        <w:numPr>
          <w:ilvl w:val="0"/>
          <w:numId w:val="3"/>
        </w:numPr>
        <w:rPr>
          <w:rFonts w:hint="eastAsia"/>
        </w:rPr>
      </w:pPr>
      <w:r>
        <w:rPr>
          <w:rFonts w:hint="eastAsia"/>
        </w:rPr>
        <w:t>CH2</w:t>
      </w:r>
      <w:r>
        <w:rPr>
          <w:rFonts w:hint="eastAsia"/>
        </w:rPr>
        <w:t>の時も垂直方向へ４メモリ動いた。この輝点は垂直方向に、方形波を</w:t>
      </w:r>
      <w:r>
        <w:rPr>
          <w:rFonts w:hint="eastAsia"/>
        </w:rPr>
        <w:t>CH</w:t>
      </w:r>
      <w:r>
        <w:rPr>
          <w:rFonts w:hint="eastAsia"/>
        </w:rPr>
        <w:t>１に入力した時と同じ動きをした。周波数を高くすると輝点の動きは速くなった。</w:t>
      </w:r>
    </w:p>
    <w:p w:rsidR="00000000" w:rsidRDefault="001C1CBC">
      <w:pPr>
        <w:rPr>
          <w:rFonts w:hint="eastAsia"/>
        </w:rPr>
      </w:pPr>
      <w:r>
        <w:rPr>
          <w:rFonts w:hint="eastAsia"/>
        </w:rPr>
        <w:t xml:space="preserve">　</w:t>
      </w:r>
    </w:p>
    <w:p w:rsidR="00000000" w:rsidRDefault="001C1CBC">
      <w:pPr>
        <w:ind w:firstLineChars="100" w:firstLine="210"/>
        <w:rPr>
          <w:rFonts w:hint="eastAsia"/>
          <w:shd w:val="pct15" w:color="auto" w:fill="FFFFFF"/>
        </w:rPr>
      </w:pPr>
      <w:r>
        <w:rPr>
          <w:rFonts w:hint="eastAsia"/>
          <w:shd w:val="pct15" w:color="auto" w:fill="FFFFFF"/>
        </w:rPr>
        <w:lastRenderedPageBreak/>
        <w:t>実験　３．時間掃引を理解する</w:t>
      </w:r>
    </w:p>
    <w:p w:rsidR="00000000" w:rsidRDefault="001C1CBC">
      <w:pPr>
        <w:ind w:left="840" w:hangingChars="400" w:hanging="840"/>
        <w:rPr>
          <w:rFonts w:hint="eastAsia"/>
        </w:rPr>
      </w:pPr>
      <w:r>
        <w:rPr>
          <w:rFonts w:hint="eastAsia"/>
        </w:rPr>
        <w:t xml:space="preserve">　　　→つまみ①をいくつかの値にし、輝点の動きを観察した。輝点の動きは水平方向に４メ</w:t>
      </w:r>
      <w:r>
        <w:rPr>
          <w:rFonts w:hint="eastAsia"/>
        </w:rPr>
        <w:t>モリ動いて、左端から右に向かって進み右端まできたら、また左端の点に移った。この繰り返しだった。つまみ①を０</w:t>
      </w:r>
      <w:r>
        <w:rPr>
          <w:rFonts w:hint="eastAsia"/>
        </w:rPr>
        <w:t>.</w:t>
      </w:r>
      <w:r>
        <w:rPr>
          <w:rFonts w:hint="eastAsia"/>
        </w:rPr>
        <w:t>１ｓ</w:t>
      </w:r>
      <w:r>
        <w:rPr>
          <w:rFonts w:hint="eastAsia"/>
        </w:rPr>
        <w:t>/DIV,</w:t>
      </w:r>
      <w:r>
        <w:rPr>
          <w:rFonts w:hint="eastAsia"/>
        </w:rPr>
        <w:t>０</w:t>
      </w:r>
      <w:r>
        <w:rPr>
          <w:rFonts w:hint="eastAsia"/>
        </w:rPr>
        <w:t>.</w:t>
      </w:r>
      <w:r>
        <w:rPr>
          <w:rFonts w:hint="eastAsia"/>
        </w:rPr>
        <w:t>２ｓ</w:t>
      </w:r>
      <w:r>
        <w:rPr>
          <w:rFonts w:hint="eastAsia"/>
        </w:rPr>
        <w:t>/DIV,</w:t>
      </w:r>
      <w:r>
        <w:rPr>
          <w:rFonts w:hint="eastAsia"/>
        </w:rPr>
        <w:t>０</w:t>
      </w:r>
      <w:r>
        <w:rPr>
          <w:rFonts w:hint="eastAsia"/>
        </w:rPr>
        <w:t>.</w:t>
      </w:r>
      <w:r>
        <w:rPr>
          <w:rFonts w:hint="eastAsia"/>
        </w:rPr>
        <w:t>５</w:t>
      </w:r>
      <w:r>
        <w:rPr>
          <w:rFonts w:hint="eastAsia"/>
        </w:rPr>
        <w:t>s/DIV</w:t>
      </w:r>
      <w:r>
        <w:rPr>
          <w:rFonts w:hint="eastAsia"/>
        </w:rPr>
        <w:t>に変化させた結果、０</w:t>
      </w:r>
      <w:r>
        <w:rPr>
          <w:rFonts w:hint="eastAsia"/>
        </w:rPr>
        <w:t>.</w:t>
      </w:r>
      <w:r>
        <w:rPr>
          <w:rFonts w:hint="eastAsia"/>
        </w:rPr>
        <w:t>１</w:t>
      </w:r>
      <w:r>
        <w:rPr>
          <w:rFonts w:hint="eastAsia"/>
        </w:rPr>
        <w:t>s/DIV</w:t>
      </w:r>
      <w:r>
        <w:rPr>
          <w:rFonts w:hint="eastAsia"/>
        </w:rPr>
        <w:t>が一番輝点の速さが速かった。よって、このような輝点の動きから、時間掃引に必要な電圧信号を下に記す。</w:t>
      </w:r>
    </w:p>
    <w:p w:rsidR="00000000" w:rsidRDefault="001C1CBC">
      <w:pPr>
        <w:rPr>
          <w:rFonts w:hint="eastAsia"/>
        </w:rPr>
      </w:pPr>
    </w:p>
    <w:p w:rsidR="00000000" w:rsidRDefault="001C1CBC">
      <w:pPr>
        <w:rPr>
          <w:rFonts w:hint="eastAsia"/>
        </w:rPr>
      </w:pPr>
    </w:p>
    <w:p w:rsidR="00000000" w:rsidRDefault="001C1CBC">
      <w:pPr>
        <w:rPr>
          <w:rFonts w:hint="eastAsia"/>
        </w:rPr>
      </w:pPr>
    </w:p>
    <w:p w:rsidR="00000000" w:rsidRDefault="001C1CBC">
      <w:pPr>
        <w:rPr>
          <w:rFonts w:hint="eastAsia"/>
        </w:rPr>
      </w:pPr>
    </w:p>
    <w:p w:rsidR="00000000" w:rsidRDefault="001C1CBC">
      <w:pPr>
        <w:rPr>
          <w:rFonts w:hint="eastAsia"/>
        </w:rPr>
      </w:pPr>
    </w:p>
    <w:p w:rsidR="00000000" w:rsidRDefault="001C1CBC">
      <w:pPr>
        <w:rPr>
          <w:rFonts w:hint="eastAsia"/>
          <w:shd w:val="pct15" w:color="auto" w:fill="FFFFFF"/>
        </w:rPr>
      </w:pPr>
      <w:r>
        <w:rPr>
          <w:rFonts w:hint="eastAsia"/>
        </w:rPr>
        <w:t xml:space="preserve">　</w:t>
      </w:r>
      <w:r>
        <w:rPr>
          <w:rFonts w:hint="eastAsia"/>
          <w:shd w:val="pct15" w:color="auto" w:fill="FFFFFF"/>
        </w:rPr>
        <w:t>実験　４．時間掃引を用いて正弦波を観測する。</w:t>
      </w:r>
    </w:p>
    <w:p w:rsidR="00000000" w:rsidRDefault="001C1CBC">
      <w:pPr>
        <w:ind w:left="1050" w:hangingChars="500" w:hanging="1050"/>
        <w:rPr>
          <w:rFonts w:hint="eastAsia"/>
        </w:rPr>
      </w:pPr>
      <w:r>
        <w:rPr>
          <w:rFonts w:hint="eastAsia"/>
        </w:rPr>
        <w:t xml:space="preserve">　　　→・私は、つまみ①を０</w:t>
      </w:r>
      <w:r>
        <w:rPr>
          <w:rFonts w:hint="eastAsia"/>
        </w:rPr>
        <w:t>.</w:t>
      </w:r>
      <w:r>
        <w:rPr>
          <w:rFonts w:hint="eastAsia"/>
        </w:rPr>
        <w:t>２</w:t>
      </w:r>
      <w:r>
        <w:rPr>
          <w:rFonts w:hint="eastAsia"/>
        </w:rPr>
        <w:t>ms/DIV</w:t>
      </w:r>
      <w:r>
        <w:rPr>
          <w:rFonts w:hint="eastAsia"/>
        </w:rPr>
        <w:t>、つまみ⑤を５</w:t>
      </w:r>
      <w:r>
        <w:rPr>
          <w:rFonts w:hint="eastAsia"/>
        </w:rPr>
        <w:t>V/DIV</w:t>
      </w:r>
      <w:r>
        <w:rPr>
          <w:rFonts w:hint="eastAsia"/>
        </w:rPr>
        <w:t>に設定して正弦波を観測した。周波数カウンターの値が約１</w:t>
      </w:r>
      <w:r>
        <w:rPr>
          <w:rFonts w:hint="eastAsia"/>
        </w:rPr>
        <w:t>KH</w:t>
      </w:r>
      <w:r>
        <w:rPr>
          <w:rFonts w:hint="eastAsia"/>
        </w:rPr>
        <w:t>ｚのとき、正弦波の振幅は１０</w:t>
      </w:r>
      <w:r>
        <w:rPr>
          <w:rFonts w:hint="eastAsia"/>
        </w:rPr>
        <w:t>V</w:t>
      </w:r>
      <w:r>
        <w:rPr>
          <w:rFonts w:hint="eastAsia"/>
        </w:rPr>
        <w:t>であり、</w:t>
      </w:r>
      <w:r>
        <w:rPr>
          <w:rFonts w:hint="eastAsia"/>
        </w:rPr>
        <w:t>正弦波の山の頂点の間隔は５メモリであった。よって周期は１ｍｓになり、周波数カウンターの値から求められる周期と一致した。次に、周波数カウンターの値が約２</w:t>
      </w:r>
      <w:r>
        <w:rPr>
          <w:rFonts w:hint="eastAsia"/>
        </w:rPr>
        <w:t>KH</w:t>
      </w:r>
      <w:r>
        <w:rPr>
          <w:rFonts w:hint="eastAsia"/>
        </w:rPr>
        <w:t>ｚのとき、正弦波の振幅は１０</w:t>
      </w:r>
      <w:r>
        <w:rPr>
          <w:rFonts w:hint="eastAsia"/>
        </w:rPr>
        <w:t>V</w:t>
      </w:r>
      <w:r>
        <w:rPr>
          <w:rFonts w:hint="eastAsia"/>
        </w:rPr>
        <w:t>であり、正弦波の山の頂点の間隔は２</w:t>
      </w:r>
      <w:r>
        <w:rPr>
          <w:rFonts w:hint="eastAsia"/>
        </w:rPr>
        <w:t>.</w:t>
      </w:r>
      <w:r>
        <w:rPr>
          <w:rFonts w:hint="eastAsia"/>
        </w:rPr>
        <w:t>５メモリであった。よって周期は０</w:t>
      </w:r>
      <w:r>
        <w:rPr>
          <w:rFonts w:hint="eastAsia"/>
        </w:rPr>
        <w:t>.</w:t>
      </w:r>
      <w:r>
        <w:rPr>
          <w:rFonts w:hint="eastAsia"/>
        </w:rPr>
        <w:t>５ｍｓになり、周波数カウンターの値から求められる周期と一致した。</w:t>
      </w:r>
    </w:p>
    <w:p w:rsidR="00000000" w:rsidRDefault="001C1CBC">
      <w:pPr>
        <w:ind w:left="1050" w:hangingChars="500" w:hanging="1050"/>
        <w:rPr>
          <w:rFonts w:hint="eastAsia"/>
          <w:shd w:val="pct15" w:color="auto" w:fill="FFFFFF"/>
        </w:rPr>
      </w:pPr>
      <w:r>
        <w:rPr>
          <w:rFonts w:hint="eastAsia"/>
        </w:rPr>
        <w:t xml:space="preserve">　　　　・</w:t>
      </w:r>
      <w:r>
        <w:rPr>
          <w:rFonts w:hint="eastAsia"/>
        </w:rPr>
        <w:t>DC</w:t>
      </w:r>
      <w:r>
        <w:rPr>
          <w:rFonts w:hint="eastAsia"/>
        </w:rPr>
        <w:t xml:space="preserve">　</w:t>
      </w:r>
      <w:r>
        <w:rPr>
          <w:rFonts w:hint="eastAsia"/>
        </w:rPr>
        <w:t>OFFSET</w:t>
      </w:r>
      <w:r>
        <w:rPr>
          <w:rFonts w:hint="eastAsia"/>
        </w:rPr>
        <w:t>を加え、つまみ④を</w:t>
      </w:r>
      <w:r>
        <w:rPr>
          <w:rFonts w:hint="eastAsia"/>
        </w:rPr>
        <w:t>AC</w:t>
      </w:r>
      <w:r>
        <w:rPr>
          <w:rFonts w:hint="eastAsia"/>
        </w:rPr>
        <w:t>と</w:t>
      </w:r>
      <w:r>
        <w:rPr>
          <w:rFonts w:hint="eastAsia"/>
        </w:rPr>
        <w:t>DC</w:t>
      </w:r>
      <w:r>
        <w:rPr>
          <w:rFonts w:hint="eastAsia"/>
        </w:rPr>
        <w:t>に切り替えた時の変化の違いは、つまみ④が</w:t>
      </w:r>
      <w:r>
        <w:rPr>
          <w:rFonts w:hint="eastAsia"/>
        </w:rPr>
        <w:t>DC</w:t>
      </w:r>
      <w:r>
        <w:rPr>
          <w:rFonts w:hint="eastAsia"/>
        </w:rPr>
        <w:t>になっているとき、</w:t>
      </w:r>
      <w:r>
        <w:rPr>
          <w:rFonts w:hint="eastAsia"/>
        </w:rPr>
        <w:t>DC</w:t>
      </w:r>
      <w:r>
        <w:rPr>
          <w:rFonts w:hint="eastAsia"/>
        </w:rPr>
        <w:t xml:space="preserve">　</w:t>
      </w:r>
      <w:r>
        <w:rPr>
          <w:rFonts w:hint="eastAsia"/>
        </w:rPr>
        <w:t>OFFSET</w:t>
      </w:r>
      <w:r>
        <w:rPr>
          <w:rFonts w:hint="eastAsia"/>
        </w:rPr>
        <w:t>のつまみを回転させると画面に表示された正弦波が上下した。</w:t>
      </w:r>
      <w:r>
        <w:rPr>
          <w:rFonts w:hint="eastAsia"/>
        </w:rPr>
        <w:t>つまみ④が</w:t>
      </w:r>
      <w:r>
        <w:rPr>
          <w:rFonts w:hint="eastAsia"/>
        </w:rPr>
        <w:t>AC</w:t>
      </w:r>
      <w:r>
        <w:rPr>
          <w:rFonts w:hint="eastAsia"/>
        </w:rPr>
        <w:t>になっているとき、</w:t>
      </w:r>
      <w:r>
        <w:rPr>
          <w:rFonts w:hint="eastAsia"/>
        </w:rPr>
        <w:t>DC</w:t>
      </w:r>
      <w:r>
        <w:rPr>
          <w:rFonts w:hint="eastAsia"/>
        </w:rPr>
        <w:t xml:space="preserve">　</w:t>
      </w:r>
      <w:r>
        <w:rPr>
          <w:rFonts w:hint="eastAsia"/>
        </w:rPr>
        <w:t>OFFSET</w:t>
      </w:r>
      <w:r>
        <w:rPr>
          <w:rFonts w:hint="eastAsia"/>
        </w:rPr>
        <w:t>のつまみを回転させると画面に表示された正弦波は一瞬動くが、動かないで静止した。</w:t>
      </w:r>
    </w:p>
    <w:p w:rsidR="00000000" w:rsidRDefault="001C1CBC">
      <w:pPr>
        <w:rPr>
          <w:rFonts w:hint="eastAsia"/>
          <w:shd w:val="pct15" w:color="auto" w:fill="FFFFFF"/>
        </w:rPr>
      </w:pPr>
      <w:r>
        <w:rPr>
          <w:rFonts w:hint="eastAsia"/>
        </w:rPr>
        <w:t xml:space="preserve">　</w:t>
      </w:r>
      <w:r>
        <w:rPr>
          <w:rFonts w:hint="eastAsia"/>
          <w:shd w:val="pct15" w:color="auto" w:fill="FFFFFF"/>
        </w:rPr>
        <w:t>実験　５．同期について理解する。</w:t>
      </w:r>
    </w:p>
    <w:p w:rsidR="00000000" w:rsidRDefault="001C1CBC">
      <w:pPr>
        <w:ind w:left="1050" w:hangingChars="500" w:hanging="1050"/>
        <w:rPr>
          <w:rFonts w:hint="eastAsia"/>
        </w:rPr>
      </w:pPr>
      <w:r>
        <w:rPr>
          <w:rFonts w:hint="eastAsia"/>
        </w:rPr>
        <w:t xml:space="preserve">　　　→・つまみ⑭を</w:t>
      </w:r>
      <w:r>
        <w:rPr>
          <w:rFonts w:hint="eastAsia"/>
        </w:rPr>
        <w:t>FIX</w:t>
      </w:r>
      <w:r>
        <w:rPr>
          <w:rFonts w:hint="eastAsia"/>
        </w:rPr>
        <w:t>からまわして、画面の変化を観察した結果、いくつもの正弦波が重なっていて、それぞれの波が流れていた。</w:t>
      </w:r>
    </w:p>
    <w:p w:rsidR="00000000" w:rsidRDefault="001C1CBC">
      <w:pPr>
        <w:numPr>
          <w:ilvl w:val="0"/>
          <w:numId w:val="3"/>
        </w:numPr>
        <w:rPr>
          <w:rFonts w:hint="eastAsia"/>
        </w:rPr>
      </w:pPr>
      <w:r>
        <w:rPr>
          <w:rFonts w:hint="eastAsia"/>
        </w:rPr>
        <w:t>次に、つまみ⑧をまわして、画面を少し右側にずらした。そして、正弦波の左端の位置の変化を観察した。最初、つまみ⑭を</w:t>
      </w:r>
      <w:r>
        <w:rPr>
          <w:rFonts w:hint="eastAsia"/>
        </w:rPr>
        <w:t>FIX</w:t>
      </w:r>
      <w:r>
        <w:rPr>
          <w:rFonts w:hint="eastAsia"/>
        </w:rPr>
        <w:t>からまわした直後は、いくつもの正弦波が重なっていて、それぞれの波が流れていたように見えた。少しずつ、つ</w:t>
      </w:r>
      <w:r>
        <w:rPr>
          <w:rFonts w:hint="eastAsia"/>
        </w:rPr>
        <w:t>まみ⑭をまわしていくと、振幅の最小値付近に正弦波の左端がきて、正弦波が静止した。そして、少しずつ、つまみ⑭をまわしていくと振幅の最大値付近に正弦波の左端がきて、この振幅の最大値を超えると、最</w:t>
      </w:r>
      <w:r>
        <w:rPr>
          <w:rFonts w:hint="eastAsia"/>
        </w:rPr>
        <w:lastRenderedPageBreak/>
        <w:t>初の時のように、波がいくつか重なり合って、波が流れているようになった。結局、つまみ⑭をまわしていくと、振幅の最小値付近から最大値付近に正弦波の左端がきているときに、正弦波は静止していた。</w:t>
      </w:r>
    </w:p>
    <w:p w:rsidR="00000000" w:rsidRDefault="001C1CBC">
      <w:pPr>
        <w:numPr>
          <w:ilvl w:val="0"/>
          <w:numId w:val="3"/>
        </w:numPr>
        <w:rPr>
          <w:rFonts w:hint="eastAsia"/>
          <w:shd w:val="pct15" w:color="auto" w:fill="FFFFFF"/>
        </w:rPr>
      </w:pPr>
      <w:r>
        <w:rPr>
          <w:rFonts w:hint="eastAsia"/>
        </w:rPr>
        <w:t>つまみ⑨を</w:t>
      </w:r>
      <w:r>
        <w:rPr>
          <w:rFonts w:hint="eastAsia"/>
        </w:rPr>
        <w:t>line</w:t>
      </w:r>
      <w:r>
        <w:rPr>
          <w:rFonts w:hint="eastAsia"/>
        </w:rPr>
        <w:t>にしたときに、画面にうつる正弦波が静止するように発信機の周波数を変化させた。この結果、周波数は約５０</w:t>
      </w:r>
      <w:r>
        <w:rPr>
          <w:rFonts w:hint="eastAsia"/>
        </w:rPr>
        <w:t>Hz</w:t>
      </w:r>
      <w:r>
        <w:rPr>
          <w:rFonts w:hint="eastAsia"/>
        </w:rPr>
        <w:t>を示した。</w:t>
      </w:r>
    </w:p>
    <w:p w:rsidR="00000000" w:rsidRDefault="001C1CBC">
      <w:pPr>
        <w:rPr>
          <w:rFonts w:hint="eastAsia"/>
          <w:shd w:val="pct15" w:color="auto" w:fill="FFFFFF"/>
        </w:rPr>
      </w:pPr>
      <w:r>
        <w:rPr>
          <w:rFonts w:hint="eastAsia"/>
        </w:rPr>
        <w:t xml:space="preserve">　</w:t>
      </w:r>
      <w:r>
        <w:rPr>
          <w:rFonts w:hint="eastAsia"/>
          <w:shd w:val="pct15" w:color="auto" w:fill="FFFFFF"/>
        </w:rPr>
        <w:t>実験　６．二つの正弦波の関係を観測する。</w:t>
      </w:r>
    </w:p>
    <w:p w:rsidR="00000000" w:rsidRDefault="001C1CBC">
      <w:pPr>
        <w:ind w:left="1050" w:hangingChars="500" w:hanging="1050"/>
        <w:rPr>
          <w:rFonts w:hint="eastAsia"/>
        </w:rPr>
      </w:pPr>
      <w:r>
        <w:rPr>
          <w:rFonts w:hint="eastAsia"/>
        </w:rPr>
        <w:t xml:space="preserve">　　　→・発信機の出力を同時に</w:t>
      </w:r>
      <w:r>
        <w:rPr>
          <w:rFonts w:hint="eastAsia"/>
        </w:rPr>
        <w:t>CH1</w:t>
      </w:r>
      <w:r>
        <w:rPr>
          <w:rFonts w:hint="eastAsia"/>
        </w:rPr>
        <w:t>と</w:t>
      </w:r>
      <w:r>
        <w:rPr>
          <w:rFonts w:hint="eastAsia"/>
        </w:rPr>
        <w:t>CH2</w:t>
      </w:r>
      <w:r>
        <w:rPr>
          <w:rFonts w:hint="eastAsia"/>
        </w:rPr>
        <w:t>に入力し、画面を観察した結果、二つ同じ正弦波がちょうど重なり合ったようになった。</w:t>
      </w:r>
    </w:p>
    <w:p w:rsidR="00000000" w:rsidRDefault="001C1CBC">
      <w:pPr>
        <w:numPr>
          <w:ilvl w:val="0"/>
          <w:numId w:val="3"/>
        </w:numPr>
        <w:rPr>
          <w:rFonts w:hint="eastAsia"/>
        </w:rPr>
      </w:pPr>
      <w:r>
        <w:rPr>
          <w:rFonts w:hint="eastAsia"/>
        </w:rPr>
        <w:t>この状態のままで、つまみ①を</w:t>
      </w:r>
      <w:r>
        <w:rPr>
          <w:rFonts w:hint="eastAsia"/>
        </w:rPr>
        <w:t>X-Y</w:t>
      </w:r>
      <w:r>
        <w:rPr>
          <w:rFonts w:hint="eastAsia"/>
        </w:rPr>
        <w:t>に切り替えると、右方向に傾きが４５度の直線が現れた。</w:t>
      </w:r>
    </w:p>
    <w:p w:rsidR="00000000" w:rsidRDefault="001C1CBC">
      <w:pPr>
        <w:numPr>
          <w:ilvl w:val="0"/>
          <w:numId w:val="3"/>
        </w:numPr>
        <w:rPr>
          <w:rFonts w:hint="eastAsia"/>
          <w:shd w:val="pct15" w:color="auto" w:fill="FFFFFF"/>
        </w:rPr>
      </w:pPr>
      <w:r>
        <w:rPr>
          <w:rFonts w:hint="eastAsia"/>
        </w:rPr>
        <w:t>R</w:t>
      </w:r>
      <w:r>
        <w:rPr>
          <w:rFonts w:hint="eastAsia"/>
        </w:rPr>
        <w:t>と</w:t>
      </w:r>
      <w:r>
        <w:rPr>
          <w:rFonts w:hint="eastAsia"/>
        </w:rPr>
        <w:t>C</w:t>
      </w:r>
      <w:r>
        <w:rPr>
          <w:rFonts w:hint="eastAsia"/>
        </w:rPr>
        <w:t>の回路を通した信号の振幅と位相差を四つの周波数について求めた結果をグラフにあらわした。</w:t>
      </w:r>
    </w:p>
    <w:p w:rsidR="00000000" w:rsidRDefault="001C1CBC">
      <w:pPr>
        <w:ind w:left="630"/>
        <w:rPr>
          <w:rFonts w:hint="eastAsia"/>
          <w:shd w:val="pct15" w:color="auto" w:fill="FFFFFF"/>
        </w:rPr>
      </w:pPr>
      <w:r>
        <w:rPr>
          <w:rFonts w:hint="eastAsia"/>
        </w:rPr>
        <w:t>０１ｍｓ</w:t>
      </w:r>
      <w:r>
        <w:rPr>
          <w:rFonts w:hint="eastAsia"/>
        </w:rPr>
        <w:t>/DIV</w:t>
      </w:r>
      <w:r>
        <w:rPr>
          <w:rFonts w:hint="eastAsia"/>
        </w:rPr>
        <w:t>に設定</w:t>
      </w:r>
    </w:p>
    <w:p w:rsidR="00000000" w:rsidRDefault="001C1CBC">
      <w:pPr>
        <w:jc w:val="center"/>
        <w:rPr>
          <w:rFonts w:hint="eastAsia"/>
        </w:rPr>
      </w:pPr>
      <w:r>
        <w:rPr>
          <w:rFonts w:hint="eastAsia"/>
        </w:rPr>
        <w:t>表１：周波数による振幅と位相差の変化</w:t>
      </w:r>
    </w:p>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10"/>
        <w:gridCol w:w="1518"/>
        <w:gridCol w:w="1513"/>
        <w:gridCol w:w="1505"/>
        <w:gridCol w:w="1505"/>
        <w:gridCol w:w="1505"/>
      </w:tblGrid>
      <w:tr w:rsidR="00000000">
        <w:tblPrEx>
          <w:tblCellMar>
            <w:top w:w="0" w:type="dxa"/>
            <w:bottom w:w="0" w:type="dxa"/>
          </w:tblCellMar>
        </w:tblPrEx>
        <w:trPr>
          <w:trHeight w:val="900"/>
        </w:trPr>
        <w:tc>
          <w:tcPr>
            <w:tcW w:w="1530" w:type="dxa"/>
            <w:tcBorders>
              <w:tl2br w:val="single" w:sz="4" w:space="0" w:color="auto"/>
            </w:tcBorders>
          </w:tcPr>
          <w:p w:rsidR="00000000" w:rsidRDefault="001C1CBC">
            <w:pPr>
              <w:rPr>
                <w:rFonts w:hint="eastAsia"/>
              </w:rPr>
            </w:pPr>
          </w:p>
        </w:tc>
        <w:tc>
          <w:tcPr>
            <w:tcW w:w="1530" w:type="dxa"/>
          </w:tcPr>
          <w:p w:rsidR="00000000" w:rsidRDefault="001C1CBC">
            <w:pPr>
              <w:ind w:firstLineChars="200" w:firstLine="420"/>
              <w:rPr>
                <w:rFonts w:hint="eastAsia"/>
              </w:rPr>
            </w:pPr>
            <w:r>
              <w:rPr>
                <w:position w:val="-4"/>
              </w:rPr>
              <w:object w:dxaOrig="3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3pt" o:ole="">
                  <v:imagedata r:id="rId5" o:title=""/>
                </v:shape>
                <o:OLEObject Type="Embed" ProgID="Equation.3" ShapeID="_x0000_i1025" DrawAspect="Content" ObjectID="_1469020493" r:id="rId6"/>
              </w:object>
            </w:r>
          </w:p>
        </w:tc>
        <w:tc>
          <w:tcPr>
            <w:tcW w:w="1530" w:type="dxa"/>
          </w:tcPr>
          <w:p w:rsidR="00000000" w:rsidRDefault="001C1CBC">
            <w:pPr>
              <w:ind w:firstLineChars="200" w:firstLine="420"/>
              <w:rPr>
                <w:rFonts w:hint="eastAsia"/>
              </w:rPr>
            </w:pPr>
            <w:r>
              <w:rPr>
                <w:rFonts w:hint="eastAsia"/>
              </w:rPr>
              <w:t>T</w:t>
            </w:r>
          </w:p>
        </w:tc>
        <w:tc>
          <w:tcPr>
            <w:tcW w:w="1530" w:type="dxa"/>
          </w:tcPr>
          <w:p w:rsidR="00000000" w:rsidRDefault="001C1CBC">
            <w:pPr>
              <w:rPr>
                <w:rFonts w:hint="eastAsia"/>
              </w:rPr>
            </w:pPr>
            <w:r>
              <w:rPr>
                <w:rFonts w:hint="eastAsia"/>
              </w:rPr>
              <w:t xml:space="preserve">　　振幅</w:t>
            </w:r>
          </w:p>
        </w:tc>
        <w:tc>
          <w:tcPr>
            <w:tcW w:w="1530" w:type="dxa"/>
          </w:tcPr>
          <w:p w:rsidR="00000000" w:rsidRDefault="001C1CBC">
            <w:pPr>
              <w:rPr>
                <w:rFonts w:hint="eastAsia"/>
              </w:rPr>
            </w:pPr>
            <w:r>
              <w:rPr>
                <w:rFonts w:hint="eastAsia"/>
              </w:rPr>
              <w:t xml:space="preserve">　　２ｂ</w:t>
            </w:r>
          </w:p>
        </w:tc>
        <w:tc>
          <w:tcPr>
            <w:tcW w:w="1530" w:type="dxa"/>
          </w:tcPr>
          <w:p w:rsidR="00000000" w:rsidRDefault="001C1CBC">
            <w:pPr>
              <w:rPr>
                <w:rFonts w:hint="eastAsia"/>
              </w:rPr>
            </w:pPr>
            <w:r>
              <w:rPr>
                <w:rFonts w:hint="eastAsia"/>
              </w:rPr>
              <w:t xml:space="preserve">　　２ｃ</w:t>
            </w:r>
          </w:p>
        </w:tc>
      </w:tr>
      <w:tr w:rsidR="00000000">
        <w:tblPrEx>
          <w:tblCellMar>
            <w:top w:w="0" w:type="dxa"/>
            <w:bottom w:w="0" w:type="dxa"/>
          </w:tblCellMar>
        </w:tblPrEx>
        <w:trPr>
          <w:trHeight w:val="900"/>
        </w:trPr>
        <w:tc>
          <w:tcPr>
            <w:tcW w:w="1530" w:type="dxa"/>
          </w:tcPr>
          <w:p w:rsidR="00000000" w:rsidRDefault="001C1CBC">
            <w:pPr>
              <w:ind w:firstLineChars="100" w:firstLine="210"/>
              <w:rPr>
                <w:rFonts w:hint="eastAsia"/>
              </w:rPr>
            </w:pPr>
            <w:r>
              <w:rPr>
                <w:rFonts w:hint="eastAsia"/>
              </w:rPr>
              <w:t>１</w:t>
            </w:r>
            <w:r>
              <w:rPr>
                <w:rFonts w:hint="eastAsia"/>
              </w:rPr>
              <w:t>KH</w:t>
            </w:r>
            <w:r>
              <w:rPr>
                <w:rFonts w:hint="eastAsia"/>
              </w:rPr>
              <w:t>ｚ</w:t>
            </w:r>
          </w:p>
        </w:tc>
        <w:tc>
          <w:tcPr>
            <w:tcW w:w="1530" w:type="dxa"/>
          </w:tcPr>
          <w:p w:rsidR="00000000" w:rsidRDefault="001C1CBC">
            <w:pPr>
              <w:rPr>
                <w:rFonts w:hint="eastAsia"/>
              </w:rPr>
            </w:pPr>
          </w:p>
        </w:tc>
        <w:tc>
          <w:tcPr>
            <w:tcW w:w="1530" w:type="dxa"/>
          </w:tcPr>
          <w:p w:rsidR="00000000" w:rsidRDefault="001C1CBC">
            <w:pPr>
              <w:rPr>
                <w:rFonts w:hint="eastAsia"/>
              </w:rPr>
            </w:pPr>
          </w:p>
        </w:tc>
        <w:tc>
          <w:tcPr>
            <w:tcW w:w="1530" w:type="dxa"/>
          </w:tcPr>
          <w:p w:rsidR="00000000" w:rsidRDefault="001C1CBC">
            <w:pPr>
              <w:rPr>
                <w:rFonts w:hint="eastAsia"/>
              </w:rPr>
            </w:pPr>
          </w:p>
        </w:tc>
        <w:tc>
          <w:tcPr>
            <w:tcW w:w="1530" w:type="dxa"/>
          </w:tcPr>
          <w:p w:rsidR="00000000" w:rsidRDefault="001C1CBC">
            <w:pPr>
              <w:rPr>
                <w:rFonts w:hint="eastAsia"/>
              </w:rPr>
            </w:pPr>
          </w:p>
        </w:tc>
        <w:tc>
          <w:tcPr>
            <w:tcW w:w="1530" w:type="dxa"/>
          </w:tcPr>
          <w:p w:rsidR="00000000" w:rsidRDefault="001C1CBC">
            <w:pPr>
              <w:rPr>
                <w:rFonts w:hint="eastAsia"/>
              </w:rPr>
            </w:pPr>
          </w:p>
        </w:tc>
      </w:tr>
      <w:tr w:rsidR="00000000">
        <w:tblPrEx>
          <w:tblCellMar>
            <w:top w:w="0" w:type="dxa"/>
            <w:bottom w:w="0" w:type="dxa"/>
          </w:tblCellMar>
        </w:tblPrEx>
        <w:trPr>
          <w:trHeight w:val="900"/>
        </w:trPr>
        <w:tc>
          <w:tcPr>
            <w:tcW w:w="1530" w:type="dxa"/>
          </w:tcPr>
          <w:p w:rsidR="00000000" w:rsidRDefault="001C1CBC">
            <w:pPr>
              <w:ind w:firstLineChars="100" w:firstLine="210"/>
              <w:rPr>
                <w:rFonts w:hint="eastAsia"/>
              </w:rPr>
            </w:pPr>
            <w:r>
              <w:rPr>
                <w:rFonts w:hint="eastAsia"/>
              </w:rPr>
              <w:t>２</w:t>
            </w:r>
            <w:r>
              <w:rPr>
                <w:rFonts w:hint="eastAsia"/>
              </w:rPr>
              <w:t>KH</w:t>
            </w:r>
            <w:r>
              <w:rPr>
                <w:rFonts w:hint="eastAsia"/>
              </w:rPr>
              <w:t>ｚ</w:t>
            </w:r>
          </w:p>
        </w:tc>
        <w:tc>
          <w:tcPr>
            <w:tcW w:w="1530" w:type="dxa"/>
          </w:tcPr>
          <w:p w:rsidR="00000000" w:rsidRDefault="001C1CBC">
            <w:pPr>
              <w:rPr>
                <w:rFonts w:hint="eastAsia"/>
              </w:rPr>
            </w:pPr>
          </w:p>
        </w:tc>
        <w:tc>
          <w:tcPr>
            <w:tcW w:w="1530" w:type="dxa"/>
          </w:tcPr>
          <w:p w:rsidR="00000000" w:rsidRDefault="001C1CBC">
            <w:pPr>
              <w:rPr>
                <w:rFonts w:hint="eastAsia"/>
              </w:rPr>
            </w:pPr>
          </w:p>
        </w:tc>
        <w:tc>
          <w:tcPr>
            <w:tcW w:w="1530" w:type="dxa"/>
          </w:tcPr>
          <w:p w:rsidR="00000000" w:rsidRDefault="001C1CBC">
            <w:pPr>
              <w:rPr>
                <w:rFonts w:hint="eastAsia"/>
              </w:rPr>
            </w:pPr>
          </w:p>
        </w:tc>
        <w:tc>
          <w:tcPr>
            <w:tcW w:w="1530" w:type="dxa"/>
          </w:tcPr>
          <w:p w:rsidR="00000000" w:rsidRDefault="001C1CBC">
            <w:pPr>
              <w:rPr>
                <w:rFonts w:hint="eastAsia"/>
              </w:rPr>
            </w:pPr>
          </w:p>
        </w:tc>
        <w:tc>
          <w:tcPr>
            <w:tcW w:w="1530" w:type="dxa"/>
          </w:tcPr>
          <w:p w:rsidR="00000000" w:rsidRDefault="001C1CBC">
            <w:pPr>
              <w:rPr>
                <w:rFonts w:hint="eastAsia"/>
              </w:rPr>
            </w:pPr>
          </w:p>
        </w:tc>
      </w:tr>
      <w:tr w:rsidR="00000000">
        <w:tblPrEx>
          <w:tblCellMar>
            <w:top w:w="0" w:type="dxa"/>
            <w:bottom w:w="0" w:type="dxa"/>
          </w:tblCellMar>
        </w:tblPrEx>
        <w:trPr>
          <w:trHeight w:val="900"/>
        </w:trPr>
        <w:tc>
          <w:tcPr>
            <w:tcW w:w="1530" w:type="dxa"/>
          </w:tcPr>
          <w:p w:rsidR="00000000" w:rsidRDefault="001C1CBC">
            <w:pPr>
              <w:ind w:firstLineChars="100" w:firstLine="210"/>
              <w:rPr>
                <w:rFonts w:hint="eastAsia"/>
              </w:rPr>
            </w:pPr>
            <w:r>
              <w:rPr>
                <w:rFonts w:hint="eastAsia"/>
              </w:rPr>
              <w:t>３</w:t>
            </w:r>
            <w:r>
              <w:rPr>
                <w:rFonts w:hint="eastAsia"/>
              </w:rPr>
              <w:t>KH</w:t>
            </w:r>
            <w:r>
              <w:rPr>
                <w:rFonts w:hint="eastAsia"/>
              </w:rPr>
              <w:t>ｚ</w:t>
            </w:r>
          </w:p>
        </w:tc>
        <w:tc>
          <w:tcPr>
            <w:tcW w:w="1530" w:type="dxa"/>
          </w:tcPr>
          <w:p w:rsidR="00000000" w:rsidRDefault="001C1CBC">
            <w:pPr>
              <w:rPr>
                <w:rFonts w:hint="eastAsia"/>
              </w:rPr>
            </w:pPr>
          </w:p>
        </w:tc>
        <w:tc>
          <w:tcPr>
            <w:tcW w:w="1530" w:type="dxa"/>
          </w:tcPr>
          <w:p w:rsidR="00000000" w:rsidRDefault="001C1CBC">
            <w:pPr>
              <w:rPr>
                <w:rFonts w:hint="eastAsia"/>
              </w:rPr>
            </w:pPr>
          </w:p>
        </w:tc>
        <w:tc>
          <w:tcPr>
            <w:tcW w:w="1530" w:type="dxa"/>
          </w:tcPr>
          <w:p w:rsidR="00000000" w:rsidRDefault="001C1CBC">
            <w:pPr>
              <w:rPr>
                <w:rFonts w:hint="eastAsia"/>
              </w:rPr>
            </w:pPr>
          </w:p>
        </w:tc>
        <w:tc>
          <w:tcPr>
            <w:tcW w:w="1530" w:type="dxa"/>
          </w:tcPr>
          <w:p w:rsidR="00000000" w:rsidRDefault="001C1CBC">
            <w:pPr>
              <w:rPr>
                <w:rFonts w:hint="eastAsia"/>
              </w:rPr>
            </w:pPr>
          </w:p>
        </w:tc>
        <w:tc>
          <w:tcPr>
            <w:tcW w:w="1530" w:type="dxa"/>
          </w:tcPr>
          <w:p w:rsidR="00000000" w:rsidRDefault="001C1CBC">
            <w:pPr>
              <w:rPr>
                <w:rFonts w:hint="eastAsia"/>
              </w:rPr>
            </w:pPr>
          </w:p>
        </w:tc>
      </w:tr>
      <w:tr w:rsidR="00000000">
        <w:tblPrEx>
          <w:tblCellMar>
            <w:top w:w="0" w:type="dxa"/>
            <w:bottom w:w="0" w:type="dxa"/>
          </w:tblCellMar>
        </w:tblPrEx>
        <w:trPr>
          <w:trHeight w:val="900"/>
        </w:trPr>
        <w:tc>
          <w:tcPr>
            <w:tcW w:w="1530" w:type="dxa"/>
          </w:tcPr>
          <w:p w:rsidR="00000000" w:rsidRDefault="001C1CBC">
            <w:pPr>
              <w:ind w:firstLineChars="100" w:firstLine="210"/>
              <w:rPr>
                <w:rFonts w:hint="eastAsia"/>
              </w:rPr>
            </w:pPr>
            <w:r>
              <w:rPr>
                <w:rFonts w:hint="eastAsia"/>
              </w:rPr>
              <w:t>４</w:t>
            </w:r>
            <w:r>
              <w:rPr>
                <w:rFonts w:hint="eastAsia"/>
              </w:rPr>
              <w:t>KH</w:t>
            </w:r>
            <w:r>
              <w:rPr>
                <w:rFonts w:hint="eastAsia"/>
              </w:rPr>
              <w:t>ｚ</w:t>
            </w:r>
          </w:p>
        </w:tc>
        <w:tc>
          <w:tcPr>
            <w:tcW w:w="1530" w:type="dxa"/>
          </w:tcPr>
          <w:p w:rsidR="00000000" w:rsidRDefault="001C1CBC">
            <w:pPr>
              <w:rPr>
                <w:rFonts w:hint="eastAsia"/>
              </w:rPr>
            </w:pPr>
          </w:p>
        </w:tc>
        <w:tc>
          <w:tcPr>
            <w:tcW w:w="1530" w:type="dxa"/>
          </w:tcPr>
          <w:p w:rsidR="00000000" w:rsidRDefault="001C1CBC">
            <w:pPr>
              <w:rPr>
                <w:rFonts w:hint="eastAsia"/>
              </w:rPr>
            </w:pPr>
          </w:p>
        </w:tc>
        <w:tc>
          <w:tcPr>
            <w:tcW w:w="1530" w:type="dxa"/>
          </w:tcPr>
          <w:p w:rsidR="00000000" w:rsidRDefault="001C1CBC">
            <w:pPr>
              <w:rPr>
                <w:rFonts w:hint="eastAsia"/>
              </w:rPr>
            </w:pPr>
          </w:p>
        </w:tc>
        <w:tc>
          <w:tcPr>
            <w:tcW w:w="1530" w:type="dxa"/>
          </w:tcPr>
          <w:p w:rsidR="00000000" w:rsidRDefault="001C1CBC">
            <w:pPr>
              <w:rPr>
                <w:rFonts w:hint="eastAsia"/>
              </w:rPr>
            </w:pPr>
          </w:p>
        </w:tc>
        <w:tc>
          <w:tcPr>
            <w:tcW w:w="1530" w:type="dxa"/>
          </w:tcPr>
          <w:p w:rsidR="00000000" w:rsidRDefault="001C1CBC">
            <w:pPr>
              <w:rPr>
                <w:rFonts w:hint="eastAsia"/>
              </w:rPr>
            </w:pPr>
          </w:p>
        </w:tc>
      </w:tr>
    </w:tbl>
    <w:p w:rsidR="00000000" w:rsidRDefault="001C1CBC">
      <w:pPr>
        <w:rPr>
          <w:rFonts w:hint="eastAsia"/>
        </w:rPr>
      </w:pPr>
      <w:r>
        <w:rPr>
          <w:rFonts w:hint="eastAsia"/>
        </w:rPr>
        <w:t xml:space="preserve">　</w:t>
      </w:r>
    </w:p>
    <w:p w:rsidR="00000000" w:rsidRDefault="001C1CBC">
      <w:pPr>
        <w:rPr>
          <w:rFonts w:hint="eastAsia"/>
        </w:rPr>
      </w:pPr>
    </w:p>
    <w:p w:rsidR="00000000" w:rsidRDefault="001C1CBC">
      <w:pPr>
        <w:rPr>
          <w:rFonts w:hint="eastAsia"/>
        </w:rPr>
      </w:pPr>
    </w:p>
    <w:p w:rsidR="00000000" w:rsidRDefault="001C1CBC">
      <w:pPr>
        <w:rPr>
          <w:rFonts w:hint="eastAsia"/>
        </w:rPr>
      </w:pPr>
    </w:p>
    <w:p w:rsidR="00000000" w:rsidRDefault="001C1CBC">
      <w:pPr>
        <w:rPr>
          <w:rFonts w:hint="eastAsia"/>
        </w:rPr>
      </w:pPr>
    </w:p>
    <w:p w:rsidR="00000000" w:rsidRDefault="001C1CBC">
      <w:pPr>
        <w:rPr>
          <w:rFonts w:hint="eastAsia"/>
        </w:rPr>
      </w:pPr>
    </w:p>
    <w:p w:rsidR="00000000" w:rsidRDefault="001C1CBC">
      <w:pPr>
        <w:rPr>
          <w:rFonts w:hint="eastAsia"/>
        </w:rPr>
      </w:pPr>
    </w:p>
    <w:p w:rsidR="00000000" w:rsidRDefault="001C1CBC">
      <w:pPr>
        <w:rPr>
          <w:rFonts w:hint="eastAsia"/>
        </w:rPr>
      </w:pPr>
    </w:p>
    <w:p w:rsidR="00000000" w:rsidRDefault="001C1CBC">
      <w:pPr>
        <w:rPr>
          <w:rFonts w:hint="eastAsia"/>
        </w:rPr>
      </w:pPr>
    </w:p>
    <w:p w:rsidR="00000000" w:rsidRDefault="001C1CBC">
      <w:pPr>
        <w:rPr>
          <w:rFonts w:hint="eastAsia"/>
        </w:rPr>
      </w:pPr>
    </w:p>
    <w:p w:rsidR="00000000" w:rsidRDefault="001C1CBC">
      <w:pPr>
        <w:rPr>
          <w:rFonts w:hint="eastAsia"/>
        </w:rPr>
      </w:pPr>
    </w:p>
    <w:p w:rsidR="00000000" w:rsidRDefault="001C1CBC">
      <w:pPr>
        <w:rPr>
          <w:rFonts w:hint="eastAsia"/>
        </w:rPr>
      </w:pPr>
    </w:p>
    <w:p w:rsidR="00000000" w:rsidRDefault="001C1CBC">
      <w:pPr>
        <w:rPr>
          <w:rFonts w:hint="eastAsia"/>
        </w:rPr>
      </w:pPr>
    </w:p>
    <w:p w:rsidR="00000000" w:rsidRDefault="001C1CBC">
      <w:pPr>
        <w:rPr>
          <w:rFonts w:hint="eastAsia"/>
        </w:rPr>
      </w:pPr>
    </w:p>
    <w:p w:rsidR="00000000" w:rsidRDefault="001C1CBC">
      <w:pPr>
        <w:rPr>
          <w:rFonts w:hint="eastAsia"/>
        </w:rPr>
      </w:pPr>
    </w:p>
    <w:p w:rsidR="00000000" w:rsidRDefault="001C1CBC">
      <w:pPr>
        <w:ind w:firstLineChars="100" w:firstLine="210"/>
        <w:rPr>
          <w:rFonts w:hint="eastAsia"/>
        </w:rPr>
      </w:pPr>
      <w:r>
        <w:rPr>
          <w:rFonts w:hint="eastAsia"/>
          <w:shd w:val="pct15" w:color="auto" w:fill="FFFFFF"/>
        </w:rPr>
        <w:t>実験　７．音速を測定する。</w:t>
      </w:r>
    </w:p>
    <w:p w:rsidR="00000000" w:rsidRDefault="001C1CBC">
      <w:pPr>
        <w:ind w:left="840" w:hangingChars="400" w:hanging="840"/>
        <w:rPr>
          <w:rFonts w:hint="eastAsia"/>
        </w:rPr>
      </w:pPr>
      <w:r>
        <w:rPr>
          <w:rFonts w:hint="eastAsia"/>
        </w:rPr>
        <w:t xml:space="preserve">     </w:t>
      </w:r>
      <w:r>
        <w:rPr>
          <w:rFonts w:hint="eastAsia"/>
        </w:rPr>
        <w:t>→・超音波送信器の受信側出力を</w:t>
      </w:r>
      <w:r>
        <w:rPr>
          <w:rFonts w:hint="eastAsia"/>
        </w:rPr>
        <w:t>CH1</w:t>
      </w:r>
      <w:r>
        <w:rPr>
          <w:rFonts w:hint="eastAsia"/>
        </w:rPr>
        <w:t>に入力し、周波数を変化させて最大の振幅が得られる周波数を求めた。この値は、ｆ＝</w:t>
      </w:r>
      <w:r>
        <w:rPr>
          <w:rFonts w:hint="eastAsia"/>
          <w:u w:val="double"/>
        </w:rPr>
        <w:t>３９</w:t>
      </w:r>
      <w:r>
        <w:rPr>
          <w:rFonts w:hint="eastAsia"/>
          <w:u w:val="double"/>
        </w:rPr>
        <w:t>.</w:t>
      </w:r>
      <w:r>
        <w:rPr>
          <w:rFonts w:hint="eastAsia"/>
          <w:u w:val="double"/>
        </w:rPr>
        <w:t>１</w:t>
      </w:r>
      <w:r>
        <w:rPr>
          <w:rFonts w:hint="eastAsia"/>
          <w:u w:val="double"/>
        </w:rPr>
        <w:t>KHz</w:t>
      </w:r>
      <w:r>
        <w:rPr>
          <w:rFonts w:hint="eastAsia"/>
        </w:rPr>
        <w:t>になった。</w:t>
      </w:r>
      <w:r>
        <w:rPr>
          <w:rFonts w:hint="eastAsia"/>
        </w:rPr>
        <w:t>CH2</w:t>
      </w:r>
      <w:r>
        <w:rPr>
          <w:rFonts w:hint="eastAsia"/>
        </w:rPr>
        <w:t>に発信器の出力を入力し、つまみ①を</w:t>
      </w:r>
      <w:r>
        <w:rPr>
          <w:rFonts w:hint="eastAsia"/>
        </w:rPr>
        <w:t>X-Y</w:t>
      </w:r>
      <w:r>
        <w:rPr>
          <w:rFonts w:hint="eastAsia"/>
        </w:rPr>
        <w:t>に切り替えて、リサージュ図形を描かせた。二台の超音波送信器の距離を変化させて、リサージュ図形が直線になる場合の間隔を１０点求めた結果を次の表に表した。そして、この結果から音速を求めた</w:t>
      </w:r>
      <w:r>
        <w:rPr>
          <w:rFonts w:hint="eastAsia"/>
        </w:rPr>
        <w:t>。</w:t>
      </w:r>
    </w:p>
    <w:p w:rsidR="00000000" w:rsidRDefault="001C1CBC">
      <w:pPr>
        <w:ind w:left="840" w:hangingChars="400" w:hanging="840"/>
        <w:jc w:val="center"/>
        <w:rPr>
          <w:rFonts w:hint="eastAsia"/>
        </w:rPr>
      </w:pPr>
      <w:r>
        <w:rPr>
          <w:rFonts w:hint="eastAsia"/>
        </w:rPr>
        <w:t>表２：リサージュ図形が直線になった距離と距離の差</w:t>
      </w:r>
    </w:p>
    <w:tbl>
      <w:tblPr>
        <w:tblW w:w="0" w:type="auto"/>
        <w:tblInd w:w="2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60"/>
        <w:gridCol w:w="2160"/>
      </w:tblGrid>
      <w:tr w:rsidR="00000000">
        <w:tblPrEx>
          <w:tblCellMar>
            <w:top w:w="0" w:type="dxa"/>
            <w:bottom w:w="0" w:type="dxa"/>
          </w:tblCellMar>
        </w:tblPrEx>
        <w:trPr>
          <w:trHeight w:val="899"/>
        </w:trPr>
        <w:tc>
          <w:tcPr>
            <w:tcW w:w="2160" w:type="dxa"/>
            <w:tcBorders>
              <w:top w:val="single" w:sz="4" w:space="0" w:color="auto"/>
            </w:tcBorders>
          </w:tcPr>
          <w:p w:rsidR="00000000" w:rsidRDefault="001C1CBC">
            <w:pPr>
              <w:rPr>
                <w:rFonts w:hint="eastAsia"/>
              </w:rPr>
            </w:pPr>
            <w:r>
              <w:rPr>
                <w:rFonts w:hint="eastAsia"/>
              </w:rPr>
              <w:t>二つの超音波送信器の距離</w:t>
            </w:r>
            <w:r>
              <w:rPr>
                <w:rFonts w:hint="eastAsia"/>
              </w:rPr>
              <w:t>(</w:t>
            </w:r>
            <w:r>
              <w:rPr>
                <w:rFonts w:hint="eastAsia"/>
              </w:rPr>
              <w:t>ｍｍ</w:t>
            </w:r>
            <w:r>
              <w:rPr>
                <w:rFonts w:hint="eastAsia"/>
              </w:rPr>
              <w:t>)</w:t>
            </w:r>
          </w:p>
        </w:tc>
        <w:tc>
          <w:tcPr>
            <w:tcW w:w="2160" w:type="dxa"/>
          </w:tcPr>
          <w:p w:rsidR="00000000" w:rsidRDefault="001C1CBC">
            <w:pPr>
              <w:ind w:firstLineChars="100" w:firstLine="210"/>
              <w:rPr>
                <w:rFonts w:hint="eastAsia"/>
              </w:rPr>
            </w:pPr>
            <w:r>
              <w:rPr>
                <w:rFonts w:hint="eastAsia"/>
              </w:rPr>
              <w:t>距離の差</w:t>
            </w:r>
            <w:r>
              <w:rPr>
                <w:rFonts w:hint="eastAsia"/>
              </w:rPr>
              <w:t>(</w:t>
            </w:r>
            <w:r>
              <w:rPr>
                <w:rFonts w:hint="eastAsia"/>
              </w:rPr>
              <w:t>ｍｍ</w:t>
            </w:r>
            <w:r>
              <w:rPr>
                <w:rFonts w:hint="eastAsia"/>
              </w:rPr>
              <w:t>)</w:t>
            </w:r>
          </w:p>
        </w:tc>
      </w:tr>
      <w:tr w:rsidR="00000000">
        <w:tblPrEx>
          <w:tblCellMar>
            <w:top w:w="0" w:type="dxa"/>
            <w:bottom w:w="0" w:type="dxa"/>
          </w:tblCellMar>
        </w:tblPrEx>
        <w:trPr>
          <w:trHeight w:val="493"/>
        </w:trPr>
        <w:tc>
          <w:tcPr>
            <w:tcW w:w="2160" w:type="dxa"/>
          </w:tcPr>
          <w:p w:rsidR="00000000" w:rsidRDefault="001C1CBC">
            <w:pPr>
              <w:rPr>
                <w:rFonts w:hint="eastAsia"/>
              </w:rPr>
            </w:pPr>
            <w:r>
              <w:rPr>
                <w:rFonts w:hint="eastAsia"/>
              </w:rPr>
              <w:t xml:space="preserve">      </w:t>
            </w:r>
            <w:r>
              <w:rPr>
                <w:rFonts w:hint="eastAsia"/>
              </w:rPr>
              <w:t>３</w:t>
            </w:r>
            <w:r>
              <w:rPr>
                <w:rFonts w:hint="eastAsia"/>
              </w:rPr>
              <w:t>.</w:t>
            </w:r>
          </w:p>
        </w:tc>
        <w:tc>
          <w:tcPr>
            <w:tcW w:w="2160" w:type="dxa"/>
            <w:tcBorders>
              <w:tl2br w:val="single" w:sz="4" w:space="0" w:color="auto"/>
            </w:tcBorders>
          </w:tcPr>
          <w:p w:rsidR="00000000" w:rsidRDefault="001C1CBC">
            <w:pPr>
              <w:rPr>
                <w:rFonts w:hint="eastAsia"/>
              </w:rPr>
            </w:pPr>
          </w:p>
        </w:tc>
      </w:tr>
      <w:tr w:rsidR="00000000">
        <w:tblPrEx>
          <w:tblCellMar>
            <w:top w:w="0" w:type="dxa"/>
            <w:bottom w:w="0" w:type="dxa"/>
          </w:tblCellMar>
        </w:tblPrEx>
        <w:trPr>
          <w:trHeight w:val="493"/>
        </w:trPr>
        <w:tc>
          <w:tcPr>
            <w:tcW w:w="2160" w:type="dxa"/>
          </w:tcPr>
          <w:p w:rsidR="00000000" w:rsidRDefault="001C1CBC">
            <w:pPr>
              <w:rPr>
                <w:rFonts w:hint="eastAsia"/>
              </w:rPr>
            </w:pPr>
            <w:r>
              <w:rPr>
                <w:rFonts w:hint="eastAsia"/>
              </w:rPr>
              <w:t xml:space="preserve">      </w:t>
            </w:r>
            <w:r>
              <w:rPr>
                <w:rFonts w:hint="eastAsia"/>
              </w:rPr>
              <w:t>１２</w:t>
            </w:r>
            <w:r>
              <w:rPr>
                <w:rFonts w:hint="eastAsia"/>
              </w:rPr>
              <w:t>.</w:t>
            </w:r>
          </w:p>
        </w:tc>
        <w:tc>
          <w:tcPr>
            <w:tcW w:w="2160" w:type="dxa"/>
          </w:tcPr>
          <w:p w:rsidR="00000000" w:rsidRDefault="001C1CBC">
            <w:pPr>
              <w:rPr>
                <w:rFonts w:hint="eastAsia"/>
              </w:rPr>
            </w:pPr>
            <w:r>
              <w:rPr>
                <w:rFonts w:hint="eastAsia"/>
              </w:rPr>
              <w:t xml:space="preserve">       </w:t>
            </w:r>
            <w:r>
              <w:rPr>
                <w:rFonts w:hint="eastAsia"/>
              </w:rPr>
              <w:t>９</w:t>
            </w:r>
            <w:r>
              <w:rPr>
                <w:rFonts w:hint="eastAsia"/>
              </w:rPr>
              <w:t>.</w:t>
            </w:r>
            <w:r>
              <w:rPr>
                <w:rFonts w:hint="eastAsia"/>
              </w:rPr>
              <w:t>０</w:t>
            </w:r>
          </w:p>
        </w:tc>
      </w:tr>
      <w:tr w:rsidR="00000000">
        <w:tblPrEx>
          <w:tblCellMar>
            <w:top w:w="0" w:type="dxa"/>
            <w:bottom w:w="0" w:type="dxa"/>
          </w:tblCellMar>
        </w:tblPrEx>
        <w:trPr>
          <w:trHeight w:val="493"/>
        </w:trPr>
        <w:tc>
          <w:tcPr>
            <w:tcW w:w="2160" w:type="dxa"/>
          </w:tcPr>
          <w:p w:rsidR="00000000" w:rsidRDefault="001C1CBC">
            <w:pPr>
              <w:rPr>
                <w:rFonts w:hint="eastAsia"/>
              </w:rPr>
            </w:pPr>
            <w:r>
              <w:rPr>
                <w:rFonts w:hint="eastAsia"/>
              </w:rPr>
              <w:t xml:space="preserve">      </w:t>
            </w:r>
            <w:r>
              <w:rPr>
                <w:rFonts w:hint="eastAsia"/>
              </w:rPr>
              <w:t>２０</w:t>
            </w:r>
            <w:r>
              <w:rPr>
                <w:rFonts w:hint="eastAsia"/>
              </w:rPr>
              <w:t>.</w:t>
            </w:r>
            <w:r>
              <w:rPr>
                <w:rFonts w:hint="eastAsia"/>
              </w:rPr>
              <w:t>９</w:t>
            </w:r>
          </w:p>
        </w:tc>
        <w:tc>
          <w:tcPr>
            <w:tcW w:w="2160" w:type="dxa"/>
          </w:tcPr>
          <w:p w:rsidR="00000000" w:rsidRDefault="001C1CBC">
            <w:pPr>
              <w:rPr>
                <w:rFonts w:hint="eastAsia"/>
              </w:rPr>
            </w:pPr>
            <w:r>
              <w:rPr>
                <w:rFonts w:hint="eastAsia"/>
              </w:rPr>
              <w:t xml:space="preserve">       </w:t>
            </w:r>
            <w:r>
              <w:rPr>
                <w:rFonts w:hint="eastAsia"/>
              </w:rPr>
              <w:t>８</w:t>
            </w:r>
            <w:r>
              <w:rPr>
                <w:rFonts w:hint="eastAsia"/>
              </w:rPr>
              <w:t>.</w:t>
            </w:r>
            <w:r>
              <w:rPr>
                <w:rFonts w:hint="eastAsia"/>
              </w:rPr>
              <w:t>９</w:t>
            </w:r>
          </w:p>
        </w:tc>
      </w:tr>
      <w:tr w:rsidR="00000000">
        <w:tblPrEx>
          <w:tblCellMar>
            <w:top w:w="0" w:type="dxa"/>
            <w:bottom w:w="0" w:type="dxa"/>
          </w:tblCellMar>
        </w:tblPrEx>
        <w:trPr>
          <w:trHeight w:val="493"/>
        </w:trPr>
        <w:tc>
          <w:tcPr>
            <w:tcW w:w="2160" w:type="dxa"/>
          </w:tcPr>
          <w:p w:rsidR="00000000" w:rsidRDefault="001C1CBC">
            <w:pPr>
              <w:ind w:firstLineChars="300" w:firstLine="630"/>
              <w:rPr>
                <w:rFonts w:hint="eastAsia"/>
              </w:rPr>
            </w:pPr>
            <w:r>
              <w:rPr>
                <w:rFonts w:hint="eastAsia"/>
              </w:rPr>
              <w:t>２９</w:t>
            </w:r>
            <w:r>
              <w:rPr>
                <w:rFonts w:hint="eastAsia"/>
              </w:rPr>
              <w:t>.</w:t>
            </w:r>
            <w:r>
              <w:rPr>
                <w:rFonts w:hint="eastAsia"/>
              </w:rPr>
              <w:t>９</w:t>
            </w:r>
          </w:p>
        </w:tc>
        <w:tc>
          <w:tcPr>
            <w:tcW w:w="2160" w:type="dxa"/>
          </w:tcPr>
          <w:p w:rsidR="00000000" w:rsidRDefault="001C1CBC">
            <w:pPr>
              <w:rPr>
                <w:rFonts w:hint="eastAsia"/>
              </w:rPr>
            </w:pPr>
            <w:r>
              <w:rPr>
                <w:rFonts w:hint="eastAsia"/>
              </w:rPr>
              <w:t xml:space="preserve">       </w:t>
            </w:r>
            <w:r>
              <w:rPr>
                <w:rFonts w:hint="eastAsia"/>
              </w:rPr>
              <w:t>９</w:t>
            </w:r>
            <w:r>
              <w:rPr>
                <w:rFonts w:hint="eastAsia"/>
              </w:rPr>
              <w:t>.</w:t>
            </w:r>
            <w:r>
              <w:rPr>
                <w:rFonts w:hint="eastAsia"/>
              </w:rPr>
              <w:t>０</w:t>
            </w:r>
          </w:p>
        </w:tc>
      </w:tr>
      <w:tr w:rsidR="00000000">
        <w:tblPrEx>
          <w:tblCellMar>
            <w:top w:w="0" w:type="dxa"/>
            <w:bottom w:w="0" w:type="dxa"/>
          </w:tblCellMar>
        </w:tblPrEx>
        <w:trPr>
          <w:trHeight w:val="493"/>
        </w:trPr>
        <w:tc>
          <w:tcPr>
            <w:tcW w:w="2160" w:type="dxa"/>
          </w:tcPr>
          <w:p w:rsidR="00000000" w:rsidRDefault="001C1CBC">
            <w:pPr>
              <w:ind w:firstLineChars="300" w:firstLine="630"/>
              <w:rPr>
                <w:rFonts w:hint="eastAsia"/>
              </w:rPr>
            </w:pPr>
            <w:r>
              <w:rPr>
                <w:rFonts w:hint="eastAsia"/>
              </w:rPr>
              <w:t>３８</w:t>
            </w:r>
            <w:r>
              <w:rPr>
                <w:rFonts w:hint="eastAsia"/>
              </w:rPr>
              <w:t>.</w:t>
            </w:r>
          </w:p>
        </w:tc>
        <w:tc>
          <w:tcPr>
            <w:tcW w:w="2160" w:type="dxa"/>
          </w:tcPr>
          <w:p w:rsidR="00000000" w:rsidRDefault="001C1CBC">
            <w:pPr>
              <w:rPr>
                <w:rFonts w:hint="eastAsia"/>
              </w:rPr>
            </w:pPr>
            <w:r>
              <w:rPr>
                <w:rFonts w:hint="eastAsia"/>
              </w:rPr>
              <w:t xml:space="preserve">       </w:t>
            </w:r>
            <w:r>
              <w:rPr>
                <w:rFonts w:hint="eastAsia"/>
              </w:rPr>
              <w:t>８</w:t>
            </w:r>
            <w:r>
              <w:rPr>
                <w:rFonts w:hint="eastAsia"/>
              </w:rPr>
              <w:t>.</w:t>
            </w:r>
            <w:r>
              <w:rPr>
                <w:rFonts w:hint="eastAsia"/>
              </w:rPr>
              <w:t>１</w:t>
            </w:r>
          </w:p>
        </w:tc>
      </w:tr>
      <w:tr w:rsidR="00000000">
        <w:tblPrEx>
          <w:tblCellMar>
            <w:top w:w="0" w:type="dxa"/>
            <w:bottom w:w="0" w:type="dxa"/>
          </w:tblCellMar>
        </w:tblPrEx>
        <w:trPr>
          <w:trHeight w:val="493"/>
        </w:trPr>
        <w:tc>
          <w:tcPr>
            <w:tcW w:w="2160" w:type="dxa"/>
          </w:tcPr>
          <w:p w:rsidR="00000000" w:rsidRDefault="001C1CBC">
            <w:pPr>
              <w:ind w:firstLineChars="300" w:firstLine="630"/>
              <w:rPr>
                <w:rFonts w:hint="eastAsia"/>
              </w:rPr>
            </w:pPr>
            <w:r>
              <w:rPr>
                <w:rFonts w:hint="eastAsia"/>
              </w:rPr>
              <w:t>４７</w:t>
            </w:r>
            <w:r>
              <w:rPr>
                <w:rFonts w:hint="eastAsia"/>
              </w:rPr>
              <w:t>.</w:t>
            </w:r>
          </w:p>
        </w:tc>
        <w:tc>
          <w:tcPr>
            <w:tcW w:w="2160" w:type="dxa"/>
          </w:tcPr>
          <w:p w:rsidR="00000000" w:rsidRDefault="001C1CBC">
            <w:pPr>
              <w:rPr>
                <w:rFonts w:hint="eastAsia"/>
              </w:rPr>
            </w:pPr>
            <w:r>
              <w:rPr>
                <w:rFonts w:hint="eastAsia"/>
              </w:rPr>
              <w:t xml:space="preserve">       </w:t>
            </w:r>
            <w:r>
              <w:rPr>
                <w:rFonts w:hint="eastAsia"/>
              </w:rPr>
              <w:t>９</w:t>
            </w:r>
            <w:r>
              <w:rPr>
                <w:rFonts w:hint="eastAsia"/>
              </w:rPr>
              <w:t>.</w:t>
            </w:r>
            <w:r>
              <w:rPr>
                <w:rFonts w:hint="eastAsia"/>
              </w:rPr>
              <w:t>０</w:t>
            </w:r>
          </w:p>
        </w:tc>
      </w:tr>
      <w:tr w:rsidR="00000000">
        <w:tblPrEx>
          <w:tblCellMar>
            <w:top w:w="0" w:type="dxa"/>
            <w:bottom w:w="0" w:type="dxa"/>
          </w:tblCellMar>
        </w:tblPrEx>
        <w:trPr>
          <w:trHeight w:val="493"/>
        </w:trPr>
        <w:tc>
          <w:tcPr>
            <w:tcW w:w="2160" w:type="dxa"/>
          </w:tcPr>
          <w:p w:rsidR="00000000" w:rsidRDefault="001C1CBC">
            <w:pPr>
              <w:ind w:firstLineChars="200" w:firstLine="420"/>
              <w:rPr>
                <w:rFonts w:hint="eastAsia"/>
              </w:rPr>
            </w:pPr>
            <w:r>
              <w:rPr>
                <w:rFonts w:hint="eastAsia"/>
              </w:rPr>
              <w:t xml:space="preserve">  </w:t>
            </w:r>
            <w:r>
              <w:rPr>
                <w:rFonts w:hint="eastAsia"/>
              </w:rPr>
              <w:t>５５</w:t>
            </w:r>
            <w:r>
              <w:rPr>
                <w:rFonts w:hint="eastAsia"/>
              </w:rPr>
              <w:t>.</w:t>
            </w:r>
            <w:r>
              <w:rPr>
                <w:rFonts w:hint="eastAsia"/>
              </w:rPr>
              <w:t>６</w:t>
            </w:r>
          </w:p>
        </w:tc>
        <w:tc>
          <w:tcPr>
            <w:tcW w:w="2160" w:type="dxa"/>
          </w:tcPr>
          <w:p w:rsidR="00000000" w:rsidRDefault="001C1CBC">
            <w:pPr>
              <w:rPr>
                <w:rFonts w:hint="eastAsia"/>
              </w:rPr>
            </w:pPr>
            <w:r>
              <w:rPr>
                <w:rFonts w:hint="eastAsia"/>
              </w:rPr>
              <w:t xml:space="preserve">       </w:t>
            </w:r>
            <w:r>
              <w:rPr>
                <w:rFonts w:hint="eastAsia"/>
              </w:rPr>
              <w:t>８</w:t>
            </w:r>
            <w:r>
              <w:rPr>
                <w:rFonts w:hint="eastAsia"/>
              </w:rPr>
              <w:t>.</w:t>
            </w:r>
            <w:r>
              <w:rPr>
                <w:rFonts w:hint="eastAsia"/>
              </w:rPr>
              <w:t>６</w:t>
            </w:r>
          </w:p>
        </w:tc>
      </w:tr>
      <w:tr w:rsidR="00000000">
        <w:tblPrEx>
          <w:tblCellMar>
            <w:top w:w="0" w:type="dxa"/>
            <w:bottom w:w="0" w:type="dxa"/>
          </w:tblCellMar>
        </w:tblPrEx>
        <w:trPr>
          <w:trHeight w:val="493"/>
        </w:trPr>
        <w:tc>
          <w:tcPr>
            <w:tcW w:w="2160" w:type="dxa"/>
          </w:tcPr>
          <w:p w:rsidR="00000000" w:rsidRDefault="001C1CBC">
            <w:pPr>
              <w:ind w:firstLineChars="300" w:firstLine="630"/>
              <w:rPr>
                <w:rFonts w:hint="eastAsia"/>
              </w:rPr>
            </w:pPr>
            <w:r>
              <w:rPr>
                <w:rFonts w:hint="eastAsia"/>
              </w:rPr>
              <w:t>６４</w:t>
            </w:r>
            <w:r>
              <w:rPr>
                <w:rFonts w:hint="eastAsia"/>
              </w:rPr>
              <w:t>.</w:t>
            </w:r>
            <w:r>
              <w:rPr>
                <w:rFonts w:hint="eastAsia"/>
              </w:rPr>
              <w:t>１</w:t>
            </w:r>
          </w:p>
        </w:tc>
        <w:tc>
          <w:tcPr>
            <w:tcW w:w="2160" w:type="dxa"/>
          </w:tcPr>
          <w:p w:rsidR="00000000" w:rsidRDefault="001C1CBC">
            <w:pPr>
              <w:rPr>
                <w:rFonts w:hint="eastAsia"/>
              </w:rPr>
            </w:pPr>
            <w:r>
              <w:rPr>
                <w:rFonts w:hint="eastAsia"/>
              </w:rPr>
              <w:t xml:space="preserve">       </w:t>
            </w:r>
            <w:r>
              <w:rPr>
                <w:rFonts w:hint="eastAsia"/>
              </w:rPr>
              <w:t>８</w:t>
            </w:r>
            <w:r>
              <w:rPr>
                <w:rFonts w:hint="eastAsia"/>
              </w:rPr>
              <w:t>.</w:t>
            </w:r>
            <w:r>
              <w:rPr>
                <w:rFonts w:hint="eastAsia"/>
              </w:rPr>
              <w:t>５</w:t>
            </w:r>
          </w:p>
        </w:tc>
      </w:tr>
      <w:tr w:rsidR="00000000">
        <w:tblPrEx>
          <w:tblCellMar>
            <w:top w:w="0" w:type="dxa"/>
            <w:bottom w:w="0" w:type="dxa"/>
          </w:tblCellMar>
        </w:tblPrEx>
        <w:trPr>
          <w:trHeight w:val="493"/>
        </w:trPr>
        <w:tc>
          <w:tcPr>
            <w:tcW w:w="2160" w:type="dxa"/>
          </w:tcPr>
          <w:p w:rsidR="00000000" w:rsidRDefault="001C1CBC">
            <w:pPr>
              <w:ind w:firstLineChars="300" w:firstLine="630"/>
              <w:rPr>
                <w:rFonts w:hint="eastAsia"/>
              </w:rPr>
            </w:pPr>
            <w:r>
              <w:rPr>
                <w:rFonts w:hint="eastAsia"/>
              </w:rPr>
              <w:t>７２</w:t>
            </w:r>
            <w:r>
              <w:rPr>
                <w:rFonts w:hint="eastAsia"/>
              </w:rPr>
              <w:t>.</w:t>
            </w:r>
            <w:r>
              <w:rPr>
                <w:rFonts w:hint="eastAsia"/>
              </w:rPr>
              <w:t>４</w:t>
            </w:r>
          </w:p>
        </w:tc>
        <w:tc>
          <w:tcPr>
            <w:tcW w:w="2160" w:type="dxa"/>
          </w:tcPr>
          <w:p w:rsidR="00000000" w:rsidRDefault="001C1CBC">
            <w:pPr>
              <w:rPr>
                <w:rFonts w:hint="eastAsia"/>
              </w:rPr>
            </w:pPr>
            <w:r>
              <w:rPr>
                <w:rFonts w:hint="eastAsia"/>
              </w:rPr>
              <w:t xml:space="preserve">       </w:t>
            </w:r>
            <w:r>
              <w:rPr>
                <w:rFonts w:hint="eastAsia"/>
              </w:rPr>
              <w:t>８</w:t>
            </w:r>
            <w:r>
              <w:rPr>
                <w:rFonts w:hint="eastAsia"/>
              </w:rPr>
              <w:t>.</w:t>
            </w:r>
            <w:r>
              <w:rPr>
                <w:rFonts w:hint="eastAsia"/>
              </w:rPr>
              <w:t>３</w:t>
            </w:r>
          </w:p>
        </w:tc>
      </w:tr>
      <w:tr w:rsidR="00000000">
        <w:tblPrEx>
          <w:tblCellMar>
            <w:top w:w="0" w:type="dxa"/>
            <w:bottom w:w="0" w:type="dxa"/>
          </w:tblCellMar>
        </w:tblPrEx>
        <w:trPr>
          <w:trHeight w:val="450"/>
        </w:trPr>
        <w:tc>
          <w:tcPr>
            <w:tcW w:w="2160" w:type="dxa"/>
          </w:tcPr>
          <w:p w:rsidR="00000000" w:rsidRDefault="001C1CBC">
            <w:pPr>
              <w:rPr>
                <w:rFonts w:hint="eastAsia"/>
              </w:rPr>
            </w:pPr>
            <w:r>
              <w:rPr>
                <w:rFonts w:hint="eastAsia"/>
              </w:rPr>
              <w:t xml:space="preserve">　　　８１</w:t>
            </w:r>
            <w:r>
              <w:rPr>
                <w:rFonts w:hint="eastAsia"/>
              </w:rPr>
              <w:t>.</w:t>
            </w:r>
            <w:r>
              <w:rPr>
                <w:rFonts w:hint="eastAsia"/>
              </w:rPr>
              <w:t>４</w:t>
            </w:r>
          </w:p>
        </w:tc>
        <w:tc>
          <w:tcPr>
            <w:tcW w:w="2160" w:type="dxa"/>
          </w:tcPr>
          <w:p w:rsidR="00000000" w:rsidRDefault="001C1CBC">
            <w:pPr>
              <w:rPr>
                <w:rFonts w:hint="eastAsia"/>
              </w:rPr>
            </w:pPr>
            <w:r>
              <w:rPr>
                <w:rFonts w:hint="eastAsia"/>
              </w:rPr>
              <w:t xml:space="preserve">　　</w:t>
            </w:r>
            <w:r>
              <w:rPr>
                <w:rFonts w:hint="eastAsia"/>
              </w:rPr>
              <w:t xml:space="preserve">   </w:t>
            </w:r>
            <w:r>
              <w:rPr>
                <w:rFonts w:hint="eastAsia"/>
              </w:rPr>
              <w:t>９</w:t>
            </w:r>
            <w:r>
              <w:rPr>
                <w:rFonts w:hint="eastAsia"/>
              </w:rPr>
              <w:t>.</w:t>
            </w:r>
            <w:r>
              <w:rPr>
                <w:rFonts w:hint="eastAsia"/>
              </w:rPr>
              <w:t>０</w:t>
            </w:r>
          </w:p>
        </w:tc>
      </w:tr>
    </w:tbl>
    <w:p w:rsidR="00000000" w:rsidRDefault="001C1CBC"/>
    <w:p w:rsidR="00000000" w:rsidRDefault="001C1CBC">
      <w:pPr>
        <w:rPr>
          <w:rFonts w:hint="eastAsia"/>
        </w:rPr>
      </w:pPr>
      <w:r>
        <w:rPr>
          <w:position w:val="-10"/>
        </w:rPr>
        <w:object w:dxaOrig="180" w:dyaOrig="340">
          <v:shape id="_x0000_i1026" type="#_x0000_t75" style="width:9pt;height:17pt" o:ole="">
            <v:imagedata r:id="rId7" o:title=""/>
          </v:shape>
          <o:OLEObject Type="Embed" ProgID="Equation.3" ShapeID="_x0000_i1026" DrawAspect="Content" ObjectID="_1469020494" r:id="rId8"/>
        </w:object>
      </w:r>
      <w:r>
        <w:rPr>
          <w:rFonts w:hint="eastAsia"/>
        </w:rPr>
        <w:t>これ</w:t>
      </w:r>
      <w:r>
        <w:rPr>
          <w:rFonts w:hint="eastAsia"/>
        </w:rPr>
        <w:t>より、二つの超音波送信器の距離の差の平均は、８</w:t>
      </w:r>
      <w:r>
        <w:rPr>
          <w:rFonts w:hint="eastAsia"/>
        </w:rPr>
        <w:t>.</w:t>
      </w:r>
      <w:r>
        <w:rPr>
          <w:rFonts w:hint="eastAsia"/>
        </w:rPr>
        <w:t>７</w:t>
      </w:r>
      <w:r>
        <w:rPr>
          <w:rFonts w:hint="eastAsia"/>
        </w:rPr>
        <w:t>(</w:t>
      </w:r>
      <w:r>
        <w:rPr>
          <w:rFonts w:hint="eastAsia"/>
        </w:rPr>
        <w:t>ｍｍ</w:t>
      </w:r>
      <w:r>
        <w:rPr>
          <w:rFonts w:hint="eastAsia"/>
        </w:rPr>
        <w:t>)</w:t>
      </w:r>
      <w:r>
        <w:rPr>
          <w:rFonts w:hint="eastAsia"/>
        </w:rPr>
        <w:t>であることがわかった。この距離の平均を</w:t>
      </w:r>
      <w:r>
        <w:rPr>
          <w:position w:val="-4"/>
        </w:rPr>
        <w:object w:dxaOrig="220" w:dyaOrig="320">
          <v:shape id="_x0000_i1027" type="#_x0000_t75" style="width:11pt;height:16pt" o:ole="">
            <v:imagedata r:id="rId9" o:title=""/>
          </v:shape>
          <o:OLEObject Type="Embed" ProgID="Equation.3" ShapeID="_x0000_i1027" DrawAspect="Content" ObjectID="_1469020495" r:id="rId10"/>
        </w:object>
      </w:r>
      <w:r>
        <w:rPr>
          <w:rFonts w:hint="eastAsia"/>
        </w:rPr>
        <w:t>にした。よって、音速は</w:t>
      </w:r>
      <w:r>
        <w:rPr>
          <w:rFonts w:hint="eastAsia"/>
        </w:rPr>
        <w:t>V</w:t>
      </w:r>
      <w:r>
        <w:rPr>
          <w:rFonts w:hint="eastAsia"/>
        </w:rPr>
        <w:t>＝ｆ</w:t>
      </w:r>
      <w:r>
        <w:rPr>
          <w:position w:val="-4"/>
        </w:rPr>
        <w:object w:dxaOrig="220" w:dyaOrig="320">
          <v:shape id="_x0000_i1028" type="#_x0000_t75" style="width:11pt;height:16pt" o:ole="">
            <v:imagedata r:id="rId9" o:title=""/>
          </v:shape>
          <o:OLEObject Type="Embed" ProgID="Equation.3" ShapeID="_x0000_i1028" DrawAspect="Content" ObjectID="_1469020496" r:id="rId11"/>
        </w:object>
      </w:r>
      <w:r>
        <w:rPr>
          <w:rFonts w:hint="eastAsia"/>
        </w:rPr>
        <w:t>で求めることができる。よって</w:t>
      </w:r>
      <w:r>
        <w:rPr>
          <w:rFonts w:hint="eastAsia"/>
        </w:rPr>
        <w:t>V=</w:t>
      </w:r>
      <w:r>
        <w:rPr>
          <w:rFonts w:hint="eastAsia"/>
        </w:rPr>
        <w:t>３４１</w:t>
      </w:r>
      <w:r>
        <w:rPr>
          <w:rFonts w:hint="eastAsia"/>
        </w:rPr>
        <w:t>(m/s)</w:t>
      </w:r>
      <w:r>
        <w:rPr>
          <w:rFonts w:hint="eastAsia"/>
        </w:rPr>
        <w:t>になった。</w:t>
      </w:r>
      <w:r>
        <w:rPr>
          <w:rFonts w:hint="eastAsia"/>
        </w:rPr>
        <w:t xml:space="preserve"> </w:t>
      </w:r>
    </w:p>
    <w:p w:rsidR="00000000" w:rsidRDefault="001C1CBC">
      <w:pPr>
        <w:pStyle w:val="1"/>
        <w:rPr>
          <w:rFonts w:hint="eastAsia"/>
        </w:rPr>
      </w:pPr>
      <w:r>
        <w:rPr>
          <w:rFonts w:hint="eastAsia"/>
        </w:rPr>
        <w:t>考察</w:t>
      </w:r>
    </w:p>
    <w:p w:rsidR="00000000" w:rsidRDefault="001C1CBC">
      <w:pPr>
        <w:rPr>
          <w:rFonts w:hint="eastAsia"/>
          <w:u w:val="double"/>
        </w:rPr>
      </w:pPr>
      <w:r>
        <w:rPr>
          <w:rFonts w:hint="eastAsia"/>
          <w:u w:val="double"/>
        </w:rPr>
        <w:t>１．つまみ④の</w:t>
      </w:r>
      <w:r>
        <w:rPr>
          <w:rFonts w:hint="eastAsia"/>
          <w:u w:val="double"/>
        </w:rPr>
        <w:t>AC</w:t>
      </w:r>
      <w:r>
        <w:rPr>
          <w:rFonts w:hint="eastAsia"/>
          <w:u w:val="double"/>
        </w:rPr>
        <w:t>と</w:t>
      </w:r>
      <w:r>
        <w:rPr>
          <w:rFonts w:hint="eastAsia"/>
          <w:u w:val="double"/>
        </w:rPr>
        <w:t>DC</w:t>
      </w:r>
      <w:r>
        <w:rPr>
          <w:rFonts w:hint="eastAsia"/>
          <w:u w:val="double"/>
        </w:rPr>
        <w:t>の違いがどのようにして生じるのか？また、このつまみはどのような時に利用するのか？</w:t>
      </w:r>
    </w:p>
    <w:p w:rsidR="00000000" w:rsidRDefault="001C1CBC">
      <w:pPr>
        <w:ind w:left="636"/>
        <w:rPr>
          <w:rFonts w:hint="eastAsia"/>
        </w:rPr>
      </w:pPr>
      <w:r>
        <w:rPr>
          <w:rFonts w:hint="eastAsia"/>
        </w:rPr>
        <w:t>→入力結合の表す切り替えスイッチには</w:t>
      </w:r>
      <w:r>
        <w:t>[AC]</w:t>
      </w:r>
      <w:r>
        <w:rPr>
          <w:rFonts w:hint="eastAsia"/>
        </w:rPr>
        <w:t>、</w:t>
      </w:r>
      <w:r>
        <w:t>[DC]</w:t>
      </w:r>
      <w:r>
        <w:rPr>
          <w:rFonts w:hint="eastAsia"/>
        </w:rPr>
        <w:t>、</w:t>
      </w:r>
      <w:r>
        <w:t>[GND]</w:t>
      </w:r>
      <w:r>
        <w:rPr>
          <w:rFonts w:hint="eastAsia"/>
        </w:rPr>
        <w:t>があります。まず</w:t>
      </w:r>
      <w:r>
        <w:t>[GND]</w:t>
      </w:r>
      <w:r>
        <w:rPr>
          <w:rFonts w:hint="eastAsia"/>
        </w:rPr>
        <w:t>で入力信号に関係無くゼロ電圧の</w:t>
      </w:r>
      <w:r>
        <w:rPr>
          <w:rFonts w:hint="eastAsia"/>
        </w:rPr>
        <w:t>位置を表示するから、この</w:t>
      </w:r>
      <w:r>
        <w:rPr>
          <w:rFonts w:hint="eastAsia"/>
        </w:rPr>
        <w:t>[GND]</w:t>
      </w:r>
      <w:r>
        <w:rPr>
          <w:rFonts w:hint="eastAsia"/>
        </w:rPr>
        <w:t>というつまみはゼロ点調節にてきしているのだと考えられる。</w:t>
      </w:r>
    </w:p>
    <w:p w:rsidR="00000000" w:rsidRDefault="001C1CBC">
      <w:pPr>
        <w:ind w:leftChars="303" w:left="636" w:firstLineChars="100" w:firstLine="210"/>
        <w:rPr>
          <w:rFonts w:hint="eastAsia"/>
        </w:rPr>
      </w:pPr>
      <w:r>
        <w:rPr>
          <w:rFonts w:hint="eastAsia"/>
        </w:rPr>
        <w:t>つまみ</w:t>
      </w:r>
      <w:r>
        <w:t xml:space="preserve"> [DC]</w:t>
      </w:r>
      <w:r>
        <w:rPr>
          <w:rFonts w:hint="eastAsia"/>
        </w:rPr>
        <w:t>は、直流から約</w:t>
      </w:r>
      <w:r>
        <w:t>4Hz</w:t>
      </w:r>
      <w:r>
        <w:rPr>
          <w:rFonts w:hint="eastAsia"/>
        </w:rPr>
        <w:t>までの低い周波数成分も表示できるのです。実験４でやったように、</w:t>
      </w:r>
      <w:r>
        <w:rPr>
          <w:rFonts w:hint="eastAsia"/>
        </w:rPr>
        <w:t>DC</w:t>
      </w:r>
      <w:r>
        <w:rPr>
          <w:rFonts w:hint="eastAsia"/>
        </w:rPr>
        <w:t xml:space="preserve">　</w:t>
      </w:r>
      <w:r>
        <w:rPr>
          <w:rFonts w:hint="eastAsia"/>
        </w:rPr>
        <w:t>OFFSET</w:t>
      </w:r>
      <w:r>
        <w:rPr>
          <w:rFonts w:hint="eastAsia"/>
        </w:rPr>
        <w:t>をまわし発電機の直流成分を加えたり減らしたりすると画面上を正弦波が上下する。</w:t>
      </w:r>
    </w:p>
    <w:p w:rsidR="00000000" w:rsidRDefault="001C1CBC">
      <w:pPr>
        <w:ind w:leftChars="303" w:left="636" w:firstLineChars="100" w:firstLine="210"/>
        <w:rPr>
          <w:rFonts w:hint="eastAsia"/>
        </w:rPr>
      </w:pPr>
      <w:r>
        <w:rPr>
          <w:rFonts w:hint="eastAsia"/>
        </w:rPr>
        <w:t>つまみ</w:t>
      </w:r>
      <w:r>
        <w:t xml:space="preserve"> [AC]</w:t>
      </w:r>
      <w:r>
        <w:rPr>
          <w:rFonts w:hint="eastAsia"/>
        </w:rPr>
        <w:t>は、直流成分を無視して交流成分のみを表示するのです。これも実験４でやったように</w:t>
      </w:r>
      <w:r>
        <w:rPr>
          <w:rFonts w:hint="eastAsia"/>
        </w:rPr>
        <w:t>DC</w:t>
      </w:r>
      <w:r>
        <w:rPr>
          <w:rFonts w:hint="eastAsia"/>
        </w:rPr>
        <w:t xml:space="preserve">　</w:t>
      </w:r>
      <w:r>
        <w:rPr>
          <w:rFonts w:hint="eastAsia"/>
        </w:rPr>
        <w:t>OFFSET</w:t>
      </w:r>
      <w:r>
        <w:rPr>
          <w:rFonts w:hint="eastAsia"/>
        </w:rPr>
        <w:t>をまわし、発電機の直流成分を加えたり減らしたりしてもモニターの波形は一瞬上下するものの結局はその位置が変化しないの</w:t>
      </w:r>
      <w:r>
        <w:rPr>
          <w:rFonts w:hint="eastAsia"/>
        </w:rPr>
        <w:t>でした。この</w:t>
      </w:r>
      <w:r>
        <w:rPr>
          <w:rFonts w:hint="eastAsia"/>
        </w:rPr>
        <w:t>[DC]</w:t>
      </w:r>
      <w:r>
        <w:rPr>
          <w:rFonts w:hint="eastAsia"/>
        </w:rPr>
        <w:t>は直流成分も交流成分も表示できて、</w:t>
      </w:r>
      <w:r>
        <w:rPr>
          <w:rFonts w:hint="eastAsia"/>
        </w:rPr>
        <w:t>[AC]</w:t>
      </w:r>
      <w:r>
        <w:rPr>
          <w:rFonts w:hint="eastAsia"/>
        </w:rPr>
        <w:t>は直流成分を無視して交流成分を表示します。このことによって違いが生まれたのだと考えました。</w:t>
      </w:r>
    </w:p>
    <w:p w:rsidR="00000000" w:rsidRDefault="001C1CBC">
      <w:pPr>
        <w:ind w:leftChars="300" w:left="630" w:firstLineChars="100" w:firstLine="210"/>
        <w:rPr>
          <w:rFonts w:hint="eastAsia"/>
        </w:rPr>
      </w:pPr>
      <w:r>
        <w:rPr>
          <w:rFonts w:hint="eastAsia"/>
        </w:rPr>
        <w:t>つまみ</w:t>
      </w:r>
      <w:r>
        <w:rPr>
          <w:rFonts w:hint="eastAsia"/>
        </w:rPr>
        <w:t>[</w:t>
      </w:r>
      <w:r>
        <w:t>DC</w:t>
      </w:r>
      <w:r>
        <w:rPr>
          <w:rFonts w:hint="eastAsia"/>
        </w:rPr>
        <w:t>]</w:t>
      </w:r>
      <w:r>
        <w:t>は、直流</w:t>
      </w:r>
      <w:r>
        <w:t>(DC</w:t>
      </w:r>
      <w:r>
        <w:t>、いわばゼロ</w:t>
      </w:r>
      <w:r>
        <w:t>Hz</w:t>
      </w:r>
      <w:r>
        <w:t>の交流</w:t>
      </w:r>
      <w:r>
        <w:t>)</w:t>
      </w:r>
      <w:r>
        <w:t>から交流までの信号を測定</w:t>
      </w:r>
      <w:r>
        <w:rPr>
          <w:rFonts w:hint="eastAsia"/>
        </w:rPr>
        <w:t>したいときに使用するべきだと考えられる。</w:t>
      </w:r>
    </w:p>
    <w:p w:rsidR="00000000" w:rsidRDefault="001C1CBC">
      <w:pPr>
        <w:ind w:leftChars="300" w:left="630" w:firstLineChars="100" w:firstLine="210"/>
        <w:rPr>
          <w:rFonts w:hint="eastAsia"/>
        </w:rPr>
      </w:pPr>
      <w:r>
        <w:rPr>
          <w:rFonts w:hint="eastAsia"/>
        </w:rPr>
        <w:t>つまみ</w:t>
      </w:r>
      <w:r>
        <w:rPr>
          <w:rFonts w:hint="eastAsia"/>
        </w:rPr>
        <w:t>[</w:t>
      </w:r>
      <w:r>
        <w:t>AC</w:t>
      </w:r>
      <w:r>
        <w:rPr>
          <w:rFonts w:hint="eastAsia"/>
        </w:rPr>
        <w:t>]</w:t>
      </w:r>
      <w:r>
        <w:t>は、交流と直流が重畳した信号から、直流成分を除去して表示</w:t>
      </w:r>
      <w:r>
        <w:rPr>
          <w:rFonts w:hint="eastAsia"/>
        </w:rPr>
        <w:t>したいときに使用するとよいと考えられる</w:t>
      </w:r>
      <w:r>
        <w:t>。</w:t>
      </w:r>
      <w:r>
        <w:rPr>
          <w:rFonts w:hint="eastAsia"/>
        </w:rPr>
        <w:t>[AC]</w:t>
      </w:r>
      <w:r>
        <w:rPr>
          <w:rFonts w:hint="eastAsia"/>
        </w:rPr>
        <w:t>を使うことに</w:t>
      </w:r>
      <w:r>
        <w:t>より、低周波数成分の振幅が減少す</w:t>
      </w:r>
      <w:r>
        <w:rPr>
          <w:rFonts w:hint="eastAsia"/>
        </w:rPr>
        <w:t>ると考えられる</w:t>
      </w:r>
      <w:r>
        <w:t>。</w:t>
      </w:r>
    </w:p>
    <w:p w:rsidR="00000000" w:rsidRDefault="001C1CBC">
      <w:pPr>
        <w:ind w:leftChars="300" w:left="630" w:firstLineChars="100" w:firstLine="210"/>
        <w:rPr>
          <w:rFonts w:hint="eastAsia"/>
        </w:rPr>
      </w:pPr>
      <w:r>
        <w:rPr>
          <w:rFonts w:hint="eastAsia"/>
        </w:rPr>
        <w:t>最後に</w:t>
      </w:r>
      <w:r>
        <w:rPr>
          <w:rFonts w:hint="eastAsia"/>
        </w:rPr>
        <w:t>[GND]</w:t>
      </w:r>
      <w:r>
        <w:rPr>
          <w:rFonts w:hint="eastAsia"/>
        </w:rPr>
        <w:t>はゼロ点調節をする時に使用するべきであると考</w:t>
      </w:r>
      <w:r>
        <w:rPr>
          <w:rFonts w:hint="eastAsia"/>
        </w:rPr>
        <w:t>えられる。</w:t>
      </w:r>
    </w:p>
    <w:p w:rsidR="00000000" w:rsidRDefault="001C1CBC">
      <w:pPr>
        <w:rPr>
          <w:rFonts w:hint="eastAsia"/>
          <w:kern w:val="0"/>
          <w:u w:val="double"/>
        </w:rPr>
      </w:pPr>
      <w:r>
        <w:rPr>
          <w:rFonts w:hint="eastAsia"/>
          <w:kern w:val="0"/>
          <w:u w:val="double"/>
        </w:rPr>
        <w:t>２．実験６について、回路を通した信号の振幅と位相差の変化の意味を実験書から考える。</w:t>
      </w:r>
    </w:p>
    <w:p w:rsidR="00000000" w:rsidRDefault="001C1CBC">
      <w:pPr>
        <w:rPr>
          <w:rFonts w:hint="eastAsia"/>
          <w:kern w:val="0"/>
        </w:rPr>
      </w:pPr>
    </w:p>
    <w:p w:rsidR="00000000" w:rsidRDefault="001C1CBC">
      <w:pPr>
        <w:rPr>
          <w:rFonts w:hint="eastAsia"/>
          <w:kern w:val="0"/>
        </w:rPr>
      </w:pPr>
    </w:p>
    <w:p w:rsidR="00000000" w:rsidRDefault="001C1CBC">
      <w:pPr>
        <w:ind w:leftChars="400" w:left="840"/>
        <w:rPr>
          <w:rFonts w:hint="eastAsia"/>
          <w:kern w:val="0"/>
        </w:rPr>
      </w:pPr>
      <w:r>
        <w:rPr>
          <w:rFonts w:hint="eastAsia"/>
          <w:kern w:val="0"/>
        </w:rPr>
        <w:t>と書けることから位相差は、周波数が高くなるほど大きくなると思われる。これは、実験で求めたデータと一致する。そして、振幅のほうは、上のように書けるため、周波数が高くなるほど振幅は小さくなっていくように考えられる。これは、実験によって求めたデータと違っていた。私の場合、周波数が高くなると振幅も大きくなってしまった。</w:t>
      </w:r>
    </w:p>
    <w:p w:rsidR="00000000" w:rsidRDefault="001C1CBC">
      <w:pPr>
        <w:ind w:leftChars="400" w:left="840"/>
        <w:rPr>
          <w:rFonts w:hint="eastAsia"/>
          <w:kern w:val="0"/>
        </w:rPr>
      </w:pPr>
    </w:p>
    <w:p w:rsidR="00000000" w:rsidRDefault="001C1CBC">
      <w:pPr>
        <w:ind w:leftChars="400" w:left="840"/>
        <w:rPr>
          <w:rFonts w:hint="eastAsia"/>
          <w:kern w:val="0"/>
        </w:rPr>
      </w:pPr>
      <w:r>
        <w:rPr>
          <w:rFonts w:hint="eastAsia"/>
          <w:kern w:val="0"/>
        </w:rPr>
        <w:lastRenderedPageBreak/>
        <w:t>しかし、この振幅の値の動きというのは、目で見て、ほとんど変化がみられながった。変化といっても、１</w:t>
      </w:r>
      <w:r>
        <w:rPr>
          <w:rFonts w:hint="eastAsia"/>
          <w:kern w:val="0"/>
        </w:rPr>
        <w:t>メモリの十分の一の値を数えたので、そこで間違えたのだと考えられる。</w:t>
      </w:r>
    </w:p>
    <w:p w:rsidR="00000000" w:rsidRDefault="001C1CBC">
      <w:pPr>
        <w:pStyle w:val="a4"/>
        <w:rPr>
          <w:rFonts w:hint="eastAsia"/>
        </w:rPr>
      </w:pPr>
      <w:r>
        <w:rPr>
          <w:rFonts w:hint="eastAsia"/>
        </w:rPr>
        <w:t>３．実験７から、音速の平均値と平均自乗誤差を求め、その音速を理科年表に載っている値と比較してみる。実験で求めた値と理科年表の音速の値とを比較し、誤差が生じた場合は、なぜ誤差が生じたのかについて考察する。</w:t>
      </w:r>
    </w:p>
    <w:p w:rsidR="00000000" w:rsidRDefault="001C1CBC">
      <w:pPr>
        <w:jc w:val="center"/>
        <w:rPr>
          <w:rFonts w:hint="eastAsia"/>
          <w:kern w:val="0"/>
          <w:lang w:val="it-IT"/>
        </w:rPr>
      </w:pPr>
      <w:r>
        <w:rPr>
          <w:rFonts w:hint="eastAsia"/>
          <w:kern w:val="0"/>
          <w:lang w:val="it-IT"/>
        </w:rPr>
        <w:t>→</w:t>
      </w:r>
      <w:r>
        <w:rPr>
          <w:rFonts w:hint="eastAsia"/>
          <w:kern w:val="0"/>
          <w:lang w:val="it-IT"/>
        </w:rPr>
        <w:t xml:space="preserve">                </w:t>
      </w:r>
      <w:r>
        <w:rPr>
          <w:rFonts w:hint="eastAsia"/>
          <w:kern w:val="0"/>
        </w:rPr>
        <w:t>表３：距離の差の測定</w:t>
      </w:r>
    </w:p>
    <w:tbl>
      <w:tblPr>
        <w:tblW w:w="0" w:type="auto"/>
        <w:tblInd w:w="2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60"/>
        <w:gridCol w:w="1260"/>
        <w:gridCol w:w="1620"/>
        <w:gridCol w:w="1440"/>
      </w:tblGrid>
      <w:tr w:rsidR="00000000">
        <w:tblPrEx>
          <w:tblCellMar>
            <w:top w:w="0" w:type="dxa"/>
            <w:bottom w:w="0" w:type="dxa"/>
          </w:tblCellMar>
        </w:tblPrEx>
        <w:trPr>
          <w:trHeight w:val="591"/>
        </w:trPr>
        <w:tc>
          <w:tcPr>
            <w:tcW w:w="1260" w:type="dxa"/>
          </w:tcPr>
          <w:p w:rsidR="00000000" w:rsidRDefault="001C1CBC">
            <w:pPr>
              <w:ind w:firstLineChars="200" w:firstLine="420"/>
              <w:rPr>
                <w:rFonts w:hint="eastAsia"/>
                <w:lang w:val="it-IT"/>
              </w:rPr>
            </w:pPr>
            <w:r>
              <w:rPr>
                <w:rFonts w:hint="eastAsia"/>
                <w:lang w:val="it-IT"/>
              </w:rPr>
              <w:t>i</w:t>
            </w:r>
          </w:p>
        </w:tc>
        <w:tc>
          <w:tcPr>
            <w:tcW w:w="1260" w:type="dxa"/>
          </w:tcPr>
          <w:p w:rsidR="00000000" w:rsidRDefault="001C1CBC">
            <w:pPr>
              <w:rPr>
                <w:rFonts w:hint="eastAsia"/>
              </w:rPr>
            </w:pPr>
            <w:r>
              <w:rPr>
                <w:rFonts w:hint="eastAsia"/>
              </w:rPr>
              <w:t>距離の差</w:t>
            </w:r>
            <w:r>
              <w:rPr>
                <w:rFonts w:hint="eastAsia"/>
              </w:rPr>
              <w:t>(</w:t>
            </w:r>
            <w:r>
              <w:rPr>
                <w:rFonts w:hint="eastAsia"/>
              </w:rPr>
              <w:t>ｍｍ</w:t>
            </w:r>
            <w:r>
              <w:rPr>
                <w:rFonts w:hint="eastAsia"/>
              </w:rPr>
              <w:t>)</w:t>
            </w:r>
          </w:p>
        </w:tc>
        <w:tc>
          <w:tcPr>
            <w:tcW w:w="1620" w:type="dxa"/>
          </w:tcPr>
          <w:p w:rsidR="00000000" w:rsidRDefault="001C1CBC">
            <w:pPr>
              <w:rPr>
                <w:rFonts w:hint="eastAsia"/>
              </w:rPr>
            </w:pPr>
            <w:r>
              <w:rPr>
                <w:rFonts w:hint="eastAsia"/>
              </w:rPr>
              <w:t>残差</w:t>
            </w:r>
            <w:r>
              <w:rPr>
                <w:position w:val="-6"/>
              </w:rPr>
              <w:object w:dxaOrig="300" w:dyaOrig="320">
                <v:shape id="_x0000_i1029" type="#_x0000_t75" style="width:15pt;height:16pt" o:ole="">
                  <v:imagedata r:id="rId12" o:title=""/>
                </v:shape>
                <o:OLEObject Type="Embed" ProgID="Equation.3" ShapeID="_x0000_i1029" DrawAspect="Content" ObjectID="_1469020497" r:id="rId13"/>
              </w:object>
            </w:r>
            <w:r>
              <w:rPr>
                <w:rFonts w:hint="eastAsia"/>
              </w:rPr>
              <w:t>(</w:t>
            </w:r>
            <w:r>
              <w:rPr>
                <w:rFonts w:hint="eastAsia"/>
              </w:rPr>
              <w:t>ｍｍ</w:t>
            </w:r>
            <w:r>
              <w:rPr>
                <w:rFonts w:hint="eastAsia"/>
              </w:rPr>
              <w:t>)</w:t>
            </w:r>
          </w:p>
        </w:tc>
        <w:tc>
          <w:tcPr>
            <w:tcW w:w="1440" w:type="dxa"/>
          </w:tcPr>
          <w:p w:rsidR="00000000" w:rsidRDefault="001C1CBC">
            <w:pPr>
              <w:rPr>
                <w:rFonts w:hint="eastAsia"/>
              </w:rPr>
            </w:pPr>
            <w:r>
              <w:rPr>
                <w:rFonts w:hint="eastAsia"/>
              </w:rPr>
              <w:t>残差の二乗</w:t>
            </w:r>
          </w:p>
          <w:p w:rsidR="00000000" w:rsidRDefault="001C1CBC">
            <w:pPr>
              <w:rPr>
                <w:rFonts w:hint="eastAsia"/>
              </w:rPr>
            </w:pPr>
            <w:r>
              <w:rPr>
                <w:position w:val="-6"/>
              </w:rPr>
              <w:object w:dxaOrig="400" w:dyaOrig="400">
                <v:shape id="_x0000_i1030" type="#_x0000_t75" style="width:20pt;height:20pt" o:ole="">
                  <v:imagedata r:id="rId14" o:title=""/>
                </v:shape>
                <o:OLEObject Type="Embed" ProgID="Equation.3" ShapeID="_x0000_i1030" DrawAspect="Content" ObjectID="_1469020498" r:id="rId15"/>
              </w:object>
            </w:r>
            <w:r>
              <w:rPr>
                <w:rFonts w:hint="eastAsia"/>
              </w:rPr>
              <w:t>(</w:t>
            </w:r>
            <w:r>
              <w:rPr>
                <w:rFonts w:hint="eastAsia"/>
              </w:rPr>
              <w:t>ｍｍ</w:t>
            </w:r>
            <w:r>
              <w:rPr>
                <w:position w:val="-4"/>
              </w:rPr>
              <w:object w:dxaOrig="160" w:dyaOrig="300">
                <v:shape id="_x0000_i1031" type="#_x0000_t75" style="width:8pt;height:15pt" o:ole="">
                  <v:imagedata r:id="rId16" o:title=""/>
                </v:shape>
                <o:OLEObject Type="Embed" ProgID="Equation.3" ShapeID="_x0000_i1031" DrawAspect="Content" ObjectID="_1469020499" r:id="rId17"/>
              </w:object>
            </w:r>
            <w:r>
              <w:rPr>
                <w:rFonts w:hint="eastAsia"/>
              </w:rPr>
              <w:t>)</w:t>
            </w:r>
          </w:p>
        </w:tc>
      </w:tr>
      <w:tr w:rsidR="00000000">
        <w:tblPrEx>
          <w:tblCellMar>
            <w:top w:w="0" w:type="dxa"/>
            <w:bottom w:w="0" w:type="dxa"/>
          </w:tblCellMar>
        </w:tblPrEx>
        <w:trPr>
          <w:trHeight w:val="586"/>
        </w:trPr>
        <w:tc>
          <w:tcPr>
            <w:tcW w:w="1260" w:type="dxa"/>
          </w:tcPr>
          <w:p w:rsidR="00000000" w:rsidRDefault="001C1CBC">
            <w:pPr>
              <w:rPr>
                <w:rFonts w:hint="eastAsia"/>
              </w:rPr>
            </w:pPr>
            <w:r>
              <w:rPr>
                <w:rFonts w:hint="eastAsia"/>
              </w:rPr>
              <w:t xml:space="preserve">   </w:t>
            </w:r>
            <w:r>
              <w:rPr>
                <w:rFonts w:hint="eastAsia"/>
              </w:rPr>
              <w:t>１</w:t>
            </w:r>
          </w:p>
        </w:tc>
        <w:tc>
          <w:tcPr>
            <w:tcW w:w="1260" w:type="dxa"/>
          </w:tcPr>
          <w:p w:rsidR="00000000" w:rsidRDefault="001C1CBC">
            <w:pPr>
              <w:rPr>
                <w:rFonts w:hint="eastAsia"/>
              </w:rPr>
            </w:pPr>
            <w:r>
              <w:rPr>
                <w:rFonts w:hint="eastAsia"/>
              </w:rPr>
              <w:t xml:space="preserve">  </w:t>
            </w:r>
            <w:r>
              <w:rPr>
                <w:rFonts w:hint="eastAsia"/>
              </w:rPr>
              <w:t>９</w:t>
            </w:r>
            <w:r>
              <w:rPr>
                <w:rFonts w:hint="eastAsia"/>
              </w:rPr>
              <w:t>.</w:t>
            </w:r>
            <w:r>
              <w:rPr>
                <w:rFonts w:hint="eastAsia"/>
              </w:rPr>
              <w:t>０</w:t>
            </w:r>
          </w:p>
        </w:tc>
        <w:tc>
          <w:tcPr>
            <w:tcW w:w="1620" w:type="dxa"/>
          </w:tcPr>
          <w:p w:rsidR="00000000" w:rsidRDefault="001C1CBC">
            <w:pPr>
              <w:ind w:firstLineChars="100" w:firstLine="210"/>
              <w:rPr>
                <w:rFonts w:hint="eastAsia"/>
              </w:rPr>
            </w:pPr>
            <w:r>
              <w:rPr>
                <w:rFonts w:hint="eastAsia"/>
              </w:rPr>
              <w:t>＋０</w:t>
            </w:r>
            <w:r>
              <w:rPr>
                <w:rFonts w:hint="eastAsia"/>
              </w:rPr>
              <w:t>.</w:t>
            </w:r>
            <w:r>
              <w:rPr>
                <w:rFonts w:hint="eastAsia"/>
              </w:rPr>
              <w:t>３</w:t>
            </w:r>
          </w:p>
        </w:tc>
        <w:tc>
          <w:tcPr>
            <w:tcW w:w="1440" w:type="dxa"/>
          </w:tcPr>
          <w:p w:rsidR="00000000" w:rsidRDefault="001C1CBC">
            <w:pPr>
              <w:rPr>
                <w:rFonts w:hint="eastAsia"/>
              </w:rPr>
            </w:pPr>
            <w:r>
              <w:rPr>
                <w:rFonts w:hint="eastAsia"/>
              </w:rPr>
              <w:t>０</w:t>
            </w:r>
            <w:r>
              <w:rPr>
                <w:rFonts w:hint="eastAsia"/>
              </w:rPr>
              <w:t>.</w:t>
            </w:r>
            <w:r>
              <w:rPr>
                <w:rFonts w:hint="eastAsia"/>
              </w:rPr>
              <w:t>０９</w:t>
            </w:r>
          </w:p>
        </w:tc>
      </w:tr>
      <w:tr w:rsidR="00000000">
        <w:tblPrEx>
          <w:tblCellMar>
            <w:top w:w="0" w:type="dxa"/>
            <w:bottom w:w="0" w:type="dxa"/>
          </w:tblCellMar>
        </w:tblPrEx>
        <w:trPr>
          <w:trHeight w:val="586"/>
        </w:trPr>
        <w:tc>
          <w:tcPr>
            <w:tcW w:w="1260" w:type="dxa"/>
          </w:tcPr>
          <w:p w:rsidR="00000000" w:rsidRDefault="001C1CBC">
            <w:pPr>
              <w:rPr>
                <w:rFonts w:hint="eastAsia"/>
              </w:rPr>
            </w:pPr>
            <w:r>
              <w:rPr>
                <w:rFonts w:hint="eastAsia"/>
              </w:rPr>
              <w:t xml:space="preserve">   </w:t>
            </w:r>
            <w:r>
              <w:rPr>
                <w:rFonts w:hint="eastAsia"/>
              </w:rPr>
              <w:t>２</w:t>
            </w:r>
          </w:p>
        </w:tc>
        <w:tc>
          <w:tcPr>
            <w:tcW w:w="1260" w:type="dxa"/>
          </w:tcPr>
          <w:p w:rsidR="00000000" w:rsidRDefault="001C1CBC">
            <w:pPr>
              <w:rPr>
                <w:rFonts w:hint="eastAsia"/>
              </w:rPr>
            </w:pPr>
            <w:r>
              <w:rPr>
                <w:rFonts w:hint="eastAsia"/>
              </w:rPr>
              <w:t xml:space="preserve">  </w:t>
            </w:r>
            <w:r>
              <w:rPr>
                <w:rFonts w:hint="eastAsia"/>
              </w:rPr>
              <w:t>８</w:t>
            </w:r>
            <w:r>
              <w:rPr>
                <w:rFonts w:hint="eastAsia"/>
              </w:rPr>
              <w:t>.</w:t>
            </w:r>
            <w:r>
              <w:rPr>
                <w:rFonts w:hint="eastAsia"/>
              </w:rPr>
              <w:t>９</w:t>
            </w:r>
          </w:p>
        </w:tc>
        <w:tc>
          <w:tcPr>
            <w:tcW w:w="1620" w:type="dxa"/>
          </w:tcPr>
          <w:p w:rsidR="00000000" w:rsidRDefault="001C1CBC">
            <w:pPr>
              <w:ind w:firstLineChars="100" w:firstLine="210"/>
              <w:rPr>
                <w:rFonts w:hint="eastAsia"/>
              </w:rPr>
            </w:pPr>
            <w:r>
              <w:rPr>
                <w:rFonts w:hint="eastAsia"/>
              </w:rPr>
              <w:t>＋０</w:t>
            </w:r>
            <w:r>
              <w:rPr>
                <w:rFonts w:hint="eastAsia"/>
              </w:rPr>
              <w:t>.</w:t>
            </w:r>
            <w:r>
              <w:rPr>
                <w:rFonts w:hint="eastAsia"/>
              </w:rPr>
              <w:t>２</w:t>
            </w:r>
          </w:p>
        </w:tc>
        <w:tc>
          <w:tcPr>
            <w:tcW w:w="1440" w:type="dxa"/>
          </w:tcPr>
          <w:p w:rsidR="00000000" w:rsidRDefault="001C1CBC">
            <w:pPr>
              <w:rPr>
                <w:rFonts w:hint="eastAsia"/>
              </w:rPr>
            </w:pPr>
            <w:r>
              <w:rPr>
                <w:rFonts w:hint="eastAsia"/>
              </w:rPr>
              <w:t>０</w:t>
            </w:r>
            <w:r>
              <w:rPr>
                <w:rFonts w:hint="eastAsia"/>
              </w:rPr>
              <w:t>.</w:t>
            </w:r>
            <w:r>
              <w:rPr>
                <w:rFonts w:hint="eastAsia"/>
              </w:rPr>
              <w:t>０４</w:t>
            </w:r>
          </w:p>
        </w:tc>
      </w:tr>
      <w:tr w:rsidR="00000000">
        <w:tblPrEx>
          <w:tblCellMar>
            <w:top w:w="0" w:type="dxa"/>
            <w:bottom w:w="0" w:type="dxa"/>
          </w:tblCellMar>
        </w:tblPrEx>
        <w:trPr>
          <w:trHeight w:val="586"/>
        </w:trPr>
        <w:tc>
          <w:tcPr>
            <w:tcW w:w="1260" w:type="dxa"/>
          </w:tcPr>
          <w:p w:rsidR="00000000" w:rsidRDefault="001C1CBC">
            <w:pPr>
              <w:rPr>
                <w:rFonts w:hint="eastAsia"/>
              </w:rPr>
            </w:pPr>
            <w:r>
              <w:rPr>
                <w:rFonts w:hint="eastAsia"/>
              </w:rPr>
              <w:t xml:space="preserve">   </w:t>
            </w:r>
            <w:r>
              <w:rPr>
                <w:rFonts w:hint="eastAsia"/>
              </w:rPr>
              <w:t>３</w:t>
            </w:r>
          </w:p>
        </w:tc>
        <w:tc>
          <w:tcPr>
            <w:tcW w:w="1260" w:type="dxa"/>
          </w:tcPr>
          <w:p w:rsidR="00000000" w:rsidRDefault="001C1CBC">
            <w:pPr>
              <w:rPr>
                <w:rFonts w:hint="eastAsia"/>
              </w:rPr>
            </w:pPr>
            <w:r>
              <w:rPr>
                <w:rFonts w:hint="eastAsia"/>
              </w:rPr>
              <w:t xml:space="preserve">  </w:t>
            </w:r>
            <w:r>
              <w:rPr>
                <w:rFonts w:hint="eastAsia"/>
              </w:rPr>
              <w:t>９</w:t>
            </w:r>
            <w:r>
              <w:rPr>
                <w:rFonts w:hint="eastAsia"/>
              </w:rPr>
              <w:t>.</w:t>
            </w:r>
            <w:r>
              <w:rPr>
                <w:rFonts w:hint="eastAsia"/>
              </w:rPr>
              <w:t>０</w:t>
            </w:r>
          </w:p>
        </w:tc>
        <w:tc>
          <w:tcPr>
            <w:tcW w:w="1620" w:type="dxa"/>
          </w:tcPr>
          <w:p w:rsidR="00000000" w:rsidRDefault="001C1CBC">
            <w:pPr>
              <w:ind w:firstLineChars="100" w:firstLine="210"/>
              <w:rPr>
                <w:rFonts w:hint="eastAsia"/>
              </w:rPr>
            </w:pPr>
            <w:r>
              <w:rPr>
                <w:rFonts w:hint="eastAsia"/>
              </w:rPr>
              <w:t>＋０</w:t>
            </w:r>
            <w:r>
              <w:rPr>
                <w:rFonts w:hint="eastAsia"/>
              </w:rPr>
              <w:t>.</w:t>
            </w:r>
            <w:r>
              <w:rPr>
                <w:rFonts w:hint="eastAsia"/>
              </w:rPr>
              <w:t>３</w:t>
            </w:r>
          </w:p>
        </w:tc>
        <w:tc>
          <w:tcPr>
            <w:tcW w:w="1440" w:type="dxa"/>
          </w:tcPr>
          <w:p w:rsidR="00000000" w:rsidRDefault="001C1CBC">
            <w:pPr>
              <w:rPr>
                <w:rFonts w:hint="eastAsia"/>
              </w:rPr>
            </w:pPr>
            <w:r>
              <w:rPr>
                <w:rFonts w:hint="eastAsia"/>
              </w:rPr>
              <w:t>０</w:t>
            </w:r>
            <w:r>
              <w:rPr>
                <w:rFonts w:hint="eastAsia"/>
              </w:rPr>
              <w:t>.</w:t>
            </w:r>
            <w:r>
              <w:rPr>
                <w:rFonts w:hint="eastAsia"/>
              </w:rPr>
              <w:t>０９</w:t>
            </w:r>
          </w:p>
        </w:tc>
      </w:tr>
      <w:tr w:rsidR="00000000">
        <w:tblPrEx>
          <w:tblCellMar>
            <w:top w:w="0" w:type="dxa"/>
            <w:bottom w:w="0" w:type="dxa"/>
          </w:tblCellMar>
        </w:tblPrEx>
        <w:trPr>
          <w:trHeight w:val="586"/>
        </w:trPr>
        <w:tc>
          <w:tcPr>
            <w:tcW w:w="1260" w:type="dxa"/>
          </w:tcPr>
          <w:p w:rsidR="00000000" w:rsidRDefault="001C1CBC">
            <w:pPr>
              <w:rPr>
                <w:rFonts w:hint="eastAsia"/>
              </w:rPr>
            </w:pPr>
            <w:r>
              <w:rPr>
                <w:rFonts w:hint="eastAsia"/>
              </w:rPr>
              <w:t xml:space="preserve">   </w:t>
            </w:r>
            <w:r>
              <w:rPr>
                <w:rFonts w:hint="eastAsia"/>
              </w:rPr>
              <w:t>４</w:t>
            </w:r>
          </w:p>
        </w:tc>
        <w:tc>
          <w:tcPr>
            <w:tcW w:w="1260" w:type="dxa"/>
          </w:tcPr>
          <w:p w:rsidR="00000000" w:rsidRDefault="001C1CBC">
            <w:pPr>
              <w:rPr>
                <w:rFonts w:hint="eastAsia"/>
              </w:rPr>
            </w:pPr>
            <w:r>
              <w:rPr>
                <w:rFonts w:hint="eastAsia"/>
              </w:rPr>
              <w:t xml:space="preserve">  </w:t>
            </w:r>
            <w:r>
              <w:rPr>
                <w:rFonts w:hint="eastAsia"/>
              </w:rPr>
              <w:t>８</w:t>
            </w:r>
            <w:r>
              <w:rPr>
                <w:rFonts w:hint="eastAsia"/>
              </w:rPr>
              <w:t>.</w:t>
            </w:r>
            <w:r>
              <w:rPr>
                <w:rFonts w:hint="eastAsia"/>
              </w:rPr>
              <w:t>１</w:t>
            </w:r>
          </w:p>
        </w:tc>
        <w:tc>
          <w:tcPr>
            <w:tcW w:w="1620" w:type="dxa"/>
          </w:tcPr>
          <w:p w:rsidR="00000000" w:rsidRDefault="001C1CBC">
            <w:pPr>
              <w:ind w:firstLineChars="100" w:firstLine="210"/>
              <w:rPr>
                <w:rFonts w:hint="eastAsia"/>
              </w:rPr>
            </w:pPr>
            <w:r>
              <w:rPr>
                <w:rFonts w:hint="eastAsia"/>
              </w:rPr>
              <w:t>－０</w:t>
            </w:r>
            <w:r>
              <w:rPr>
                <w:rFonts w:hint="eastAsia"/>
              </w:rPr>
              <w:t>.</w:t>
            </w:r>
            <w:r>
              <w:rPr>
                <w:rFonts w:hint="eastAsia"/>
              </w:rPr>
              <w:t>６</w:t>
            </w:r>
          </w:p>
        </w:tc>
        <w:tc>
          <w:tcPr>
            <w:tcW w:w="1440" w:type="dxa"/>
          </w:tcPr>
          <w:p w:rsidR="00000000" w:rsidRDefault="001C1CBC">
            <w:pPr>
              <w:rPr>
                <w:rFonts w:hint="eastAsia"/>
              </w:rPr>
            </w:pPr>
            <w:r>
              <w:rPr>
                <w:rFonts w:hint="eastAsia"/>
              </w:rPr>
              <w:t>０</w:t>
            </w:r>
            <w:r>
              <w:rPr>
                <w:rFonts w:hint="eastAsia"/>
              </w:rPr>
              <w:t>.</w:t>
            </w:r>
            <w:r>
              <w:rPr>
                <w:rFonts w:hint="eastAsia"/>
              </w:rPr>
              <w:t>３６</w:t>
            </w:r>
          </w:p>
        </w:tc>
      </w:tr>
      <w:tr w:rsidR="00000000">
        <w:tblPrEx>
          <w:tblCellMar>
            <w:top w:w="0" w:type="dxa"/>
            <w:bottom w:w="0" w:type="dxa"/>
          </w:tblCellMar>
        </w:tblPrEx>
        <w:trPr>
          <w:trHeight w:val="586"/>
        </w:trPr>
        <w:tc>
          <w:tcPr>
            <w:tcW w:w="1260" w:type="dxa"/>
          </w:tcPr>
          <w:p w:rsidR="00000000" w:rsidRDefault="001C1CBC">
            <w:pPr>
              <w:rPr>
                <w:rFonts w:hint="eastAsia"/>
              </w:rPr>
            </w:pPr>
            <w:r>
              <w:rPr>
                <w:rFonts w:hint="eastAsia"/>
              </w:rPr>
              <w:t xml:space="preserve">   </w:t>
            </w:r>
            <w:r>
              <w:rPr>
                <w:rFonts w:hint="eastAsia"/>
              </w:rPr>
              <w:t>５</w:t>
            </w:r>
          </w:p>
        </w:tc>
        <w:tc>
          <w:tcPr>
            <w:tcW w:w="1260" w:type="dxa"/>
          </w:tcPr>
          <w:p w:rsidR="00000000" w:rsidRDefault="001C1CBC">
            <w:pPr>
              <w:rPr>
                <w:rFonts w:hint="eastAsia"/>
              </w:rPr>
            </w:pPr>
            <w:r>
              <w:rPr>
                <w:rFonts w:hint="eastAsia"/>
              </w:rPr>
              <w:t xml:space="preserve">  </w:t>
            </w:r>
            <w:r>
              <w:rPr>
                <w:rFonts w:hint="eastAsia"/>
              </w:rPr>
              <w:t>９</w:t>
            </w:r>
            <w:r>
              <w:rPr>
                <w:rFonts w:hint="eastAsia"/>
              </w:rPr>
              <w:t>.</w:t>
            </w:r>
            <w:r>
              <w:rPr>
                <w:rFonts w:hint="eastAsia"/>
              </w:rPr>
              <w:t>０</w:t>
            </w:r>
          </w:p>
        </w:tc>
        <w:tc>
          <w:tcPr>
            <w:tcW w:w="1620" w:type="dxa"/>
          </w:tcPr>
          <w:p w:rsidR="00000000" w:rsidRDefault="001C1CBC">
            <w:pPr>
              <w:ind w:firstLineChars="100" w:firstLine="210"/>
              <w:rPr>
                <w:rFonts w:hint="eastAsia"/>
              </w:rPr>
            </w:pPr>
            <w:r>
              <w:rPr>
                <w:rFonts w:hint="eastAsia"/>
              </w:rPr>
              <w:t>＋０</w:t>
            </w:r>
            <w:r>
              <w:rPr>
                <w:rFonts w:hint="eastAsia"/>
              </w:rPr>
              <w:t>.</w:t>
            </w:r>
            <w:r>
              <w:rPr>
                <w:rFonts w:hint="eastAsia"/>
              </w:rPr>
              <w:t>３</w:t>
            </w:r>
          </w:p>
        </w:tc>
        <w:tc>
          <w:tcPr>
            <w:tcW w:w="1440" w:type="dxa"/>
          </w:tcPr>
          <w:p w:rsidR="00000000" w:rsidRDefault="001C1CBC">
            <w:pPr>
              <w:rPr>
                <w:rFonts w:hint="eastAsia"/>
              </w:rPr>
            </w:pPr>
            <w:r>
              <w:rPr>
                <w:rFonts w:hint="eastAsia"/>
              </w:rPr>
              <w:t>０</w:t>
            </w:r>
            <w:r>
              <w:rPr>
                <w:rFonts w:hint="eastAsia"/>
              </w:rPr>
              <w:t>.</w:t>
            </w:r>
            <w:r>
              <w:rPr>
                <w:rFonts w:hint="eastAsia"/>
              </w:rPr>
              <w:t>０９</w:t>
            </w:r>
          </w:p>
        </w:tc>
      </w:tr>
      <w:tr w:rsidR="00000000">
        <w:tblPrEx>
          <w:tblCellMar>
            <w:top w:w="0" w:type="dxa"/>
            <w:bottom w:w="0" w:type="dxa"/>
          </w:tblCellMar>
        </w:tblPrEx>
        <w:trPr>
          <w:trHeight w:val="586"/>
        </w:trPr>
        <w:tc>
          <w:tcPr>
            <w:tcW w:w="1260" w:type="dxa"/>
          </w:tcPr>
          <w:p w:rsidR="00000000" w:rsidRDefault="001C1CBC">
            <w:pPr>
              <w:rPr>
                <w:rFonts w:hint="eastAsia"/>
              </w:rPr>
            </w:pPr>
            <w:r>
              <w:rPr>
                <w:rFonts w:hint="eastAsia"/>
              </w:rPr>
              <w:t xml:space="preserve">   </w:t>
            </w:r>
            <w:r>
              <w:rPr>
                <w:rFonts w:hint="eastAsia"/>
              </w:rPr>
              <w:t>６</w:t>
            </w:r>
          </w:p>
        </w:tc>
        <w:tc>
          <w:tcPr>
            <w:tcW w:w="1260" w:type="dxa"/>
          </w:tcPr>
          <w:p w:rsidR="00000000" w:rsidRDefault="001C1CBC">
            <w:pPr>
              <w:rPr>
                <w:rFonts w:hint="eastAsia"/>
              </w:rPr>
            </w:pPr>
            <w:r>
              <w:rPr>
                <w:rFonts w:hint="eastAsia"/>
              </w:rPr>
              <w:t xml:space="preserve">  </w:t>
            </w:r>
            <w:r>
              <w:rPr>
                <w:rFonts w:hint="eastAsia"/>
              </w:rPr>
              <w:t>８</w:t>
            </w:r>
            <w:r>
              <w:rPr>
                <w:rFonts w:hint="eastAsia"/>
              </w:rPr>
              <w:t>.</w:t>
            </w:r>
            <w:r>
              <w:rPr>
                <w:rFonts w:hint="eastAsia"/>
              </w:rPr>
              <w:t>６</w:t>
            </w:r>
          </w:p>
        </w:tc>
        <w:tc>
          <w:tcPr>
            <w:tcW w:w="1620" w:type="dxa"/>
          </w:tcPr>
          <w:p w:rsidR="00000000" w:rsidRDefault="001C1CBC">
            <w:pPr>
              <w:ind w:firstLineChars="100" w:firstLine="210"/>
              <w:rPr>
                <w:rFonts w:hint="eastAsia"/>
              </w:rPr>
            </w:pPr>
            <w:r>
              <w:rPr>
                <w:rFonts w:hint="eastAsia"/>
              </w:rPr>
              <w:t>－０</w:t>
            </w:r>
            <w:r>
              <w:rPr>
                <w:rFonts w:hint="eastAsia"/>
              </w:rPr>
              <w:t>.</w:t>
            </w:r>
            <w:r>
              <w:rPr>
                <w:rFonts w:hint="eastAsia"/>
              </w:rPr>
              <w:t>１</w:t>
            </w:r>
          </w:p>
        </w:tc>
        <w:tc>
          <w:tcPr>
            <w:tcW w:w="1440" w:type="dxa"/>
          </w:tcPr>
          <w:p w:rsidR="00000000" w:rsidRDefault="001C1CBC">
            <w:pPr>
              <w:rPr>
                <w:rFonts w:hint="eastAsia"/>
              </w:rPr>
            </w:pPr>
            <w:r>
              <w:rPr>
                <w:rFonts w:hint="eastAsia"/>
              </w:rPr>
              <w:t>０</w:t>
            </w:r>
            <w:r>
              <w:rPr>
                <w:rFonts w:hint="eastAsia"/>
              </w:rPr>
              <w:t>.</w:t>
            </w:r>
            <w:r>
              <w:rPr>
                <w:rFonts w:hint="eastAsia"/>
              </w:rPr>
              <w:t>０１</w:t>
            </w:r>
          </w:p>
        </w:tc>
      </w:tr>
      <w:tr w:rsidR="00000000">
        <w:tblPrEx>
          <w:tblCellMar>
            <w:top w:w="0" w:type="dxa"/>
            <w:bottom w:w="0" w:type="dxa"/>
          </w:tblCellMar>
        </w:tblPrEx>
        <w:trPr>
          <w:trHeight w:val="586"/>
        </w:trPr>
        <w:tc>
          <w:tcPr>
            <w:tcW w:w="1260" w:type="dxa"/>
          </w:tcPr>
          <w:p w:rsidR="00000000" w:rsidRDefault="001C1CBC">
            <w:pPr>
              <w:rPr>
                <w:rFonts w:hint="eastAsia"/>
              </w:rPr>
            </w:pPr>
            <w:r>
              <w:rPr>
                <w:rFonts w:hint="eastAsia"/>
              </w:rPr>
              <w:t xml:space="preserve">   </w:t>
            </w:r>
            <w:r>
              <w:rPr>
                <w:rFonts w:hint="eastAsia"/>
              </w:rPr>
              <w:t>７</w:t>
            </w:r>
          </w:p>
        </w:tc>
        <w:tc>
          <w:tcPr>
            <w:tcW w:w="1260" w:type="dxa"/>
          </w:tcPr>
          <w:p w:rsidR="00000000" w:rsidRDefault="001C1CBC">
            <w:pPr>
              <w:rPr>
                <w:rFonts w:hint="eastAsia"/>
              </w:rPr>
            </w:pPr>
            <w:r>
              <w:rPr>
                <w:rFonts w:hint="eastAsia"/>
              </w:rPr>
              <w:t xml:space="preserve">  </w:t>
            </w:r>
            <w:r>
              <w:rPr>
                <w:rFonts w:hint="eastAsia"/>
              </w:rPr>
              <w:t>８</w:t>
            </w:r>
            <w:r>
              <w:rPr>
                <w:rFonts w:hint="eastAsia"/>
              </w:rPr>
              <w:t>.</w:t>
            </w:r>
            <w:r>
              <w:rPr>
                <w:rFonts w:hint="eastAsia"/>
              </w:rPr>
              <w:t>５</w:t>
            </w:r>
          </w:p>
        </w:tc>
        <w:tc>
          <w:tcPr>
            <w:tcW w:w="1620" w:type="dxa"/>
          </w:tcPr>
          <w:p w:rsidR="00000000" w:rsidRDefault="001C1CBC">
            <w:pPr>
              <w:ind w:firstLineChars="100" w:firstLine="210"/>
              <w:rPr>
                <w:rFonts w:hint="eastAsia"/>
              </w:rPr>
            </w:pPr>
            <w:r>
              <w:rPr>
                <w:rFonts w:hint="eastAsia"/>
              </w:rPr>
              <w:t>－０</w:t>
            </w:r>
            <w:r>
              <w:rPr>
                <w:rFonts w:hint="eastAsia"/>
              </w:rPr>
              <w:t>.</w:t>
            </w:r>
            <w:r>
              <w:rPr>
                <w:rFonts w:hint="eastAsia"/>
              </w:rPr>
              <w:t>２</w:t>
            </w:r>
          </w:p>
        </w:tc>
        <w:tc>
          <w:tcPr>
            <w:tcW w:w="1440" w:type="dxa"/>
          </w:tcPr>
          <w:p w:rsidR="00000000" w:rsidRDefault="001C1CBC">
            <w:pPr>
              <w:rPr>
                <w:rFonts w:hint="eastAsia"/>
              </w:rPr>
            </w:pPr>
            <w:r>
              <w:rPr>
                <w:rFonts w:hint="eastAsia"/>
              </w:rPr>
              <w:t>０</w:t>
            </w:r>
            <w:r>
              <w:rPr>
                <w:rFonts w:hint="eastAsia"/>
              </w:rPr>
              <w:t>.</w:t>
            </w:r>
            <w:r>
              <w:rPr>
                <w:rFonts w:hint="eastAsia"/>
              </w:rPr>
              <w:t>０４</w:t>
            </w:r>
          </w:p>
        </w:tc>
      </w:tr>
      <w:tr w:rsidR="00000000">
        <w:tblPrEx>
          <w:tblCellMar>
            <w:top w:w="0" w:type="dxa"/>
            <w:bottom w:w="0" w:type="dxa"/>
          </w:tblCellMar>
        </w:tblPrEx>
        <w:trPr>
          <w:trHeight w:val="586"/>
        </w:trPr>
        <w:tc>
          <w:tcPr>
            <w:tcW w:w="1260" w:type="dxa"/>
          </w:tcPr>
          <w:p w:rsidR="00000000" w:rsidRDefault="001C1CBC">
            <w:pPr>
              <w:rPr>
                <w:rFonts w:hint="eastAsia"/>
              </w:rPr>
            </w:pPr>
            <w:r>
              <w:rPr>
                <w:rFonts w:hint="eastAsia"/>
              </w:rPr>
              <w:t xml:space="preserve">   </w:t>
            </w:r>
            <w:r>
              <w:rPr>
                <w:rFonts w:hint="eastAsia"/>
              </w:rPr>
              <w:t>８</w:t>
            </w:r>
          </w:p>
        </w:tc>
        <w:tc>
          <w:tcPr>
            <w:tcW w:w="1260" w:type="dxa"/>
          </w:tcPr>
          <w:p w:rsidR="00000000" w:rsidRDefault="001C1CBC">
            <w:pPr>
              <w:rPr>
                <w:rFonts w:hint="eastAsia"/>
              </w:rPr>
            </w:pPr>
            <w:r>
              <w:rPr>
                <w:rFonts w:hint="eastAsia"/>
              </w:rPr>
              <w:t xml:space="preserve">  </w:t>
            </w:r>
            <w:r>
              <w:rPr>
                <w:rFonts w:hint="eastAsia"/>
              </w:rPr>
              <w:t>８</w:t>
            </w:r>
            <w:r>
              <w:rPr>
                <w:rFonts w:hint="eastAsia"/>
              </w:rPr>
              <w:t>.</w:t>
            </w:r>
            <w:r>
              <w:rPr>
                <w:rFonts w:hint="eastAsia"/>
              </w:rPr>
              <w:t>３</w:t>
            </w:r>
          </w:p>
        </w:tc>
        <w:tc>
          <w:tcPr>
            <w:tcW w:w="1620" w:type="dxa"/>
          </w:tcPr>
          <w:p w:rsidR="00000000" w:rsidRDefault="001C1CBC">
            <w:pPr>
              <w:ind w:firstLineChars="100" w:firstLine="210"/>
              <w:rPr>
                <w:rFonts w:hint="eastAsia"/>
              </w:rPr>
            </w:pPr>
            <w:r>
              <w:rPr>
                <w:rFonts w:hint="eastAsia"/>
              </w:rPr>
              <w:t>－０</w:t>
            </w:r>
            <w:r>
              <w:rPr>
                <w:rFonts w:hint="eastAsia"/>
              </w:rPr>
              <w:t>.</w:t>
            </w:r>
            <w:r>
              <w:rPr>
                <w:rFonts w:hint="eastAsia"/>
              </w:rPr>
              <w:t>４</w:t>
            </w:r>
          </w:p>
        </w:tc>
        <w:tc>
          <w:tcPr>
            <w:tcW w:w="1440" w:type="dxa"/>
          </w:tcPr>
          <w:p w:rsidR="00000000" w:rsidRDefault="001C1CBC">
            <w:pPr>
              <w:rPr>
                <w:rFonts w:hint="eastAsia"/>
              </w:rPr>
            </w:pPr>
            <w:r>
              <w:rPr>
                <w:rFonts w:hint="eastAsia"/>
              </w:rPr>
              <w:t>０</w:t>
            </w:r>
            <w:r>
              <w:rPr>
                <w:rFonts w:hint="eastAsia"/>
              </w:rPr>
              <w:t>.</w:t>
            </w:r>
            <w:r>
              <w:rPr>
                <w:rFonts w:hint="eastAsia"/>
              </w:rPr>
              <w:t>１６</w:t>
            </w:r>
          </w:p>
        </w:tc>
      </w:tr>
      <w:tr w:rsidR="00000000">
        <w:tblPrEx>
          <w:tblCellMar>
            <w:top w:w="0" w:type="dxa"/>
            <w:bottom w:w="0" w:type="dxa"/>
          </w:tblCellMar>
        </w:tblPrEx>
        <w:trPr>
          <w:cantSplit/>
          <w:trHeight w:val="586"/>
        </w:trPr>
        <w:tc>
          <w:tcPr>
            <w:tcW w:w="1260" w:type="dxa"/>
            <w:tcBorders>
              <w:left w:val="single" w:sz="4" w:space="0" w:color="auto"/>
            </w:tcBorders>
          </w:tcPr>
          <w:p w:rsidR="00000000" w:rsidRDefault="001C1CBC">
            <w:pPr>
              <w:rPr>
                <w:rFonts w:hint="eastAsia"/>
              </w:rPr>
            </w:pPr>
            <w:r>
              <w:rPr>
                <w:rFonts w:hint="eastAsia"/>
              </w:rPr>
              <w:t xml:space="preserve">   </w:t>
            </w:r>
            <w:r>
              <w:rPr>
                <w:rFonts w:hint="eastAsia"/>
              </w:rPr>
              <w:t>９</w:t>
            </w:r>
          </w:p>
        </w:tc>
        <w:tc>
          <w:tcPr>
            <w:tcW w:w="1260" w:type="dxa"/>
          </w:tcPr>
          <w:p w:rsidR="00000000" w:rsidRDefault="001C1CBC">
            <w:pPr>
              <w:rPr>
                <w:rFonts w:hint="eastAsia"/>
              </w:rPr>
            </w:pPr>
            <w:r>
              <w:rPr>
                <w:rFonts w:hint="eastAsia"/>
              </w:rPr>
              <w:t xml:space="preserve">  </w:t>
            </w:r>
            <w:r>
              <w:rPr>
                <w:rFonts w:hint="eastAsia"/>
              </w:rPr>
              <w:t>９</w:t>
            </w:r>
            <w:r>
              <w:rPr>
                <w:rFonts w:hint="eastAsia"/>
              </w:rPr>
              <w:t>.</w:t>
            </w:r>
            <w:r>
              <w:rPr>
                <w:rFonts w:hint="eastAsia"/>
              </w:rPr>
              <w:t>０</w:t>
            </w:r>
          </w:p>
        </w:tc>
        <w:tc>
          <w:tcPr>
            <w:tcW w:w="1620" w:type="dxa"/>
          </w:tcPr>
          <w:p w:rsidR="00000000" w:rsidRDefault="001C1CBC">
            <w:pPr>
              <w:ind w:firstLineChars="100" w:firstLine="210"/>
              <w:rPr>
                <w:rFonts w:hint="eastAsia"/>
              </w:rPr>
            </w:pPr>
            <w:r>
              <w:rPr>
                <w:rFonts w:hint="eastAsia"/>
              </w:rPr>
              <w:t>＋０</w:t>
            </w:r>
            <w:r>
              <w:rPr>
                <w:rFonts w:hint="eastAsia"/>
              </w:rPr>
              <w:t>.</w:t>
            </w:r>
            <w:r>
              <w:rPr>
                <w:rFonts w:hint="eastAsia"/>
              </w:rPr>
              <w:t>３</w:t>
            </w:r>
          </w:p>
        </w:tc>
        <w:tc>
          <w:tcPr>
            <w:tcW w:w="1440" w:type="dxa"/>
          </w:tcPr>
          <w:p w:rsidR="00000000" w:rsidRDefault="001C1CBC">
            <w:pPr>
              <w:rPr>
                <w:rFonts w:hint="eastAsia"/>
              </w:rPr>
            </w:pPr>
            <w:r>
              <w:rPr>
                <w:rFonts w:hint="eastAsia"/>
              </w:rPr>
              <w:t>０</w:t>
            </w:r>
            <w:r>
              <w:rPr>
                <w:rFonts w:hint="eastAsia"/>
              </w:rPr>
              <w:t>.</w:t>
            </w:r>
            <w:r>
              <w:rPr>
                <w:rFonts w:hint="eastAsia"/>
              </w:rPr>
              <w:t>０９</w:t>
            </w:r>
          </w:p>
        </w:tc>
      </w:tr>
      <w:tr w:rsidR="00000000">
        <w:tblPrEx>
          <w:tblCellMar>
            <w:top w:w="0" w:type="dxa"/>
            <w:bottom w:w="0" w:type="dxa"/>
          </w:tblCellMar>
        </w:tblPrEx>
        <w:trPr>
          <w:cantSplit/>
          <w:trHeight w:val="510"/>
        </w:trPr>
        <w:tc>
          <w:tcPr>
            <w:tcW w:w="1260" w:type="dxa"/>
            <w:tcBorders>
              <w:left w:val="single" w:sz="4" w:space="0" w:color="auto"/>
            </w:tcBorders>
          </w:tcPr>
          <w:p w:rsidR="00000000" w:rsidRDefault="001C1CBC">
            <w:pPr>
              <w:rPr>
                <w:rFonts w:hint="eastAsia"/>
              </w:rPr>
            </w:pPr>
            <w:r>
              <w:rPr>
                <w:rFonts w:hint="eastAsia"/>
              </w:rPr>
              <w:t xml:space="preserve">  </w:t>
            </w:r>
            <w:r>
              <w:rPr>
                <w:rFonts w:hint="eastAsia"/>
              </w:rPr>
              <w:t>合計</w:t>
            </w:r>
          </w:p>
        </w:tc>
        <w:tc>
          <w:tcPr>
            <w:tcW w:w="1260" w:type="dxa"/>
          </w:tcPr>
          <w:p w:rsidR="00000000" w:rsidRDefault="001C1CBC">
            <w:pPr>
              <w:rPr>
                <w:rFonts w:hint="eastAsia"/>
              </w:rPr>
            </w:pPr>
            <w:r>
              <w:rPr>
                <w:rFonts w:hint="eastAsia"/>
              </w:rPr>
              <w:t xml:space="preserve">  </w:t>
            </w:r>
            <w:r>
              <w:rPr>
                <w:rFonts w:hint="eastAsia"/>
              </w:rPr>
              <w:t>７８</w:t>
            </w:r>
            <w:r>
              <w:rPr>
                <w:rFonts w:hint="eastAsia"/>
              </w:rPr>
              <w:t>.</w:t>
            </w:r>
            <w:r>
              <w:rPr>
                <w:rFonts w:hint="eastAsia"/>
              </w:rPr>
              <w:t>４</w:t>
            </w:r>
          </w:p>
        </w:tc>
        <w:tc>
          <w:tcPr>
            <w:tcW w:w="1620" w:type="dxa"/>
          </w:tcPr>
          <w:p w:rsidR="00000000" w:rsidRDefault="001C1CBC">
            <w:pPr>
              <w:ind w:firstLineChars="100" w:firstLine="210"/>
              <w:rPr>
                <w:rFonts w:hint="eastAsia"/>
              </w:rPr>
            </w:pPr>
            <w:r>
              <w:rPr>
                <w:rFonts w:hint="eastAsia"/>
              </w:rPr>
              <w:t>＋０</w:t>
            </w:r>
            <w:r>
              <w:rPr>
                <w:rFonts w:hint="eastAsia"/>
              </w:rPr>
              <w:t>.</w:t>
            </w:r>
            <w:r>
              <w:rPr>
                <w:rFonts w:hint="eastAsia"/>
              </w:rPr>
              <w:t>１</w:t>
            </w:r>
          </w:p>
        </w:tc>
        <w:tc>
          <w:tcPr>
            <w:tcW w:w="1440" w:type="dxa"/>
          </w:tcPr>
          <w:p w:rsidR="00000000" w:rsidRDefault="001C1CBC">
            <w:pPr>
              <w:rPr>
                <w:rFonts w:hint="eastAsia"/>
              </w:rPr>
            </w:pPr>
            <w:r>
              <w:rPr>
                <w:rFonts w:hint="eastAsia"/>
              </w:rPr>
              <w:t>０</w:t>
            </w:r>
            <w:r>
              <w:rPr>
                <w:rFonts w:hint="eastAsia"/>
              </w:rPr>
              <w:t>.</w:t>
            </w:r>
            <w:r>
              <w:rPr>
                <w:rFonts w:hint="eastAsia"/>
              </w:rPr>
              <w:t>９７</w:t>
            </w:r>
          </w:p>
        </w:tc>
      </w:tr>
    </w:tbl>
    <w:p w:rsidR="00000000" w:rsidRDefault="001C1CBC">
      <w:pPr>
        <w:rPr>
          <w:rFonts w:hint="eastAsia"/>
        </w:rPr>
      </w:pPr>
      <w:r>
        <w:rPr>
          <w:rFonts w:hint="eastAsia"/>
        </w:rPr>
        <w:t xml:space="preserve">   </w:t>
      </w:r>
      <w:r>
        <w:rPr>
          <w:rFonts w:hint="eastAsia"/>
        </w:rPr>
        <w:t>この表より、距離の差</w:t>
      </w:r>
      <w:r>
        <w:rPr>
          <w:rFonts w:hint="eastAsia"/>
        </w:rPr>
        <w:t>L</w:t>
      </w:r>
      <w:r>
        <w:rPr>
          <w:rFonts w:hint="eastAsia"/>
        </w:rPr>
        <w:t>の平均自乗誤差を求める。</w:t>
      </w:r>
      <w:r>
        <w:rPr>
          <w:position w:val="-10"/>
        </w:rPr>
        <w:object w:dxaOrig="340" w:dyaOrig="340">
          <v:shape id="_x0000_i1032" type="#_x0000_t75" style="width:17pt;height:17pt" o:ole="">
            <v:imagedata r:id="rId18" o:title=""/>
          </v:shape>
          <o:OLEObject Type="Embed" ProgID="Equation.3" ShapeID="_x0000_i1032" DrawAspect="Content" ObjectID="_1469020500" r:id="rId19"/>
        </w:object>
      </w:r>
      <w:r>
        <w:rPr>
          <w:rFonts w:hint="eastAsia"/>
        </w:rPr>
        <w:t>＝０</w:t>
      </w:r>
      <w:r>
        <w:rPr>
          <w:rFonts w:hint="eastAsia"/>
        </w:rPr>
        <w:t>.</w:t>
      </w:r>
      <w:r>
        <w:rPr>
          <w:rFonts w:hint="eastAsia"/>
        </w:rPr>
        <w:t>４</w:t>
      </w:r>
      <w:r>
        <w:rPr>
          <w:rFonts w:hint="eastAsia"/>
        </w:rPr>
        <w:t>(</w:t>
      </w:r>
      <w:r>
        <w:rPr>
          <w:rFonts w:hint="eastAsia"/>
        </w:rPr>
        <w:t>ｍｍ</w:t>
      </w:r>
      <w:r>
        <w:rPr>
          <w:rFonts w:hint="eastAsia"/>
        </w:rPr>
        <w:t>)</w:t>
      </w:r>
      <w:r>
        <w:rPr>
          <w:rFonts w:hint="eastAsia"/>
        </w:rPr>
        <w:t>になる。</w:t>
      </w:r>
    </w:p>
    <w:p w:rsidR="00000000" w:rsidRDefault="001C1CBC">
      <w:pPr>
        <w:rPr>
          <w:rFonts w:hint="eastAsia"/>
        </w:rPr>
      </w:pPr>
      <w:r>
        <w:rPr>
          <w:rFonts w:hint="eastAsia"/>
        </w:rPr>
        <w:t xml:space="preserve"> </w:t>
      </w:r>
      <w:r>
        <w:rPr>
          <w:rFonts w:hint="eastAsia"/>
        </w:rPr>
        <w:t>音速の平均値は、周波数×距離の差の平均値であるから、</w:t>
      </w:r>
      <w:r>
        <w:rPr>
          <w:position w:val="-6"/>
        </w:rPr>
        <w:object w:dxaOrig="240" w:dyaOrig="340">
          <v:shape id="_x0000_i1033" type="#_x0000_t75" style="width:12pt;height:17pt" o:ole="">
            <v:imagedata r:id="rId20" o:title=""/>
          </v:shape>
          <o:OLEObject Type="Embed" ProgID="Equation.3" ShapeID="_x0000_i1033" DrawAspect="Content" ObjectID="_1469020501" r:id="rId21"/>
        </w:object>
      </w:r>
      <w:r>
        <w:rPr>
          <w:rFonts w:hint="eastAsia"/>
        </w:rPr>
        <w:t>＝ｆ</w:t>
      </w:r>
      <w:r>
        <w:rPr>
          <w:position w:val="-4"/>
        </w:rPr>
        <w:object w:dxaOrig="220" w:dyaOrig="320">
          <v:shape id="_x0000_i1034" type="#_x0000_t75" style="width:11pt;height:16pt" o:ole="">
            <v:imagedata r:id="rId9" o:title=""/>
          </v:shape>
          <o:OLEObject Type="Embed" ProgID="Equation.3" ShapeID="_x0000_i1034" DrawAspect="Content" ObjectID="_1469020502" r:id="rId22"/>
        </w:object>
      </w:r>
      <w:r>
        <w:rPr>
          <w:rFonts w:hint="eastAsia"/>
        </w:rPr>
        <w:t>＝３９</w:t>
      </w:r>
      <w:r>
        <w:rPr>
          <w:rFonts w:hint="eastAsia"/>
        </w:rPr>
        <w:t>.</w:t>
      </w:r>
      <w:r>
        <w:rPr>
          <w:rFonts w:hint="eastAsia"/>
        </w:rPr>
        <w:t>１×８</w:t>
      </w:r>
      <w:r>
        <w:rPr>
          <w:rFonts w:hint="eastAsia"/>
        </w:rPr>
        <w:t>.</w:t>
      </w:r>
      <w:r>
        <w:rPr>
          <w:rFonts w:hint="eastAsia"/>
        </w:rPr>
        <w:t>７</w:t>
      </w:r>
      <w:r>
        <w:rPr>
          <w:rFonts w:hint="eastAsia"/>
        </w:rPr>
        <w:t>=</w:t>
      </w:r>
      <w:r>
        <w:rPr>
          <w:rFonts w:hint="eastAsia"/>
        </w:rPr>
        <w:t>３４０</w:t>
      </w:r>
      <w:r>
        <w:rPr>
          <w:rFonts w:hint="eastAsia"/>
        </w:rPr>
        <w:t xml:space="preserve">(m/s) </w:t>
      </w:r>
    </w:p>
    <w:p w:rsidR="00000000" w:rsidRDefault="001C1CBC">
      <w:pPr>
        <w:rPr>
          <w:rFonts w:hint="eastAsia"/>
        </w:rPr>
      </w:pPr>
      <w:r>
        <w:rPr>
          <w:rFonts w:hint="eastAsia"/>
        </w:rPr>
        <w:t>そして、音速の平均自乗誤差は、誤差の伝播より、周波数×距離の差の平均自乗誤差であるから、</w:t>
      </w:r>
    </w:p>
    <w:p w:rsidR="00000000" w:rsidRDefault="001C1CBC">
      <w:pPr>
        <w:rPr>
          <w:rFonts w:hint="eastAsia"/>
        </w:rPr>
      </w:pPr>
      <w:r>
        <w:rPr>
          <w:rFonts w:hint="eastAsia"/>
        </w:rPr>
        <w:t xml:space="preserve"> </w:t>
      </w:r>
      <w:r>
        <w:rPr>
          <w:position w:val="-28"/>
        </w:rPr>
        <w:object w:dxaOrig="340" w:dyaOrig="520">
          <v:shape id="_x0000_i1035" type="#_x0000_t75" style="width:17pt;height:26pt" o:ole="">
            <v:imagedata r:id="rId23" o:title=""/>
          </v:shape>
          <o:OLEObject Type="Embed" ProgID="Equation.3" ShapeID="_x0000_i1035" DrawAspect="Content" ObjectID="_1469020503" r:id="rId24"/>
        </w:object>
      </w:r>
      <w:r>
        <w:rPr>
          <w:rFonts w:hint="eastAsia"/>
        </w:rPr>
        <w:t>＝ｆ</w:t>
      </w:r>
      <w:r>
        <w:rPr>
          <w:position w:val="-10"/>
        </w:rPr>
        <w:object w:dxaOrig="340" w:dyaOrig="340">
          <v:shape id="_x0000_i1036" type="#_x0000_t75" style="width:17pt;height:17pt" o:ole="">
            <v:imagedata r:id="rId25" o:title=""/>
          </v:shape>
          <o:OLEObject Type="Embed" ProgID="Equation.3" ShapeID="_x0000_i1036" DrawAspect="Content" ObjectID="_1469020504" r:id="rId26"/>
        </w:object>
      </w:r>
      <w:r>
        <w:rPr>
          <w:rFonts w:hint="eastAsia"/>
        </w:rPr>
        <w:t>＝３９</w:t>
      </w:r>
      <w:r>
        <w:rPr>
          <w:rFonts w:hint="eastAsia"/>
        </w:rPr>
        <w:t>.</w:t>
      </w:r>
      <w:r>
        <w:rPr>
          <w:rFonts w:hint="eastAsia"/>
        </w:rPr>
        <w:t>１×０</w:t>
      </w:r>
      <w:r>
        <w:rPr>
          <w:rFonts w:hint="eastAsia"/>
        </w:rPr>
        <w:t>.</w:t>
      </w:r>
      <w:r>
        <w:rPr>
          <w:rFonts w:hint="eastAsia"/>
        </w:rPr>
        <w:t>４＝１６</w:t>
      </w:r>
      <w:r>
        <w:rPr>
          <w:rFonts w:hint="eastAsia"/>
        </w:rPr>
        <w:t>(m/s)</w:t>
      </w:r>
      <w:r>
        <w:rPr>
          <w:rFonts w:hint="eastAsia"/>
        </w:rPr>
        <w:t>であることがわかった。</w:t>
      </w:r>
    </w:p>
    <w:p w:rsidR="00000000" w:rsidRDefault="001C1CBC">
      <w:pPr>
        <w:rPr>
          <w:rFonts w:hint="eastAsia"/>
        </w:rPr>
      </w:pPr>
      <w:r>
        <w:rPr>
          <w:rFonts w:hint="eastAsia"/>
        </w:rPr>
        <w:t>一方、理</w:t>
      </w:r>
      <w:r>
        <w:rPr>
          <w:rFonts w:hint="eastAsia"/>
        </w:rPr>
        <w:t>論値は原理より、温度</w:t>
      </w:r>
      <w:r>
        <w:rPr>
          <w:rFonts w:hint="eastAsia"/>
        </w:rPr>
        <w:t>T</w:t>
      </w:r>
      <w:r>
        <w:rPr>
          <w:rFonts w:hint="eastAsia"/>
        </w:rPr>
        <w:t>のときの音速は</w:t>
      </w:r>
    </w:p>
    <w:p w:rsidR="00000000" w:rsidRDefault="001C1CBC">
      <w:pPr>
        <w:rPr>
          <w:rFonts w:hint="eastAsia"/>
        </w:rPr>
      </w:pPr>
      <w:r>
        <w:rPr>
          <w:rFonts w:hint="eastAsia"/>
        </w:rPr>
        <w:t xml:space="preserve">      V=</w:t>
      </w:r>
      <w:r>
        <w:rPr>
          <w:rFonts w:hint="eastAsia"/>
        </w:rPr>
        <w:t>３３１</w:t>
      </w:r>
      <w:r>
        <w:rPr>
          <w:rFonts w:hint="eastAsia"/>
        </w:rPr>
        <w:t>.</w:t>
      </w:r>
      <w:r>
        <w:rPr>
          <w:rFonts w:hint="eastAsia"/>
        </w:rPr>
        <w:t>４５＋０</w:t>
      </w:r>
      <w:r>
        <w:rPr>
          <w:rFonts w:hint="eastAsia"/>
        </w:rPr>
        <w:t>.</w:t>
      </w:r>
      <w:r>
        <w:rPr>
          <w:rFonts w:hint="eastAsia"/>
        </w:rPr>
        <w:t>６０７×</w:t>
      </w:r>
      <w:r>
        <w:rPr>
          <w:rFonts w:hint="eastAsia"/>
        </w:rPr>
        <w:t>T</w:t>
      </w:r>
    </w:p>
    <w:p w:rsidR="00000000" w:rsidRDefault="001C1CBC">
      <w:pPr>
        <w:rPr>
          <w:rFonts w:hint="eastAsia"/>
        </w:rPr>
      </w:pPr>
      <w:r>
        <w:rPr>
          <w:rFonts w:hint="eastAsia"/>
        </w:rPr>
        <w:t xml:space="preserve">  </w:t>
      </w:r>
      <w:r>
        <w:rPr>
          <w:rFonts w:hint="eastAsia"/>
        </w:rPr>
        <w:t>だから、</w:t>
      </w:r>
      <w:r>
        <w:rPr>
          <w:rFonts w:hint="eastAsia"/>
        </w:rPr>
        <w:t xml:space="preserve"> </w:t>
      </w:r>
      <w:r>
        <w:rPr>
          <w:rFonts w:hint="eastAsia"/>
        </w:rPr>
        <w:t>このときの室温は、２６℃であるから、</w:t>
      </w:r>
      <w:r>
        <w:rPr>
          <w:rFonts w:hint="eastAsia"/>
        </w:rPr>
        <w:t>V</w:t>
      </w:r>
      <w:r>
        <w:rPr>
          <w:rFonts w:hint="eastAsia"/>
        </w:rPr>
        <w:t>＝３３１</w:t>
      </w:r>
      <w:r>
        <w:rPr>
          <w:rFonts w:hint="eastAsia"/>
        </w:rPr>
        <w:t>.</w:t>
      </w:r>
      <w:r>
        <w:rPr>
          <w:rFonts w:hint="eastAsia"/>
        </w:rPr>
        <w:t>４５＋０</w:t>
      </w:r>
      <w:r>
        <w:rPr>
          <w:rFonts w:hint="eastAsia"/>
        </w:rPr>
        <w:t>.</w:t>
      </w:r>
      <w:r>
        <w:rPr>
          <w:rFonts w:hint="eastAsia"/>
        </w:rPr>
        <w:t>６０７×２６＝</w:t>
      </w:r>
      <w:r>
        <w:rPr>
          <w:rFonts w:hint="eastAsia"/>
        </w:rPr>
        <w:t xml:space="preserve"> </w:t>
      </w:r>
      <w:r>
        <w:rPr>
          <w:rFonts w:hint="eastAsia"/>
        </w:rPr>
        <w:t>３４７</w:t>
      </w:r>
      <w:r>
        <w:rPr>
          <w:rFonts w:hint="eastAsia"/>
        </w:rPr>
        <w:t>(m/s)</w:t>
      </w:r>
      <w:r>
        <w:rPr>
          <w:rFonts w:hint="eastAsia"/>
        </w:rPr>
        <w:t>である。</w:t>
      </w:r>
    </w:p>
    <w:p w:rsidR="00000000" w:rsidRDefault="001C1CBC">
      <w:pPr>
        <w:rPr>
          <w:rFonts w:hint="eastAsia"/>
        </w:rPr>
      </w:pPr>
    </w:p>
    <w:p w:rsidR="00000000" w:rsidRDefault="001C1CBC">
      <w:pPr>
        <w:ind w:firstLineChars="100" w:firstLine="210"/>
        <w:rPr>
          <w:rFonts w:hint="eastAsia"/>
        </w:rPr>
      </w:pPr>
      <w:r>
        <w:rPr>
          <w:rFonts w:hint="eastAsia"/>
        </w:rPr>
        <w:t>この結果においては、ほぼ正確であったと思われる。誤差の生じた原因は、物差しの値を読むときの目分量による誤差が大部分であると思われる。また、送信機と受信機の間に空気の揺れがあっても結果に支障をきたすため、機器の移動に際して数値が変動した可能性がある。そして、最後に空気の温度変化で、音速及び周波数が局所的に上下した</w:t>
      </w:r>
      <w:r>
        <w:rPr>
          <w:rFonts w:hint="eastAsia"/>
        </w:rPr>
        <w:t>という恐れがある。</w:t>
      </w:r>
    </w:p>
    <w:p w:rsidR="00000000" w:rsidRDefault="001C1CBC">
      <w:pPr>
        <w:rPr>
          <w:rFonts w:hint="eastAsia"/>
          <w:u w:val="double"/>
        </w:rPr>
      </w:pPr>
      <w:r>
        <w:rPr>
          <w:rFonts w:hint="eastAsia"/>
          <w:u w:val="double"/>
        </w:rPr>
        <w:t>４．位相差がある信号を</w:t>
      </w:r>
      <w:r>
        <w:rPr>
          <w:rFonts w:hint="eastAsia"/>
          <w:u w:val="double"/>
        </w:rPr>
        <w:t>X-Y</w:t>
      </w:r>
      <w:r>
        <w:rPr>
          <w:rFonts w:hint="eastAsia"/>
          <w:u w:val="double"/>
        </w:rPr>
        <w:t>で観測するとなぜ楕円の図形が描けるのか？</w:t>
      </w:r>
    </w:p>
    <w:p w:rsidR="00000000" w:rsidRDefault="001C1CBC">
      <w:pPr>
        <w:ind w:firstLineChars="200" w:firstLine="420"/>
        <w:rPr>
          <w:rFonts w:hint="eastAsia"/>
        </w:rPr>
      </w:pPr>
      <w:r>
        <w:rPr>
          <w:rFonts w:hint="eastAsia"/>
        </w:rPr>
        <w:t>→</w:t>
      </w:r>
      <w:r>
        <w:t>普通、オシロは垂直方向に入力した信号の電圧、水平方向に時間で見ますが、Ｘ－Ｙモードでは、水平方向も、別の入力した信号の電圧を表示</w:t>
      </w:r>
      <w:r>
        <w:rPr>
          <w:rFonts w:hint="eastAsia"/>
        </w:rPr>
        <w:t>するのです</w:t>
      </w:r>
      <w:r>
        <w:t>。</w:t>
      </w:r>
      <w:r>
        <w:rPr>
          <w:rFonts w:hint="eastAsia"/>
        </w:rPr>
        <w:t>そのため、</w:t>
      </w:r>
      <w:r>
        <w:rPr>
          <w:rFonts w:hint="eastAsia"/>
        </w:rPr>
        <w:t>X</w:t>
      </w:r>
      <w:r>
        <w:rPr>
          <w:rFonts w:hint="eastAsia"/>
        </w:rPr>
        <w:t>軸、</w:t>
      </w:r>
      <w:r>
        <w:rPr>
          <w:rFonts w:hint="eastAsia"/>
        </w:rPr>
        <w:t>Y</w:t>
      </w:r>
      <w:r>
        <w:rPr>
          <w:rFonts w:hint="eastAsia"/>
        </w:rPr>
        <w:t>軸に周波数が同じ正弦波を入力すると、円が描くことができます。入力信号の位相差が違うと、円の形がだんだん変化していきます。実験でわかったように、このリサージュ図形というものは</w:t>
      </w:r>
      <w:r>
        <w:t>位相差によって、波形の形が変わることから、</w:t>
      </w:r>
      <w:r>
        <w:rPr>
          <w:rFonts w:hint="eastAsia"/>
        </w:rPr>
        <w:t>二つの信号の</w:t>
      </w:r>
      <w:r>
        <w:t>位相</w:t>
      </w:r>
      <w:r>
        <w:rPr>
          <w:rFonts w:hint="eastAsia"/>
        </w:rPr>
        <w:t>差</w:t>
      </w:r>
      <w:r>
        <w:t>を調べるのに</w:t>
      </w:r>
      <w:r>
        <w:rPr>
          <w:rFonts w:hint="eastAsia"/>
        </w:rPr>
        <w:t>とても</w:t>
      </w:r>
      <w:r>
        <w:t>有効</w:t>
      </w:r>
      <w:r>
        <w:rPr>
          <w:rFonts w:hint="eastAsia"/>
        </w:rPr>
        <w:t>であると</w:t>
      </w:r>
      <w:r>
        <w:rPr>
          <w:rFonts w:hint="eastAsia"/>
        </w:rPr>
        <w:t>いうことが考えられる。今まで述べたのは二つの信号の周波数比が１：１のときであって、この他にも、周波数比が２：３、３：４、・・・のときには円ではなく、面白い図形が描かれると考えられる。</w:t>
      </w:r>
    </w:p>
    <w:p w:rsidR="00000000" w:rsidRDefault="001C1CBC">
      <w:pPr>
        <w:rPr>
          <w:rFonts w:hint="eastAsia"/>
          <w:u w:val="double"/>
        </w:rPr>
      </w:pPr>
      <w:r>
        <w:rPr>
          <w:rFonts w:hint="eastAsia"/>
          <w:u w:val="double"/>
        </w:rPr>
        <w:t>５．観察事項からの考察</w:t>
      </w:r>
    </w:p>
    <w:p w:rsidR="00000000" w:rsidRDefault="001C1CBC">
      <w:pPr>
        <w:ind w:firstLineChars="100" w:firstLine="210"/>
        <w:rPr>
          <w:rFonts w:hint="eastAsia"/>
        </w:rPr>
      </w:pPr>
      <w:r>
        <w:rPr>
          <w:rFonts w:hint="eastAsia"/>
        </w:rPr>
        <w:t>・実験５でつまみ⑨を</w:t>
      </w:r>
      <w:r>
        <w:rPr>
          <w:rFonts w:hint="eastAsia"/>
        </w:rPr>
        <w:t>line</w:t>
      </w:r>
      <w:r>
        <w:rPr>
          <w:rFonts w:hint="eastAsia"/>
        </w:rPr>
        <w:t>にしたとき、画面の正弦波が止まった周波数値が約５０</w:t>
      </w:r>
      <w:r>
        <w:rPr>
          <w:rFonts w:hint="eastAsia"/>
        </w:rPr>
        <w:t>Hz</w:t>
      </w:r>
      <w:r>
        <w:rPr>
          <w:rFonts w:hint="eastAsia"/>
        </w:rPr>
        <w:t>だったのは、このあたりに供給されている電力の周波数が５０</w:t>
      </w:r>
      <w:r>
        <w:rPr>
          <w:rFonts w:hint="eastAsia"/>
        </w:rPr>
        <w:t>Hz</w:t>
      </w:r>
      <w:r>
        <w:rPr>
          <w:rFonts w:hint="eastAsia"/>
        </w:rPr>
        <w:t>だからだと考えられる。</w:t>
      </w:r>
    </w:p>
    <w:p w:rsidR="00000000" w:rsidRDefault="001C1CBC">
      <w:pPr>
        <w:ind w:firstLineChars="100" w:firstLine="210"/>
        <w:rPr>
          <w:rFonts w:hint="eastAsia"/>
        </w:rPr>
      </w:pPr>
      <w:r>
        <w:rPr>
          <w:rFonts w:hint="eastAsia"/>
        </w:rPr>
        <w:t>・実験２より三角波と方形波の電圧信号が以下のようであると考えられる。</w:t>
      </w:r>
    </w:p>
    <w:p w:rsidR="00000000" w:rsidRDefault="001C1CBC"/>
    <w:sectPr w:rsidR="00000000">
      <w:pgSz w:w="11906" w:h="16838" w:code="9"/>
      <w:pgMar w:top="2325" w:right="680" w:bottom="964" w:left="1701" w:header="851" w:footer="992" w:gutter="0"/>
      <w:cols w:space="425"/>
      <w:docGrid w:type="lines" w:linePitch="45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E7A34"/>
    <w:multiLevelType w:val="hybridMultilevel"/>
    <w:tmpl w:val="F32A4AE6"/>
    <w:lvl w:ilvl="0" w:tplc="D55818A0">
      <w:start w:val="1"/>
      <w:numFmt w:val="bullet"/>
      <w:lvlText w:val="・"/>
      <w:lvlJc w:val="left"/>
      <w:pPr>
        <w:tabs>
          <w:tab w:val="num" w:pos="765"/>
        </w:tabs>
        <w:ind w:left="765" w:hanging="360"/>
      </w:pPr>
      <w:rPr>
        <w:rFonts w:ascii="ＭＳ Ｐ明朝" w:eastAsia="ＭＳ Ｐ明朝" w:hAnsi="ＭＳ Ｐ明朝" w:cs="Times New Roman" w:hint="eastAsia"/>
      </w:rPr>
    </w:lvl>
    <w:lvl w:ilvl="1" w:tplc="0409000B" w:tentative="1">
      <w:start w:val="1"/>
      <w:numFmt w:val="bullet"/>
      <w:lvlText w:val=""/>
      <w:lvlJc w:val="left"/>
      <w:pPr>
        <w:tabs>
          <w:tab w:val="num" w:pos="1245"/>
        </w:tabs>
        <w:ind w:left="1245" w:hanging="420"/>
      </w:pPr>
      <w:rPr>
        <w:rFonts w:ascii="Wingdings" w:hAnsi="Wingdings" w:hint="default"/>
      </w:rPr>
    </w:lvl>
    <w:lvl w:ilvl="2" w:tplc="0409000D" w:tentative="1">
      <w:start w:val="1"/>
      <w:numFmt w:val="bullet"/>
      <w:lvlText w:val=""/>
      <w:lvlJc w:val="left"/>
      <w:pPr>
        <w:tabs>
          <w:tab w:val="num" w:pos="1665"/>
        </w:tabs>
        <w:ind w:left="1665" w:hanging="420"/>
      </w:pPr>
      <w:rPr>
        <w:rFonts w:ascii="Wingdings" w:hAnsi="Wingdings" w:hint="default"/>
      </w:rPr>
    </w:lvl>
    <w:lvl w:ilvl="3" w:tplc="04090001" w:tentative="1">
      <w:start w:val="1"/>
      <w:numFmt w:val="bullet"/>
      <w:lvlText w:val=""/>
      <w:lvlJc w:val="left"/>
      <w:pPr>
        <w:tabs>
          <w:tab w:val="num" w:pos="2085"/>
        </w:tabs>
        <w:ind w:left="2085" w:hanging="420"/>
      </w:pPr>
      <w:rPr>
        <w:rFonts w:ascii="Wingdings" w:hAnsi="Wingdings" w:hint="default"/>
      </w:rPr>
    </w:lvl>
    <w:lvl w:ilvl="4" w:tplc="0409000B" w:tentative="1">
      <w:start w:val="1"/>
      <w:numFmt w:val="bullet"/>
      <w:lvlText w:val=""/>
      <w:lvlJc w:val="left"/>
      <w:pPr>
        <w:tabs>
          <w:tab w:val="num" w:pos="2505"/>
        </w:tabs>
        <w:ind w:left="2505" w:hanging="420"/>
      </w:pPr>
      <w:rPr>
        <w:rFonts w:ascii="Wingdings" w:hAnsi="Wingdings" w:hint="default"/>
      </w:rPr>
    </w:lvl>
    <w:lvl w:ilvl="5" w:tplc="0409000D" w:tentative="1">
      <w:start w:val="1"/>
      <w:numFmt w:val="bullet"/>
      <w:lvlText w:val=""/>
      <w:lvlJc w:val="left"/>
      <w:pPr>
        <w:tabs>
          <w:tab w:val="num" w:pos="2925"/>
        </w:tabs>
        <w:ind w:left="2925" w:hanging="420"/>
      </w:pPr>
      <w:rPr>
        <w:rFonts w:ascii="Wingdings" w:hAnsi="Wingdings" w:hint="default"/>
      </w:rPr>
    </w:lvl>
    <w:lvl w:ilvl="6" w:tplc="04090001" w:tentative="1">
      <w:start w:val="1"/>
      <w:numFmt w:val="bullet"/>
      <w:lvlText w:val=""/>
      <w:lvlJc w:val="left"/>
      <w:pPr>
        <w:tabs>
          <w:tab w:val="num" w:pos="3345"/>
        </w:tabs>
        <w:ind w:left="3345" w:hanging="420"/>
      </w:pPr>
      <w:rPr>
        <w:rFonts w:ascii="Wingdings" w:hAnsi="Wingdings" w:hint="default"/>
      </w:rPr>
    </w:lvl>
    <w:lvl w:ilvl="7" w:tplc="0409000B" w:tentative="1">
      <w:start w:val="1"/>
      <w:numFmt w:val="bullet"/>
      <w:lvlText w:val=""/>
      <w:lvlJc w:val="left"/>
      <w:pPr>
        <w:tabs>
          <w:tab w:val="num" w:pos="3765"/>
        </w:tabs>
        <w:ind w:left="3765" w:hanging="420"/>
      </w:pPr>
      <w:rPr>
        <w:rFonts w:ascii="Wingdings" w:hAnsi="Wingdings" w:hint="default"/>
      </w:rPr>
    </w:lvl>
    <w:lvl w:ilvl="8" w:tplc="0409000D" w:tentative="1">
      <w:start w:val="1"/>
      <w:numFmt w:val="bullet"/>
      <w:lvlText w:val=""/>
      <w:lvlJc w:val="left"/>
      <w:pPr>
        <w:tabs>
          <w:tab w:val="num" w:pos="4185"/>
        </w:tabs>
        <w:ind w:left="4185" w:hanging="420"/>
      </w:pPr>
      <w:rPr>
        <w:rFonts w:ascii="Wingdings" w:hAnsi="Wingdings" w:hint="default"/>
      </w:rPr>
    </w:lvl>
  </w:abstractNum>
  <w:abstractNum w:abstractNumId="1">
    <w:nsid w:val="20D967B2"/>
    <w:multiLevelType w:val="hybridMultilevel"/>
    <w:tmpl w:val="FF04E132"/>
    <w:lvl w:ilvl="0" w:tplc="D1C06018">
      <w:start w:val="1"/>
      <w:numFmt w:val="bullet"/>
      <w:lvlText w:val="・"/>
      <w:lvlJc w:val="left"/>
      <w:pPr>
        <w:tabs>
          <w:tab w:val="num" w:pos="990"/>
        </w:tabs>
        <w:ind w:left="990" w:hanging="360"/>
      </w:pPr>
      <w:rPr>
        <w:rFonts w:ascii="ＭＳ 明朝" w:eastAsia="ＭＳ 明朝" w:hAnsi="ＭＳ 明朝" w:cs="Times New Roman" w:hint="eastAsia"/>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2">
    <w:nsid w:val="30CC42C8"/>
    <w:multiLevelType w:val="hybridMultilevel"/>
    <w:tmpl w:val="0ECAADFE"/>
    <w:lvl w:ilvl="0" w:tplc="73E0C2A4">
      <w:start w:val="1"/>
      <w:numFmt w:val="upperRoman"/>
      <w:pStyle w:val="1"/>
      <w:lvlText w:val="%1."/>
      <w:lvlJc w:val="left"/>
      <w:pPr>
        <w:tabs>
          <w:tab w:val="num" w:pos="630"/>
        </w:tabs>
        <w:ind w:left="630" w:hanging="630"/>
      </w:pPr>
    </w:lvl>
    <w:lvl w:ilvl="1" w:tplc="AB86A15C">
      <w:start w:val="1"/>
      <w:numFmt w:val="bullet"/>
      <w:lvlText w:val=""/>
      <w:lvlJc w:val="left"/>
      <w:pPr>
        <w:tabs>
          <w:tab w:val="num" w:pos="840"/>
        </w:tabs>
        <w:ind w:left="840" w:hanging="420"/>
      </w:pPr>
      <w:rPr>
        <w:rFonts w:ascii="Wingdings" w:hAnsi="Wingdings" w:hint="default"/>
      </w:rPr>
    </w:lvl>
    <w:lvl w:ilvl="2" w:tplc="0409000B">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40"/>
  <w:drawingGridVerticalSpacing w:val="45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CBC"/>
    <w:rsid w:val="001C1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79FEC498-DB6C-415D-8769-FD057BFA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numPr>
        <w:numId w:val="1"/>
      </w:numPr>
      <w:outlineLvl w:val="0"/>
    </w:pPr>
    <w:rPr>
      <w:rFonts w:ascii="Times New Roman" w:eastAsia="ＭＳ Ｐ明朝" w:hAnsi="Times New Roman"/>
      <w:w w:val="200"/>
      <w:sz w:val="24"/>
      <w:u w:val="doub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Chars="100" w:firstLine="210"/>
    </w:pPr>
  </w:style>
  <w:style w:type="paragraph" w:styleId="Web">
    <w:name w:val="Normal (Web)"/>
    <w:basedOn w:val="a"/>
    <w:semiHidden/>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2">
    <w:name w:val="本文ｲﾝﾃﾞﾝﾄ 2"/>
    <w:basedOn w:val="a"/>
    <w:pPr>
      <w:autoSpaceDE w:val="0"/>
      <w:autoSpaceDN w:val="0"/>
      <w:adjustRightInd w:val="0"/>
      <w:ind w:left="636" w:firstLine="212"/>
      <w:textAlignment w:val="baseline"/>
    </w:pPr>
    <w:rPr>
      <w:spacing w:val="20"/>
      <w:szCs w:val="20"/>
    </w:rPr>
  </w:style>
  <w:style w:type="paragraph" w:styleId="a4">
    <w:name w:val="Body Text"/>
    <w:basedOn w:val="a"/>
    <w:semiHidden/>
    <w:rPr>
      <w:kern w:val="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oleObject" Target="embeddings/oleObject11.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oleObject" Target="embeddings/oleObject10.bin"/><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4439</Words>
  <Characters>904</Characters>
  <Application>Microsoft Office Word</Application>
  <DocSecurity>0</DocSecurity>
  <Lines>7</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マイクロソフト株式会社</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北嶋良明</dc:creator>
  <cp:keywords/>
  <dc:description/>
  <cp:lastModifiedBy>桜庭玉藻</cp:lastModifiedBy>
  <cp:revision>2</cp:revision>
  <cp:lastPrinted>2001-06-14T03:18:00Z</cp:lastPrinted>
  <dcterms:created xsi:type="dcterms:W3CDTF">2014-08-08T07:28:00Z</dcterms:created>
  <dcterms:modified xsi:type="dcterms:W3CDTF">2014-08-08T07:28:00Z</dcterms:modified>
</cp:coreProperties>
</file>