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7437" w:rsidRDefault="00EB7437" w:rsidP="00EB7437">
      <w:pPr>
        <w:jc w:val="center"/>
        <w:rPr>
          <w:sz w:val="24"/>
          <w:szCs w:val="24"/>
          <w:u w:val="single"/>
        </w:rPr>
      </w:pPr>
      <w:r w:rsidRPr="00EB7437">
        <w:rPr>
          <w:rFonts w:hint="eastAsia"/>
          <w:sz w:val="24"/>
          <w:szCs w:val="24"/>
          <w:u w:val="single"/>
        </w:rPr>
        <w:t>自然科学実験　２</w:t>
      </w:r>
      <w:r w:rsidRPr="00EB7437">
        <w:rPr>
          <w:rFonts w:hint="eastAsia"/>
          <w:sz w:val="24"/>
          <w:szCs w:val="24"/>
          <w:u w:val="single"/>
        </w:rPr>
        <w:t>,</w:t>
      </w:r>
      <w:r w:rsidRPr="00EB7437">
        <w:rPr>
          <w:rFonts w:hint="eastAsia"/>
          <w:sz w:val="24"/>
          <w:szCs w:val="24"/>
          <w:u w:val="single"/>
        </w:rPr>
        <w:t>オシロスコープ</w:t>
      </w:r>
    </w:p>
    <w:p w:rsidR="00EB7437" w:rsidRDefault="00EB7437" w:rsidP="00EB7437">
      <w:pPr>
        <w:rPr>
          <w:szCs w:val="21"/>
        </w:rPr>
      </w:pPr>
    </w:p>
    <w:p w:rsidR="00EB7437" w:rsidRPr="00BE264B" w:rsidRDefault="00EB7437" w:rsidP="00EB7437">
      <w:pPr>
        <w:rPr>
          <w:sz w:val="22"/>
          <w:szCs w:val="22"/>
        </w:rPr>
      </w:pPr>
      <w:r w:rsidRPr="00BE264B">
        <w:rPr>
          <w:rFonts w:hint="eastAsia"/>
          <w:sz w:val="22"/>
          <w:szCs w:val="22"/>
        </w:rPr>
        <w:t>1.</w:t>
      </w:r>
      <w:r w:rsidRPr="00BE264B">
        <w:rPr>
          <w:rFonts w:hint="eastAsia"/>
          <w:sz w:val="22"/>
          <w:szCs w:val="22"/>
        </w:rPr>
        <w:t>目的</w:t>
      </w:r>
    </w:p>
    <w:p w:rsidR="00EB7437" w:rsidRDefault="00EB7437" w:rsidP="00EB7437">
      <w:pPr>
        <w:pStyle w:val="a3"/>
        <w:ind w:leftChars="0" w:left="360"/>
        <w:rPr>
          <w:szCs w:val="21"/>
        </w:rPr>
      </w:pPr>
      <w:r>
        <w:rPr>
          <w:rFonts w:hint="eastAsia"/>
          <w:szCs w:val="21"/>
        </w:rPr>
        <w:t>オシロスコープの基本的な使用法を学び、簡単な実験に応用する。</w:t>
      </w:r>
    </w:p>
    <w:p w:rsidR="00EB7437" w:rsidRPr="00BE264B" w:rsidRDefault="00EB7437" w:rsidP="00EB7437">
      <w:pPr>
        <w:rPr>
          <w:sz w:val="22"/>
          <w:szCs w:val="22"/>
        </w:rPr>
      </w:pPr>
      <w:r w:rsidRPr="00BE264B">
        <w:rPr>
          <w:rFonts w:hint="eastAsia"/>
          <w:sz w:val="22"/>
          <w:szCs w:val="22"/>
        </w:rPr>
        <w:t>2.</w:t>
      </w:r>
      <w:r w:rsidRPr="00BE264B">
        <w:rPr>
          <w:rFonts w:hint="eastAsia"/>
          <w:sz w:val="22"/>
          <w:szCs w:val="22"/>
        </w:rPr>
        <w:t>原理</w:t>
      </w:r>
    </w:p>
    <w:p w:rsidR="00EB7437" w:rsidRDefault="00EB7437" w:rsidP="00021B77">
      <w:pPr>
        <w:jc w:val="left"/>
        <w:rPr>
          <w:szCs w:val="21"/>
        </w:rPr>
      </w:pPr>
      <w:r>
        <w:rPr>
          <w:rFonts w:hint="eastAsia"/>
          <w:szCs w:val="21"/>
        </w:rPr>
        <w:t>1)</w:t>
      </w:r>
      <w:r w:rsidR="00BE264B">
        <w:rPr>
          <w:rFonts w:hint="eastAsia"/>
          <w:szCs w:val="21"/>
        </w:rPr>
        <w:t xml:space="preserve">　</w:t>
      </w:r>
      <w:r>
        <w:rPr>
          <w:rFonts w:hint="eastAsia"/>
          <w:szCs w:val="21"/>
        </w:rPr>
        <w:t>オシロスコープ</w:t>
      </w:r>
    </w:p>
    <w:p w:rsidR="00021B77" w:rsidRDefault="00021B77" w:rsidP="00021B77">
      <w:pPr>
        <w:jc w:val="left"/>
        <w:rPr>
          <w:rFonts w:eastAsia="ＭＳ Ｐ明朝"/>
          <w:b/>
          <w:sz w:val="20"/>
        </w:rPr>
      </w:pPr>
    </w:p>
    <w:p w:rsidR="00021B77" w:rsidRDefault="00796545" w:rsidP="00021B77">
      <w:pPr>
        <w:jc w:val="left"/>
        <w:rPr>
          <w:rFonts w:eastAsia="ＭＳ Ｐ明朝"/>
          <w:b/>
          <w:sz w:val="20"/>
        </w:rPr>
      </w:pPr>
      <w:r w:rsidRPr="00796545">
        <w:rPr>
          <w:noProof/>
          <w:szCs w:val="21"/>
        </w:rPr>
        <w:pict>
          <v:shapetype id="_x0000_t202" coordsize="21600,21600" o:spt="202" path="m,l,21600r21600,l21600,xe">
            <v:stroke joinstyle="miter"/>
            <v:path gradientshapeok="t" o:connecttype="rect"/>
          </v:shapetype>
          <v:shape id="_x0000_s1053" type="#_x0000_t202" style="position:absolute;margin-left:58.1pt;margin-top:5.3pt;width:91.45pt;height:25.95pt;z-index:251677696;mso-height-percent:200;mso-height-percent:200;mso-width-relative:margin;mso-height-relative:margin" fillcolor="white [3212]">
            <v:textbox style="mso-next-textbox:#_x0000_s1053;mso-fit-shape-to-text:t">
              <w:txbxContent>
                <w:p w:rsidR="003F74A3" w:rsidRPr="00021B77" w:rsidRDefault="003F74A3" w:rsidP="00021B77">
                  <w:pPr>
                    <w:rPr>
                      <w:rFonts w:eastAsia="ＭＳ Ｐ明朝"/>
                      <w:sz w:val="20"/>
                    </w:rPr>
                  </w:pPr>
                  <w:r w:rsidRPr="00021B77">
                    <w:rPr>
                      <w:rFonts w:eastAsia="ＭＳ Ｐ明朝" w:hint="eastAsia"/>
                      <w:sz w:val="20"/>
                    </w:rPr>
                    <w:t>垂直偏向電極</w:t>
                  </w:r>
                </w:p>
              </w:txbxContent>
            </v:textbox>
          </v:shape>
        </w:pict>
      </w:r>
      <w:r w:rsidR="00BE264B">
        <w:rPr>
          <w:rFonts w:eastAsia="ＭＳ Ｐ明朝" w:hint="eastAsia"/>
          <w:b/>
          <w:sz w:val="20"/>
        </w:rPr>
        <w:t xml:space="preserve">　</w:t>
      </w:r>
    </w:p>
    <w:p w:rsidR="00EB7437" w:rsidRDefault="00796545" w:rsidP="00021B77">
      <w:pPr>
        <w:jc w:val="left"/>
        <w:rPr>
          <w:szCs w:val="21"/>
        </w:rPr>
      </w:pPr>
      <w:r>
        <w:rPr>
          <w:noProof/>
          <w:szCs w:val="21"/>
        </w:rPr>
        <w:pict>
          <v:shape id="_x0000_s1060" type="#_x0000_t202" style="position:absolute;margin-left:298.95pt;margin-top:11.2pt;width:33.15pt;height:55.3pt;z-index:251686912;mso-width-percent:400;mso-width-percent:400;mso-width-relative:margin;mso-height-relative:margin">
            <v:textbox style="layout-flow:vertical-ideographic;mso-next-textbox:#_x0000_s1060;mso-fit-shape-to-text:t">
              <w:txbxContent>
                <w:p w:rsidR="003F74A3" w:rsidRDefault="003F74A3">
                  <w:r>
                    <w:rPr>
                      <w:rFonts w:hint="eastAsia"/>
                    </w:rPr>
                    <w:t>蛍光面</w:t>
                  </w:r>
                </w:p>
              </w:txbxContent>
            </v:textbox>
          </v:shape>
        </w:pict>
      </w:r>
      <w:r>
        <w:rPr>
          <w:noProof/>
          <w:szCs w:val="21"/>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5" type="#_x0000_t34" style="position:absolute;margin-left:87.85pt;margin-top:13.6pt;width:34.5pt;height:33.75pt;rotation:270;flip:x;z-index:251670528" o:connectortype="elbow" o:allowincell="f" adj=",163200,-129600" strokecolor="black [3213]"/>
        </w:pict>
      </w:r>
      <w:r>
        <w:rPr>
          <w:noProof/>
          <w:szCs w:val="21"/>
        </w:rPr>
        <w:pict>
          <v:oval id="_x0000_s1038" style="position:absolute;margin-left:245.7pt;margin-top:5.75pt;width:21pt;height:113.25pt;z-index:251665408" o:allowincell="f" filled="f" strokecolor="black [3213]"/>
        </w:pict>
      </w:r>
      <w:r>
        <w:rPr>
          <w:noProof/>
          <w:szCs w:val="21"/>
        </w:rPr>
        <w:pict>
          <v:shapetype id="_x0000_t32" coordsize="21600,21600" o:spt="32" o:oned="t" path="m,l21600,21600e" filled="f">
            <v:path arrowok="t" fillok="f" o:connecttype="none"/>
            <o:lock v:ext="edit" shapetype="t"/>
          </v:shapetype>
          <v:shape id="_x0000_s1036" type="#_x0000_t32" style="position:absolute;margin-left:88.2pt;margin-top:5.75pt;width:163.5pt;height:42pt;flip:y;z-index:251663360" o:connectortype="straight" o:allowincell="f" strokecolor="black [3213]"/>
        </w:pict>
      </w:r>
    </w:p>
    <w:p w:rsidR="00021B77" w:rsidRDefault="00796545" w:rsidP="00021B77">
      <w:pPr>
        <w:jc w:val="left"/>
        <w:rPr>
          <w:szCs w:val="21"/>
        </w:rPr>
      </w:pPr>
      <w:r>
        <w:rPr>
          <w:noProof/>
          <w:szCs w:val="21"/>
        </w:rPr>
        <w:pict>
          <v:shape id="_x0000_s1061" type="#_x0000_t202" style="position:absolute;margin-left:46.25pt;margin-top:34.4pt;width:20.2pt;height:24.45pt;z-index:251688960;mso-width-relative:margin;mso-height-relative:margin" strokecolor="white [3212]">
            <v:textbox style="mso-next-textbox:#_x0000_s1061">
              <w:txbxContent>
                <w:p w:rsidR="003F74A3" w:rsidRDefault="00796545">
                  <m:oMathPara>
                    <m:oMath>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up>
                      </m:sSup>
                    </m:oMath>
                  </m:oMathPara>
                </w:p>
              </w:txbxContent>
            </v:textbox>
          </v:shape>
        </w:pict>
      </w:r>
      <w:r>
        <w:rPr>
          <w:noProof/>
          <w:szCs w:val="21"/>
        </w:rPr>
        <w:pict>
          <v:shape id="_x0000_s1059" type="#_x0000_t32" style="position:absolute;margin-left:258.45pt;margin-top:2pt;width:40.5pt;height:32.4pt;flip:y;z-index:251684864" o:connectortype="straight" o:allowincell="f" strokecolor="black [3213]"/>
        </w:pict>
      </w:r>
      <w:r>
        <w:rPr>
          <w:noProof/>
          <w:szCs w:val="21"/>
        </w:rPr>
        <w:pict>
          <v:shape id="_x0000_s1058" type="#_x0000_t202" style="position:absolute;margin-left:121.95pt;margin-top:112.25pt;width:91.75pt;height:25.95pt;z-index:251683840;mso-height-percent:200;mso-height-percent:200;mso-width-relative:margin;mso-height-relative:margin">
            <v:textbox style="mso-next-textbox:#_x0000_s1058;mso-fit-shape-to-text:t">
              <w:txbxContent>
                <w:p w:rsidR="003F74A3" w:rsidRDefault="003F74A3">
                  <w:r>
                    <w:rPr>
                      <w:rFonts w:hint="eastAsia"/>
                    </w:rPr>
                    <w:t>水平偏向電極</w:t>
                  </w:r>
                </w:p>
              </w:txbxContent>
            </v:textbox>
          </v:shape>
        </w:pict>
      </w:r>
      <w:r>
        <w:rPr>
          <w:noProof/>
          <w:szCs w:val="21"/>
        </w:rPr>
        <w:pict>
          <v:shape id="_x0000_s1057" type="#_x0000_t32" style="position:absolute;margin-left:121.95pt;margin-top:48.5pt;width:36.75pt;height:63.75pt;z-index:251681792" o:connectortype="straight" o:allowincell="f" strokecolor="black [3213]"/>
        </w:pict>
      </w:r>
      <w:r>
        <w:rPr>
          <w:noProof/>
          <w:szCs w:val="21"/>
        </w:rPr>
        <w:pict>
          <v:shape id="_x0000_s1055" type="#_x0000_t32" style="position:absolute;margin-left:115.2pt;margin-top:48.5pt;width:13.5pt;height:0;z-index:251680768" o:connectortype="straight" o:allowincell="f" strokecolor="black [3213]">
            <v:stroke dashstyle="dash"/>
          </v:shape>
        </w:pict>
      </w:r>
      <w:r>
        <w:rPr>
          <w:noProof/>
          <w:szCs w:val="21"/>
        </w:rPr>
        <w:pict>
          <v:shape id="_x0000_s1054" type="#_x0000_t202" style="position:absolute;margin-left:12pt;margin-top:106.25pt;width:54.45pt;height:25.95pt;z-index:251679744;mso-height-percent:200;mso-height-percent:200;mso-width-relative:margin;mso-height-relative:margin">
            <v:textbox style="mso-next-textbox:#_x0000_s1054;mso-fit-shape-to-text:t">
              <w:txbxContent>
                <w:p w:rsidR="003F74A3" w:rsidRDefault="003F74A3">
                  <w:r>
                    <w:rPr>
                      <w:rFonts w:hint="eastAsia"/>
                    </w:rPr>
                    <w:t>電子銃</w:t>
                  </w:r>
                </w:p>
              </w:txbxContent>
            </v:textbox>
          </v:shape>
        </w:pict>
      </w:r>
      <w:r>
        <w:rPr>
          <w:noProof/>
          <w:szCs w:val="21"/>
        </w:rPr>
        <w:pict>
          <v:shape id="_x0000_s1051" type="#_x0000_t32" style="position:absolute;margin-left:33.45pt;margin-top:56pt;width:1.5pt;height:50.25pt;flip:x;z-index:251675648" o:connectortype="straight" o:allowincell="f" strokecolor="black [3213]"/>
        </w:pict>
      </w:r>
      <w:r>
        <w:rPr>
          <w:noProof/>
          <w:szCs w:val="21"/>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50" type="#_x0000_t19" style="position:absolute;margin-left:50.3pt;margin-top:56pt;width:208.15pt;height:9pt;z-index:251674624" o:allowincell="f" strokecolor="#c0504d [3205]"/>
        </w:pict>
      </w:r>
      <w:r>
        <w:rPr>
          <w:noProof/>
          <w:szCs w:val="21"/>
        </w:rPr>
        <w:pict>
          <v:shape id="_x0000_s1049" type="#_x0000_t19" style="position:absolute;margin-left:50.3pt;margin-top:2pt;width:201.4pt;height:42pt;flip:y;z-index:251673600" o:allowincell="f" strokecolor="#c0504d [3205]"/>
        </w:pict>
      </w:r>
      <w:r>
        <w:rPr>
          <w:noProof/>
          <w:szCs w:val="21"/>
        </w:rPr>
        <w:pict>
          <v:shape id="_x0000_s1048" style="position:absolute;margin-left:25.95pt;margin-top:34.4pt;width:24.35pt;height:31.55pt;z-index:251672576;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487,631" o:allowincell="f" path="m,42hdc100,47,217,,300,57,487,185,289,236,240,252v-36,-6,-116,8,-105,-60c138,174,155,162,165,147v60,5,149,-36,180,15c459,348,373,388,285,447,240,442,184,462,150,432v-23,-20,-10,-72,15,-90c190,324,225,352,255,357v5,15,15,29,15,45c270,631,224,567,,567e" filled="f" strokecolor="black [3213]">
            <v:path arrowok="t"/>
          </v:shape>
        </w:pict>
      </w:r>
      <w:r>
        <w:rPr>
          <w:noProof/>
          <w:szCs w:val="21"/>
        </w:rPr>
        <w:pict>
          <v:shape id="_x0000_s1044" type="#_x0000_t32" style="position:absolute;margin-left:115.2pt;margin-top:65pt;width:13.5pt;height:0;z-index:251669504" o:connectortype="straight" o:allowincell="f" strokecolor="black [3213]"/>
        </w:pict>
      </w:r>
      <w:r>
        <w:rPr>
          <w:noProof/>
          <w:szCs w:val="21"/>
        </w:rPr>
        <w:pict>
          <v:shape id="_x0000_s1043" type="#_x0000_t32" style="position:absolute;margin-left:115.2pt;margin-top:29.75pt;width:13.5pt;height:0;z-index:251668480" o:connectortype="straight" o:allowincell="f" strokecolor="black [3213]"/>
        </w:pict>
      </w:r>
      <w:r>
        <w:rPr>
          <w:noProof/>
          <w:szCs w:val="21"/>
        </w:rPr>
        <w:pict>
          <v:shape id="_x0000_s1041" type="#_x0000_t32" style="position:absolute;margin-left:25.95pt;margin-top:30.5pt;width:0;height:34.5pt;z-index:251667456" o:connectortype="straight" o:allowincell="f" strokecolor="black [3213]"/>
        </w:pict>
      </w:r>
      <w:r>
        <w:rPr>
          <w:noProof/>
          <w:szCs w:val="21"/>
        </w:rPr>
        <w:pict>
          <v:shape id="_x0000_s1040" type="#_x0000_t32" style="position:absolute;margin-left:25.95pt;margin-top:30.5pt;width:0;height:34.5pt;z-index:251666432" o:connectortype="straight" o:allowincell="f" stroked="f"/>
        </w:pict>
      </w:r>
      <w:r>
        <w:rPr>
          <w:noProof/>
          <w:szCs w:val="21"/>
        </w:rPr>
        <w:pict>
          <v:shape id="_x0000_s1037" type="#_x0000_t32" style="position:absolute;margin-left:88.2pt;margin-top:65pt;width:170.25pt;height:36pt;z-index:251664384" o:connectortype="straight" o:allowincell="f" strokecolor="black [3213]"/>
        </w:pict>
      </w:r>
      <w:r>
        <w:rPr>
          <w:noProof/>
          <w:szCs w:val="21"/>
        </w:rPr>
        <w:pict>
          <v:shape id="_x0000_s1034" type="#_x0000_t32" style="position:absolute;margin-left:25.95pt;margin-top:65pt;width:62.25pt;height:0;z-index:251662336" o:connectortype="straight" o:allowincell="f" strokecolor="black [3213]"/>
        </w:pict>
      </w:r>
      <w:r>
        <w:rPr>
          <w:noProof/>
          <w:szCs w:val="21"/>
        </w:rPr>
        <w:pict>
          <v:shape id="_x0000_s1033" type="#_x0000_t32" style="position:absolute;margin-left:25.95pt;margin-top:29.75pt;width:62.25pt;height:.75pt;flip:y;z-index:251661312" o:connectortype="straight" o:allowincell="f" strokecolor="black [3213]"/>
        </w:pict>
      </w:r>
      <w:r>
        <w:rPr>
          <w:noProof/>
          <w:szCs w:val="21"/>
        </w:rPr>
        <w:pict>
          <v:shape id="_x0000_s1030" type="#_x0000_t32" style="position:absolute;margin-left:66.45pt;margin-top:24.5pt;width:100.5pt;height:1.5pt;flip:y;z-index:251660288" o:connectortype="straight" o:allowincell="f" stroked="f"/>
        </w:pict>
      </w:r>
      <w:r>
        <w:rPr>
          <w:noProof/>
          <w:szCs w:val="21"/>
        </w:rPr>
        <w:pict>
          <v:shape id="_x0000_s1029" type="#_x0000_t32" style="position:absolute;margin-left:4.2pt;margin-top:12.5pt;width:62.25pt;height:0;z-index:251659264" o:connectortype="straight" o:allowincell="f" stroked="f"/>
        </w:pict>
      </w:r>
      <w:r>
        <w:rPr>
          <w:noProof/>
          <w:szCs w:val="21"/>
        </w:rPr>
        <w:pict>
          <v:shape id="_x0000_s1028" type="#_x0000_t32" style="position:absolute;margin-left:4.2pt;margin-top:12.5pt;width:38.25pt;height:0;z-index:251658240" o:connectortype="straight" o:allowincell="f" stroked="f"/>
        </w:pict>
      </w:r>
    </w:p>
    <w:p w:rsidR="00021B77" w:rsidRPr="00021B77" w:rsidRDefault="00021B77" w:rsidP="00021B77">
      <w:pPr>
        <w:rPr>
          <w:szCs w:val="21"/>
        </w:rPr>
      </w:pPr>
    </w:p>
    <w:p w:rsidR="00021B77" w:rsidRPr="00021B77" w:rsidRDefault="00021B77" w:rsidP="00021B77">
      <w:pPr>
        <w:rPr>
          <w:szCs w:val="21"/>
        </w:rPr>
      </w:pPr>
    </w:p>
    <w:p w:rsidR="00021B77" w:rsidRPr="00021B77" w:rsidRDefault="00021B77" w:rsidP="00021B77">
      <w:pPr>
        <w:rPr>
          <w:szCs w:val="21"/>
        </w:rPr>
      </w:pPr>
    </w:p>
    <w:p w:rsidR="00021B77" w:rsidRPr="00021B77" w:rsidRDefault="00021B77" w:rsidP="00021B77">
      <w:pPr>
        <w:rPr>
          <w:szCs w:val="21"/>
        </w:rPr>
      </w:pPr>
    </w:p>
    <w:p w:rsidR="00021B77" w:rsidRDefault="00021B77" w:rsidP="00021B77">
      <w:pPr>
        <w:rPr>
          <w:szCs w:val="21"/>
        </w:rPr>
      </w:pPr>
    </w:p>
    <w:p w:rsidR="00114A68" w:rsidRDefault="00021B77" w:rsidP="00021B77">
      <w:pPr>
        <w:tabs>
          <w:tab w:val="left" w:pos="4860"/>
        </w:tabs>
        <w:rPr>
          <w:szCs w:val="21"/>
        </w:rPr>
      </w:pPr>
      <w:r>
        <w:rPr>
          <w:szCs w:val="21"/>
        </w:rPr>
        <w:tab/>
      </w:r>
    </w:p>
    <w:p w:rsidR="00021B77" w:rsidRDefault="00021B77" w:rsidP="00021B77">
      <w:pPr>
        <w:tabs>
          <w:tab w:val="left" w:pos="4860"/>
        </w:tabs>
        <w:rPr>
          <w:szCs w:val="21"/>
        </w:rPr>
      </w:pPr>
    </w:p>
    <w:p w:rsidR="00021B77" w:rsidRDefault="00021B77" w:rsidP="00021B77">
      <w:pPr>
        <w:tabs>
          <w:tab w:val="left" w:pos="4860"/>
        </w:tabs>
        <w:rPr>
          <w:szCs w:val="21"/>
        </w:rPr>
      </w:pPr>
      <w:r>
        <w:rPr>
          <w:rFonts w:hint="eastAsia"/>
          <w:szCs w:val="21"/>
        </w:rPr>
        <w:t>図１</w:t>
      </w:r>
      <w:r>
        <w:rPr>
          <w:rFonts w:hint="eastAsia"/>
          <w:szCs w:val="21"/>
        </w:rPr>
        <w:t>,</w:t>
      </w:r>
      <w:r>
        <w:rPr>
          <w:rFonts w:hint="eastAsia"/>
          <w:szCs w:val="21"/>
        </w:rPr>
        <w:t>オシロスコープの構造</w:t>
      </w:r>
      <w:r w:rsidR="00BE264B">
        <w:rPr>
          <w:rFonts w:hint="eastAsia"/>
          <w:szCs w:val="21"/>
        </w:rPr>
        <w:t>(</w:t>
      </w:r>
      <w:r w:rsidR="00BE264B">
        <w:rPr>
          <w:rFonts w:hint="eastAsia"/>
          <w:szCs w:val="21"/>
        </w:rPr>
        <w:t>ブラウン管</w:t>
      </w:r>
      <w:r w:rsidR="00BE264B">
        <w:rPr>
          <w:rFonts w:hint="eastAsia"/>
          <w:szCs w:val="21"/>
        </w:rPr>
        <w:t>)</w:t>
      </w:r>
    </w:p>
    <w:p w:rsidR="00021B77" w:rsidRDefault="00021B77" w:rsidP="00021B77">
      <w:pPr>
        <w:tabs>
          <w:tab w:val="left" w:pos="4860"/>
        </w:tabs>
        <w:rPr>
          <w:szCs w:val="21"/>
        </w:rPr>
      </w:pPr>
    </w:p>
    <w:p w:rsidR="00BE264B" w:rsidRDefault="00AD6DEB" w:rsidP="00BE264B">
      <w:pPr>
        <w:rPr>
          <w:rFonts w:ascii="ＭＳ Ｐ明朝" w:eastAsia="ＭＳ Ｐ明朝"/>
          <w:sz w:val="22"/>
        </w:rPr>
      </w:pPr>
      <w:r>
        <w:rPr>
          <w:rFonts w:ascii="ＭＳ Ｐ明朝" w:eastAsia="ＭＳ Ｐ明朝" w:hint="eastAsia"/>
          <w:sz w:val="22"/>
        </w:rPr>
        <w:t>オ</w:t>
      </w:r>
      <w:r w:rsidR="00BE264B">
        <w:rPr>
          <w:rFonts w:ascii="ＭＳ Ｐ明朝" w:eastAsia="ＭＳ Ｐ明朝" w:hint="eastAsia"/>
          <w:sz w:val="22"/>
        </w:rPr>
        <w:t>シロスコープは図１のように、表示部分であるブラウン管が最も本質的な部分である。ブラウン管は電子銃、偏向電極、蛍光面からなる。電子銃は、陰極から出た電子を一定速度まで加速し細いビーム状の電子流にする。電子流は2組の偏向電極の電界を通過した後、蛍光面に当たり輝点を生じる。2組の偏向電極の向きは直交しているので、輝点はそれぞれの電極に加えられた電圧に比例して水平方向（</w:t>
      </w:r>
      <w:r w:rsidR="00BE264B">
        <w:rPr>
          <w:rFonts w:ascii="ＭＳ Ｐ明朝" w:eastAsia="ＭＳ Ｐ明朝" w:hint="eastAsia"/>
          <w:i/>
          <w:sz w:val="22"/>
        </w:rPr>
        <w:t>Ｘ</w:t>
      </w:r>
      <w:r w:rsidR="00BE264B">
        <w:rPr>
          <w:rFonts w:ascii="ＭＳ Ｐ明朝" w:eastAsia="ＭＳ Ｐ明朝" w:hint="eastAsia"/>
          <w:sz w:val="22"/>
        </w:rPr>
        <w:t>軸方向）と鉛直方向（</w:t>
      </w:r>
      <w:r w:rsidR="00BE264B">
        <w:rPr>
          <w:rFonts w:ascii="ＭＳ Ｐ明朝" w:eastAsia="ＭＳ Ｐ明朝" w:hint="eastAsia"/>
          <w:i/>
          <w:sz w:val="22"/>
        </w:rPr>
        <w:t>Ｙ</w:t>
      </w:r>
      <w:r w:rsidR="00BE264B">
        <w:rPr>
          <w:rFonts w:ascii="ＭＳ Ｐ明朝" w:eastAsia="ＭＳ Ｐ明朝" w:hint="eastAsia"/>
          <w:sz w:val="22"/>
        </w:rPr>
        <w:t>軸方向）に独立に変位する。</w:t>
      </w:r>
    </w:p>
    <w:p w:rsidR="00021B77" w:rsidRDefault="00021B77" w:rsidP="00021B77">
      <w:pPr>
        <w:tabs>
          <w:tab w:val="left" w:pos="4860"/>
        </w:tabs>
        <w:rPr>
          <w:szCs w:val="21"/>
        </w:rPr>
      </w:pPr>
    </w:p>
    <w:p w:rsidR="00BE264B" w:rsidRPr="00BE264B" w:rsidRDefault="00BE264B" w:rsidP="00021B77">
      <w:pPr>
        <w:tabs>
          <w:tab w:val="left" w:pos="4860"/>
        </w:tabs>
        <w:rPr>
          <w:sz w:val="22"/>
          <w:szCs w:val="22"/>
        </w:rPr>
      </w:pPr>
      <w:r w:rsidRPr="00BE264B">
        <w:rPr>
          <w:rFonts w:hint="eastAsia"/>
          <w:sz w:val="22"/>
          <w:szCs w:val="22"/>
        </w:rPr>
        <w:t>2)</w:t>
      </w:r>
      <w:r w:rsidRPr="00BE264B">
        <w:rPr>
          <w:rFonts w:hint="eastAsia"/>
          <w:sz w:val="22"/>
          <w:szCs w:val="22"/>
        </w:rPr>
        <w:t xml:space="preserve">　時間掃引</w:t>
      </w:r>
    </w:p>
    <w:p w:rsidR="00BE264B" w:rsidRDefault="00BE264B" w:rsidP="00BE264B">
      <w:pPr>
        <w:pStyle w:val="a7"/>
        <w:ind w:left="0"/>
      </w:pPr>
      <w:r>
        <w:rPr>
          <w:rFonts w:hint="eastAsia"/>
        </w:rPr>
        <w:t>時間ｔとともに直線的に変化する掃引電圧をＸ軸に加えると、輝点は水平方向に等速運動をする。したがって、時間的に変化する信号を同時にＹ軸に加えると、の図形が表示される。信号波形が周期的な場合は、時間掃引を繰り返すことによって、波形を断続的に表示できる。しかし、掃引の周期が信号に周期と無関係だと、掃引毎に波形の位置が一定にならず、波形が移動して見える。波形を静止させるために掃引の周期を信号に周期の整数倍にすることを同期という。同期をとるために、掃引開始</w:t>
      </w:r>
      <w:r>
        <w:t>(trigger)</w:t>
      </w:r>
      <w:r>
        <w:rPr>
          <w:rFonts w:hint="eastAsia"/>
        </w:rPr>
        <w:t>を波形の１周期内の同じ点に合わせればよい。まず、掃引開始の電圧</w:t>
      </w:r>
      <w:r>
        <w:t>(level)</w:t>
      </w:r>
      <w:r>
        <w:rPr>
          <w:rFonts w:hint="eastAsia"/>
        </w:rPr>
        <w:t>を設定する。そして掃引速度を速くすれば、時間が短縮し波形の一部だけが表示され、遅くすれば何周期も連続した波形が表示される。このように、表示したい入力信号を利用する同期方法を</w:t>
      </w:r>
      <w:r>
        <w:t>internal trigger</w:t>
      </w:r>
      <w:r>
        <w:rPr>
          <w:rFonts w:hint="eastAsia"/>
        </w:rPr>
        <w:t>という。これに対し、表示したい信号とは別の信号によって同期をとる方法を</w:t>
      </w:r>
      <w:r>
        <w:t>external trigger</w:t>
      </w:r>
    </w:p>
    <w:p w:rsidR="00BE264B" w:rsidRDefault="00BE264B" w:rsidP="00BE264B">
      <w:pPr>
        <w:pStyle w:val="a7"/>
        <w:ind w:left="0"/>
      </w:pPr>
      <w:r>
        <w:rPr>
          <w:rFonts w:hint="eastAsia"/>
        </w:rPr>
        <w:lastRenderedPageBreak/>
        <w:t>という。さらに、オシロスコープに電力を供給している電源</w:t>
      </w:r>
      <w:r>
        <w:t>(line)</w:t>
      </w:r>
      <w:r>
        <w:rPr>
          <w:rFonts w:hint="eastAsia"/>
        </w:rPr>
        <w:t>の</w:t>
      </w:r>
      <w:r>
        <w:t>50Hz</w:t>
      </w:r>
      <w:r>
        <w:rPr>
          <w:rFonts w:hint="eastAsia"/>
        </w:rPr>
        <w:t>または</w:t>
      </w:r>
      <w:r>
        <w:t>60Hz</w:t>
      </w:r>
      <w:r>
        <w:rPr>
          <w:rFonts w:hint="eastAsia"/>
        </w:rPr>
        <w:t>の正弦波による同期を</w:t>
      </w:r>
      <w:r>
        <w:t>line trigger</w:t>
      </w:r>
      <w:r>
        <w:rPr>
          <w:rFonts w:hint="eastAsia"/>
        </w:rPr>
        <w:t>という。何にも同期を取らない掃引を</w:t>
      </w:r>
      <w:r>
        <w:t>free run</w:t>
      </w:r>
      <w:r>
        <w:rPr>
          <w:rFonts w:hint="eastAsia"/>
        </w:rPr>
        <w:t>という。</w:t>
      </w:r>
    </w:p>
    <w:p w:rsidR="00BE264B" w:rsidRDefault="00BE264B" w:rsidP="00BE264B">
      <w:pPr>
        <w:pStyle w:val="a7"/>
        <w:ind w:left="0"/>
      </w:pPr>
      <w:r>
        <w:rPr>
          <w:rFonts w:hint="eastAsia"/>
        </w:rPr>
        <w:t>入力端子が２つ以上あるオシロスコープでは、複数の信号を同時に表示することができる。これによって、信号の周波数比や位相差などを容易に調べることができる。</w:t>
      </w:r>
    </w:p>
    <w:p w:rsidR="00BE264B" w:rsidRPr="00BE264B" w:rsidRDefault="00BE264B" w:rsidP="00021B77">
      <w:pPr>
        <w:tabs>
          <w:tab w:val="left" w:pos="4860"/>
        </w:tabs>
        <w:rPr>
          <w:szCs w:val="21"/>
        </w:rPr>
      </w:pPr>
    </w:p>
    <w:p w:rsidR="00BE264B" w:rsidRPr="00BE264B" w:rsidRDefault="00BE264B" w:rsidP="00021B77">
      <w:pPr>
        <w:tabs>
          <w:tab w:val="left" w:pos="4860"/>
        </w:tabs>
        <w:rPr>
          <w:sz w:val="22"/>
          <w:szCs w:val="22"/>
        </w:rPr>
      </w:pPr>
      <w:r w:rsidRPr="00BE264B">
        <w:rPr>
          <w:rFonts w:hint="eastAsia"/>
          <w:sz w:val="22"/>
          <w:szCs w:val="22"/>
        </w:rPr>
        <w:t>3)</w:t>
      </w:r>
      <w:r>
        <w:rPr>
          <w:rFonts w:hint="eastAsia"/>
          <w:sz w:val="22"/>
          <w:szCs w:val="22"/>
        </w:rPr>
        <w:t xml:space="preserve">　</w:t>
      </w:r>
      <w:r w:rsidRPr="00BE264B">
        <w:rPr>
          <w:rFonts w:hint="eastAsia"/>
          <w:sz w:val="22"/>
          <w:szCs w:val="22"/>
        </w:rPr>
        <w:t>X-Y</w:t>
      </w:r>
      <w:r w:rsidRPr="00BE264B">
        <w:rPr>
          <w:rFonts w:hint="eastAsia"/>
          <w:sz w:val="22"/>
          <w:szCs w:val="22"/>
        </w:rPr>
        <w:t>動作</w:t>
      </w:r>
    </w:p>
    <w:p w:rsidR="00BE264B" w:rsidRDefault="00BE264B" w:rsidP="00BE264B">
      <w:pPr>
        <w:ind w:firstLine="210"/>
      </w:pPr>
      <w:r>
        <w:rPr>
          <w:rFonts w:hint="eastAsia"/>
        </w:rPr>
        <w:t>Y</w:t>
      </w:r>
      <w:r>
        <w:rPr>
          <w:rFonts w:hint="eastAsia"/>
        </w:rPr>
        <w:t>軸だけでなく</w:t>
      </w:r>
      <w:r>
        <w:rPr>
          <w:rFonts w:hint="eastAsia"/>
        </w:rPr>
        <w:t>X</w:t>
      </w:r>
      <w:r>
        <w:rPr>
          <w:rFonts w:hint="eastAsia"/>
        </w:rPr>
        <w:t>軸にも外部の信号を加える使い方を</w:t>
      </w:r>
      <w:r>
        <w:rPr>
          <w:rFonts w:hint="eastAsia"/>
        </w:rPr>
        <w:t>X</w:t>
      </w:r>
      <w:r>
        <w:rPr>
          <w:rFonts w:hint="eastAsia"/>
        </w:rPr>
        <w:t>－</w:t>
      </w:r>
      <w:r>
        <w:rPr>
          <w:rFonts w:hint="eastAsia"/>
        </w:rPr>
        <w:t>Y</w:t>
      </w:r>
      <w:r>
        <w:rPr>
          <w:rFonts w:hint="eastAsia"/>
        </w:rPr>
        <w:t>動作と言う。</w:t>
      </w:r>
      <w:r>
        <w:rPr>
          <w:rFonts w:hint="eastAsia"/>
        </w:rPr>
        <w:t>2</w:t>
      </w:r>
      <w:r>
        <w:rPr>
          <w:rFonts w:hint="eastAsia"/>
        </w:rPr>
        <w:t>つの信号を</w:t>
      </w:r>
      <w:r>
        <w:rPr>
          <w:rFonts w:hint="eastAsia"/>
        </w:rPr>
        <w:t>X</w:t>
      </w:r>
      <w:r>
        <w:rPr>
          <w:rFonts w:hint="eastAsia"/>
        </w:rPr>
        <w:t>軸と</w:t>
      </w:r>
      <w:r>
        <w:rPr>
          <w:rFonts w:hint="eastAsia"/>
        </w:rPr>
        <w:t>Y</w:t>
      </w:r>
      <w:r>
        <w:rPr>
          <w:rFonts w:hint="eastAsia"/>
        </w:rPr>
        <w:t>軸に別々に加えると、両者の関係が図形になってブラウン管に表示される。両者の信号が正弦波のとき、ブラウン管にはリサージュ図形（</w:t>
      </w:r>
      <w:r>
        <w:rPr>
          <w:rFonts w:hint="eastAsia"/>
        </w:rPr>
        <w:t>Lissajous figure</w:t>
      </w:r>
      <w:r>
        <w:rPr>
          <w:rFonts w:hint="eastAsia"/>
        </w:rPr>
        <w:t>）が表示される。</w:t>
      </w:r>
    </w:p>
    <w:p w:rsidR="00BE264B" w:rsidRDefault="00BE264B" w:rsidP="00021B77">
      <w:pPr>
        <w:tabs>
          <w:tab w:val="left" w:pos="4860"/>
        </w:tabs>
        <w:rPr>
          <w:szCs w:val="21"/>
        </w:rPr>
      </w:pPr>
    </w:p>
    <w:p w:rsidR="00BE264B" w:rsidRDefault="00BE264B" w:rsidP="00021B77">
      <w:pPr>
        <w:tabs>
          <w:tab w:val="left" w:pos="4860"/>
        </w:tabs>
        <w:rPr>
          <w:szCs w:val="21"/>
        </w:rPr>
      </w:pPr>
      <w:r>
        <w:rPr>
          <w:rFonts w:hint="eastAsia"/>
          <w:szCs w:val="21"/>
        </w:rPr>
        <w:t xml:space="preserve">4) </w:t>
      </w:r>
      <w:r w:rsidR="00E01262">
        <w:rPr>
          <w:rFonts w:hint="eastAsia"/>
          <w:szCs w:val="21"/>
        </w:rPr>
        <w:t>リサージュ図形</w:t>
      </w:r>
    </w:p>
    <w:p w:rsidR="00E01262" w:rsidRDefault="00E01262" w:rsidP="00021B77">
      <w:pPr>
        <w:tabs>
          <w:tab w:val="left" w:pos="4860"/>
        </w:tabs>
        <w:rPr>
          <w:rFonts w:ascii="MS UI Gothic" w:eastAsia="MS UI Gothic" w:hAnsi="MS UI Gothic"/>
        </w:rPr>
      </w:pPr>
      <w:r>
        <w:rPr>
          <w:rFonts w:ascii="MS UI Gothic" w:eastAsia="MS UI Gothic" w:hAnsi="MS UI Gothic" w:hint="eastAsia"/>
        </w:rPr>
        <w:t>リサージュ図形（リサージュ波形）は一般に</w:t>
      </w:r>
    </w:p>
    <w:p w:rsidR="00E01262" w:rsidRDefault="00E01262" w:rsidP="00021B77">
      <w:pPr>
        <w:tabs>
          <w:tab w:val="left" w:pos="4860"/>
        </w:tabs>
        <w:rPr>
          <w:rFonts w:ascii="MS UI Gothic" w:eastAsia="MS UI Gothic" w:hAnsi="MS UI Gothic"/>
        </w:rPr>
      </w:pPr>
      <w:r>
        <w:rPr>
          <w:rFonts w:ascii="MS UI Gothic" w:eastAsia="MS UI Gothic" w:hAnsi="MS UI Gothic" w:hint="eastAsia"/>
        </w:rPr>
        <w:t xml:space="preserve">　x=Asin(ωｔ)</w:t>
      </w:r>
      <w:r>
        <w:rPr>
          <w:rFonts w:ascii="MS UI Gothic" w:eastAsia="MS UI Gothic" w:hAnsi="MS UI Gothic" w:hint="eastAsia"/>
        </w:rPr>
        <w:br/>
        <w:t xml:space="preserve">　y=Bsin(ωｔ+δ)</w:t>
      </w:r>
      <w:r w:rsidR="00525D95">
        <w:rPr>
          <w:rFonts w:ascii="MS UI Gothic" w:eastAsia="MS UI Gothic" w:hAnsi="MS UI Gothic" w:hint="eastAsia"/>
        </w:rPr>
        <w:t xml:space="preserve">　（δは位相差）</w:t>
      </w:r>
      <w:r>
        <w:rPr>
          <w:rFonts w:ascii="MS UI Gothic" w:eastAsia="MS UI Gothic" w:hAnsi="MS UI Gothic" w:hint="eastAsia"/>
        </w:rPr>
        <w:br/>
        <w:t>と時間ｔを媒介変数として表されている。</w:t>
      </w:r>
      <w:r w:rsidR="00101CC5">
        <w:rPr>
          <w:rFonts w:ascii="MS UI Gothic" w:eastAsia="MS UI Gothic" w:hAnsi="MS UI Gothic" w:hint="eastAsia"/>
        </w:rPr>
        <w:t>この単振動する２つの信号をある時、時間ｔを連続して変化させながらプロットしたとき得られる軌跡がリサージュ図形である。上記の2式よりｔを消去した図形がリサージュ図形の式となる。</w:t>
      </w:r>
      <w:r w:rsidR="00525D95">
        <w:rPr>
          <w:rFonts w:ascii="MS UI Gothic" w:eastAsia="MS UI Gothic" w:hAnsi="MS UI Gothic" w:hint="eastAsia"/>
        </w:rPr>
        <w:t>このリサージュ図形をの形から、二つの正弦波の周波数を調べることができる。</w:t>
      </w:r>
    </w:p>
    <w:p w:rsidR="00505539" w:rsidRDefault="00505539" w:rsidP="00021B77">
      <w:pPr>
        <w:tabs>
          <w:tab w:val="left" w:pos="4860"/>
        </w:tabs>
        <w:rPr>
          <w:rFonts w:ascii="MS UI Gothic" w:eastAsia="MS UI Gothic" w:hAnsi="MS UI Gothic"/>
        </w:rPr>
      </w:pPr>
    </w:p>
    <w:p w:rsidR="00505539" w:rsidRDefault="00505539" w:rsidP="00021B77">
      <w:pPr>
        <w:tabs>
          <w:tab w:val="left" w:pos="4860"/>
        </w:tabs>
        <w:rPr>
          <w:rFonts w:ascii="MS UI Gothic" w:eastAsia="MS UI Gothic" w:hAnsi="MS UI Gothic"/>
        </w:rPr>
      </w:pPr>
      <w:r>
        <w:rPr>
          <w:rFonts w:ascii="MS UI Gothic" w:eastAsia="MS UI Gothic" w:hAnsi="MS UI Gothic" w:hint="eastAsia"/>
        </w:rPr>
        <w:t>表１.リサージュ図形の例</w:t>
      </w:r>
    </w:p>
    <w:tbl>
      <w:tblPr>
        <w:tblStyle w:val="a8"/>
        <w:tblW w:w="0" w:type="auto"/>
        <w:tblLook w:val="04A0"/>
      </w:tblPr>
      <w:tblGrid>
        <w:gridCol w:w="1450"/>
        <w:gridCol w:w="1450"/>
        <w:gridCol w:w="1450"/>
        <w:gridCol w:w="1450"/>
        <w:gridCol w:w="1451"/>
        <w:gridCol w:w="1451"/>
      </w:tblGrid>
      <w:tr w:rsidR="00505539" w:rsidTr="003F74A3">
        <w:trPr>
          <w:trHeight w:val="1359"/>
        </w:trPr>
        <w:tc>
          <w:tcPr>
            <w:tcW w:w="1450" w:type="dxa"/>
          </w:tcPr>
          <w:p w:rsidR="00505539" w:rsidRDefault="00505539" w:rsidP="00505539">
            <w:pPr>
              <w:tabs>
                <w:tab w:val="left" w:pos="4860"/>
              </w:tabs>
              <w:rPr>
                <w:sz w:val="24"/>
                <w:szCs w:val="24"/>
              </w:rPr>
            </w:pPr>
          </w:p>
          <w:p w:rsidR="00505539" w:rsidRDefault="00796545" w:rsidP="00505539">
            <w:pPr>
              <w:tabs>
                <w:tab w:val="left" w:pos="4860"/>
              </w:tabs>
              <w:jc w:val="center"/>
              <w:rPr>
                <w:sz w:val="24"/>
                <w:szCs w:val="24"/>
              </w:rPr>
            </w:pPr>
            <w:r>
              <w:rPr>
                <w:noProof/>
                <w:sz w:val="24"/>
                <w:szCs w:val="24"/>
              </w:rPr>
              <w:pict>
                <v:shape id="_x0000_s1076" type="#_x0000_t32" style="position:absolute;left:0;text-align:left;margin-left:73.95pt;margin-top:10.25pt;width:51.75pt;height:51.75pt;flip:y;z-index:251695104" o:connectortype="straight" o:allowincell="f" strokeweight="1.5pt"/>
              </w:pict>
            </w:r>
            <w:r>
              <w:rPr>
                <w:noProof/>
                <w:sz w:val="24"/>
                <w:szCs w:val="24"/>
              </w:rPr>
              <w:pict>
                <v:shape id="_x0000_s1072" type="#_x0000_t32" style="position:absolute;left:0;text-align:left;margin-left:364.2pt;margin-top:10.25pt;width:55.5pt;height:51.75pt;z-index:251691008" o:connectortype="straight" o:allowincell="f" strokecolor="black [3213]" strokeweight="1.5pt"/>
              </w:pict>
            </w:r>
            <w:r>
              <w:rPr>
                <w:noProof/>
                <w:sz w:val="24"/>
                <w:szCs w:val="24"/>
              </w:rPr>
              <w:pict>
                <v:oval id="_x0000_s1075" style="position:absolute;left:0;text-align:left;margin-left:300.95pt;margin-top:2pt;width:38.2pt;height:66.75pt;rotation:-2170773fd;z-index:251694080" o:allowincell="f" filled="f" strokeweight="1.5pt"/>
              </w:pict>
            </w:r>
            <w:r>
              <w:rPr>
                <w:noProof/>
                <w:sz w:val="24"/>
                <w:szCs w:val="24"/>
              </w:rPr>
              <w:pict>
                <v:oval id="_x0000_s1074" style="position:absolute;left:0;text-align:left;margin-left:219.45pt;margin-top:7.75pt;width:55.5pt;height:54.25pt;z-index:251693056" o:allowincell="f" filled="f" strokeweight="1.5pt"/>
              </w:pict>
            </w:r>
            <w:r>
              <w:rPr>
                <w:noProof/>
                <w:sz w:val="24"/>
                <w:szCs w:val="24"/>
              </w:rPr>
              <w:pict>
                <v:oval id="_x0000_s1073" style="position:absolute;left:0;text-align:left;margin-left:138.95pt;margin-top:16.4pt;width:66.75pt;height:37pt;rotation:-3426462fd;z-index:251692032" o:allowincell="f" filled="f" strokecolor="black [3213]" strokeweight="1.5pt"/>
              </w:pict>
            </w:r>
            <w:r w:rsidR="00505539" w:rsidRPr="00505539">
              <w:rPr>
                <w:rFonts w:hint="eastAsia"/>
                <w:sz w:val="24"/>
                <w:szCs w:val="24"/>
              </w:rPr>
              <w:t>1:1</w:t>
            </w:r>
          </w:p>
          <w:p w:rsidR="00505539" w:rsidRPr="00505539" w:rsidRDefault="00505539" w:rsidP="00505539">
            <w:pPr>
              <w:tabs>
                <w:tab w:val="left" w:pos="4860"/>
              </w:tabs>
              <w:rPr>
                <w:sz w:val="24"/>
                <w:szCs w:val="24"/>
              </w:rPr>
            </w:pPr>
          </w:p>
        </w:tc>
        <w:tc>
          <w:tcPr>
            <w:tcW w:w="1450" w:type="dxa"/>
          </w:tcPr>
          <w:p w:rsidR="00505539" w:rsidRDefault="00505539" w:rsidP="003F74A3">
            <w:pPr>
              <w:tabs>
                <w:tab w:val="left" w:pos="4860"/>
              </w:tabs>
              <w:rPr>
                <w:szCs w:val="21"/>
              </w:rPr>
            </w:pPr>
          </w:p>
        </w:tc>
        <w:tc>
          <w:tcPr>
            <w:tcW w:w="1450" w:type="dxa"/>
          </w:tcPr>
          <w:p w:rsidR="00505539" w:rsidRDefault="00505539" w:rsidP="003F74A3">
            <w:pPr>
              <w:tabs>
                <w:tab w:val="left" w:pos="4860"/>
              </w:tabs>
              <w:rPr>
                <w:szCs w:val="21"/>
              </w:rPr>
            </w:pPr>
          </w:p>
        </w:tc>
        <w:tc>
          <w:tcPr>
            <w:tcW w:w="1450" w:type="dxa"/>
          </w:tcPr>
          <w:p w:rsidR="00505539" w:rsidRDefault="00505539" w:rsidP="003F74A3">
            <w:pPr>
              <w:tabs>
                <w:tab w:val="left" w:pos="4860"/>
              </w:tabs>
              <w:rPr>
                <w:szCs w:val="21"/>
              </w:rPr>
            </w:pPr>
          </w:p>
        </w:tc>
        <w:tc>
          <w:tcPr>
            <w:tcW w:w="1451" w:type="dxa"/>
          </w:tcPr>
          <w:p w:rsidR="00505539" w:rsidRDefault="00505539" w:rsidP="003F74A3">
            <w:pPr>
              <w:tabs>
                <w:tab w:val="left" w:pos="4860"/>
              </w:tabs>
              <w:rPr>
                <w:szCs w:val="21"/>
              </w:rPr>
            </w:pPr>
          </w:p>
        </w:tc>
        <w:tc>
          <w:tcPr>
            <w:tcW w:w="1451" w:type="dxa"/>
          </w:tcPr>
          <w:p w:rsidR="00505539" w:rsidRDefault="00505539" w:rsidP="003F74A3">
            <w:pPr>
              <w:tabs>
                <w:tab w:val="left" w:pos="4860"/>
              </w:tabs>
              <w:rPr>
                <w:szCs w:val="21"/>
              </w:rPr>
            </w:pPr>
          </w:p>
        </w:tc>
      </w:tr>
    </w:tbl>
    <w:p w:rsidR="006D3E56" w:rsidRDefault="006D3E56" w:rsidP="00021B77">
      <w:pPr>
        <w:tabs>
          <w:tab w:val="left" w:pos="4860"/>
        </w:tabs>
        <w:rPr>
          <w:rFonts w:ascii="MS UI Gothic" w:eastAsia="MS UI Gothic" w:hAnsi="MS UI Gothic"/>
        </w:rPr>
      </w:pPr>
    </w:p>
    <w:p w:rsidR="006D3E56" w:rsidRDefault="006D3E56" w:rsidP="00021B77">
      <w:pPr>
        <w:tabs>
          <w:tab w:val="left" w:pos="4860"/>
        </w:tabs>
        <w:rPr>
          <w:rFonts w:ascii="MS UI Gothic" w:eastAsia="MS UI Gothic" w:hAnsi="MS UI Gothic"/>
        </w:rPr>
      </w:pPr>
    </w:p>
    <w:p w:rsidR="006D3E56" w:rsidRDefault="006D3E56" w:rsidP="00021B77">
      <w:pPr>
        <w:tabs>
          <w:tab w:val="left" w:pos="4860"/>
        </w:tabs>
        <w:rPr>
          <w:rFonts w:ascii="MS UI Gothic" w:eastAsia="MS UI Gothic" w:hAnsi="MS UI Gothic"/>
        </w:rPr>
      </w:pPr>
      <w:r>
        <w:rPr>
          <w:rFonts w:ascii="MS UI Gothic" w:eastAsia="MS UI Gothic" w:hAnsi="MS UI Gothic" w:hint="eastAsia"/>
        </w:rPr>
        <w:t>5)　トリガー機能</w:t>
      </w:r>
    </w:p>
    <w:p w:rsidR="006D3E56" w:rsidRDefault="001C4B8E" w:rsidP="00021B77">
      <w:pPr>
        <w:tabs>
          <w:tab w:val="left" w:pos="4860"/>
        </w:tabs>
        <w:rPr>
          <w:szCs w:val="21"/>
        </w:rPr>
      </w:pPr>
      <w:r>
        <w:rPr>
          <w:rStyle w:val="lsucs"/>
          <w:rFonts w:cs="Tahoma" w:hint="eastAsia"/>
          <w:color w:val="000000"/>
        </w:rPr>
        <w:t>オシロスコープは通常周期</w:t>
      </w:r>
      <w:r w:rsidR="00B93410">
        <w:rPr>
          <w:rStyle w:val="lsucs"/>
          <w:rFonts w:cs="Tahoma" w:hint="eastAsia"/>
          <w:color w:val="000000"/>
        </w:rPr>
        <w:t>波形（正弦波、矩形波、その他周期現象）を観察するための装置なので、</w:t>
      </w:r>
      <w:r>
        <w:rPr>
          <w:rStyle w:val="lsucs"/>
          <w:rFonts w:cs="Tahoma" w:hint="eastAsia"/>
          <w:color w:val="000000"/>
        </w:rPr>
        <w:t>周期現象の波形を複数周期、位相をあわせ重ねあわせることにより、波形が静止してみることができます。その波形のどの部分をブラウン管の左端に持ってくるかを決めるのがトリガー機能で</w:t>
      </w:r>
      <w:r w:rsidR="00B93410">
        <w:rPr>
          <w:rStyle w:val="lsucs"/>
          <w:rFonts w:cs="Tahoma" w:hint="eastAsia"/>
          <w:color w:val="000000"/>
        </w:rPr>
        <w:t>ある。</w:t>
      </w:r>
    </w:p>
    <w:p w:rsidR="006D3E56" w:rsidRDefault="006D3E56" w:rsidP="00021B77">
      <w:pPr>
        <w:tabs>
          <w:tab w:val="left" w:pos="4860"/>
        </w:tabs>
        <w:rPr>
          <w:szCs w:val="21"/>
        </w:rPr>
      </w:pPr>
    </w:p>
    <w:p w:rsidR="00505539" w:rsidRDefault="00505539" w:rsidP="00021B77">
      <w:pPr>
        <w:tabs>
          <w:tab w:val="left" w:pos="4860"/>
        </w:tabs>
        <w:rPr>
          <w:szCs w:val="21"/>
        </w:rPr>
      </w:pPr>
    </w:p>
    <w:p w:rsidR="00505539" w:rsidRDefault="00505539" w:rsidP="00021B77">
      <w:pPr>
        <w:tabs>
          <w:tab w:val="left" w:pos="4860"/>
        </w:tabs>
        <w:rPr>
          <w:szCs w:val="21"/>
        </w:rPr>
      </w:pPr>
    </w:p>
    <w:p w:rsidR="00505539" w:rsidRDefault="00505539" w:rsidP="00021B77">
      <w:pPr>
        <w:tabs>
          <w:tab w:val="left" w:pos="4860"/>
        </w:tabs>
        <w:rPr>
          <w:szCs w:val="21"/>
        </w:rPr>
      </w:pPr>
    </w:p>
    <w:p w:rsidR="00505539" w:rsidRDefault="00505539" w:rsidP="00021B77">
      <w:pPr>
        <w:tabs>
          <w:tab w:val="left" w:pos="4860"/>
        </w:tabs>
        <w:rPr>
          <w:szCs w:val="21"/>
        </w:rPr>
      </w:pPr>
    </w:p>
    <w:p w:rsidR="00505539" w:rsidRDefault="00505539" w:rsidP="00021B77">
      <w:pPr>
        <w:tabs>
          <w:tab w:val="left" w:pos="4860"/>
        </w:tabs>
        <w:rPr>
          <w:szCs w:val="21"/>
        </w:rPr>
      </w:pPr>
    </w:p>
    <w:p w:rsidR="001076F6" w:rsidRDefault="001076F6" w:rsidP="00021B77">
      <w:pPr>
        <w:tabs>
          <w:tab w:val="left" w:pos="4860"/>
        </w:tabs>
        <w:rPr>
          <w:rFonts w:hint="eastAsia"/>
          <w:sz w:val="24"/>
          <w:szCs w:val="24"/>
        </w:rPr>
      </w:pPr>
    </w:p>
    <w:p w:rsidR="001076F6" w:rsidRDefault="001076F6" w:rsidP="00021B77">
      <w:pPr>
        <w:tabs>
          <w:tab w:val="left" w:pos="4860"/>
        </w:tabs>
        <w:rPr>
          <w:rFonts w:hint="eastAsia"/>
          <w:sz w:val="24"/>
          <w:szCs w:val="24"/>
        </w:rPr>
      </w:pPr>
    </w:p>
    <w:p w:rsidR="00505539" w:rsidRDefault="00505539" w:rsidP="00021B77">
      <w:pPr>
        <w:tabs>
          <w:tab w:val="left" w:pos="4860"/>
        </w:tabs>
        <w:rPr>
          <w:sz w:val="24"/>
          <w:szCs w:val="24"/>
        </w:rPr>
      </w:pPr>
      <w:r w:rsidRPr="00505539">
        <w:rPr>
          <w:rFonts w:hint="eastAsia"/>
          <w:sz w:val="24"/>
          <w:szCs w:val="24"/>
        </w:rPr>
        <w:t>3.</w:t>
      </w:r>
      <w:r w:rsidRPr="00505539">
        <w:rPr>
          <w:rFonts w:hint="eastAsia"/>
          <w:sz w:val="24"/>
          <w:szCs w:val="24"/>
        </w:rPr>
        <w:t>実験方法</w:t>
      </w:r>
    </w:p>
    <w:p w:rsidR="00505539" w:rsidRDefault="00505539" w:rsidP="00021B77">
      <w:pPr>
        <w:tabs>
          <w:tab w:val="left" w:pos="4860"/>
        </w:tabs>
        <w:rPr>
          <w:sz w:val="24"/>
          <w:szCs w:val="24"/>
        </w:rPr>
      </w:pPr>
    </w:p>
    <w:p w:rsidR="00505539" w:rsidRPr="00600BC2" w:rsidRDefault="00505539" w:rsidP="00600BC2">
      <w:pPr>
        <w:pStyle w:val="a3"/>
        <w:numPr>
          <w:ilvl w:val="0"/>
          <w:numId w:val="2"/>
        </w:numPr>
        <w:tabs>
          <w:tab w:val="left" w:pos="4860"/>
        </w:tabs>
        <w:ind w:leftChars="0"/>
        <w:rPr>
          <w:szCs w:val="21"/>
        </w:rPr>
      </w:pPr>
      <w:r w:rsidRPr="00600BC2">
        <w:rPr>
          <w:rFonts w:hint="eastAsia"/>
          <w:szCs w:val="21"/>
        </w:rPr>
        <w:t>回路図</w:t>
      </w:r>
    </w:p>
    <w:p w:rsidR="00600BC2" w:rsidRDefault="00796545" w:rsidP="00600BC2">
      <w:pPr>
        <w:pStyle w:val="a3"/>
        <w:tabs>
          <w:tab w:val="left" w:pos="4860"/>
        </w:tabs>
        <w:ind w:leftChars="0" w:left="360"/>
        <w:rPr>
          <w:szCs w:val="21"/>
        </w:rPr>
      </w:pPr>
      <w:r>
        <w:rPr>
          <w:noProof/>
          <w:szCs w:val="21"/>
        </w:rPr>
        <w:pict>
          <v:rect id="_x0000_s1078" style="position:absolute;left:0;text-align:left;margin-left:265.2pt;margin-top:14pt;width:117pt;height:58.5pt;z-index:251696128" o:allowincell="f" filled="f" strokecolor="black [3213]"/>
        </w:pict>
      </w:r>
      <w:r w:rsidR="00CC24FB">
        <w:rPr>
          <w:rFonts w:hint="eastAsia"/>
          <w:szCs w:val="21"/>
        </w:rPr>
        <w:t>図２．回路図</w:t>
      </w:r>
    </w:p>
    <w:p w:rsidR="00CC24FB" w:rsidRDefault="00796545" w:rsidP="00600BC2">
      <w:pPr>
        <w:pStyle w:val="a3"/>
        <w:tabs>
          <w:tab w:val="left" w:pos="4860"/>
        </w:tabs>
        <w:ind w:leftChars="0" w:left="360"/>
        <w:rPr>
          <w:szCs w:val="21"/>
        </w:rPr>
      </w:pPr>
      <w:r>
        <w:rPr>
          <w:noProof/>
          <w:szCs w:val="21"/>
        </w:rPr>
        <w:pict>
          <v:rect id="_x0000_s1079" style="position:absolute;left:0;text-align:left;margin-left:298.2pt;margin-top:28.35pt;width:51.75pt;height:26.15pt;z-index:251697152" o:allowincell="f" filled="f" strokecolor="black [3213]"/>
        </w:pict>
      </w:r>
      <w:r>
        <w:rPr>
          <w:noProof/>
          <w:szCs w:val="21"/>
        </w:rPr>
        <w:pict>
          <v:shape id="_x0000_s1104" type="#_x0000_t202" style="position:absolute;left:0;text-align:left;margin-left:271.95pt;margin-top:1.25pt;width:99pt;height:21.75pt;z-index:251717632;mso-width-relative:margin;mso-height-relative:margin" strokecolor="white [3212]">
            <v:textbox>
              <w:txbxContent>
                <w:p w:rsidR="003F74A3" w:rsidRDefault="003F74A3" w:rsidP="00CC24FB">
                  <w:r>
                    <w:rPr>
                      <w:rFonts w:hint="eastAsia"/>
                    </w:rPr>
                    <w:t>オシロスコープ</w:t>
                  </w:r>
                </w:p>
              </w:txbxContent>
            </v:textbox>
          </v:shape>
        </w:pict>
      </w:r>
      <w:r>
        <w:rPr>
          <w:noProof/>
          <w:szCs w:val="21"/>
        </w:rPr>
        <w:pict>
          <v:shape id="_x0000_s1103" type="#_x0000_t202" style="position:absolute;left:0;text-align:left;margin-left:95.7pt;margin-top:155.85pt;width:68.4pt;height:21.75pt;z-index:251716608;mso-width-relative:margin;mso-height-relative:margin" strokecolor="white [3212]">
            <v:textbox>
              <w:txbxContent>
                <w:p w:rsidR="003F74A3" w:rsidRDefault="003F74A3" w:rsidP="00CC24FB">
                  <w:r>
                    <w:rPr>
                      <w:rFonts w:hint="eastAsia"/>
                    </w:rPr>
                    <w:t>カウンター</w:t>
                  </w:r>
                </w:p>
              </w:txbxContent>
            </v:textbox>
          </v:shape>
        </w:pict>
      </w:r>
      <w:r>
        <w:rPr>
          <w:noProof/>
          <w:szCs w:val="21"/>
        </w:rPr>
        <w:pict>
          <v:shape id="_x0000_s1102" type="#_x0000_t202" style="position:absolute;left:0;text-align:left;margin-left:95.7pt;margin-top:88.25pt;width:68.4pt;height:21.75pt;z-index:251715584;mso-width-relative:margin;mso-height-relative:margin" strokecolor="white [3212]">
            <v:textbox>
              <w:txbxContent>
                <w:p w:rsidR="003F74A3" w:rsidRDefault="003F74A3" w:rsidP="00600BC2">
                  <w:r>
                    <w:rPr>
                      <w:rFonts w:hint="eastAsia"/>
                    </w:rPr>
                    <w:t>受信機</w:t>
                  </w:r>
                </w:p>
              </w:txbxContent>
            </v:textbox>
          </v:shape>
        </w:pict>
      </w:r>
      <w:r>
        <w:rPr>
          <w:noProof/>
          <w:szCs w:val="21"/>
        </w:rPr>
        <w:pict>
          <v:shape id="_x0000_s1101" type="#_x0000_t202" style="position:absolute;left:0;text-align:left;margin-left:164.1pt;margin-top:3.5pt;width:23.1pt;height:21.75pt;z-index:251714560;mso-width-relative:margin;mso-height-relative:margin" strokecolor="white [3212]">
            <v:textbox>
              <w:txbxContent>
                <w:p w:rsidR="003F74A3" w:rsidRDefault="003F74A3" w:rsidP="00600BC2">
                  <w:r>
                    <w:rPr>
                      <w:rFonts w:hint="eastAsia"/>
                    </w:rPr>
                    <w:t>受け</w:t>
                  </w:r>
                </w:p>
              </w:txbxContent>
            </v:textbox>
          </v:shape>
        </w:pict>
      </w:r>
      <w:r>
        <w:rPr>
          <w:noProof/>
          <w:szCs w:val="21"/>
        </w:rPr>
        <w:pict>
          <v:shape id="_x0000_s1100" type="#_x0000_t202" style="position:absolute;left:0;text-align:left;margin-left:38.85pt;margin-top:3.5pt;width:23.1pt;height:21.75pt;z-index:251713536;mso-width-relative:margin;mso-height-relative:margin" strokecolor="white [3212]">
            <v:textbox>
              <w:txbxContent>
                <w:p w:rsidR="003F74A3" w:rsidRDefault="003F74A3">
                  <w:r>
                    <w:rPr>
                      <w:rFonts w:hint="eastAsia"/>
                    </w:rPr>
                    <w:t>送</w:t>
                  </w:r>
                </w:p>
              </w:txbxContent>
            </v:textbox>
          </v:shape>
        </w:pict>
      </w:r>
      <w:r>
        <w:rPr>
          <w:noProof/>
          <w:szCs w:val="21"/>
        </w:rPr>
        <w:pict>
          <v:shape id="_x0000_s1099" type="#_x0000_t32" style="position:absolute;left:0;text-align:left;margin-left:68.7pt;margin-top:14pt;width:89.25pt;height:1.5pt;flip:y;z-index:251711488" o:connectortype="straight" o:allowincell="f" strokecolor="black [3213]">
            <v:stroke dashstyle="1 1" endcap="round"/>
          </v:shape>
        </w:pict>
      </w:r>
      <w:r>
        <w:rPr>
          <w:noProof/>
          <w:szCs w:val="21"/>
        </w:rPr>
        <w:pict>
          <v:shape id="_x0000_s1098" style="position:absolute;left:0;text-align:left;margin-left:148.75pt;margin-top:49.25pt;width:160.7pt;height:83.25pt;z-index:251710464;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3214,1665" o:allowincell="f" path="m3214,hdc3201,300,3198,600,3184,900v-4,85,-36,149,-105,195c3055,1166,3021,1159,2974,1215v-78,94,41,-2,-120,105hcl2854,1320hdc2803,1371,2742,1432,2674,1455v-68,68,-141,93,-225,135c2433,1598,2420,1613,2404,1620v-29,13,-60,20,-90,30c2299,1655,2269,1665,2269,1665v-650,-5,-1300,-5,-1950,-15c295,1650,176,1607,169,1605v-30,-10,-90,-30,-90,-30c,1457,34,1409,34,1230e" filled="f" strokecolor="black [3213]">
            <v:path arrowok="t"/>
          </v:shape>
        </w:pict>
      </w:r>
      <w:r>
        <w:rPr>
          <w:noProof/>
          <w:szCs w:val="21"/>
        </w:rPr>
        <w:pict>
          <v:shape id="_x0000_s1097" style="position:absolute;left:0;text-align:left;margin-left:139.55pt;margin-top:50pt;width:178.15pt;height:80.15pt;z-index:251709440;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3563,1603" o:allowincell="f" path="m3563,hdc3553,206,3551,366,3488,555v-35,106,-148,183,-210,270c3265,843,3261,867,3248,885v-12,17,-31,29,-45,45c3161,980,3139,1027,3083,1065v-26,79,-54,63,-120,105c2877,1224,2871,1241,2768,1275v-34,11,-55,51,-90,60c2658,1340,2638,1345,2618,1350v-108,72,-248,87,-375,105c1799,1603,1299,1538,848,1545v-185,-5,-370,-6,-555,-15c266,1529,154,1489,143,1485v-34,-11,-90,-60,-90,-60c,1346,8,1321,8,1215e" filled="f" strokecolor="red">
            <v:path arrowok="t"/>
          </v:shape>
        </w:pict>
      </w:r>
      <w:r>
        <w:rPr>
          <w:noProof/>
          <w:szCs w:val="21"/>
        </w:rPr>
        <w:pict>
          <v:shape id="_x0000_s1096" style="position:absolute;left:0;text-align:left;margin-left:140pt;margin-top:25.25pt;width:67.35pt;height:102.75pt;z-index:251708416;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1347,2055" o:allowincell="f" path="m944,hdc960,81,978,161,1004,240v-2,177,343,1601,-300,1815c662,2053,373,2047,269,2025,182,2006,124,1962,44,1935,,1802,14,1877,14,1710e" filled="f" strokecolor="red">
            <v:path arrowok="t"/>
          </v:shape>
        </w:pict>
      </w:r>
      <w:r>
        <w:rPr>
          <w:noProof/>
          <w:szCs w:val="21"/>
        </w:rPr>
        <w:pict>
          <v:shape id="_x0000_s1095" style="position:absolute;left:0;text-align:left;margin-left:34.95pt;margin-top:23pt;width:60.75pt;height:132.85pt;z-index:251707392;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1215,2657" o:allowincell="f" path="m,hdc5,790,1,1580,15,2370v5,259,354,261,525,270c881,2657,943,2655,1215,2655e" filled="f" strokecolor="red">
            <v:path arrowok="t"/>
          </v:shape>
        </w:pict>
      </w:r>
      <w:r>
        <w:rPr>
          <w:noProof/>
          <w:szCs w:val="21"/>
        </w:rPr>
        <w:pict>
          <v:shape id="_x0000_s1093" style="position:absolute;left:0;text-align:left;margin-left:44.7pt;margin-top:23pt;width:50.25pt;height:138pt;z-index:251706368;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1005,2760" o:allowincell="f" path="m,hdc5,700,5,1400,15,2100v1,97,112,335,195,390c220,2505,227,2522,240,2535v13,13,34,16,45,30c295,2577,289,2599,300,2610v25,25,60,40,90,60c405,2680,417,2696,435,2700v192,38,373,60,570,60e" filled="f" strokecolor="black [3213]">
            <v:path arrowok="t"/>
          </v:shape>
        </w:pict>
      </w:r>
      <w:r>
        <w:rPr>
          <w:noProof/>
          <w:szCs w:val="21"/>
        </w:rPr>
        <w:pict>
          <v:shape id="_x0000_s1092" style="position:absolute;left:0;text-align:left;margin-left:42.6pt;margin-top:23pt;width:108.75pt;height:124pt;z-index:251705344;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2175,2480" o:allowincell="f" path="m57,hdc,624,22,629,42,1665v2,105,57,328,150,390c247,2138,190,2072,267,2115v103,57,200,136,315,165c651,2326,741,2350,822,2370v88,59,187,57,285,90c1293,2454,1541,2480,1737,2415v10,-15,16,-34,30,-45c1779,2360,1798,2362,1812,2355v49,-25,146,-71,180,-105c2007,2235,2024,2222,2037,2205v22,-28,60,-90,60,-90c2102,2095,2106,2075,2112,2055v9,-30,30,-90,30,-90c2147,1900,2149,1835,2157,1770v18,-145,15,28,15,-75e" filled="f" strokecolor="black [3213]">
            <v:path arrowok="t"/>
          </v:shape>
        </w:pict>
      </w:r>
      <w:r>
        <w:rPr>
          <w:noProof/>
          <w:szCs w:val="21"/>
        </w:rPr>
        <w:pict>
          <v:shape id="_x0000_s1091" style="position:absolute;left:0;text-align:left;margin-left:190.95pt;margin-top:23.75pt;width:139.65pt;height:64.5pt;z-index:251704320;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2793,1290" o:allowincell="f" path="m2775,495hdc2765,630,2793,788,2670,870v-60,90,-120,195,-210,255c2409,1201,2338,1223,2250,1245v-40,10,-80,20,-120,30c2110,1280,2070,1290,2070,1290v-165,-5,-330,-2,-495,-15c1448,1265,1366,1140,1245,1110,1116,1024,968,986,840,900,798,837,737,807,675,765,601,716,655,730,600,675,482,557,633,747,510,600,447,525,398,445,315,390v-80,-120,25,25,-75,-75c140,215,285,320,165,240,116,166,,98,,e" filled="f" strokecolor="black [3213]">
            <v:path arrowok="t"/>
          </v:shape>
        </w:pict>
      </w:r>
      <w:r>
        <w:rPr>
          <w:noProof/>
          <w:szCs w:val="21"/>
        </w:rPr>
        <w:pict>
          <v:shape id="_x0000_s1086" style="position:absolute;left:0;text-align:left;margin-left:187.2pt;margin-top:23.75pt;width:144.75pt;height:79.9pt;z-index:251703296;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2895,1598" o:allowincell="f" path="m,hdc4,54,22,326,30,390v4,34,28,140,45,165c85,570,97,584,105,600v16,33,14,72,30,105c151,737,175,765,195,795v9,13,7,31,15,45c241,894,279,941,330,975v59,89,-7,6,90,75c437,1062,449,1081,465,1095v63,52,133,94,210,120c746,1268,823,1297,900,1335v99,50,190,107,300,135c1289,1529,1410,1539,1515,1560v283,-9,557,38,795,-120c2392,1385,2460,1323,2535,1260v14,-12,32,-18,45,-30c2612,1202,2670,1140,2670,1140v28,-84,77,-161,150,-210c2834,875,2849,819,2865,765v9,-30,30,-58,30,-90c2895,610,2895,545,2895,480e" filled="f" strokecolor="red">
            <v:path arrowok="t"/>
          </v:shape>
        </w:pict>
      </w:r>
      <w:r>
        <w:rPr>
          <w:noProof/>
          <w:szCs w:val="21"/>
        </w:rPr>
        <w:pict>
          <v:rect id="_x0000_s1084" style="position:absolute;left:0;text-align:left;margin-left:90.45pt;margin-top:149pt;width:75.75pt;height:29.25pt;z-index:251702272" o:allowincell="f" filled="f" strokecolor="black [3213]"/>
        </w:pict>
      </w:r>
      <w:r>
        <w:rPr>
          <w:noProof/>
          <w:szCs w:val="21"/>
        </w:rPr>
        <w:pict>
          <v:rect id="_x0000_s1083" style="position:absolute;left:0;text-align:left;margin-left:90.45pt;margin-top:83pt;width:75.75pt;height:30pt;z-index:251701248" o:allowincell="f" filled="f" strokecolor="black [3213]"/>
        </w:pict>
      </w:r>
      <w:r>
        <w:rPr>
          <w:noProof/>
          <w:szCs w:val="21"/>
        </w:rPr>
        <w:pict>
          <v:rect id="_x0000_s1082" style="position:absolute;left:0;text-align:left;margin-left:157.95pt;margin-top:2pt;width:38.25pt;height:25.5pt;z-index:251700224" o:allowincell="f" filled="f" strokecolor="black [3213]"/>
        </w:pict>
      </w:r>
      <w:r>
        <w:rPr>
          <w:noProof/>
          <w:szCs w:val="21"/>
        </w:rPr>
        <w:pict>
          <v:rect id="_x0000_s1081" style="position:absolute;left:0;text-align:left;margin-left:28.95pt;margin-top:2pt;width:39.75pt;height:25.5pt;z-index:251699200" o:allowincell="f" filled="f" strokecolor="black [3213]"/>
        </w:pict>
      </w:r>
      <w:r>
        <w:rPr>
          <w:noProof/>
          <w:szCs w:val="21"/>
        </w:rPr>
        <w:pict>
          <v:shape id="_x0000_s1080" type="#_x0000_t32" style="position:absolute;left:0;text-align:left;margin-left:324.45pt;margin-top:27.5pt;width:0;height:27pt;z-index:251698176" o:connectortype="straight" o:allowincell="f" strokecolor="black [3213]"/>
        </w:pict>
      </w:r>
    </w:p>
    <w:p w:rsidR="00CC24FB" w:rsidRPr="00CC24FB" w:rsidRDefault="00CC24FB" w:rsidP="00CC24FB"/>
    <w:p w:rsidR="00CC24FB" w:rsidRPr="00CC24FB" w:rsidRDefault="00CC24FB" w:rsidP="00CC24FB"/>
    <w:p w:rsidR="00CC24FB" w:rsidRPr="00CC24FB" w:rsidRDefault="00CC24FB" w:rsidP="00CC24FB"/>
    <w:p w:rsidR="00CC24FB" w:rsidRPr="00CC24FB" w:rsidRDefault="00CC24FB" w:rsidP="00CC24FB"/>
    <w:p w:rsidR="00CC24FB" w:rsidRPr="00CC24FB" w:rsidRDefault="00CC24FB" w:rsidP="00CC24FB"/>
    <w:p w:rsidR="00CC24FB" w:rsidRPr="00CC24FB" w:rsidRDefault="00CC24FB" w:rsidP="00CC24FB"/>
    <w:p w:rsidR="00CC24FB" w:rsidRPr="00CC24FB" w:rsidRDefault="00CC24FB" w:rsidP="00CC24FB"/>
    <w:p w:rsidR="00CC24FB" w:rsidRDefault="00CC24FB" w:rsidP="00CC24FB">
      <w:pPr>
        <w:jc w:val="center"/>
      </w:pPr>
    </w:p>
    <w:p w:rsidR="00CC24FB" w:rsidRDefault="00CC24FB" w:rsidP="00CC24FB">
      <w:pPr>
        <w:jc w:val="center"/>
      </w:pPr>
    </w:p>
    <w:p w:rsidR="00CC24FB" w:rsidRDefault="00CC24FB" w:rsidP="00CC24FB">
      <w:pPr>
        <w:jc w:val="center"/>
      </w:pPr>
    </w:p>
    <w:p w:rsidR="00CC24FB" w:rsidRDefault="00CC24FB" w:rsidP="00CC24FB"/>
    <w:p w:rsidR="00CC24FB" w:rsidRPr="00E66E6E" w:rsidRDefault="00CC24FB" w:rsidP="00CC24FB">
      <w:pPr>
        <w:pStyle w:val="a3"/>
        <w:numPr>
          <w:ilvl w:val="0"/>
          <w:numId w:val="2"/>
        </w:numPr>
        <w:ind w:leftChars="0"/>
      </w:pPr>
      <w:r>
        <w:rPr>
          <w:rFonts w:hint="eastAsia"/>
        </w:rPr>
        <w:t>方法</w:t>
      </w:r>
    </w:p>
    <w:p w:rsidR="00E66E6E" w:rsidRDefault="00E66E6E" w:rsidP="00E66E6E">
      <w:pPr>
        <w:pStyle w:val="a3"/>
        <w:ind w:leftChars="0" w:left="360"/>
      </w:pPr>
      <w:r>
        <w:rPr>
          <w:rFonts w:hint="eastAsia"/>
        </w:rPr>
        <w:t>Ⅰ</w:t>
      </w:r>
      <w:r>
        <w:rPr>
          <w:rFonts w:hint="eastAsia"/>
        </w:rPr>
        <w:t>,</w:t>
      </w:r>
      <w:r>
        <w:rPr>
          <w:rFonts w:hint="eastAsia"/>
        </w:rPr>
        <w:t>まず上図２のように回路を組み、カウンターの値を</w:t>
      </w:r>
      <w:r>
        <w:rPr>
          <w:rFonts w:hint="eastAsia"/>
        </w:rPr>
        <w:t>40kHz</w:t>
      </w:r>
      <w:r>
        <w:rPr>
          <w:rFonts w:hint="eastAsia"/>
        </w:rPr>
        <w:t>くらいになるように調整した。</w:t>
      </w:r>
    </w:p>
    <w:p w:rsidR="00E66E6E" w:rsidRDefault="00E66E6E" w:rsidP="00E66E6E">
      <w:pPr>
        <w:pStyle w:val="a3"/>
        <w:ind w:leftChars="0" w:left="360"/>
      </w:pPr>
      <w:r>
        <w:rPr>
          <w:rFonts w:hint="eastAsia"/>
        </w:rPr>
        <w:t>Ⅱ</w:t>
      </w:r>
      <w:r>
        <w:rPr>
          <w:rFonts w:hint="eastAsia"/>
        </w:rPr>
        <w:t>,</w:t>
      </w:r>
      <w:r>
        <w:rPr>
          <w:rFonts w:hint="eastAsia"/>
        </w:rPr>
        <w:t>スピーカーとマイクロフォンの間の距離</w:t>
      </w:r>
      <w:r w:rsidRPr="00E66E6E">
        <w:rPr>
          <w:rFonts w:hint="eastAsia"/>
          <w:i/>
        </w:rPr>
        <w:t>l</w:t>
      </w:r>
      <w:r>
        <w:rPr>
          <w:rFonts w:hint="eastAsia"/>
        </w:rPr>
        <w:t>をオシロスコープの正弦波の</w:t>
      </w:r>
      <w:r>
        <w:rPr>
          <w:rFonts w:hint="eastAsia"/>
        </w:rPr>
        <w:t>10</w:t>
      </w:r>
      <w:r>
        <w:rPr>
          <w:rFonts w:hint="eastAsia"/>
        </w:rPr>
        <w:t>波長分間隔で移動しその時の</w:t>
      </w:r>
      <w:r w:rsidRPr="00E66E6E">
        <w:rPr>
          <w:rFonts w:eastAsia="ＭＳ Ｐゴシック"/>
          <w:i/>
        </w:rPr>
        <w:t>ｌ</w:t>
      </w:r>
      <w:r>
        <w:rPr>
          <w:rFonts w:hint="eastAsia"/>
        </w:rPr>
        <w:t>を計測した。</w:t>
      </w:r>
    </w:p>
    <w:p w:rsidR="00242D11" w:rsidRDefault="00E66E6E" w:rsidP="00242D11">
      <w:pPr>
        <w:pStyle w:val="a3"/>
        <w:ind w:leftChars="0" w:left="360"/>
        <w:rPr>
          <w:rFonts w:ascii="ＭＳ Ｐゴシック" w:eastAsia="ＭＳ Ｐゴシック" w:hAnsi="ＭＳ Ｐゴシック"/>
        </w:rPr>
      </w:pPr>
      <w:r>
        <w:rPr>
          <w:rFonts w:hint="eastAsia"/>
        </w:rPr>
        <w:t>Ⅲ</w:t>
      </w:r>
      <w:r>
        <w:rPr>
          <w:rFonts w:hint="eastAsia"/>
        </w:rPr>
        <w:t>,</w:t>
      </w:r>
      <w:r w:rsidR="00242D11">
        <w:rPr>
          <w:rFonts w:hint="eastAsia"/>
        </w:rPr>
        <w:t>計測した各</w:t>
      </w:r>
      <w:r w:rsidR="00242D11">
        <w:rPr>
          <w:rFonts w:hint="eastAsia"/>
        </w:rPr>
        <w:t>l</w:t>
      </w:r>
      <w:r w:rsidR="00242D11">
        <w:rPr>
          <w:rFonts w:hint="eastAsia"/>
        </w:rPr>
        <w:t>から一波長分の長さを求め、平均値を出し、</w:t>
      </w:r>
      <w:r w:rsidR="00242D11" w:rsidRPr="00242D11">
        <w:rPr>
          <w:rFonts w:ascii="ＭＳ Ｐゴシック" w:eastAsia="ＭＳ Ｐゴシック" w:hAnsi="ＭＳ Ｐゴシック" w:hint="eastAsia"/>
          <w:i/>
        </w:rPr>
        <w:t>v=fλ</w:t>
      </w:r>
      <w:r w:rsidR="00242D11">
        <w:rPr>
          <w:rFonts w:ascii="ＭＳ Ｐゴシック" w:eastAsia="ＭＳ Ｐゴシック" w:hAnsi="ＭＳ Ｐゴシック" w:hint="eastAsia"/>
        </w:rPr>
        <w:t>よりｖを求めた。</w:t>
      </w:r>
    </w:p>
    <w:p w:rsidR="00242D11" w:rsidRDefault="00242D11" w:rsidP="00242D11">
      <w:pPr>
        <w:rPr>
          <w:rFonts w:ascii="ＭＳ Ｐゴシック" w:eastAsia="ＭＳ Ｐゴシック" w:hAnsi="ＭＳ Ｐゴシック"/>
        </w:rPr>
      </w:pPr>
    </w:p>
    <w:p w:rsidR="00242D11" w:rsidRDefault="00242D11" w:rsidP="00242D11">
      <w:pPr>
        <w:rPr>
          <w:rFonts w:ascii="ＭＳ Ｐゴシック" w:eastAsia="ＭＳ Ｐゴシック" w:hAnsi="ＭＳ Ｐゴシック"/>
        </w:rPr>
      </w:pPr>
    </w:p>
    <w:p w:rsidR="00242D11" w:rsidRDefault="00242D11" w:rsidP="00242D11">
      <w:pPr>
        <w:rPr>
          <w:rFonts w:ascii="ＭＳ Ｐゴシック" w:eastAsia="ＭＳ Ｐゴシック" w:hAnsi="ＭＳ Ｐゴシック"/>
          <w:sz w:val="24"/>
          <w:szCs w:val="24"/>
        </w:rPr>
      </w:pPr>
      <w:r w:rsidRPr="00242D11">
        <w:rPr>
          <w:rFonts w:ascii="ＭＳ Ｐゴシック" w:eastAsia="ＭＳ Ｐゴシック" w:hAnsi="ＭＳ Ｐゴシック" w:hint="eastAsia"/>
          <w:sz w:val="24"/>
          <w:szCs w:val="24"/>
        </w:rPr>
        <w:t>４．結果</w:t>
      </w:r>
    </w:p>
    <w:p w:rsidR="00242D11" w:rsidRDefault="00B16B57" w:rsidP="00242D11">
      <w:pPr>
        <w:rPr>
          <w:rFonts w:ascii="ＭＳ Ｐゴシック" w:eastAsia="ＭＳ Ｐゴシック" w:hAnsi="ＭＳ Ｐゴシック"/>
          <w:szCs w:val="21"/>
        </w:rPr>
      </w:pPr>
      <w:r>
        <w:rPr>
          <w:rFonts w:ascii="ＭＳ Ｐゴシック" w:eastAsia="ＭＳ Ｐゴシック" w:hAnsi="ＭＳ Ｐゴシック" w:hint="eastAsia"/>
          <w:szCs w:val="21"/>
        </w:rPr>
        <w:t>カウンターの値は40.043Hzだった。</w:t>
      </w:r>
    </w:p>
    <w:p w:rsidR="00242D11" w:rsidRDefault="00242D11" w:rsidP="00242D11">
      <w:pPr>
        <w:rPr>
          <w:rFonts w:ascii="ＭＳ Ｐゴシック" w:eastAsia="ＭＳ Ｐゴシック" w:hAnsi="ＭＳ Ｐゴシック"/>
          <w:szCs w:val="21"/>
        </w:rPr>
      </w:pPr>
    </w:p>
    <w:p w:rsidR="00DC243E" w:rsidRDefault="00DC243E" w:rsidP="00242D11">
      <w:pPr>
        <w:rPr>
          <w:rFonts w:ascii="ＭＳ Ｐゴシック" w:eastAsia="ＭＳ Ｐゴシック" w:hAnsi="ＭＳ Ｐゴシック"/>
          <w:szCs w:val="21"/>
        </w:rPr>
      </w:pPr>
    </w:p>
    <w:p w:rsidR="00DC243E" w:rsidRDefault="00DC243E" w:rsidP="00242D11">
      <w:pPr>
        <w:rPr>
          <w:rFonts w:ascii="ＭＳ Ｐゴシック" w:eastAsia="ＭＳ Ｐゴシック" w:hAnsi="ＭＳ Ｐゴシック"/>
          <w:szCs w:val="21"/>
        </w:rPr>
      </w:pPr>
    </w:p>
    <w:p w:rsidR="00DC243E" w:rsidRDefault="00DC243E" w:rsidP="00242D11">
      <w:pPr>
        <w:rPr>
          <w:rFonts w:ascii="ＭＳ Ｐゴシック" w:eastAsia="ＭＳ Ｐゴシック" w:hAnsi="ＭＳ Ｐゴシック"/>
          <w:szCs w:val="21"/>
        </w:rPr>
      </w:pPr>
    </w:p>
    <w:p w:rsidR="00DC243E" w:rsidRDefault="00DC243E" w:rsidP="00242D11">
      <w:pPr>
        <w:rPr>
          <w:rFonts w:ascii="ＭＳ Ｐゴシック" w:eastAsia="ＭＳ Ｐゴシック" w:hAnsi="ＭＳ Ｐゴシック"/>
          <w:szCs w:val="21"/>
        </w:rPr>
      </w:pPr>
    </w:p>
    <w:p w:rsidR="00DC243E" w:rsidRDefault="00DC243E" w:rsidP="00242D11">
      <w:pPr>
        <w:rPr>
          <w:rFonts w:ascii="ＭＳ Ｐゴシック" w:eastAsia="ＭＳ Ｐゴシック" w:hAnsi="ＭＳ Ｐゴシック"/>
          <w:szCs w:val="21"/>
        </w:rPr>
      </w:pPr>
    </w:p>
    <w:p w:rsidR="00DC243E" w:rsidRDefault="00DC243E" w:rsidP="00242D11">
      <w:pPr>
        <w:rPr>
          <w:rFonts w:ascii="ＭＳ Ｐゴシック" w:eastAsia="ＭＳ Ｐゴシック" w:hAnsi="ＭＳ Ｐゴシック"/>
          <w:szCs w:val="21"/>
        </w:rPr>
      </w:pPr>
    </w:p>
    <w:p w:rsidR="00DC243E" w:rsidRDefault="001B14F6" w:rsidP="001B14F6">
      <w:pPr>
        <w:tabs>
          <w:tab w:val="left" w:pos="4875"/>
        </w:tabs>
        <w:rPr>
          <w:rFonts w:ascii="ＭＳ Ｐゴシック" w:eastAsia="ＭＳ Ｐゴシック" w:hAnsi="ＭＳ Ｐゴシック"/>
          <w:szCs w:val="21"/>
        </w:rPr>
      </w:pPr>
      <w:r>
        <w:rPr>
          <w:rFonts w:ascii="ＭＳ Ｐゴシック" w:eastAsia="ＭＳ Ｐゴシック" w:hAnsi="ＭＳ Ｐゴシック"/>
          <w:szCs w:val="21"/>
        </w:rPr>
        <w:tab/>
      </w:r>
    </w:p>
    <w:p w:rsidR="001B14F6" w:rsidRDefault="001B14F6" w:rsidP="001B14F6">
      <w:pPr>
        <w:tabs>
          <w:tab w:val="left" w:pos="4875"/>
        </w:tabs>
        <w:rPr>
          <w:rFonts w:ascii="ＭＳ Ｐゴシック" w:eastAsia="ＭＳ Ｐゴシック" w:hAnsi="ＭＳ Ｐゴシック"/>
          <w:szCs w:val="21"/>
        </w:rPr>
      </w:pPr>
    </w:p>
    <w:p w:rsidR="00B93410" w:rsidRDefault="00B93410" w:rsidP="00242D11">
      <w:pPr>
        <w:rPr>
          <w:rFonts w:ascii="ＭＳ Ｐゴシック" w:eastAsia="ＭＳ Ｐゴシック" w:hAnsi="ＭＳ Ｐゴシック"/>
          <w:szCs w:val="21"/>
        </w:rPr>
      </w:pPr>
    </w:p>
    <w:p w:rsidR="00DC243E" w:rsidRDefault="001B14F6" w:rsidP="00242D11">
      <w:pPr>
        <w:rPr>
          <w:rFonts w:ascii="ＭＳ Ｐゴシック" w:eastAsia="ＭＳ Ｐゴシック" w:hAnsi="ＭＳ Ｐゴシック"/>
          <w:szCs w:val="21"/>
        </w:rPr>
      </w:pPr>
      <w:r>
        <w:rPr>
          <w:rFonts w:ascii="ＭＳ Ｐゴシック" w:eastAsia="ＭＳ Ｐゴシック" w:hAnsi="ＭＳ Ｐゴシック" w:hint="eastAsia"/>
          <w:szCs w:val="21"/>
        </w:rPr>
        <w:t>表２,各々の測定値</w:t>
      </w:r>
    </w:p>
    <w:tbl>
      <w:tblPr>
        <w:tblW w:w="8520" w:type="dxa"/>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tblPr>
      <w:tblGrid>
        <w:gridCol w:w="1080"/>
        <w:gridCol w:w="1203"/>
        <w:gridCol w:w="1418"/>
        <w:gridCol w:w="1417"/>
        <w:gridCol w:w="1276"/>
        <w:gridCol w:w="1134"/>
        <w:gridCol w:w="992"/>
      </w:tblGrid>
      <w:tr w:rsidR="00DC243E" w:rsidRPr="00DC243E" w:rsidTr="00DC243E">
        <w:trPr>
          <w:trHeight w:val="270"/>
        </w:trPr>
        <w:tc>
          <w:tcPr>
            <w:tcW w:w="1080" w:type="dxa"/>
            <w:shd w:val="clear" w:color="auto" w:fill="auto"/>
            <w:noWrap/>
            <w:vAlign w:val="center"/>
            <w:hideMark/>
          </w:tcPr>
          <w:p w:rsidR="00DC243E" w:rsidRPr="00DC243E" w:rsidRDefault="00DC243E" w:rsidP="00DC243E">
            <w:pPr>
              <w:widowControl/>
              <w:jc w:val="lef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回数</w:t>
            </w:r>
          </w:p>
        </w:tc>
        <w:tc>
          <w:tcPr>
            <w:tcW w:w="1203" w:type="dxa"/>
            <w:shd w:val="clear" w:color="auto" w:fill="auto"/>
            <w:noWrap/>
            <w:vAlign w:val="center"/>
            <w:hideMark/>
          </w:tcPr>
          <w:p w:rsidR="00DC243E" w:rsidRPr="00DC243E" w:rsidRDefault="00DC243E" w:rsidP="00DC243E">
            <w:pPr>
              <w:widowControl/>
              <w:jc w:val="lef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受信機の位置</w:t>
            </w:r>
            <w:r>
              <w:rPr>
                <w:rFonts w:ascii="ＭＳ Ｐゴシック" w:eastAsia="ＭＳ Ｐゴシック" w:hAnsi="ＭＳ Ｐゴシック" w:cs="ＭＳ Ｐゴシック" w:hint="eastAsia"/>
                <w:color w:val="000000"/>
                <w:kern w:val="0"/>
                <w:sz w:val="22"/>
                <w:szCs w:val="22"/>
              </w:rPr>
              <w:t xml:space="preserve">　(cm)</w:t>
            </w:r>
          </w:p>
        </w:tc>
        <w:tc>
          <w:tcPr>
            <w:tcW w:w="1418" w:type="dxa"/>
            <w:shd w:val="clear" w:color="auto" w:fill="auto"/>
            <w:noWrap/>
            <w:vAlign w:val="center"/>
            <w:hideMark/>
          </w:tcPr>
          <w:p w:rsidR="00DC243E" w:rsidRPr="00DC243E" w:rsidRDefault="00DC243E" w:rsidP="00DC243E">
            <w:pPr>
              <w:widowControl/>
              <w:jc w:val="lef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10波長分の位置</w:t>
            </w:r>
            <w:r>
              <w:rPr>
                <w:rFonts w:ascii="ＭＳ Ｐゴシック" w:eastAsia="ＭＳ Ｐゴシック" w:hAnsi="ＭＳ Ｐゴシック" w:cs="ＭＳ Ｐゴシック" w:hint="eastAsia"/>
                <w:color w:val="000000"/>
                <w:kern w:val="0"/>
                <w:sz w:val="22"/>
                <w:szCs w:val="22"/>
              </w:rPr>
              <w:t>(cm)</w:t>
            </w:r>
          </w:p>
        </w:tc>
        <w:tc>
          <w:tcPr>
            <w:tcW w:w="1417" w:type="dxa"/>
            <w:shd w:val="clear" w:color="auto" w:fill="auto"/>
            <w:noWrap/>
            <w:vAlign w:val="center"/>
            <w:hideMark/>
          </w:tcPr>
          <w:p w:rsidR="00DC243E" w:rsidRPr="00DC243E" w:rsidRDefault="00DC243E" w:rsidP="00DC243E">
            <w:pPr>
              <w:widowControl/>
              <w:jc w:val="lef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10波長分の長さ</w:t>
            </w:r>
            <w:r>
              <w:rPr>
                <w:rFonts w:ascii="ＭＳ Ｐゴシック" w:eastAsia="ＭＳ Ｐゴシック" w:hAnsi="ＭＳ Ｐゴシック" w:cs="ＭＳ Ｐゴシック" w:hint="eastAsia"/>
                <w:color w:val="000000"/>
                <w:kern w:val="0"/>
                <w:sz w:val="22"/>
                <w:szCs w:val="22"/>
              </w:rPr>
              <w:t>(cm)</w:t>
            </w:r>
          </w:p>
        </w:tc>
        <w:tc>
          <w:tcPr>
            <w:tcW w:w="1276" w:type="dxa"/>
            <w:shd w:val="clear" w:color="auto" w:fill="auto"/>
            <w:noWrap/>
            <w:vAlign w:val="center"/>
            <w:hideMark/>
          </w:tcPr>
          <w:p w:rsidR="00DC243E" w:rsidRPr="00DC243E" w:rsidRDefault="00DC243E" w:rsidP="00DC243E">
            <w:pPr>
              <w:widowControl/>
              <w:jc w:val="lef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波長の長さ</w:t>
            </w:r>
            <w:r>
              <w:rPr>
                <w:rFonts w:ascii="ＭＳ Ｐゴシック" w:eastAsia="ＭＳ Ｐゴシック" w:hAnsi="ＭＳ Ｐゴシック" w:cs="ＭＳ Ｐゴシック" w:hint="eastAsia"/>
                <w:color w:val="000000"/>
                <w:kern w:val="0"/>
                <w:sz w:val="22"/>
                <w:szCs w:val="22"/>
              </w:rPr>
              <w:t>(cm)</w:t>
            </w:r>
          </w:p>
        </w:tc>
        <w:tc>
          <w:tcPr>
            <w:tcW w:w="1134" w:type="dxa"/>
            <w:shd w:val="clear" w:color="auto" w:fill="auto"/>
            <w:noWrap/>
            <w:vAlign w:val="center"/>
            <w:hideMark/>
          </w:tcPr>
          <w:p w:rsidR="00DC243E" w:rsidRPr="00DC243E" w:rsidRDefault="00DC243E" w:rsidP="00DC243E">
            <w:pPr>
              <w:widowControl/>
              <w:jc w:val="lef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残差　δ</w:t>
            </w:r>
            <w:r>
              <w:rPr>
                <w:rFonts w:ascii="ＭＳ Ｐゴシック" w:eastAsia="ＭＳ Ｐゴシック" w:hAnsi="ＭＳ Ｐゴシック" w:cs="ＭＳ Ｐゴシック" w:hint="eastAsia"/>
                <w:color w:val="000000"/>
                <w:kern w:val="0"/>
                <w:sz w:val="22"/>
                <w:szCs w:val="22"/>
              </w:rPr>
              <w:t xml:space="preserve"> (cm)</w:t>
            </w:r>
          </w:p>
        </w:tc>
        <w:tc>
          <w:tcPr>
            <w:tcW w:w="992" w:type="dxa"/>
            <w:shd w:val="clear" w:color="auto" w:fill="auto"/>
            <w:noWrap/>
            <w:vAlign w:val="center"/>
            <w:hideMark/>
          </w:tcPr>
          <w:p w:rsidR="00DC243E" w:rsidRPr="00DC243E" w:rsidRDefault="00796545" w:rsidP="00DC243E">
            <w:pPr>
              <w:widowControl/>
              <w:jc w:val="left"/>
              <w:rPr>
                <w:rFonts w:ascii="ＭＳ Ｐゴシック" w:eastAsia="ＭＳ Ｐゴシック" w:hAnsi="ＭＳ Ｐゴシック" w:cs="ＭＳ Ｐゴシック"/>
                <w:color w:val="000000"/>
                <w:kern w:val="0"/>
                <w:sz w:val="22"/>
                <w:szCs w:val="22"/>
              </w:rPr>
            </w:pPr>
            <m:oMath>
              <m:sSup>
                <m:sSupPr>
                  <m:ctrlPr>
                    <w:rPr>
                      <w:rFonts w:ascii="Cambria Math" w:eastAsia="ＭＳ Ｐゴシック" w:hAnsi="Cambria Math" w:cs="ＭＳ Ｐゴシック"/>
                      <w:color w:val="000000"/>
                      <w:kern w:val="0"/>
                      <w:sz w:val="22"/>
                      <w:szCs w:val="22"/>
                    </w:rPr>
                  </m:ctrlPr>
                </m:sSupPr>
                <m:e>
                  <m:r>
                    <m:rPr>
                      <m:sty m:val="p"/>
                    </m:rPr>
                    <w:rPr>
                      <w:rFonts w:ascii="Cambria Math" w:eastAsia="ＭＳ Ｐゴシック" w:hAnsi="Cambria Math" w:cs="ＭＳ Ｐゴシック" w:hint="eastAsia"/>
                      <w:color w:val="000000"/>
                      <w:kern w:val="0"/>
                      <w:sz w:val="22"/>
                      <w:szCs w:val="22"/>
                    </w:rPr>
                    <m:t>δ</m:t>
                  </m:r>
                </m:e>
                <m:sup>
                  <m:r>
                    <m:rPr>
                      <m:sty m:val="p"/>
                    </m:rPr>
                    <w:rPr>
                      <w:rFonts w:ascii="Cambria Math" w:eastAsia="ＭＳ Ｐゴシック" w:hAnsi="Cambria Math" w:cs="ＭＳ Ｐゴシック"/>
                      <w:color w:val="000000"/>
                      <w:kern w:val="0"/>
                      <w:sz w:val="22"/>
                      <w:szCs w:val="22"/>
                    </w:rPr>
                    <m:t>2</m:t>
                  </m:r>
                </m:sup>
              </m:sSup>
            </m:oMath>
            <w:r w:rsidR="00DC243E">
              <w:rPr>
                <w:rFonts w:ascii="ＭＳ Ｐゴシック" w:eastAsia="ＭＳ Ｐゴシック" w:hAnsi="ＭＳ Ｐゴシック" w:cs="ＭＳ Ｐゴシック" w:hint="eastAsia"/>
                <w:color w:val="000000"/>
                <w:kern w:val="0"/>
                <w:sz w:val="22"/>
                <w:szCs w:val="22"/>
              </w:rPr>
              <w:t xml:space="preserve"> (</w:t>
            </w:r>
            <m:oMath>
              <m:sSup>
                <m:sSupPr>
                  <m:ctrlPr>
                    <w:rPr>
                      <w:rFonts w:ascii="Cambria Math" w:eastAsia="ＭＳ Ｐゴシック" w:hAnsi="Cambria Math" w:cs="ＭＳ Ｐゴシック"/>
                      <w:color w:val="000000"/>
                      <w:kern w:val="0"/>
                      <w:sz w:val="22"/>
                      <w:szCs w:val="22"/>
                    </w:rPr>
                  </m:ctrlPr>
                </m:sSupPr>
                <m:e>
                  <m:r>
                    <m:rPr>
                      <m:sty m:val="p"/>
                    </m:rPr>
                    <w:rPr>
                      <w:rFonts w:ascii="Cambria Math" w:eastAsia="ＭＳ Ｐゴシック" w:hAnsi="Cambria Math" w:cs="ＭＳ Ｐゴシック"/>
                      <w:color w:val="000000"/>
                      <w:kern w:val="0"/>
                      <w:sz w:val="22"/>
                      <w:szCs w:val="22"/>
                    </w:rPr>
                    <m:t>cm</m:t>
                  </m:r>
                </m:e>
                <m:sup>
                  <m:r>
                    <m:rPr>
                      <m:sty m:val="p"/>
                    </m:rPr>
                    <w:rPr>
                      <w:rFonts w:ascii="Cambria Math" w:eastAsia="ＭＳ Ｐゴシック" w:hAnsi="Cambria Math" w:cs="ＭＳ Ｐゴシック"/>
                      <w:color w:val="000000"/>
                      <w:kern w:val="0"/>
                      <w:sz w:val="22"/>
                      <w:szCs w:val="22"/>
                    </w:rPr>
                    <m:t>2</m:t>
                  </m:r>
                </m:sup>
              </m:sSup>
            </m:oMath>
            <w:r w:rsidR="00DC243E">
              <w:rPr>
                <w:rFonts w:ascii="ＭＳ Ｐゴシック" w:eastAsia="ＭＳ Ｐゴシック" w:hAnsi="ＭＳ Ｐゴシック" w:cs="ＭＳ Ｐゴシック" w:hint="eastAsia"/>
                <w:color w:val="000000"/>
                <w:kern w:val="0"/>
                <w:sz w:val="22"/>
                <w:szCs w:val="22"/>
              </w:rPr>
              <w:t>)</w:t>
            </w:r>
          </w:p>
        </w:tc>
      </w:tr>
      <w:tr w:rsidR="00DC243E" w:rsidRPr="00DC243E" w:rsidTr="00DC243E">
        <w:trPr>
          <w:trHeight w:val="270"/>
        </w:trPr>
        <w:tc>
          <w:tcPr>
            <w:tcW w:w="1080"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1</w:t>
            </w:r>
          </w:p>
        </w:tc>
        <w:tc>
          <w:tcPr>
            <w:tcW w:w="1203"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6.2</w:t>
            </w:r>
          </w:p>
        </w:tc>
        <w:tc>
          <w:tcPr>
            <w:tcW w:w="1418"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15.1</w:t>
            </w:r>
          </w:p>
        </w:tc>
        <w:tc>
          <w:tcPr>
            <w:tcW w:w="1417"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8.9</w:t>
            </w:r>
          </w:p>
        </w:tc>
        <w:tc>
          <w:tcPr>
            <w:tcW w:w="1276"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0.89</w:t>
            </w:r>
          </w:p>
        </w:tc>
        <w:tc>
          <w:tcPr>
            <w:tcW w:w="1134"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0.024</w:t>
            </w:r>
          </w:p>
        </w:tc>
        <w:tc>
          <w:tcPr>
            <w:tcW w:w="992"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 xml:space="preserve">0.00058 </w:t>
            </w:r>
          </w:p>
        </w:tc>
      </w:tr>
      <w:tr w:rsidR="00DC243E" w:rsidRPr="00DC243E" w:rsidTr="00DC243E">
        <w:trPr>
          <w:trHeight w:val="270"/>
        </w:trPr>
        <w:tc>
          <w:tcPr>
            <w:tcW w:w="1080"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2</w:t>
            </w:r>
          </w:p>
        </w:tc>
        <w:tc>
          <w:tcPr>
            <w:tcW w:w="1203"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15.1</w:t>
            </w:r>
          </w:p>
        </w:tc>
        <w:tc>
          <w:tcPr>
            <w:tcW w:w="1418"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23.8</w:t>
            </w:r>
          </w:p>
        </w:tc>
        <w:tc>
          <w:tcPr>
            <w:tcW w:w="1417"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8.7</w:t>
            </w:r>
          </w:p>
        </w:tc>
        <w:tc>
          <w:tcPr>
            <w:tcW w:w="1276"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0.87</w:t>
            </w:r>
          </w:p>
        </w:tc>
        <w:tc>
          <w:tcPr>
            <w:tcW w:w="1134"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0.004</w:t>
            </w:r>
          </w:p>
        </w:tc>
        <w:tc>
          <w:tcPr>
            <w:tcW w:w="992"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 xml:space="preserve">0.00002 </w:t>
            </w:r>
          </w:p>
        </w:tc>
      </w:tr>
      <w:tr w:rsidR="00DC243E" w:rsidRPr="00DC243E" w:rsidTr="00DC243E">
        <w:trPr>
          <w:trHeight w:val="270"/>
        </w:trPr>
        <w:tc>
          <w:tcPr>
            <w:tcW w:w="1080"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3</w:t>
            </w:r>
          </w:p>
        </w:tc>
        <w:tc>
          <w:tcPr>
            <w:tcW w:w="1203"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23.8</w:t>
            </w:r>
          </w:p>
        </w:tc>
        <w:tc>
          <w:tcPr>
            <w:tcW w:w="1418"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32.4</w:t>
            </w:r>
          </w:p>
        </w:tc>
        <w:tc>
          <w:tcPr>
            <w:tcW w:w="1417"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8.6</w:t>
            </w:r>
          </w:p>
        </w:tc>
        <w:tc>
          <w:tcPr>
            <w:tcW w:w="1276"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0.86</w:t>
            </w:r>
          </w:p>
        </w:tc>
        <w:tc>
          <w:tcPr>
            <w:tcW w:w="1134"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-0.006</w:t>
            </w:r>
          </w:p>
        </w:tc>
        <w:tc>
          <w:tcPr>
            <w:tcW w:w="992"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 xml:space="preserve">0.00004 </w:t>
            </w:r>
          </w:p>
        </w:tc>
      </w:tr>
      <w:tr w:rsidR="00DC243E" w:rsidRPr="00DC243E" w:rsidTr="00DC243E">
        <w:trPr>
          <w:trHeight w:val="270"/>
        </w:trPr>
        <w:tc>
          <w:tcPr>
            <w:tcW w:w="1080"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4</w:t>
            </w:r>
          </w:p>
        </w:tc>
        <w:tc>
          <w:tcPr>
            <w:tcW w:w="1203"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32.4</w:t>
            </w:r>
          </w:p>
        </w:tc>
        <w:tc>
          <w:tcPr>
            <w:tcW w:w="1418"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41.2</w:t>
            </w:r>
          </w:p>
        </w:tc>
        <w:tc>
          <w:tcPr>
            <w:tcW w:w="1417"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8.8</w:t>
            </w:r>
          </w:p>
        </w:tc>
        <w:tc>
          <w:tcPr>
            <w:tcW w:w="1276"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0.88</w:t>
            </w:r>
          </w:p>
        </w:tc>
        <w:tc>
          <w:tcPr>
            <w:tcW w:w="1134"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0.014</w:t>
            </w:r>
          </w:p>
        </w:tc>
        <w:tc>
          <w:tcPr>
            <w:tcW w:w="992"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 xml:space="preserve">0.00020 </w:t>
            </w:r>
          </w:p>
        </w:tc>
      </w:tr>
      <w:tr w:rsidR="00DC243E" w:rsidRPr="00DC243E" w:rsidTr="00DC243E">
        <w:trPr>
          <w:trHeight w:val="270"/>
        </w:trPr>
        <w:tc>
          <w:tcPr>
            <w:tcW w:w="1080"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5</w:t>
            </w:r>
          </w:p>
        </w:tc>
        <w:tc>
          <w:tcPr>
            <w:tcW w:w="1203"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41.2</w:t>
            </w:r>
          </w:p>
        </w:tc>
        <w:tc>
          <w:tcPr>
            <w:tcW w:w="1418"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49.5</w:t>
            </w:r>
          </w:p>
        </w:tc>
        <w:tc>
          <w:tcPr>
            <w:tcW w:w="1417"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8.3</w:t>
            </w:r>
          </w:p>
        </w:tc>
        <w:tc>
          <w:tcPr>
            <w:tcW w:w="1276"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0.83</w:t>
            </w:r>
          </w:p>
        </w:tc>
        <w:tc>
          <w:tcPr>
            <w:tcW w:w="1134"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-0.036</w:t>
            </w:r>
          </w:p>
        </w:tc>
        <w:tc>
          <w:tcPr>
            <w:tcW w:w="992"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 xml:space="preserve">0.00130 </w:t>
            </w:r>
          </w:p>
        </w:tc>
      </w:tr>
      <w:tr w:rsidR="00DC243E" w:rsidRPr="00DC243E" w:rsidTr="00DC243E">
        <w:trPr>
          <w:trHeight w:val="270"/>
        </w:trPr>
        <w:tc>
          <w:tcPr>
            <w:tcW w:w="1080"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6</w:t>
            </w:r>
          </w:p>
        </w:tc>
        <w:tc>
          <w:tcPr>
            <w:tcW w:w="1203"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49.5</w:t>
            </w:r>
          </w:p>
        </w:tc>
        <w:tc>
          <w:tcPr>
            <w:tcW w:w="1418"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58.1</w:t>
            </w:r>
          </w:p>
        </w:tc>
        <w:tc>
          <w:tcPr>
            <w:tcW w:w="1417"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8.6</w:t>
            </w:r>
          </w:p>
        </w:tc>
        <w:tc>
          <w:tcPr>
            <w:tcW w:w="1276"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0.86</w:t>
            </w:r>
          </w:p>
        </w:tc>
        <w:tc>
          <w:tcPr>
            <w:tcW w:w="1134"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-0.006</w:t>
            </w:r>
          </w:p>
        </w:tc>
        <w:tc>
          <w:tcPr>
            <w:tcW w:w="992"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 xml:space="preserve">0.00004 </w:t>
            </w:r>
          </w:p>
        </w:tc>
      </w:tr>
      <w:tr w:rsidR="00DC243E" w:rsidRPr="00DC243E" w:rsidTr="00DC243E">
        <w:trPr>
          <w:trHeight w:val="270"/>
        </w:trPr>
        <w:tc>
          <w:tcPr>
            <w:tcW w:w="1080"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7</w:t>
            </w:r>
          </w:p>
        </w:tc>
        <w:tc>
          <w:tcPr>
            <w:tcW w:w="1203"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6.2</w:t>
            </w:r>
          </w:p>
        </w:tc>
        <w:tc>
          <w:tcPr>
            <w:tcW w:w="1418"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15.1</w:t>
            </w:r>
          </w:p>
        </w:tc>
        <w:tc>
          <w:tcPr>
            <w:tcW w:w="1417"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8.9</w:t>
            </w:r>
          </w:p>
        </w:tc>
        <w:tc>
          <w:tcPr>
            <w:tcW w:w="1276"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0.89</w:t>
            </w:r>
          </w:p>
        </w:tc>
        <w:tc>
          <w:tcPr>
            <w:tcW w:w="1134"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0.024</w:t>
            </w:r>
          </w:p>
        </w:tc>
        <w:tc>
          <w:tcPr>
            <w:tcW w:w="992"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 xml:space="preserve">0.00058 </w:t>
            </w:r>
          </w:p>
        </w:tc>
      </w:tr>
      <w:tr w:rsidR="00DC243E" w:rsidRPr="00DC243E" w:rsidTr="00DC243E">
        <w:trPr>
          <w:trHeight w:val="270"/>
        </w:trPr>
        <w:tc>
          <w:tcPr>
            <w:tcW w:w="1080"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8</w:t>
            </w:r>
          </w:p>
        </w:tc>
        <w:tc>
          <w:tcPr>
            <w:tcW w:w="1203"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15.1</w:t>
            </w:r>
          </w:p>
        </w:tc>
        <w:tc>
          <w:tcPr>
            <w:tcW w:w="1418"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23.7</w:t>
            </w:r>
          </w:p>
        </w:tc>
        <w:tc>
          <w:tcPr>
            <w:tcW w:w="1417"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8.6</w:t>
            </w:r>
          </w:p>
        </w:tc>
        <w:tc>
          <w:tcPr>
            <w:tcW w:w="1276"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0.86</w:t>
            </w:r>
          </w:p>
        </w:tc>
        <w:tc>
          <w:tcPr>
            <w:tcW w:w="1134"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-0.006</w:t>
            </w:r>
          </w:p>
        </w:tc>
        <w:tc>
          <w:tcPr>
            <w:tcW w:w="992"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 xml:space="preserve">0.00004 </w:t>
            </w:r>
          </w:p>
        </w:tc>
      </w:tr>
      <w:tr w:rsidR="00DC243E" w:rsidRPr="00DC243E" w:rsidTr="00DC243E">
        <w:trPr>
          <w:trHeight w:val="270"/>
        </w:trPr>
        <w:tc>
          <w:tcPr>
            <w:tcW w:w="1080"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9</w:t>
            </w:r>
          </w:p>
        </w:tc>
        <w:tc>
          <w:tcPr>
            <w:tcW w:w="1203"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23.7</w:t>
            </w:r>
          </w:p>
        </w:tc>
        <w:tc>
          <w:tcPr>
            <w:tcW w:w="1418"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32.3</w:t>
            </w:r>
          </w:p>
        </w:tc>
        <w:tc>
          <w:tcPr>
            <w:tcW w:w="1417"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8.6</w:t>
            </w:r>
          </w:p>
        </w:tc>
        <w:tc>
          <w:tcPr>
            <w:tcW w:w="1276"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0.86</w:t>
            </w:r>
          </w:p>
        </w:tc>
        <w:tc>
          <w:tcPr>
            <w:tcW w:w="1134"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-0.006</w:t>
            </w:r>
          </w:p>
        </w:tc>
        <w:tc>
          <w:tcPr>
            <w:tcW w:w="992"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 xml:space="preserve">0.00004 </w:t>
            </w:r>
          </w:p>
        </w:tc>
      </w:tr>
      <w:tr w:rsidR="00DC243E" w:rsidRPr="00DC243E" w:rsidTr="00DC243E">
        <w:trPr>
          <w:trHeight w:val="270"/>
        </w:trPr>
        <w:tc>
          <w:tcPr>
            <w:tcW w:w="1080"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10</w:t>
            </w:r>
          </w:p>
        </w:tc>
        <w:tc>
          <w:tcPr>
            <w:tcW w:w="1203"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32.3</w:t>
            </w:r>
          </w:p>
        </w:tc>
        <w:tc>
          <w:tcPr>
            <w:tcW w:w="1418"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41</w:t>
            </w:r>
          </w:p>
        </w:tc>
        <w:tc>
          <w:tcPr>
            <w:tcW w:w="1417"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8.7</w:t>
            </w:r>
          </w:p>
        </w:tc>
        <w:tc>
          <w:tcPr>
            <w:tcW w:w="1276"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0.87</w:t>
            </w:r>
          </w:p>
        </w:tc>
        <w:tc>
          <w:tcPr>
            <w:tcW w:w="1134"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0.004</w:t>
            </w:r>
          </w:p>
        </w:tc>
        <w:tc>
          <w:tcPr>
            <w:tcW w:w="992"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 xml:space="preserve">0.00002 </w:t>
            </w:r>
          </w:p>
        </w:tc>
      </w:tr>
      <w:tr w:rsidR="00DC243E" w:rsidRPr="00DC243E" w:rsidTr="00DC243E">
        <w:trPr>
          <w:trHeight w:val="270"/>
        </w:trPr>
        <w:tc>
          <w:tcPr>
            <w:tcW w:w="1080"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11</w:t>
            </w:r>
          </w:p>
        </w:tc>
        <w:tc>
          <w:tcPr>
            <w:tcW w:w="1203"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41</w:t>
            </w:r>
          </w:p>
        </w:tc>
        <w:tc>
          <w:tcPr>
            <w:tcW w:w="1418"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49.5</w:t>
            </w:r>
          </w:p>
        </w:tc>
        <w:tc>
          <w:tcPr>
            <w:tcW w:w="1417"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8.5</w:t>
            </w:r>
          </w:p>
        </w:tc>
        <w:tc>
          <w:tcPr>
            <w:tcW w:w="1276"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0.85</w:t>
            </w:r>
          </w:p>
        </w:tc>
        <w:tc>
          <w:tcPr>
            <w:tcW w:w="1134"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-0.016</w:t>
            </w:r>
          </w:p>
        </w:tc>
        <w:tc>
          <w:tcPr>
            <w:tcW w:w="992"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 xml:space="preserve">0.00026 </w:t>
            </w:r>
          </w:p>
        </w:tc>
      </w:tr>
      <w:tr w:rsidR="00DC243E" w:rsidRPr="00DC243E" w:rsidTr="00DC243E">
        <w:trPr>
          <w:trHeight w:val="270"/>
        </w:trPr>
        <w:tc>
          <w:tcPr>
            <w:tcW w:w="1080"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12</w:t>
            </w:r>
          </w:p>
        </w:tc>
        <w:tc>
          <w:tcPr>
            <w:tcW w:w="1203"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49.5</w:t>
            </w:r>
          </w:p>
        </w:tc>
        <w:tc>
          <w:tcPr>
            <w:tcW w:w="1418"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58.1</w:t>
            </w:r>
          </w:p>
        </w:tc>
        <w:tc>
          <w:tcPr>
            <w:tcW w:w="1417"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8.6</w:t>
            </w:r>
          </w:p>
        </w:tc>
        <w:tc>
          <w:tcPr>
            <w:tcW w:w="1276"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0.86</w:t>
            </w:r>
          </w:p>
        </w:tc>
        <w:tc>
          <w:tcPr>
            <w:tcW w:w="1134"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-0.006</w:t>
            </w:r>
          </w:p>
        </w:tc>
        <w:tc>
          <w:tcPr>
            <w:tcW w:w="992"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 xml:space="preserve">0.00004 </w:t>
            </w:r>
          </w:p>
        </w:tc>
      </w:tr>
      <w:tr w:rsidR="00DC243E" w:rsidRPr="00DC243E" w:rsidTr="00DC243E">
        <w:trPr>
          <w:trHeight w:val="270"/>
        </w:trPr>
        <w:tc>
          <w:tcPr>
            <w:tcW w:w="1080"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13</w:t>
            </w:r>
          </w:p>
        </w:tc>
        <w:tc>
          <w:tcPr>
            <w:tcW w:w="1203"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6.3</w:t>
            </w:r>
          </w:p>
        </w:tc>
        <w:tc>
          <w:tcPr>
            <w:tcW w:w="1418"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15.1</w:t>
            </w:r>
          </w:p>
        </w:tc>
        <w:tc>
          <w:tcPr>
            <w:tcW w:w="1417"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8.8</w:t>
            </w:r>
          </w:p>
        </w:tc>
        <w:tc>
          <w:tcPr>
            <w:tcW w:w="1276"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0.88</w:t>
            </w:r>
          </w:p>
        </w:tc>
        <w:tc>
          <w:tcPr>
            <w:tcW w:w="1134"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0.014</w:t>
            </w:r>
          </w:p>
        </w:tc>
        <w:tc>
          <w:tcPr>
            <w:tcW w:w="992"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 xml:space="preserve">0.00020 </w:t>
            </w:r>
          </w:p>
        </w:tc>
      </w:tr>
      <w:tr w:rsidR="00DC243E" w:rsidRPr="00DC243E" w:rsidTr="00DC243E">
        <w:trPr>
          <w:trHeight w:val="270"/>
        </w:trPr>
        <w:tc>
          <w:tcPr>
            <w:tcW w:w="1080"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14</w:t>
            </w:r>
          </w:p>
        </w:tc>
        <w:tc>
          <w:tcPr>
            <w:tcW w:w="1203"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15.1</w:t>
            </w:r>
          </w:p>
        </w:tc>
        <w:tc>
          <w:tcPr>
            <w:tcW w:w="1418"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23.7</w:t>
            </w:r>
          </w:p>
        </w:tc>
        <w:tc>
          <w:tcPr>
            <w:tcW w:w="1417"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8.6</w:t>
            </w:r>
          </w:p>
        </w:tc>
        <w:tc>
          <w:tcPr>
            <w:tcW w:w="1276"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0.86</w:t>
            </w:r>
          </w:p>
        </w:tc>
        <w:tc>
          <w:tcPr>
            <w:tcW w:w="1134"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-0.006</w:t>
            </w:r>
          </w:p>
        </w:tc>
        <w:tc>
          <w:tcPr>
            <w:tcW w:w="992"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 xml:space="preserve">0.00004 </w:t>
            </w:r>
          </w:p>
        </w:tc>
      </w:tr>
      <w:tr w:rsidR="00DC243E" w:rsidRPr="00DC243E" w:rsidTr="00DC243E">
        <w:trPr>
          <w:trHeight w:val="270"/>
        </w:trPr>
        <w:tc>
          <w:tcPr>
            <w:tcW w:w="1080"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15</w:t>
            </w:r>
          </w:p>
        </w:tc>
        <w:tc>
          <w:tcPr>
            <w:tcW w:w="1203"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23.7</w:t>
            </w:r>
          </w:p>
        </w:tc>
        <w:tc>
          <w:tcPr>
            <w:tcW w:w="1418"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32.4</w:t>
            </w:r>
          </w:p>
        </w:tc>
        <w:tc>
          <w:tcPr>
            <w:tcW w:w="1417"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8.7</w:t>
            </w:r>
          </w:p>
        </w:tc>
        <w:tc>
          <w:tcPr>
            <w:tcW w:w="1276"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0.87</w:t>
            </w:r>
          </w:p>
        </w:tc>
        <w:tc>
          <w:tcPr>
            <w:tcW w:w="1134"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0.004</w:t>
            </w:r>
          </w:p>
        </w:tc>
        <w:tc>
          <w:tcPr>
            <w:tcW w:w="992"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 xml:space="preserve">0.00002 </w:t>
            </w:r>
          </w:p>
        </w:tc>
      </w:tr>
      <w:tr w:rsidR="00DC243E" w:rsidRPr="00DC243E" w:rsidTr="00DC243E">
        <w:trPr>
          <w:trHeight w:val="270"/>
        </w:trPr>
        <w:tc>
          <w:tcPr>
            <w:tcW w:w="1080" w:type="dxa"/>
            <w:shd w:val="clear" w:color="auto" w:fill="auto"/>
            <w:noWrap/>
            <w:vAlign w:val="center"/>
            <w:hideMark/>
          </w:tcPr>
          <w:p w:rsidR="00DC243E" w:rsidRPr="00DC243E" w:rsidRDefault="00796545" w:rsidP="00DC243E">
            <w:pPr>
              <w:widowControl/>
              <w:jc w:val="left"/>
              <w:rPr>
                <w:rFonts w:ascii="ＭＳ Ｐゴシック" w:eastAsia="ＭＳ Ｐゴシック" w:hAnsi="ＭＳ Ｐゴシック" w:cs="ＭＳ Ｐゴシック"/>
                <w:color w:val="000000"/>
                <w:kern w:val="0"/>
                <w:sz w:val="22"/>
                <w:szCs w:val="22"/>
              </w:rPr>
            </w:pPr>
            <w:r>
              <w:rPr>
                <w:rFonts w:ascii="ＭＳ Ｐゴシック" w:eastAsia="ＭＳ Ｐゴシック" w:hAnsi="ＭＳ Ｐゴシック" w:cs="ＭＳ Ｐゴシック"/>
                <w:noProof/>
                <w:color w:val="000000"/>
                <w:kern w:val="0"/>
                <w:sz w:val="22"/>
                <w:szCs w:val="22"/>
              </w:rPr>
              <w:pict>
                <v:shape id="_x0000_s1106" type="#_x0000_t32" style="position:absolute;margin-left:52.2pt;margin-top:.25pt;width:201.75pt;height:18pt;z-index:251718656;mso-position-horizontal-relative:text;mso-position-vertical-relative:text" o:connectortype="straight" o:allowincell="f" strokecolor="black [3213]"/>
              </w:pict>
            </w:r>
            <w:r w:rsidR="00DC243E" w:rsidRPr="00DC243E">
              <w:rPr>
                <w:rFonts w:ascii="ＭＳ Ｐゴシック" w:eastAsia="ＭＳ Ｐゴシック" w:hAnsi="ＭＳ Ｐゴシック" w:cs="ＭＳ Ｐゴシック" w:hint="eastAsia"/>
                <w:color w:val="000000"/>
                <w:kern w:val="0"/>
                <w:sz w:val="22"/>
                <w:szCs w:val="22"/>
              </w:rPr>
              <w:t>平均</w:t>
            </w:r>
          </w:p>
        </w:tc>
        <w:tc>
          <w:tcPr>
            <w:tcW w:w="4038" w:type="dxa"/>
            <w:gridSpan w:val="3"/>
            <w:shd w:val="clear" w:color="auto" w:fill="auto"/>
            <w:noWrap/>
            <w:vAlign w:val="center"/>
            <w:hideMark/>
          </w:tcPr>
          <w:p w:rsidR="00DC243E" w:rsidRPr="00DC243E" w:rsidRDefault="00DC243E" w:rsidP="00DC243E">
            <w:pPr>
              <w:widowControl/>
              <w:jc w:val="left"/>
              <w:rPr>
                <w:rFonts w:ascii="ＭＳ Ｐゴシック" w:eastAsia="ＭＳ Ｐゴシック" w:hAnsi="ＭＳ Ｐゴシック" w:cs="ＭＳ Ｐゴシック"/>
                <w:color w:val="000000"/>
                <w:kern w:val="0"/>
                <w:sz w:val="22"/>
                <w:szCs w:val="22"/>
              </w:rPr>
            </w:pPr>
          </w:p>
        </w:tc>
        <w:tc>
          <w:tcPr>
            <w:tcW w:w="1276"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0.866</w:t>
            </w:r>
          </w:p>
        </w:tc>
        <w:tc>
          <w:tcPr>
            <w:tcW w:w="1134" w:type="dxa"/>
            <w:shd w:val="clear" w:color="auto" w:fill="auto"/>
            <w:noWrap/>
            <w:vAlign w:val="center"/>
            <w:hideMark/>
          </w:tcPr>
          <w:p w:rsidR="00DC243E" w:rsidRPr="00DC243E" w:rsidRDefault="00DC243E" w:rsidP="00DC243E">
            <w:pPr>
              <w:widowControl/>
              <w:jc w:val="lef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合計</w:t>
            </w:r>
          </w:p>
        </w:tc>
        <w:tc>
          <w:tcPr>
            <w:tcW w:w="992" w:type="dxa"/>
            <w:shd w:val="clear" w:color="auto" w:fill="auto"/>
            <w:noWrap/>
            <w:vAlign w:val="center"/>
            <w:hideMark/>
          </w:tcPr>
          <w:p w:rsidR="00DC243E" w:rsidRPr="00DC243E" w:rsidRDefault="00DC243E" w:rsidP="00DC243E">
            <w:pPr>
              <w:widowControl/>
              <w:jc w:val="right"/>
              <w:rPr>
                <w:rFonts w:ascii="ＭＳ Ｐゴシック" w:eastAsia="ＭＳ Ｐゴシック" w:hAnsi="ＭＳ Ｐゴシック" w:cs="ＭＳ Ｐゴシック"/>
                <w:color w:val="000000"/>
                <w:kern w:val="0"/>
                <w:sz w:val="22"/>
                <w:szCs w:val="22"/>
              </w:rPr>
            </w:pPr>
            <w:r w:rsidRPr="00DC243E">
              <w:rPr>
                <w:rFonts w:ascii="ＭＳ Ｐゴシック" w:eastAsia="ＭＳ Ｐゴシック" w:hAnsi="ＭＳ Ｐゴシック" w:cs="ＭＳ Ｐゴシック" w:hint="eastAsia"/>
                <w:color w:val="000000"/>
                <w:kern w:val="0"/>
                <w:sz w:val="22"/>
                <w:szCs w:val="22"/>
              </w:rPr>
              <w:t xml:space="preserve">0.00336 </w:t>
            </w:r>
          </w:p>
        </w:tc>
      </w:tr>
    </w:tbl>
    <w:p w:rsidR="001B14F6" w:rsidRPr="00B16B57" w:rsidRDefault="001B14F6" w:rsidP="00242D11">
      <w:pPr>
        <w:rPr>
          <w:rFonts w:ascii="ＭＳ Ｐゴシック" w:eastAsia="ＭＳ Ｐゴシック" w:hAnsi="ＭＳ Ｐゴシック"/>
          <w:szCs w:val="21"/>
          <w:u w:val="single"/>
        </w:rPr>
      </w:pPr>
    </w:p>
    <w:p w:rsidR="001B14F6" w:rsidRDefault="001B14F6" w:rsidP="00242D11">
      <w:pPr>
        <w:rPr>
          <w:rFonts w:ascii="ＭＳ Ｐゴシック" w:eastAsia="ＭＳ Ｐゴシック" w:hAnsi="ＭＳ Ｐゴシック"/>
          <w:szCs w:val="21"/>
        </w:rPr>
      </w:pPr>
      <w:r>
        <w:rPr>
          <w:rFonts w:ascii="ＭＳ Ｐゴシック" w:eastAsia="ＭＳ Ｐゴシック" w:hAnsi="ＭＳ Ｐゴシック" w:hint="eastAsia"/>
          <w:szCs w:val="21"/>
        </w:rPr>
        <w:t>よって</w:t>
      </w:r>
      <m:oMath>
        <m:acc>
          <m:accPr>
            <m:chr m:val="̅"/>
            <m:ctrlPr>
              <w:rPr>
                <w:rFonts w:ascii="Cambria Math" w:eastAsia="ＭＳ Ｐゴシック" w:hAnsi="Cambria Math"/>
                <w:szCs w:val="21"/>
                <w:u w:val="single"/>
              </w:rPr>
            </m:ctrlPr>
          </m:accPr>
          <m:e>
            <m:r>
              <m:rPr>
                <m:sty m:val="p"/>
              </m:rPr>
              <w:rPr>
                <w:rFonts w:ascii="Cambria Math" w:eastAsia="ＭＳ Ｐゴシック" w:hAnsi="Cambria Math" w:hint="eastAsia"/>
                <w:szCs w:val="21"/>
                <w:u w:val="single"/>
              </w:rPr>
              <m:t>λ</m:t>
            </m:r>
          </m:e>
        </m:acc>
      </m:oMath>
      <w:r w:rsidRPr="00C04F52">
        <w:rPr>
          <w:rFonts w:ascii="ＭＳ Ｐゴシック" w:eastAsia="ＭＳ Ｐゴシック" w:hAnsi="ＭＳ Ｐゴシック" w:hint="eastAsia"/>
          <w:szCs w:val="21"/>
          <w:u w:val="single"/>
        </w:rPr>
        <w:t>＝0.866cm</w:t>
      </w:r>
      <w:r>
        <w:rPr>
          <w:rFonts w:ascii="ＭＳ Ｐゴシック" w:eastAsia="ＭＳ Ｐゴシック" w:hAnsi="ＭＳ Ｐゴシック" w:hint="eastAsia"/>
          <w:szCs w:val="21"/>
        </w:rPr>
        <w:t>となった。</w:t>
      </w:r>
    </w:p>
    <w:p w:rsidR="001B14F6" w:rsidRDefault="001B14F6" w:rsidP="00242D11">
      <w:pPr>
        <w:rPr>
          <w:rFonts w:ascii="ＭＳ Ｐゴシック" w:eastAsia="ＭＳ Ｐゴシック" w:hAnsi="ＭＳ Ｐゴシック"/>
          <w:szCs w:val="21"/>
        </w:rPr>
      </w:pPr>
      <w:r>
        <w:rPr>
          <w:rFonts w:ascii="ＭＳ Ｐゴシック" w:eastAsia="ＭＳ Ｐゴシック" w:hAnsi="ＭＳ Ｐゴシック" w:hint="eastAsia"/>
          <w:szCs w:val="21"/>
        </w:rPr>
        <w:t>平均の標準偏差は</w:t>
      </w:r>
    </w:p>
    <w:p w:rsidR="001B14F6" w:rsidRPr="001B14F6" w:rsidRDefault="00796545" w:rsidP="00242D11">
      <w:pPr>
        <w:rPr>
          <w:rFonts w:ascii="ＭＳ Ｐゴシック" w:eastAsia="ＭＳ Ｐゴシック" w:hAnsi="ＭＳ Ｐゴシック"/>
          <w:i/>
          <w:szCs w:val="21"/>
        </w:rPr>
      </w:pPr>
      <m:oMathPara>
        <m:oMath>
          <m:sSub>
            <m:sSubPr>
              <m:ctrlPr>
                <w:rPr>
                  <w:rFonts w:ascii="Cambria Math" w:eastAsia="ＭＳ Ｐゴシック" w:hAnsi="ＭＳ Ｐゴシック" w:cstheme="majorHAnsi"/>
                  <w:i/>
                  <w:szCs w:val="21"/>
                </w:rPr>
              </m:ctrlPr>
            </m:sSubPr>
            <m:e>
              <m:r>
                <w:rPr>
                  <w:rFonts w:ascii="Cambria Math" w:eastAsia="ＭＳ Ｐゴシック" w:hAnsi="Cambria Math" w:cstheme="majorHAnsi"/>
                  <w:szCs w:val="21"/>
                </w:rPr>
                <m:t>σ</m:t>
              </m:r>
            </m:e>
            <m:sub>
              <m:acc>
                <m:accPr>
                  <m:chr m:val="̅"/>
                  <m:ctrlPr>
                    <w:rPr>
                      <w:rFonts w:ascii="Cambria Math" w:eastAsia="ＭＳ Ｐゴシック" w:hAnsi="Cambria Math"/>
                      <w:szCs w:val="21"/>
                    </w:rPr>
                  </m:ctrlPr>
                </m:accPr>
                <m:e>
                  <m:r>
                    <m:rPr>
                      <m:sty m:val="p"/>
                    </m:rPr>
                    <w:rPr>
                      <w:rFonts w:ascii="Cambria Math" w:eastAsia="ＭＳ Ｐゴシック" w:hAnsi="Cambria Math" w:hint="eastAsia"/>
                      <w:szCs w:val="21"/>
                    </w:rPr>
                    <m:t>λ</m:t>
                  </m:r>
                </m:e>
              </m:acc>
            </m:sub>
          </m:sSub>
          <m:r>
            <w:rPr>
              <w:rFonts w:ascii="Cambria Math" w:eastAsia="ＭＳ Ｐゴシック" w:hAnsi="ＭＳ Ｐゴシック" w:cstheme="majorHAnsi"/>
              <w:szCs w:val="21"/>
            </w:rPr>
            <m:t>=</m:t>
          </m:r>
          <m:rad>
            <m:radPr>
              <m:degHide m:val="on"/>
              <m:ctrlPr>
                <w:rPr>
                  <w:rFonts w:ascii="Cambria Math" w:eastAsia="ＭＳ Ｐゴシック" w:hAnsi="ＭＳ Ｐゴシック" w:cstheme="majorHAnsi"/>
                  <w:i/>
                  <w:szCs w:val="21"/>
                </w:rPr>
              </m:ctrlPr>
            </m:radPr>
            <m:deg/>
            <m:e>
              <m:f>
                <m:fPr>
                  <m:ctrlPr>
                    <w:rPr>
                      <w:rFonts w:ascii="Cambria Math" w:eastAsia="ＭＳ Ｐゴシック" w:hAnsi="ＭＳ Ｐゴシック" w:cstheme="majorHAnsi"/>
                      <w:i/>
                      <w:szCs w:val="21"/>
                    </w:rPr>
                  </m:ctrlPr>
                </m:fPr>
                <m:num>
                  <m:nary>
                    <m:naryPr>
                      <m:chr m:val="∑"/>
                      <m:limLoc m:val="undOvr"/>
                      <m:ctrlPr>
                        <w:rPr>
                          <w:rFonts w:ascii="Cambria Math" w:eastAsia="ＭＳ Ｐゴシック" w:hAnsi="ＭＳ Ｐゴシック" w:cstheme="majorHAnsi"/>
                          <w:i/>
                          <w:szCs w:val="21"/>
                        </w:rPr>
                      </m:ctrlPr>
                    </m:naryPr>
                    <m:sub>
                      <m:r>
                        <w:rPr>
                          <w:rFonts w:ascii="Cambria Math" w:eastAsia="ＭＳ Ｐゴシック" w:hAnsi="Cambria Math" w:cstheme="majorHAnsi"/>
                          <w:szCs w:val="21"/>
                        </w:rPr>
                        <m:t>i</m:t>
                      </m:r>
                      <m:r>
                        <w:rPr>
                          <w:rFonts w:ascii="Cambria Math" w:eastAsia="ＭＳ Ｐゴシック" w:hAnsi="ＭＳ Ｐゴシック" w:cstheme="majorHAnsi"/>
                          <w:szCs w:val="21"/>
                        </w:rPr>
                        <m:t>=1</m:t>
                      </m:r>
                    </m:sub>
                    <m:sup>
                      <m:r>
                        <w:rPr>
                          <w:rFonts w:ascii="Cambria Math" w:eastAsia="ＭＳ Ｐゴシック" w:hAnsi="Cambria Math" w:cstheme="majorHAnsi"/>
                          <w:szCs w:val="21"/>
                        </w:rPr>
                        <m:t>n</m:t>
                      </m:r>
                    </m:sup>
                    <m:e>
                      <m:sSup>
                        <m:sSupPr>
                          <m:ctrlPr>
                            <w:rPr>
                              <w:rFonts w:ascii="Cambria Math" w:eastAsia="ＭＳ Ｐゴシック" w:hAnsi="ＭＳ Ｐゴシック" w:cstheme="majorHAnsi"/>
                              <w:szCs w:val="21"/>
                            </w:rPr>
                          </m:ctrlPr>
                        </m:sSupPr>
                        <m:e>
                          <m:r>
                            <m:rPr>
                              <m:sty m:val="p"/>
                            </m:rPr>
                            <w:rPr>
                              <w:rFonts w:asciiTheme="majorHAnsi" w:eastAsia="ＭＳ Ｐゴシック" w:hAnsi="ＭＳ Ｐゴシック" w:cstheme="majorHAnsi"/>
                              <w:szCs w:val="21"/>
                            </w:rPr>
                            <m:t>δ</m:t>
                          </m:r>
                        </m:e>
                        <m:sup>
                          <m:r>
                            <m:rPr>
                              <m:sty m:val="p"/>
                            </m:rPr>
                            <w:rPr>
                              <w:rFonts w:ascii="Cambria Math" w:eastAsia="ＭＳ Ｐゴシック" w:hAnsi="ＭＳ Ｐゴシック" w:cstheme="majorHAnsi"/>
                              <w:szCs w:val="21"/>
                            </w:rPr>
                            <m:t>2</m:t>
                          </m:r>
                        </m:sup>
                      </m:sSup>
                    </m:e>
                  </m:nary>
                </m:num>
                <m:den>
                  <m:r>
                    <w:rPr>
                      <w:rFonts w:ascii="Cambria Math" w:eastAsia="ＭＳ Ｐゴシック" w:hAnsi="Cambria Math" w:cstheme="majorHAnsi"/>
                      <w:szCs w:val="21"/>
                    </w:rPr>
                    <m:t>n</m:t>
                  </m:r>
                  <m:r>
                    <w:rPr>
                      <w:rFonts w:ascii="Cambria Math" w:eastAsia="ＭＳ Ｐゴシック" w:hAnsi="ＭＳ Ｐゴシック" w:cstheme="majorHAnsi"/>
                      <w:szCs w:val="21"/>
                    </w:rPr>
                    <m:t>(</m:t>
                  </m:r>
                  <m:r>
                    <w:rPr>
                      <w:rFonts w:ascii="Cambria Math" w:eastAsia="ＭＳ Ｐゴシック" w:hAnsi="Cambria Math" w:cstheme="majorHAnsi"/>
                      <w:szCs w:val="21"/>
                    </w:rPr>
                    <m:t>n</m:t>
                  </m:r>
                  <m:r>
                    <w:rPr>
                      <w:rFonts w:ascii="ＭＳ Ｐゴシック" w:eastAsia="ＭＳ Ｐゴシック" w:hAnsi="ＭＳ Ｐゴシック" w:cstheme="majorHAnsi"/>
                      <w:szCs w:val="21"/>
                    </w:rPr>
                    <m:t>-</m:t>
                  </m:r>
                  <m:r>
                    <w:rPr>
                      <w:rFonts w:ascii="Cambria Math" w:eastAsia="ＭＳ Ｐゴシック" w:hAnsi="ＭＳ Ｐゴシック" w:cstheme="majorHAnsi"/>
                      <w:szCs w:val="21"/>
                    </w:rPr>
                    <m:t>1)</m:t>
                  </m:r>
                </m:den>
              </m:f>
            </m:e>
          </m:rad>
        </m:oMath>
      </m:oMathPara>
    </w:p>
    <w:p w:rsidR="001B14F6" w:rsidRDefault="00B16B57">
      <w:pPr>
        <w:rPr>
          <w:rFonts w:ascii="ＭＳ Ｐゴシック" w:eastAsia="ＭＳ Ｐゴシック" w:hAnsi="ＭＳ Ｐゴシック"/>
          <w:szCs w:val="21"/>
        </w:rPr>
      </w:pPr>
      <w:r>
        <w:rPr>
          <w:rFonts w:ascii="ＭＳ Ｐゴシック" w:eastAsia="ＭＳ Ｐゴシック" w:hAnsi="ＭＳ Ｐゴシック" w:hint="eastAsia"/>
          <w:szCs w:val="21"/>
        </w:rPr>
        <w:t>よりn=15とすると</w:t>
      </w:r>
      <m:oMath>
        <m:sSub>
          <m:sSubPr>
            <m:ctrlPr>
              <w:rPr>
                <w:rFonts w:ascii="Cambria Math" w:eastAsia="ＭＳ Ｐゴシック" w:hAnsi="ＭＳ Ｐゴシック" w:cstheme="majorHAnsi"/>
                <w:i/>
                <w:szCs w:val="21"/>
                <w:u w:val="single"/>
              </w:rPr>
            </m:ctrlPr>
          </m:sSubPr>
          <m:e>
            <m:r>
              <w:rPr>
                <w:rFonts w:ascii="Cambria Math" w:eastAsia="ＭＳ Ｐゴシック" w:hAnsi="Cambria Math" w:cstheme="majorHAnsi"/>
                <w:szCs w:val="21"/>
                <w:u w:val="single"/>
              </w:rPr>
              <m:t>σ</m:t>
            </m:r>
          </m:e>
          <m:sub>
            <m:acc>
              <m:accPr>
                <m:chr m:val="̅"/>
                <m:ctrlPr>
                  <w:rPr>
                    <w:rFonts w:ascii="Cambria Math" w:eastAsia="ＭＳ Ｐゴシック" w:hAnsi="Cambria Math"/>
                    <w:szCs w:val="21"/>
                    <w:u w:val="single"/>
                  </w:rPr>
                </m:ctrlPr>
              </m:accPr>
              <m:e>
                <m:r>
                  <m:rPr>
                    <m:sty m:val="p"/>
                  </m:rPr>
                  <w:rPr>
                    <w:rFonts w:ascii="Cambria Math" w:eastAsia="ＭＳ Ｐゴシック" w:hAnsi="Cambria Math" w:hint="eastAsia"/>
                    <w:szCs w:val="21"/>
                    <w:u w:val="single"/>
                  </w:rPr>
                  <m:t>λ</m:t>
                </m:r>
              </m:e>
            </m:acc>
          </m:sub>
        </m:sSub>
      </m:oMath>
      <w:r w:rsidRPr="00C04F52">
        <w:rPr>
          <w:rFonts w:ascii="ＭＳ Ｐゴシック" w:eastAsia="ＭＳ Ｐゴシック" w:hAnsi="ＭＳ Ｐゴシック" w:hint="eastAsia"/>
          <w:szCs w:val="21"/>
          <w:u w:val="single"/>
        </w:rPr>
        <w:t>=0.004</w:t>
      </w:r>
      <w:r>
        <w:rPr>
          <w:rFonts w:ascii="ＭＳ Ｐゴシック" w:eastAsia="ＭＳ Ｐゴシック" w:hAnsi="ＭＳ Ｐゴシック" w:hint="eastAsia"/>
          <w:szCs w:val="21"/>
        </w:rPr>
        <w:t>となった。</w:t>
      </w:r>
    </w:p>
    <w:p w:rsidR="00B16B57" w:rsidRDefault="00B16B57">
      <w:pPr>
        <w:rPr>
          <w:rFonts w:ascii="ＭＳ 明朝" w:hAnsi="ＭＳ 明朝"/>
          <w:szCs w:val="21"/>
          <w:u w:val="single"/>
        </w:rPr>
      </w:pPr>
      <w:r w:rsidRPr="00B16B57">
        <w:rPr>
          <w:rFonts w:ascii="ＭＳ Ｐゴシック" w:eastAsia="ＭＳ Ｐゴシック" w:hAnsi="ＭＳ Ｐゴシック" w:hint="eastAsia"/>
          <w:szCs w:val="21"/>
          <w:u w:val="single"/>
        </w:rPr>
        <w:t>故に</w:t>
      </w:r>
      <m:oMath>
        <m:acc>
          <m:accPr>
            <m:chr m:val="̅"/>
            <m:ctrlPr>
              <w:rPr>
                <w:rFonts w:ascii="Cambria Math" w:eastAsia="ＭＳ Ｐゴシック" w:hAnsi="Cambria Math"/>
                <w:szCs w:val="21"/>
                <w:u w:val="single"/>
              </w:rPr>
            </m:ctrlPr>
          </m:accPr>
          <m:e>
            <m:r>
              <m:rPr>
                <m:sty m:val="p"/>
              </m:rPr>
              <w:rPr>
                <w:rFonts w:ascii="Cambria Math" w:eastAsia="ＭＳ Ｐゴシック" w:hAnsi="Cambria Math" w:hint="eastAsia"/>
                <w:szCs w:val="21"/>
                <w:u w:val="single"/>
              </w:rPr>
              <m:t>λ</m:t>
            </m:r>
          </m:e>
        </m:acc>
      </m:oMath>
      <w:r w:rsidRPr="00B16B57">
        <w:rPr>
          <w:rFonts w:ascii="ＭＳ 明朝" w:hAnsi="ＭＳ 明朝" w:hint="eastAsia"/>
          <w:szCs w:val="21"/>
          <w:u w:val="single"/>
        </w:rPr>
        <w:t>±</w:t>
      </w:r>
      <m:oMath>
        <m:sSub>
          <m:sSubPr>
            <m:ctrlPr>
              <w:rPr>
                <w:rFonts w:ascii="Cambria Math" w:eastAsia="ＭＳ Ｐゴシック" w:hAnsi="ＭＳ Ｐゴシック" w:cstheme="majorHAnsi"/>
                <w:i/>
                <w:szCs w:val="21"/>
                <w:u w:val="single"/>
              </w:rPr>
            </m:ctrlPr>
          </m:sSubPr>
          <m:e>
            <m:r>
              <w:rPr>
                <w:rFonts w:ascii="Cambria Math" w:eastAsia="ＭＳ Ｐゴシック" w:hAnsi="Cambria Math" w:cstheme="majorHAnsi"/>
                <w:szCs w:val="21"/>
                <w:u w:val="single"/>
              </w:rPr>
              <m:t>σ</m:t>
            </m:r>
          </m:e>
          <m:sub>
            <m:acc>
              <m:accPr>
                <m:chr m:val="̅"/>
                <m:ctrlPr>
                  <w:rPr>
                    <w:rFonts w:ascii="Cambria Math" w:eastAsia="ＭＳ Ｐゴシック" w:hAnsi="Cambria Math"/>
                    <w:szCs w:val="21"/>
                    <w:u w:val="single"/>
                  </w:rPr>
                </m:ctrlPr>
              </m:accPr>
              <m:e>
                <m:r>
                  <m:rPr>
                    <m:sty m:val="p"/>
                  </m:rPr>
                  <w:rPr>
                    <w:rFonts w:ascii="Cambria Math" w:eastAsia="ＭＳ Ｐゴシック" w:hAnsi="Cambria Math" w:hint="eastAsia"/>
                    <w:szCs w:val="21"/>
                    <w:u w:val="single"/>
                  </w:rPr>
                  <m:t>λ</m:t>
                </m:r>
              </m:e>
            </m:acc>
          </m:sub>
        </m:sSub>
      </m:oMath>
      <w:r w:rsidRPr="00B16B57">
        <w:rPr>
          <w:rFonts w:ascii="ＭＳ 明朝" w:hAnsi="ＭＳ 明朝" w:hint="eastAsia"/>
          <w:szCs w:val="21"/>
          <w:u w:val="single"/>
        </w:rPr>
        <w:t>は(0.866±0.004)cmとなる。</w:t>
      </w:r>
    </w:p>
    <w:p w:rsidR="00B16B57" w:rsidRDefault="00B16B57">
      <w:pPr>
        <w:rPr>
          <w:rFonts w:ascii="ＭＳ 明朝" w:hAnsi="ＭＳ 明朝"/>
          <w:szCs w:val="21"/>
        </w:rPr>
      </w:pPr>
      <w:r w:rsidRPr="00B16B57">
        <w:rPr>
          <w:rFonts w:ascii="ＭＳ 明朝" w:hAnsi="ＭＳ 明朝" w:hint="eastAsia"/>
          <w:szCs w:val="21"/>
        </w:rPr>
        <w:t>また</w:t>
      </w:r>
      <w:r>
        <w:rPr>
          <w:rFonts w:ascii="ＭＳ 明朝" w:hAnsi="ＭＳ 明朝" w:hint="eastAsia"/>
          <w:szCs w:val="21"/>
        </w:rPr>
        <w:t>、ｖ＝ｆλよ</w:t>
      </w:r>
      <w:r w:rsidR="00C04F52">
        <w:rPr>
          <w:rFonts w:ascii="ＭＳ 明朝" w:hAnsi="ＭＳ 明朝" w:hint="eastAsia"/>
          <w:szCs w:val="21"/>
        </w:rPr>
        <w:t>りｆ＝40043Hz</w:t>
      </w:r>
      <w:r>
        <w:rPr>
          <w:rFonts w:ascii="ＭＳ 明朝" w:hAnsi="ＭＳ 明朝" w:hint="eastAsia"/>
          <w:szCs w:val="21"/>
        </w:rPr>
        <w:t>、λ＝0.</w:t>
      </w:r>
      <w:r w:rsidR="00C04F52">
        <w:rPr>
          <w:rFonts w:ascii="ＭＳ 明朝" w:hAnsi="ＭＳ 明朝" w:hint="eastAsia"/>
          <w:szCs w:val="21"/>
        </w:rPr>
        <w:t>00</w:t>
      </w:r>
      <w:r>
        <w:rPr>
          <w:rFonts w:ascii="ＭＳ 明朝" w:hAnsi="ＭＳ 明朝" w:hint="eastAsia"/>
          <w:szCs w:val="21"/>
        </w:rPr>
        <w:t>866</w:t>
      </w:r>
      <w:r w:rsidR="00C04F52">
        <w:rPr>
          <w:rFonts w:ascii="ＭＳ 明朝" w:hAnsi="ＭＳ 明朝" w:hint="eastAsia"/>
          <w:szCs w:val="21"/>
        </w:rPr>
        <w:t>ｍ</w:t>
      </w:r>
      <w:r>
        <w:rPr>
          <w:rFonts w:ascii="ＭＳ 明朝" w:hAnsi="ＭＳ 明朝" w:hint="eastAsia"/>
          <w:szCs w:val="21"/>
        </w:rPr>
        <w:t>を代入すると</w:t>
      </w:r>
    </w:p>
    <w:p w:rsidR="00C04F52" w:rsidRDefault="00796545">
      <w:pPr>
        <w:rPr>
          <w:rFonts w:ascii="ＭＳ 明朝" w:hAnsi="ＭＳ 明朝"/>
          <w:szCs w:val="21"/>
        </w:rPr>
      </w:pPr>
      <m:oMath>
        <m:sSub>
          <m:sSubPr>
            <m:ctrlPr>
              <w:rPr>
                <w:rFonts w:ascii="Cambria Math" w:hAnsi="Cambria Math"/>
                <w:szCs w:val="21"/>
                <w:u w:val="single"/>
              </w:rPr>
            </m:ctrlPr>
          </m:sSubPr>
          <m:e>
            <m:r>
              <m:rPr>
                <m:sty m:val="p"/>
              </m:rPr>
              <w:rPr>
                <w:rFonts w:ascii="Cambria Math" w:hAnsi="Cambria Math" w:hint="eastAsia"/>
                <w:szCs w:val="21"/>
                <w:u w:val="single"/>
              </w:rPr>
              <m:t>ｖ</m:t>
            </m:r>
          </m:e>
          <m:sub>
            <m:r>
              <m:rPr>
                <m:sty m:val="p"/>
              </m:rPr>
              <w:rPr>
                <w:rFonts w:ascii="Cambria Math" w:hAnsi="Cambria Math" w:hint="eastAsia"/>
                <w:szCs w:val="21"/>
                <w:u w:val="single"/>
              </w:rPr>
              <m:t>実</m:t>
            </m:r>
          </m:sub>
        </m:sSub>
      </m:oMath>
      <w:r w:rsidR="00B16B57" w:rsidRPr="00C04F52">
        <w:rPr>
          <w:rFonts w:ascii="ＭＳ 明朝" w:hAnsi="ＭＳ 明朝" w:hint="eastAsia"/>
          <w:szCs w:val="21"/>
          <w:u w:val="single"/>
        </w:rPr>
        <w:t>＝</w:t>
      </w:r>
      <w:r w:rsidR="00C04F52" w:rsidRPr="00C04F52">
        <w:rPr>
          <w:rFonts w:ascii="ＭＳ 明朝" w:hAnsi="ＭＳ 明朝" w:hint="eastAsia"/>
          <w:szCs w:val="21"/>
          <w:u w:val="single"/>
        </w:rPr>
        <w:t>346.77ｍ/s</w:t>
      </w:r>
      <w:r w:rsidR="00C04F52">
        <w:rPr>
          <w:rFonts w:ascii="ＭＳ 明朝" w:hAnsi="ＭＳ 明朝" w:hint="eastAsia"/>
          <w:szCs w:val="21"/>
        </w:rPr>
        <w:t>となる。</w:t>
      </w:r>
    </w:p>
    <w:p w:rsidR="00C04F52" w:rsidRDefault="00C04F52">
      <w:pPr>
        <w:rPr>
          <w:rFonts w:ascii="ＭＳ 明朝" w:hAnsi="ＭＳ 明朝"/>
          <w:szCs w:val="21"/>
        </w:rPr>
      </w:pPr>
      <w:r>
        <w:rPr>
          <w:rFonts w:ascii="ＭＳ 明朝" w:hAnsi="ＭＳ 明朝" w:hint="eastAsia"/>
          <w:szCs w:val="21"/>
        </w:rPr>
        <w:t>音速の文献値は</w:t>
      </w:r>
      <m:oMath>
        <m:sSub>
          <m:sSubPr>
            <m:ctrlPr>
              <w:rPr>
                <w:rFonts w:ascii="Cambria Math" w:hAnsi="Cambria Math"/>
                <w:szCs w:val="21"/>
              </w:rPr>
            </m:ctrlPr>
          </m:sSubPr>
          <m:e>
            <m:r>
              <m:rPr>
                <m:sty m:val="p"/>
              </m:rPr>
              <w:rPr>
                <w:rFonts w:ascii="Cambria Math" w:hAnsi="Cambria Math" w:hint="eastAsia"/>
                <w:szCs w:val="21"/>
              </w:rPr>
              <m:t>ｖ</m:t>
            </m:r>
          </m:e>
          <m:sub>
            <m:r>
              <m:rPr>
                <m:sty m:val="p"/>
              </m:rPr>
              <w:rPr>
                <w:rFonts w:ascii="Cambria Math" w:hAnsi="Cambria Math" w:hint="eastAsia"/>
                <w:szCs w:val="21"/>
              </w:rPr>
              <m:t>文</m:t>
            </m:r>
          </m:sub>
        </m:sSub>
      </m:oMath>
      <w:r>
        <w:rPr>
          <w:rFonts w:ascii="ＭＳ 明朝" w:hAnsi="ＭＳ 明朝" w:hint="eastAsia"/>
          <w:szCs w:val="21"/>
        </w:rPr>
        <w:t>＝331.45＋0.607t（ｔは温度℃）で求まるのでｔ＝19.7とすると</w:t>
      </w:r>
    </w:p>
    <w:p w:rsidR="00C04F52" w:rsidRPr="00B16B57" w:rsidRDefault="00C04F52">
      <w:pPr>
        <w:rPr>
          <w:rFonts w:ascii="ＭＳ 明朝" w:hAnsi="ＭＳ 明朝"/>
          <w:szCs w:val="21"/>
        </w:rPr>
      </w:pPr>
      <w:r>
        <w:rPr>
          <w:rFonts w:ascii="ＭＳ 明朝" w:hAnsi="ＭＳ 明朝" w:hint="eastAsia"/>
          <w:szCs w:val="21"/>
        </w:rPr>
        <w:lastRenderedPageBreak/>
        <w:t xml:space="preserve">　</w:t>
      </w:r>
      <m:oMath>
        <m:sSub>
          <m:sSubPr>
            <m:ctrlPr>
              <w:rPr>
                <w:rFonts w:ascii="Cambria Math" w:hAnsi="Cambria Math"/>
                <w:szCs w:val="21"/>
                <w:u w:val="single"/>
              </w:rPr>
            </m:ctrlPr>
          </m:sSubPr>
          <m:e>
            <m:r>
              <m:rPr>
                <m:sty m:val="p"/>
              </m:rPr>
              <w:rPr>
                <w:rFonts w:ascii="Cambria Math" w:hAnsi="Cambria Math" w:hint="eastAsia"/>
                <w:szCs w:val="21"/>
                <w:u w:val="single"/>
              </w:rPr>
              <m:t>ｖ</m:t>
            </m:r>
          </m:e>
          <m:sub>
            <m:r>
              <m:rPr>
                <m:sty m:val="p"/>
              </m:rPr>
              <w:rPr>
                <w:rFonts w:ascii="Cambria Math" w:hAnsi="Cambria Math" w:hint="eastAsia"/>
                <w:szCs w:val="21"/>
                <w:u w:val="single"/>
              </w:rPr>
              <m:t>文</m:t>
            </m:r>
          </m:sub>
        </m:sSub>
      </m:oMath>
      <w:r w:rsidRPr="00C04F52">
        <w:rPr>
          <w:rFonts w:ascii="ＭＳ 明朝" w:hAnsi="ＭＳ 明朝" w:hint="eastAsia"/>
          <w:szCs w:val="21"/>
          <w:u w:val="single"/>
        </w:rPr>
        <w:t>＝343.41ｍ/s</w:t>
      </w:r>
      <w:r>
        <w:rPr>
          <w:rFonts w:ascii="ＭＳ 明朝" w:hAnsi="ＭＳ 明朝" w:hint="eastAsia"/>
          <w:szCs w:val="21"/>
        </w:rPr>
        <w:t>となった。</w:t>
      </w:r>
    </w:p>
    <w:p w:rsidR="00C04F52" w:rsidRDefault="00C04F52">
      <w:pPr>
        <w:rPr>
          <w:rFonts w:ascii="ＭＳ 明朝" w:hAnsi="ＭＳ 明朝"/>
          <w:sz w:val="24"/>
          <w:szCs w:val="24"/>
        </w:rPr>
      </w:pPr>
      <w:r w:rsidRPr="00C04F52">
        <w:rPr>
          <w:rFonts w:ascii="ＭＳ 明朝" w:hAnsi="ＭＳ 明朝" w:hint="eastAsia"/>
          <w:sz w:val="24"/>
          <w:szCs w:val="24"/>
        </w:rPr>
        <w:t>５,考察</w:t>
      </w:r>
    </w:p>
    <w:p w:rsidR="00EE6EBD" w:rsidRDefault="00EE6EBD">
      <w:pPr>
        <w:rPr>
          <w:rFonts w:ascii="ＭＳ 明朝" w:hAnsi="ＭＳ 明朝"/>
          <w:szCs w:val="21"/>
        </w:rPr>
      </w:pPr>
      <w:r>
        <w:rPr>
          <w:rFonts w:ascii="ＭＳ 明朝" w:hAnsi="ＭＳ 明朝" w:hint="eastAsia"/>
          <w:szCs w:val="21"/>
        </w:rPr>
        <w:t>今回の実験で得られた音速</w:t>
      </w:r>
      <m:oMath>
        <m:sSub>
          <m:sSubPr>
            <m:ctrlPr>
              <w:rPr>
                <w:rFonts w:ascii="Cambria Math" w:hAnsi="Cambria Math"/>
                <w:szCs w:val="21"/>
              </w:rPr>
            </m:ctrlPr>
          </m:sSubPr>
          <m:e>
            <m:r>
              <m:rPr>
                <m:sty m:val="p"/>
              </m:rPr>
              <w:rPr>
                <w:rFonts w:ascii="Cambria Math" w:hAnsi="Cambria Math" w:hint="eastAsia"/>
                <w:szCs w:val="21"/>
              </w:rPr>
              <m:t>ｖ</m:t>
            </m:r>
          </m:e>
          <m:sub>
            <m:r>
              <m:rPr>
                <m:sty m:val="p"/>
              </m:rPr>
              <w:rPr>
                <w:rFonts w:ascii="Cambria Math" w:hAnsi="Cambria Math" w:hint="eastAsia"/>
                <w:szCs w:val="21"/>
              </w:rPr>
              <m:t>実</m:t>
            </m:r>
          </m:sub>
        </m:sSub>
      </m:oMath>
      <w:r>
        <w:rPr>
          <w:rFonts w:ascii="ＭＳ 明朝" w:hAnsi="ＭＳ 明朝" w:hint="eastAsia"/>
          <w:szCs w:val="21"/>
        </w:rPr>
        <w:t>は文献値</w:t>
      </w:r>
      <m:oMath>
        <m:sSub>
          <m:sSubPr>
            <m:ctrlPr>
              <w:rPr>
                <w:rFonts w:ascii="Cambria Math" w:hAnsi="Cambria Math"/>
                <w:szCs w:val="21"/>
              </w:rPr>
            </m:ctrlPr>
          </m:sSubPr>
          <m:e>
            <m:r>
              <m:rPr>
                <m:sty m:val="p"/>
              </m:rPr>
              <w:rPr>
                <w:rFonts w:ascii="Cambria Math" w:hAnsi="Cambria Math" w:hint="eastAsia"/>
                <w:szCs w:val="21"/>
              </w:rPr>
              <m:t>ｖ</m:t>
            </m:r>
          </m:e>
          <m:sub>
            <m:r>
              <m:rPr>
                <m:sty m:val="p"/>
              </m:rPr>
              <w:rPr>
                <w:rFonts w:ascii="Cambria Math" w:hAnsi="Cambria Math" w:hint="eastAsia"/>
                <w:szCs w:val="21"/>
              </w:rPr>
              <m:t>文</m:t>
            </m:r>
          </m:sub>
        </m:sSub>
      </m:oMath>
      <w:r>
        <w:rPr>
          <w:rFonts w:ascii="ＭＳ 明朝" w:hAnsi="ＭＳ 明朝" w:hint="eastAsia"/>
          <w:szCs w:val="21"/>
        </w:rPr>
        <w:t>と0.98％誤差があった。この誤差の要因として</w:t>
      </w:r>
    </w:p>
    <w:p w:rsidR="00EE6EBD" w:rsidRDefault="00EE6EBD">
      <w:pPr>
        <w:rPr>
          <w:rFonts w:ascii="ＭＳ 明朝" w:hAnsi="ＭＳ 明朝"/>
          <w:szCs w:val="21"/>
        </w:rPr>
      </w:pPr>
      <w:r>
        <w:rPr>
          <w:rFonts w:ascii="ＭＳ 明朝" w:hAnsi="ＭＳ 明朝" w:hint="eastAsia"/>
          <w:szCs w:val="21"/>
        </w:rPr>
        <w:t>Ⅰ,</w:t>
      </w:r>
      <w:r w:rsidR="00167A94">
        <w:rPr>
          <w:rFonts w:ascii="ＭＳ 明朝" w:hAnsi="ＭＳ 明朝" w:hint="eastAsia"/>
          <w:szCs w:val="21"/>
        </w:rPr>
        <w:t>受信機と送信機との距離ｌを測るのに目の粗い金尺を使ったので</w:t>
      </w:r>
      <w:r w:rsidR="00C1150D">
        <w:rPr>
          <w:rFonts w:ascii="ＭＳ 明朝" w:hAnsi="ＭＳ 明朝" w:hint="eastAsia"/>
          <w:szCs w:val="21"/>
        </w:rPr>
        <w:t>測定するのに誤差が生じた。</w:t>
      </w:r>
    </w:p>
    <w:p w:rsidR="00C1150D" w:rsidRPr="00EE6EBD" w:rsidRDefault="00C1150D">
      <w:pPr>
        <w:rPr>
          <w:rFonts w:ascii="ＭＳ 明朝" w:hAnsi="ＭＳ 明朝"/>
          <w:szCs w:val="21"/>
        </w:rPr>
      </w:pPr>
      <w:r>
        <w:rPr>
          <w:rFonts w:ascii="ＭＳ 明朝" w:hAnsi="ＭＳ 明朝" w:hint="eastAsia"/>
          <w:szCs w:val="21"/>
        </w:rPr>
        <w:t>Ⅱ,音速は部屋の温度だけでなく湿度、風などからも影響を受けるので誤差が生じた。</w:t>
      </w:r>
    </w:p>
    <w:p w:rsidR="00C04F52" w:rsidRDefault="00C1150D">
      <w:pPr>
        <w:rPr>
          <w:rFonts w:ascii="ＭＳ 明朝" w:hAnsi="ＭＳ 明朝"/>
          <w:szCs w:val="21"/>
        </w:rPr>
      </w:pPr>
      <w:r>
        <w:rPr>
          <w:rFonts w:ascii="ＭＳ 明朝" w:hAnsi="ＭＳ 明朝" w:hint="eastAsia"/>
          <w:szCs w:val="21"/>
        </w:rPr>
        <w:t>Ⅲ,</w:t>
      </w:r>
      <w:r w:rsidR="002B114B">
        <w:rPr>
          <w:rFonts w:ascii="ＭＳ 明朝" w:hAnsi="ＭＳ 明朝" w:hint="eastAsia"/>
          <w:szCs w:val="21"/>
        </w:rPr>
        <w:t>受信機に平行に送信機を動かすことができなかった。</w:t>
      </w:r>
    </w:p>
    <w:p w:rsidR="00D501B3" w:rsidRDefault="00D501B3">
      <w:pPr>
        <w:rPr>
          <w:rFonts w:ascii="ＭＳ 明朝" w:hAnsi="ＭＳ 明朝"/>
          <w:szCs w:val="21"/>
        </w:rPr>
      </w:pPr>
      <w:r>
        <w:rPr>
          <w:rFonts w:ascii="ＭＳ 明朝" w:hAnsi="ＭＳ 明朝" w:hint="eastAsia"/>
          <w:szCs w:val="21"/>
        </w:rPr>
        <w:t>Ⅳ,オシロスコープを通したのでその内部抵抗によって誤差が生じた。</w:t>
      </w:r>
    </w:p>
    <w:p w:rsidR="002B114B" w:rsidRDefault="002B114B">
      <w:pPr>
        <w:rPr>
          <w:rFonts w:ascii="ＭＳ 明朝" w:hAnsi="ＭＳ 明朝"/>
          <w:szCs w:val="21"/>
        </w:rPr>
      </w:pPr>
      <w:r>
        <w:rPr>
          <w:rFonts w:ascii="ＭＳ 明朝" w:hAnsi="ＭＳ 明朝" w:hint="eastAsia"/>
          <w:szCs w:val="21"/>
        </w:rPr>
        <w:t>などがあげられる。</w:t>
      </w:r>
    </w:p>
    <w:p w:rsidR="002B114B" w:rsidRDefault="002B114B">
      <w:pPr>
        <w:rPr>
          <w:rFonts w:ascii="ＭＳ 明朝" w:hAnsi="ＭＳ 明朝"/>
          <w:szCs w:val="21"/>
        </w:rPr>
      </w:pPr>
    </w:p>
    <w:p w:rsidR="003F74A3" w:rsidRDefault="003F74A3">
      <w:pPr>
        <w:rPr>
          <w:rFonts w:ascii="ＭＳ 明朝" w:hAnsi="ＭＳ 明朝"/>
          <w:szCs w:val="21"/>
        </w:rPr>
      </w:pPr>
      <w:r>
        <w:rPr>
          <w:rFonts w:ascii="ＭＳ 明朝" w:hAnsi="ＭＳ 明朝" w:hint="eastAsia"/>
          <w:szCs w:val="21"/>
        </w:rPr>
        <w:t>用途</w:t>
      </w:r>
    </w:p>
    <w:p w:rsidR="002B114B" w:rsidRPr="00BA7E0B" w:rsidRDefault="002B114B">
      <w:pPr>
        <w:rPr>
          <w:color w:val="000000"/>
          <w:szCs w:val="21"/>
        </w:rPr>
      </w:pPr>
      <w:r>
        <w:rPr>
          <w:rFonts w:ascii="ＭＳ 明朝" w:hAnsi="ＭＳ 明朝" w:hint="eastAsia"/>
          <w:szCs w:val="21"/>
        </w:rPr>
        <w:t>オシロスコープは</w:t>
      </w:r>
      <w:r w:rsidR="003F74A3">
        <w:rPr>
          <w:rFonts w:hint="eastAsia"/>
          <w:color w:val="000000"/>
          <w:sz w:val="23"/>
          <w:szCs w:val="23"/>
        </w:rPr>
        <w:t>電気機器の故障解析などに使われている。</w:t>
      </w:r>
      <w:r w:rsidR="00BA7E0B">
        <w:rPr>
          <w:rFonts w:hint="eastAsia"/>
          <w:szCs w:val="21"/>
        </w:rPr>
        <w:t>予測された波形が観測されなければそのオシロスコープをつなげた所が故障していることがわかる。</w:t>
      </w:r>
    </w:p>
    <w:p w:rsidR="00BA7E0B" w:rsidRDefault="00BA7E0B"/>
    <w:p w:rsidR="00825440" w:rsidRDefault="00EE4AE9">
      <w:r>
        <w:rPr>
          <w:rFonts w:hint="eastAsia"/>
        </w:rPr>
        <w:t>LCR</w:t>
      </w:r>
      <w:r>
        <w:rPr>
          <w:rFonts w:hint="eastAsia"/>
        </w:rPr>
        <w:t>回路をオシロスコープで観察することで観察し位相差を求めることで過渡特性を調べることができる。</w:t>
      </w:r>
      <w:r w:rsidR="00D501B3">
        <w:rPr>
          <w:rFonts w:hint="eastAsia"/>
        </w:rPr>
        <w:t>またインピーダンスも求めることができる。</w:t>
      </w:r>
    </w:p>
    <w:p w:rsidR="00D501B3" w:rsidRDefault="00D501B3">
      <w:r>
        <w:rPr>
          <w:rFonts w:hint="eastAsia"/>
        </w:rPr>
        <w:t>RC</w:t>
      </w:r>
      <w:r>
        <w:rPr>
          <w:rFonts w:hint="eastAsia"/>
        </w:rPr>
        <w:t>回路の位相差の測定ができる。</w:t>
      </w:r>
    </w:p>
    <w:p w:rsidR="00825440" w:rsidRDefault="00825440"/>
    <w:p w:rsidR="001C4B8E" w:rsidRDefault="001C4B8E">
      <w:r>
        <w:rPr>
          <w:rFonts w:hint="eastAsia"/>
        </w:rPr>
        <w:t>その他</w:t>
      </w:r>
    </w:p>
    <w:p w:rsidR="001C4B8E" w:rsidRDefault="001C4B8E">
      <w:r w:rsidRPr="001C4B8E">
        <w:rPr>
          <w:rFonts w:hint="eastAsia"/>
          <w:szCs w:val="21"/>
        </w:rPr>
        <w:t>今回の実験で用いたオシロスコープのブラウン管は</w:t>
      </w:r>
      <w:r w:rsidRPr="001C4B8E">
        <w:rPr>
          <w:szCs w:val="21"/>
        </w:rPr>
        <w:t>垂直偏向板と水平偏向板を備えていてそれらに電圧をかけて電界を作り、クーロン力によって電子ビームを曲げ</w:t>
      </w:r>
      <w:r w:rsidRPr="001C4B8E">
        <w:rPr>
          <w:rFonts w:hint="eastAsia"/>
          <w:szCs w:val="21"/>
        </w:rPr>
        <w:t>る</w:t>
      </w:r>
      <w:r w:rsidRPr="001C4B8E">
        <w:rPr>
          <w:szCs w:val="21"/>
        </w:rPr>
        <w:t>静電偏向型ブラウン管</w:t>
      </w:r>
      <w:r w:rsidRPr="001C4B8E">
        <w:rPr>
          <w:szCs w:val="21"/>
        </w:rPr>
        <w:t>[</w:t>
      </w:r>
      <w:r w:rsidRPr="001C4B8E">
        <w:rPr>
          <w:szCs w:val="21"/>
        </w:rPr>
        <w:t>電圧制御型</w:t>
      </w:r>
      <w:r w:rsidRPr="001C4B8E">
        <w:rPr>
          <w:szCs w:val="21"/>
        </w:rPr>
        <w:t>]</w:t>
      </w:r>
      <w:r>
        <w:rPr>
          <w:rFonts w:hint="eastAsia"/>
          <w:szCs w:val="21"/>
        </w:rPr>
        <w:t>で、</w:t>
      </w:r>
      <w:r w:rsidRPr="001C4B8E">
        <w:rPr>
          <w:szCs w:val="21"/>
        </w:rPr>
        <w:t>全長は長くなるが精度が高く</w:t>
      </w:r>
      <w:r>
        <w:rPr>
          <w:rFonts w:hint="eastAsia"/>
          <w:szCs w:val="21"/>
        </w:rPr>
        <w:t>なるものを利用したが、他にも</w:t>
      </w:r>
      <w:r w:rsidRPr="001C4B8E">
        <w:rPr>
          <w:szCs w:val="21"/>
        </w:rPr>
        <w:t>偏向板のかわりにコイルを使い、そこに電流を流して磁界を作り、ローレンツ力によって</w:t>
      </w:r>
      <w:r>
        <w:rPr>
          <w:szCs w:val="21"/>
        </w:rPr>
        <w:t>電子ビームを曲げ</w:t>
      </w:r>
      <w:r>
        <w:rPr>
          <w:rFonts w:hint="eastAsia"/>
          <w:szCs w:val="21"/>
        </w:rPr>
        <w:t>る</w:t>
      </w:r>
      <w:r w:rsidRPr="001C4B8E">
        <w:rPr>
          <w:szCs w:val="21"/>
        </w:rPr>
        <w:t>電磁偏向型ブラウン管</w:t>
      </w:r>
      <w:r w:rsidRPr="001C4B8E">
        <w:rPr>
          <w:szCs w:val="21"/>
        </w:rPr>
        <w:t>[</w:t>
      </w:r>
      <w:r w:rsidRPr="001C4B8E">
        <w:rPr>
          <w:szCs w:val="21"/>
        </w:rPr>
        <w:t>電流制御型</w:t>
      </w:r>
      <w:r w:rsidRPr="001C4B8E">
        <w:rPr>
          <w:szCs w:val="21"/>
        </w:rPr>
        <w:t>]</w:t>
      </w:r>
      <w:r w:rsidRPr="001C4B8E">
        <w:rPr>
          <w:rFonts w:hint="eastAsia"/>
          <w:szCs w:val="21"/>
        </w:rPr>
        <w:t>もある。</w:t>
      </w:r>
      <w:r w:rsidRPr="001C4B8E">
        <w:rPr>
          <w:sz w:val="20"/>
        </w:rPr>
        <w:br/>
      </w:r>
      <w:r w:rsidR="001076F6">
        <w:rPr>
          <w:rFonts w:hint="eastAsia"/>
          <w:sz w:val="20"/>
        </w:rPr>
        <w:t>なぜブラウン管に波形が表示されるのかというと陽極と陰極の間に直流高電圧（加速電圧）を加えると、陰極から電子は加速され、高速の電子銃を生じる。陽極の中央に小孔をあけておくと、電子銃は小孔を通り直進し、これが蛍光面に当たると、その部分が発光する。この点を輝点という。</w:t>
      </w:r>
      <w:r>
        <w:rPr>
          <w:sz w:val="20"/>
        </w:rPr>
        <w:br/>
      </w:r>
    </w:p>
    <w:p w:rsidR="00BA7E0B" w:rsidRPr="00BA7E0B" w:rsidRDefault="00BA7E0B">
      <w:pPr>
        <w:rPr>
          <w:sz w:val="24"/>
          <w:szCs w:val="24"/>
        </w:rPr>
      </w:pPr>
      <w:r w:rsidRPr="00BA7E0B">
        <w:rPr>
          <w:rFonts w:hint="eastAsia"/>
          <w:sz w:val="24"/>
          <w:szCs w:val="24"/>
        </w:rPr>
        <w:t>６</w:t>
      </w:r>
      <w:r w:rsidRPr="00BA7E0B">
        <w:rPr>
          <w:rFonts w:hint="eastAsia"/>
          <w:sz w:val="24"/>
          <w:szCs w:val="24"/>
        </w:rPr>
        <w:t>,</w:t>
      </w:r>
      <w:r w:rsidRPr="00BA7E0B">
        <w:rPr>
          <w:rFonts w:hint="eastAsia"/>
          <w:sz w:val="24"/>
          <w:szCs w:val="24"/>
        </w:rPr>
        <w:t>結論</w:t>
      </w:r>
    </w:p>
    <w:p w:rsidR="00AD6DEB" w:rsidRDefault="00AD6DEB" w:rsidP="00AD6DEB">
      <w:pPr>
        <w:rPr>
          <w:rFonts w:ascii="ＭＳ Ｐ明朝" w:eastAsia="ＭＳ Ｐ明朝"/>
          <w:sz w:val="22"/>
        </w:rPr>
      </w:pPr>
      <w:r>
        <w:rPr>
          <w:rFonts w:ascii="ＭＳ Ｐ明朝" w:eastAsia="ＭＳ Ｐ明朝" w:hint="eastAsia"/>
          <w:sz w:val="22"/>
        </w:rPr>
        <w:t>オシロスコープはブラウン管が最も本質的な部分で、電子銃、偏向電極、蛍光面からなる。電子銃から出た電子流は2組の偏向電極の電界を通過した後、蛍光面に当たり輝点を生じる。2組の偏向電極の向きは直交しているので、輝点はそれぞれの電極に加えられた電圧に比例して水平方</w:t>
      </w:r>
      <w:r w:rsidR="00525D95">
        <w:rPr>
          <w:rFonts w:ascii="ＭＳ Ｐ明朝" w:eastAsia="ＭＳ Ｐ明朝" w:hint="eastAsia"/>
          <w:sz w:val="22"/>
        </w:rPr>
        <w:t>向</w:t>
      </w:r>
      <w:r>
        <w:rPr>
          <w:rFonts w:ascii="ＭＳ Ｐ明朝" w:eastAsia="ＭＳ Ｐ明朝" w:hint="eastAsia"/>
          <w:sz w:val="22"/>
        </w:rPr>
        <w:t>と鉛直方向に独立に変位する。</w:t>
      </w:r>
    </w:p>
    <w:p w:rsidR="00AD6DEB" w:rsidRDefault="00AD6DEB" w:rsidP="00AD6DEB">
      <w:pPr>
        <w:rPr>
          <w:rFonts w:ascii="ＭＳ Ｐ明朝" w:eastAsia="ＭＳ Ｐ明朝"/>
          <w:sz w:val="22"/>
        </w:rPr>
      </w:pPr>
      <w:r>
        <w:rPr>
          <w:rFonts w:ascii="ＭＳ Ｐ明朝" w:eastAsia="ＭＳ Ｐ明朝" w:hint="eastAsia"/>
          <w:sz w:val="22"/>
        </w:rPr>
        <w:lastRenderedPageBreak/>
        <w:t>この実験での、音速の測定結果は</w:t>
      </w:r>
      <w:r w:rsidRPr="00AD6DEB">
        <w:rPr>
          <w:rFonts w:ascii="ＭＳ 明朝" w:hAnsi="ＭＳ 明朝" w:hint="eastAsia"/>
          <w:szCs w:val="21"/>
        </w:rPr>
        <w:t>346.77ｍ/s</w:t>
      </w:r>
      <w:r>
        <w:rPr>
          <w:rFonts w:ascii="ＭＳ 明朝" w:hAnsi="ＭＳ 明朝" w:hint="eastAsia"/>
          <w:szCs w:val="21"/>
        </w:rPr>
        <w:t>で文献値と0.98%の誤差があった。</w:t>
      </w:r>
    </w:p>
    <w:p w:rsidR="00BA7E0B" w:rsidRDefault="00BA7E0B"/>
    <w:p w:rsidR="00D501B3" w:rsidRDefault="00D501B3"/>
    <w:p w:rsidR="00D501B3" w:rsidRDefault="00D501B3">
      <w:r>
        <w:rPr>
          <w:rFonts w:hint="eastAsia"/>
        </w:rPr>
        <w:t>７</w:t>
      </w:r>
      <w:r>
        <w:rPr>
          <w:rFonts w:hint="eastAsia"/>
        </w:rPr>
        <w:t>.</w:t>
      </w:r>
      <w:r>
        <w:rPr>
          <w:rFonts w:hint="eastAsia"/>
        </w:rPr>
        <w:t>参考文献</w:t>
      </w:r>
    </w:p>
    <w:p w:rsidR="00D501B3" w:rsidRDefault="00D501B3"/>
    <w:p w:rsidR="00D501B3" w:rsidRDefault="00D501B3">
      <w:pPr>
        <w:rPr>
          <w:rFonts w:ascii="ＭＳ ゴシック" w:eastAsia="ＭＳ ゴシック" w:hAnsi="ＭＳ ゴシック" w:cs="ＭＳ ゴシック"/>
          <w:color w:val="000000"/>
          <w:kern w:val="0"/>
          <w:szCs w:val="21"/>
        </w:rPr>
      </w:pPr>
      <w:r w:rsidRPr="0030481E">
        <w:rPr>
          <w:rFonts w:ascii="ＭＳ ゴシック" w:eastAsia="ＭＳ ゴシック" w:hAnsi="ＭＳ ゴシック" w:cs="ＭＳ ゴシック"/>
          <w:color w:val="000000"/>
          <w:kern w:val="0"/>
          <w:szCs w:val="21"/>
        </w:rPr>
        <w:t>「理工学部1年　自然科学実験　物理学編　2009」</w:t>
      </w:r>
      <w:r>
        <w:rPr>
          <w:rFonts w:ascii="ＭＳ ゴシック" w:eastAsia="ＭＳ ゴシック" w:hAnsi="ＭＳ ゴシック" w:cs="ＭＳ ゴシック" w:hint="eastAsia"/>
          <w:color w:val="000000"/>
          <w:kern w:val="0"/>
          <w:szCs w:val="21"/>
        </w:rPr>
        <w:t xml:space="preserve">　　　</w:t>
      </w:r>
      <w:r w:rsidRPr="0030481E">
        <w:rPr>
          <w:rFonts w:ascii="ＭＳ ゴシック" w:eastAsia="ＭＳ ゴシック" w:hAnsi="ＭＳ ゴシック" w:cs="ＭＳ ゴシック" w:hint="eastAsia"/>
          <w:color w:val="000000"/>
          <w:kern w:val="0"/>
          <w:szCs w:val="21"/>
        </w:rPr>
        <w:t>慶</w:t>
      </w:r>
      <w:r w:rsidRPr="0030481E">
        <w:rPr>
          <w:rFonts w:ascii="ＭＳ ゴシック" w:eastAsia="ＭＳ ゴシック" w:hAnsi="ＭＳ ゴシック" w:cs="ＭＳ ゴシック"/>
          <w:color w:val="000000"/>
          <w:kern w:val="0"/>
          <w:szCs w:val="21"/>
        </w:rPr>
        <w:t>応義塾大学理工学部，2009</w:t>
      </w:r>
    </w:p>
    <w:p w:rsidR="00D501B3" w:rsidRDefault="00D501B3">
      <w:pPr>
        <w:rPr>
          <w:rFonts w:ascii="ＭＳ ゴシック" w:eastAsia="ＭＳ ゴシック" w:hAnsi="ＭＳ ゴシック" w:cs="ＭＳ ゴシック" w:hint="eastAsia"/>
          <w:color w:val="000000"/>
          <w:kern w:val="0"/>
          <w:szCs w:val="21"/>
        </w:rPr>
      </w:pPr>
      <w:r>
        <w:rPr>
          <w:rFonts w:ascii="ＭＳ ゴシック" w:eastAsia="ＭＳ ゴシック" w:hAnsi="ＭＳ ゴシック" w:cs="ＭＳ ゴシック" w:hint="eastAsia"/>
          <w:color w:val="000000"/>
          <w:kern w:val="0"/>
          <w:szCs w:val="21"/>
        </w:rPr>
        <w:t>「新編基礎物理学実験」　産業図書株式会社　管井繁　1989</w:t>
      </w:r>
    </w:p>
    <w:p w:rsidR="00AD6EF2" w:rsidRPr="00AD6DEB" w:rsidRDefault="00AD6EF2">
      <w:r>
        <w:rPr>
          <w:rFonts w:ascii="ＭＳ ゴシック" w:eastAsia="ＭＳ ゴシック" w:hAnsi="ＭＳ ゴシック" w:cs="ＭＳ ゴシック" w:hint="eastAsia"/>
          <w:color w:val="000000"/>
          <w:kern w:val="0"/>
          <w:szCs w:val="21"/>
        </w:rPr>
        <w:t>「入門物理学実験」</w:t>
      </w:r>
      <w:r w:rsidR="00111812">
        <w:rPr>
          <w:rFonts w:ascii="ＭＳ ゴシック" w:eastAsia="ＭＳ ゴシック" w:hAnsi="ＭＳ ゴシック" w:cs="ＭＳ ゴシック" w:hint="eastAsia"/>
          <w:color w:val="000000"/>
          <w:kern w:val="0"/>
          <w:szCs w:val="21"/>
        </w:rPr>
        <w:t xml:space="preserve">　コロナ社　伊藤敏　2003</w:t>
      </w:r>
    </w:p>
    <w:sectPr w:rsidR="00AD6EF2" w:rsidRPr="00AD6DEB" w:rsidSect="00D66D66">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3BBA" w:rsidRDefault="00E03BBA" w:rsidP="00D501B3">
      <w:r>
        <w:separator/>
      </w:r>
    </w:p>
  </w:endnote>
  <w:endnote w:type="continuationSeparator" w:id="1">
    <w:p w:rsidR="00E03BBA" w:rsidRDefault="00E03BBA" w:rsidP="00D501B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ＭＳ ゴシック">
    <w:altName w:val="MS Gothic"/>
    <w:panose1 w:val="020B0609070205080204"/>
    <w:charset w:val="80"/>
    <w:family w:val="modern"/>
    <w:pitch w:val="fixed"/>
    <w:sig w:usb0="A00002BF" w:usb1="68C7FCFB" w:usb2="00000010" w:usb3="00000000" w:csb0="0002009F" w:csb1="00000000"/>
  </w:font>
  <w:font w:name="Mincho">
    <w:altName w:val="ＭＳ 明朝"/>
    <w:panose1 w:val="02020609040305080305"/>
    <w:charset w:val="80"/>
    <w:family w:val="roman"/>
    <w:notTrueType/>
    <w:pitch w:val="fixed"/>
    <w:sig w:usb0="00000000" w:usb1="08070000" w:usb2="00000010" w:usb3="00000000" w:csb0="00020000" w:csb1="00000000"/>
  </w:font>
  <w:font w:name="ＭＳ Ｐゴシック">
    <w:panose1 w:val="020B0600070205080204"/>
    <w:charset w:val="80"/>
    <w:family w:val="modern"/>
    <w:pitch w:val="variable"/>
    <w:sig w:usb0="A00002BF" w:usb1="68C7FCFB" w:usb2="00000010" w:usb3="00000000" w:csb0="0002009F" w:csb1="00000000"/>
  </w:font>
  <w:font w:name="ＭＳ Ｐ明朝">
    <w:panose1 w:val="02020600040205080304"/>
    <w:charset w:val="80"/>
    <w:family w:val="roman"/>
    <w:pitch w:val="variable"/>
    <w:sig w:usb0="A00002BF" w:usb1="68C7FCFB" w:usb2="00000010" w:usb3="00000000" w:csb0="0002009F" w:csb1="00000000"/>
  </w:font>
  <w:font w:name="Cambria Math">
    <w:panose1 w:val="02040503050406030204"/>
    <w:charset w:val="00"/>
    <w:family w:val="roman"/>
    <w:pitch w:val="variable"/>
    <w:sig w:usb0="A00002EF" w:usb1="420020EB" w:usb2="00000000" w:usb3="00000000" w:csb0="0000009F" w:csb1="00000000"/>
  </w:font>
  <w:font w:name="MS UI Gothic">
    <w:panose1 w:val="020B0600070205080204"/>
    <w:charset w:val="80"/>
    <w:family w:val="modern"/>
    <w:pitch w:val="variable"/>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3BBA" w:rsidRDefault="00E03BBA" w:rsidP="00D501B3">
      <w:r>
        <w:separator/>
      </w:r>
    </w:p>
  </w:footnote>
  <w:footnote w:type="continuationSeparator" w:id="1">
    <w:p w:rsidR="00E03BBA" w:rsidRDefault="00E03BBA" w:rsidP="00D501B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BA55EC"/>
    <w:multiLevelType w:val="hybridMultilevel"/>
    <w:tmpl w:val="93605FE8"/>
    <w:lvl w:ilvl="0" w:tplc="C6380D4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73F260BD"/>
    <w:multiLevelType w:val="hybridMultilevel"/>
    <w:tmpl w:val="BFF80C42"/>
    <w:lvl w:ilvl="0" w:tplc="73A2B0E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40"/>
  <w:displayHorizontalDrawingGridEvery w:val="0"/>
  <w:displayVerticalDrawingGridEvery w:val="2"/>
  <w:characterSpacingControl w:val="compressPunctuation"/>
  <w:hdrShapeDefaults>
    <o:shapedefaults v:ext="edit" spidmax="6146" o:allowincell="f" fill="f" fillcolor="white" stroke="f">
      <v:fill color="white" on="f"/>
      <v:stroke on="f"/>
      <v:textbox inset="5.85pt,.7pt,5.85pt,.7pt"/>
      <o:colormenu v:ext="edit" strokecolor="none [3213]"/>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B7437"/>
    <w:rsid w:val="00021B77"/>
    <w:rsid w:val="000A48A1"/>
    <w:rsid w:val="00101CC5"/>
    <w:rsid w:val="001076F6"/>
    <w:rsid w:val="00111812"/>
    <w:rsid w:val="00114A68"/>
    <w:rsid w:val="00167A94"/>
    <w:rsid w:val="001B14F6"/>
    <w:rsid w:val="001C4B8E"/>
    <w:rsid w:val="00242D11"/>
    <w:rsid w:val="002B114B"/>
    <w:rsid w:val="00334EB1"/>
    <w:rsid w:val="00340A9F"/>
    <w:rsid w:val="003F74A3"/>
    <w:rsid w:val="00505539"/>
    <w:rsid w:val="00525D95"/>
    <w:rsid w:val="00600BC2"/>
    <w:rsid w:val="006D3E56"/>
    <w:rsid w:val="00796545"/>
    <w:rsid w:val="00825440"/>
    <w:rsid w:val="00AD6DEB"/>
    <w:rsid w:val="00AD6EF2"/>
    <w:rsid w:val="00B16B57"/>
    <w:rsid w:val="00B93410"/>
    <w:rsid w:val="00BA3E9C"/>
    <w:rsid w:val="00BA7E0B"/>
    <w:rsid w:val="00BE264B"/>
    <w:rsid w:val="00C04F52"/>
    <w:rsid w:val="00C1150D"/>
    <w:rsid w:val="00CC24FB"/>
    <w:rsid w:val="00D501B3"/>
    <w:rsid w:val="00D66D66"/>
    <w:rsid w:val="00DC243E"/>
    <w:rsid w:val="00E01262"/>
    <w:rsid w:val="00E03BBA"/>
    <w:rsid w:val="00E66E6E"/>
    <w:rsid w:val="00EB7437"/>
    <w:rsid w:val="00EE4AE9"/>
    <w:rsid w:val="00EE6EBD"/>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6" o:allowincell="f" fill="f" fillcolor="white" stroke="f">
      <v:fill color="white" on="f"/>
      <v:stroke on="f"/>
      <v:textbox inset="5.85pt,.7pt,5.85pt,.7pt"/>
      <o:colormenu v:ext="edit" strokecolor="none [3213]"/>
    </o:shapedefaults>
    <o:shapelayout v:ext="edit">
      <o:idmap v:ext="edit" data="1"/>
      <o:rules v:ext="edit">
        <o:r id="V:Rule7" type="arc" idref="#_x0000_s1050"/>
        <o:r id="V:Rule8" type="arc" idref="#_x0000_s1049"/>
        <o:r id="V:Rule24" type="connector" idref="#_x0000_s1059"/>
        <o:r id="V:Rule25" type="connector" idref="#_x0000_s1099"/>
        <o:r id="V:Rule26" type="connector" idref="#_x0000_s1045"/>
        <o:r id="V:Rule27" type="connector" idref="#_x0000_s1106"/>
        <o:r id="V:Rule28" type="connector" idref="#_x0000_s1044"/>
        <o:r id="V:Rule29" type="connector" idref="#_x0000_s1028"/>
        <o:r id="V:Rule30" type="connector" idref="#_x0000_s1037"/>
        <o:r id="V:Rule31" type="connector" idref="#_x0000_s1030"/>
        <o:r id="V:Rule32" type="connector" idref="#_x0000_s1043"/>
        <o:r id="V:Rule33" type="connector" idref="#_x0000_s1076"/>
        <o:r id="V:Rule34" type="connector" idref="#_x0000_s1029"/>
        <o:r id="V:Rule35" type="connector" idref="#_x0000_s1072"/>
        <o:r id="V:Rule36" type="connector" idref="#_x0000_s1057"/>
        <o:r id="V:Rule37" type="connector" idref="#_x0000_s1033"/>
        <o:r id="V:Rule38" type="connector" idref="#_x0000_s1040"/>
        <o:r id="V:Rule39" type="connector" idref="#_x0000_s1051"/>
        <o:r id="V:Rule40" type="connector" idref="#_x0000_s1034"/>
        <o:r id="V:Rule41" type="connector" idref="#_x0000_s1080"/>
        <o:r id="V:Rule42" type="connector" idref="#_x0000_s1036"/>
        <o:r id="V:Rule43" type="connector" idref="#_x0000_s1055"/>
        <o:r id="V:Rule44"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1B77"/>
    <w:pPr>
      <w:widowControl w:val="0"/>
      <w:jc w:val="both"/>
    </w:pPr>
    <w:rPr>
      <w:rFonts w:ascii="Century" w:eastAsia="ＭＳ 明朝" w:hAnsi="Century"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7437"/>
    <w:pPr>
      <w:ind w:leftChars="400" w:left="840"/>
    </w:pPr>
  </w:style>
  <w:style w:type="paragraph" w:styleId="a4">
    <w:name w:val="Balloon Text"/>
    <w:basedOn w:val="a"/>
    <w:link w:val="a5"/>
    <w:uiPriority w:val="99"/>
    <w:semiHidden/>
    <w:unhideWhenUsed/>
    <w:rsid w:val="00021B77"/>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021B77"/>
    <w:rPr>
      <w:rFonts w:asciiTheme="majorHAnsi" w:eastAsiaTheme="majorEastAsia" w:hAnsiTheme="majorHAnsi" w:cstheme="majorBidi"/>
      <w:sz w:val="18"/>
      <w:szCs w:val="18"/>
    </w:rPr>
  </w:style>
  <w:style w:type="character" w:styleId="a6">
    <w:name w:val="Placeholder Text"/>
    <w:basedOn w:val="a0"/>
    <w:uiPriority w:val="99"/>
    <w:semiHidden/>
    <w:rsid w:val="00021B77"/>
    <w:rPr>
      <w:color w:val="808080"/>
    </w:rPr>
  </w:style>
  <w:style w:type="paragraph" w:styleId="a7">
    <w:name w:val="Normal Indent"/>
    <w:basedOn w:val="a"/>
    <w:semiHidden/>
    <w:rsid w:val="00BE264B"/>
    <w:pPr>
      <w:adjustRightInd w:val="0"/>
      <w:spacing w:line="360" w:lineRule="atLeast"/>
      <w:ind w:left="851"/>
      <w:textAlignment w:val="baseline"/>
    </w:pPr>
    <w:rPr>
      <w:rFonts w:eastAsia="Mincho"/>
      <w:kern w:val="0"/>
    </w:rPr>
  </w:style>
  <w:style w:type="table" w:styleId="a8">
    <w:name w:val="Table Grid"/>
    <w:basedOn w:val="a1"/>
    <w:uiPriority w:val="59"/>
    <w:rsid w:val="006D3E5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Web">
    <w:name w:val="Normal (Web)"/>
    <w:basedOn w:val="a"/>
    <w:uiPriority w:val="99"/>
    <w:unhideWhenUsed/>
    <w:rsid w:val="0050553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lsucs">
    <w:name w:val="_lsucs"/>
    <w:basedOn w:val="a0"/>
    <w:rsid w:val="001C4B8E"/>
  </w:style>
  <w:style w:type="paragraph" w:styleId="a9">
    <w:name w:val="header"/>
    <w:basedOn w:val="a"/>
    <w:link w:val="aa"/>
    <w:uiPriority w:val="99"/>
    <w:semiHidden/>
    <w:unhideWhenUsed/>
    <w:rsid w:val="00D501B3"/>
    <w:pPr>
      <w:tabs>
        <w:tab w:val="center" w:pos="4252"/>
        <w:tab w:val="right" w:pos="8504"/>
      </w:tabs>
      <w:snapToGrid w:val="0"/>
    </w:pPr>
  </w:style>
  <w:style w:type="character" w:customStyle="1" w:styleId="aa">
    <w:name w:val="ヘッダー (文字)"/>
    <w:basedOn w:val="a0"/>
    <w:link w:val="a9"/>
    <w:uiPriority w:val="99"/>
    <w:semiHidden/>
    <w:rsid w:val="00D501B3"/>
    <w:rPr>
      <w:rFonts w:ascii="Century" w:eastAsia="ＭＳ 明朝" w:hAnsi="Century" w:cs="Times New Roman"/>
      <w:szCs w:val="20"/>
    </w:rPr>
  </w:style>
  <w:style w:type="paragraph" w:styleId="ab">
    <w:name w:val="footer"/>
    <w:basedOn w:val="a"/>
    <w:link w:val="ac"/>
    <w:uiPriority w:val="99"/>
    <w:semiHidden/>
    <w:unhideWhenUsed/>
    <w:rsid w:val="00D501B3"/>
    <w:pPr>
      <w:tabs>
        <w:tab w:val="center" w:pos="4252"/>
        <w:tab w:val="right" w:pos="8504"/>
      </w:tabs>
      <w:snapToGrid w:val="0"/>
    </w:pPr>
  </w:style>
  <w:style w:type="character" w:customStyle="1" w:styleId="ac">
    <w:name w:val="フッター (文字)"/>
    <w:basedOn w:val="a0"/>
    <w:link w:val="ab"/>
    <w:uiPriority w:val="99"/>
    <w:semiHidden/>
    <w:rsid w:val="00D501B3"/>
    <w:rPr>
      <w:rFonts w:ascii="Century" w:eastAsia="ＭＳ 明朝" w:hAnsi="Century" w:cs="Times New Roman"/>
      <w:szCs w:val="20"/>
    </w:rPr>
  </w:style>
</w:styles>
</file>

<file path=word/webSettings.xml><?xml version="1.0" encoding="utf-8"?>
<w:webSettings xmlns:r="http://schemas.openxmlformats.org/officeDocument/2006/relationships" xmlns:w="http://schemas.openxmlformats.org/wordprocessingml/2006/main">
  <w:divs>
    <w:div w:id="1492987784">
      <w:bodyDiv w:val="1"/>
      <w:marLeft w:val="0"/>
      <w:marRight w:val="0"/>
      <w:marTop w:val="0"/>
      <w:marBottom w:val="0"/>
      <w:divBdr>
        <w:top w:val="none" w:sz="0" w:space="0" w:color="auto"/>
        <w:left w:val="none" w:sz="0" w:space="0" w:color="auto"/>
        <w:bottom w:val="none" w:sz="0" w:space="0" w:color="auto"/>
        <w:right w:val="none" w:sz="0" w:space="0" w:color="auto"/>
      </w:divBdr>
    </w:div>
    <w:div w:id="1579167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5FE7AB-3FDD-481F-84E6-17EB303F1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1765</TotalTime>
  <Pages>6</Pages>
  <Words>546</Words>
  <Characters>3114</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Company>
  <LinksUpToDate>false</LinksUpToDate>
  <CharactersWithSpaces>3653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3</cp:revision>
  <dcterms:created xsi:type="dcterms:W3CDTF">2009-11-01T04:04:00Z</dcterms:created>
  <dcterms:modified xsi:type="dcterms:W3CDTF">2009-11-04T08:03:00Z</dcterms:modified>
</cp:coreProperties>
</file>