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F23C9">
      <w:pPr>
        <w:rPr>
          <w:rFonts w:hint="eastAsia"/>
          <w:b/>
          <w:bCs/>
          <w:sz w:val="24"/>
        </w:rPr>
      </w:pPr>
      <w:bookmarkStart w:id="0" w:name="_GoBack"/>
      <w:bookmarkEnd w:id="0"/>
      <w:r>
        <w:rPr>
          <w:rFonts w:hint="eastAsia"/>
          <w:b/>
          <w:bCs/>
          <w:sz w:val="24"/>
        </w:rPr>
        <w:t>Ⅰ　実験目的</w:t>
      </w:r>
    </w:p>
    <w:p w:rsidR="00000000" w:rsidRDefault="006F23C9">
      <w:pPr>
        <w:pStyle w:val="a6"/>
        <w:ind w:leftChars="85" w:left="178" w:firstLineChars="84" w:firstLine="176"/>
        <w:rPr>
          <w:rFonts w:hint="eastAsia"/>
        </w:rPr>
      </w:pPr>
      <w:r>
        <w:rPr>
          <w:rFonts w:hint="eastAsia"/>
        </w:rPr>
        <w:t>導電紙を用いて、一様な電界中に導体を置いた場合の等電位線と電気力線を求めることで静電界の様子を直感的に理解する。</w:t>
      </w:r>
    </w:p>
    <w:p w:rsidR="00000000" w:rsidRDefault="006F23C9">
      <w:pPr>
        <w:rPr>
          <w:rFonts w:hint="eastAsia"/>
        </w:rPr>
      </w:pPr>
    </w:p>
    <w:p w:rsidR="00000000" w:rsidRDefault="006F23C9">
      <w:pPr>
        <w:rPr>
          <w:rFonts w:hint="eastAsia"/>
        </w:rPr>
      </w:pPr>
      <w:r>
        <w:rPr>
          <w:rFonts w:hint="eastAsia"/>
          <w:b/>
          <w:bCs/>
          <w:sz w:val="24"/>
        </w:rPr>
        <w:t>Ⅱ　実験原理</w:t>
      </w:r>
    </w:p>
    <w:p w:rsidR="00000000" w:rsidRDefault="006F23C9">
      <w:pPr>
        <w:ind w:leftChars="85" w:left="178" w:firstLineChars="85" w:firstLine="178"/>
      </w:pPr>
      <w:r>
        <w:rPr>
          <w:rFonts w:hint="eastAsia"/>
        </w:rPr>
        <w:t>空気中に導体を配置し、これらにある電位を与えると静電界が生じ、</w:t>
      </w:r>
      <w:r>
        <w:rPr>
          <w:rFonts w:ascii="ＭＳ 明朝" w:hAnsi="ＭＳ 明朝" w:hint="eastAsia"/>
        </w:rPr>
        <w:t>この静電界中の</w:t>
      </w:r>
      <w:r>
        <w:rPr>
          <w:rFonts w:hint="eastAsia"/>
        </w:rPr>
        <w:t>空間の点はその位置によって定まる電位</w:t>
      </w:r>
      <w:r>
        <w:rPr>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6pt" o:ole="">
            <v:imagedata r:id="rId5" o:title=""/>
          </v:shape>
          <o:OLEObject Type="Embed" ProgID="Equation.3" ShapeID="_x0000_i1025" DrawAspect="Content" ObjectID="_1469109063" r:id="rId6"/>
        </w:object>
      </w:r>
      <w:r>
        <w:rPr>
          <w:rFonts w:hint="eastAsia"/>
        </w:rPr>
        <w:t>を持つ。電位</w:t>
      </w:r>
      <w:r>
        <w:rPr>
          <w:position w:val="-10"/>
        </w:rPr>
        <w:object w:dxaOrig="200" w:dyaOrig="320">
          <v:shape id="_x0000_i1026" type="#_x0000_t75" style="width:10pt;height:16pt" o:ole="">
            <v:imagedata r:id="rId5" o:title=""/>
          </v:shape>
          <o:OLEObject Type="Embed" ProgID="Equation.3" ShapeID="_x0000_i1026" DrawAspect="Content" ObjectID="_1469109064" r:id="rId7"/>
        </w:object>
      </w:r>
      <w:r>
        <w:rPr>
          <w:rFonts w:hint="eastAsia"/>
        </w:rPr>
        <w:t>は１個の量によって定まるスカラー量であり位置の関数である。電位勾配から、電界</w:t>
      </w:r>
      <w:r>
        <w:rPr>
          <w:position w:val="-4"/>
        </w:rPr>
        <w:object w:dxaOrig="240" w:dyaOrig="260">
          <v:shape id="_x0000_i1027" type="#_x0000_t75" style="width:12pt;height:13pt" o:ole="">
            <v:imagedata r:id="rId8" o:title=""/>
          </v:shape>
          <o:OLEObject Type="Embed" ProgID="Equation.3" ShapeID="_x0000_i1027" DrawAspect="Content" ObjectID="_1469109065" r:id="rId9"/>
        </w:object>
      </w:r>
      <w:r>
        <w:rPr>
          <w:rFonts w:hint="eastAsia"/>
        </w:rPr>
        <w:t>と電位</w:t>
      </w:r>
      <w:r>
        <w:rPr>
          <w:position w:val="-10"/>
        </w:rPr>
        <w:object w:dxaOrig="200" w:dyaOrig="320">
          <v:shape id="_x0000_i1028" type="#_x0000_t75" style="width:10pt;height:16pt" o:ole="">
            <v:imagedata r:id="rId5" o:title=""/>
          </v:shape>
          <o:OLEObject Type="Embed" ProgID="Equation.3" ShapeID="_x0000_i1028" DrawAspect="Content" ObjectID="_1469109066" r:id="rId10"/>
        </w:object>
      </w:r>
      <w:r>
        <w:rPr>
          <w:rFonts w:hint="eastAsia"/>
        </w:rPr>
        <w:t>との関係は</w:t>
      </w:r>
    </w:p>
    <w:p w:rsidR="00000000" w:rsidRDefault="006F23C9">
      <w:r>
        <w:rPr>
          <w:rFonts w:hint="eastAsia"/>
        </w:rPr>
        <w:t xml:space="preserve">　</w:t>
      </w:r>
      <w:r>
        <w:rPr>
          <w:position w:val="-10"/>
        </w:rPr>
        <w:object w:dxaOrig="1260" w:dyaOrig="320">
          <v:shape id="_x0000_i1056" type="#_x0000_t75" style="width:63pt;height:16pt" o:ole="">
            <v:imagedata r:id="rId11" o:title=""/>
          </v:shape>
          <o:OLEObject Type="Embed" ProgID="Equation.2" ShapeID="_x0000_i1056" DrawAspect="Content" ObjectID="_1469109067" r:id="rId12"/>
        </w:object>
      </w:r>
    </w:p>
    <w:p w:rsidR="00000000" w:rsidRDefault="006F23C9">
      <w:pPr>
        <w:ind w:firstLineChars="100" w:firstLine="210"/>
      </w:pPr>
      <w:r>
        <w:rPr>
          <w:rFonts w:hint="eastAsia"/>
        </w:rPr>
        <w:t>で与えられ、各成分に分けると、</w:t>
      </w:r>
    </w:p>
    <w:p w:rsidR="00000000" w:rsidRDefault="006F23C9">
      <w:r>
        <w:rPr>
          <w:rFonts w:hint="eastAsia"/>
        </w:rPr>
        <w:t xml:space="preserve">　</w:t>
      </w:r>
      <w:r>
        <w:rPr>
          <w:position w:val="-30"/>
        </w:rPr>
        <w:object w:dxaOrig="1100" w:dyaOrig="680">
          <v:shape id="_x0000_i1029" type="#_x0000_t75" style="width:55pt;height:34pt" o:ole="">
            <v:imagedata r:id="rId13" o:title=""/>
          </v:shape>
          <o:OLEObject Type="Embed" ProgID="Equation.3" ShapeID="_x0000_i1029" DrawAspect="Content" ObjectID="_1469109068" r:id="rId14"/>
        </w:object>
      </w:r>
      <w:r>
        <w:rPr>
          <w:rFonts w:hint="eastAsia"/>
        </w:rPr>
        <w:t xml:space="preserve">　，　</w:t>
      </w:r>
      <w:r>
        <w:rPr>
          <w:position w:val="-30"/>
        </w:rPr>
        <w:object w:dxaOrig="1120" w:dyaOrig="680">
          <v:shape id="_x0000_i1030" type="#_x0000_t75" style="width:56pt;height:34pt" o:ole="">
            <v:imagedata r:id="rId15" o:title=""/>
          </v:shape>
          <o:OLEObject Type="Embed" ProgID="Equation.3" ShapeID="_x0000_i1030" DrawAspect="Content" ObjectID="_1469109069" r:id="rId16"/>
        </w:object>
      </w:r>
      <w:r>
        <w:rPr>
          <w:rFonts w:hint="eastAsia"/>
        </w:rPr>
        <w:t xml:space="preserve">　，　</w:t>
      </w:r>
      <w:r>
        <w:rPr>
          <w:position w:val="-30"/>
        </w:rPr>
        <w:object w:dxaOrig="1100" w:dyaOrig="680">
          <v:shape id="_x0000_i1031" type="#_x0000_t75" style="width:55pt;height:34pt" o:ole="">
            <v:imagedata r:id="rId17" o:title=""/>
          </v:shape>
          <o:OLEObject Type="Embed" ProgID="Equation.3" ShapeID="_x0000_i1031" DrawAspect="Content" ObjectID="_1469109070" r:id="rId18"/>
        </w:object>
      </w:r>
    </w:p>
    <w:p w:rsidR="00000000" w:rsidRDefault="006F23C9">
      <w:pPr>
        <w:ind w:firstLineChars="100" w:firstLine="210"/>
        <w:rPr>
          <w:rFonts w:hint="eastAsia"/>
        </w:rPr>
      </w:pPr>
      <w:r>
        <w:rPr>
          <w:rFonts w:hint="eastAsia"/>
        </w:rPr>
        <w:t>で与えられる。</w:t>
      </w:r>
    </w:p>
    <w:p w:rsidR="00000000" w:rsidRDefault="006F23C9">
      <w:pPr>
        <w:ind w:leftChars="85" w:left="178" w:firstLineChars="85" w:firstLine="178"/>
        <w:rPr>
          <w:rFonts w:hint="eastAsia"/>
        </w:rPr>
      </w:pPr>
      <w:r>
        <w:rPr>
          <w:rFonts w:ascii="ＭＳ 明朝" w:hAnsi="ＭＳ 明朝" w:hint="eastAsia"/>
        </w:rPr>
        <w:t>電気力線とは、電界</w:t>
      </w:r>
      <w:r>
        <w:rPr>
          <w:position w:val="-4"/>
        </w:rPr>
        <w:object w:dxaOrig="240" w:dyaOrig="260">
          <v:shape id="_x0000_i1032" type="#_x0000_t75" style="width:12pt;height:13pt" o:ole="">
            <v:imagedata r:id="rId8" o:title=""/>
          </v:shape>
          <o:OLEObject Type="Embed" ProgID="Equation.3" ShapeID="_x0000_i1032" DrawAspect="Content" ObjectID="_1469109071" r:id="rId19"/>
        </w:object>
      </w:r>
      <w:r>
        <w:rPr>
          <w:rFonts w:ascii="ＭＳ 明朝" w:hAnsi="ＭＳ 明朝" w:hint="eastAsia"/>
        </w:rPr>
        <w:t>の向きと大きさをベクトルで表し、あらゆる点においてそのベクトルと接するように引いた曲線である。従って、電気力線の接線方向は電界</w:t>
      </w:r>
      <w:r>
        <w:rPr>
          <w:position w:val="-4"/>
        </w:rPr>
        <w:object w:dxaOrig="240" w:dyaOrig="260">
          <v:shape id="_x0000_i1033" type="#_x0000_t75" style="width:12pt;height:13pt" o:ole="">
            <v:imagedata r:id="rId8" o:title=""/>
          </v:shape>
          <o:OLEObject Type="Embed" ProgID="Equation.3" ShapeID="_x0000_i1033" DrawAspect="Content" ObjectID="_1469109072" r:id="rId20"/>
        </w:object>
      </w:r>
      <w:r>
        <w:rPr>
          <w:rFonts w:ascii="ＭＳ 明朝" w:hAnsi="ＭＳ 明朝" w:hint="eastAsia"/>
        </w:rPr>
        <w:t>のベクトルの向きを示している。また、電気力線の密集度は電界</w:t>
      </w:r>
      <w:r>
        <w:rPr>
          <w:position w:val="-4"/>
        </w:rPr>
        <w:object w:dxaOrig="240" w:dyaOrig="260">
          <v:shape id="_x0000_i1034" type="#_x0000_t75" style="width:12pt;height:13pt" o:ole="">
            <v:imagedata r:id="rId8" o:title=""/>
          </v:shape>
          <o:OLEObject Type="Embed" ProgID="Equation.3" ShapeID="_x0000_i1034" DrawAspect="Content" ObjectID="_1469109073" r:id="rId21"/>
        </w:object>
      </w:r>
      <w:r>
        <w:rPr>
          <w:rFonts w:ascii="ＭＳ 明朝" w:hAnsi="ＭＳ 明朝" w:hint="eastAsia"/>
        </w:rPr>
        <w:t>の大きさを示している。</w:t>
      </w:r>
    </w:p>
    <w:p w:rsidR="00000000" w:rsidRDefault="006F23C9">
      <w:pPr>
        <w:ind w:leftChars="85" w:left="178" w:firstLineChars="85" w:firstLine="178"/>
      </w:pPr>
      <w:r>
        <w:rPr>
          <w:rFonts w:hint="eastAsia"/>
        </w:rPr>
        <w:t>等電位面とは、</w:t>
      </w:r>
      <w:r>
        <w:rPr>
          <w:position w:val="-10"/>
        </w:rPr>
        <w:object w:dxaOrig="200" w:dyaOrig="320">
          <v:shape id="_x0000_i1035" type="#_x0000_t75" style="width:10pt;height:16pt" o:ole="">
            <v:imagedata r:id="rId5" o:title=""/>
          </v:shape>
          <o:OLEObject Type="Embed" ProgID="Equation.3" ShapeID="_x0000_i1035" DrawAspect="Content" ObjectID="_1469109074" r:id="rId22"/>
        </w:object>
      </w:r>
      <w:r>
        <w:rPr>
          <w:rFonts w:hint="eastAsia"/>
        </w:rPr>
        <w:t>＝一定の点の集合であり一般に曲面になる。</w:t>
      </w:r>
      <w:r>
        <w:rPr>
          <w:position w:val="-10"/>
        </w:rPr>
        <w:object w:dxaOrig="200" w:dyaOrig="320">
          <v:shape id="_x0000_i1036" type="#_x0000_t75" style="width:10pt;height:16pt" o:ole="">
            <v:imagedata r:id="rId5" o:title=""/>
          </v:shape>
          <o:OLEObject Type="Embed" ProgID="Equation.3" ShapeID="_x0000_i1036" DrawAspect="Content" ObjectID="_1469109075" r:id="rId23"/>
        </w:object>
      </w:r>
      <w:r>
        <w:rPr>
          <w:rFonts w:hint="eastAsia"/>
        </w:rPr>
        <w:t>の定義から、電界</w:t>
      </w:r>
      <w:r>
        <w:rPr>
          <w:position w:val="-4"/>
        </w:rPr>
        <w:object w:dxaOrig="240" w:dyaOrig="260">
          <v:shape id="_x0000_i1037" type="#_x0000_t75" style="width:12pt;height:13pt" o:ole="">
            <v:imagedata r:id="rId8" o:title=""/>
          </v:shape>
          <o:OLEObject Type="Embed" ProgID="Equation.3" ShapeID="_x0000_i1037" DrawAspect="Content" ObjectID="_1469109076" r:id="rId24"/>
        </w:object>
      </w:r>
      <w:r>
        <w:rPr>
          <w:rFonts w:hint="eastAsia"/>
        </w:rPr>
        <w:t>は等電位面に沿った方向には成分を持たないので、電気力線は等電位面に垂直となる。いま、</w:t>
      </w:r>
      <w:r>
        <w:rPr>
          <w:position w:val="-10"/>
        </w:rPr>
        <w:object w:dxaOrig="200" w:dyaOrig="320">
          <v:shape id="_x0000_i1038" type="#_x0000_t75" style="width:10pt;height:16pt" o:ole="">
            <v:imagedata r:id="rId5" o:title=""/>
          </v:shape>
          <o:OLEObject Type="Embed" ProgID="Equation.3" ShapeID="_x0000_i1038" DrawAspect="Content" ObjectID="_1469109077" r:id="rId25"/>
        </w:object>
      </w:r>
      <w:r>
        <w:rPr>
          <w:rFonts w:hint="eastAsia"/>
        </w:rPr>
        <w:t>の値を一定間隔で取って、それぞれの値</w:t>
      </w:r>
      <w:r>
        <w:rPr>
          <w:rFonts w:hint="eastAsia"/>
        </w:rPr>
        <w:t>に対する等電位面を描くと、等電位面の間隔と電界の大きさは反比例し、電気力線は等電位面に垂直であることから、この等電位面の形状により、静電界の様子を直感的に理解することができる。</w:t>
      </w:r>
    </w:p>
    <w:p w:rsidR="00000000" w:rsidRDefault="006F23C9">
      <w:pPr>
        <w:ind w:leftChars="85" w:left="178" w:firstLineChars="85" w:firstLine="178"/>
        <w:rPr>
          <w:rFonts w:hint="eastAsia"/>
        </w:rPr>
      </w:pPr>
      <w:r>
        <w:rPr>
          <w:rFonts w:ascii="ＭＳ 明朝" w:hAnsi="ＭＳ 明朝" w:hint="eastAsia"/>
        </w:rPr>
        <w:t>空気中に電極を置いて</w:t>
      </w:r>
      <w:r>
        <w:rPr>
          <w:rFonts w:hint="eastAsia"/>
        </w:rPr>
        <w:t>空間の各点の電位を知るには、</w:t>
      </w:r>
      <w:r>
        <w:rPr>
          <w:rFonts w:ascii="ＭＳ 明朝" w:hAnsi="ＭＳ 明朝" w:hint="eastAsia"/>
        </w:rPr>
        <w:t>非常に難しい測定技術を要する静電測定に代わって、次の</w:t>
      </w:r>
      <w:r>
        <w:rPr>
          <w:rFonts w:hint="eastAsia"/>
        </w:rPr>
        <w:t>ような方法もとれる。一様な導電性を持つ媒質の中に導体の電極を配置し、これらの電極に電位を与え、媒質中に電流が流れるようにしておき、媒質中の各点での電位を測定する方法である。このとき電極の</w:t>
      </w:r>
      <w:r>
        <w:rPr>
          <w:rFonts w:ascii="ＭＳ 明朝" w:hAnsi="ＭＳ 明朝" w:hint="eastAsia"/>
        </w:rPr>
        <w:t>電導度</w:t>
      </w:r>
      <w:r>
        <w:rPr>
          <w:rFonts w:hint="eastAsia"/>
        </w:rPr>
        <w:t>を媒質に比べて十分に高くしておくと、電極は</w:t>
      </w:r>
      <w:r>
        <w:rPr>
          <w:rFonts w:hint="eastAsia"/>
        </w:rPr>
        <w:t>真空中の静電界の場合と同様にそれぞれ等電位とみなすことができ、空間の各点は</w:t>
      </w:r>
      <w:r>
        <w:rPr>
          <w:rFonts w:ascii="ＭＳ 明朝" w:hAnsi="ＭＳ 明朝" w:hint="eastAsia"/>
        </w:rPr>
        <w:t>静電界の場合と同様に</w:t>
      </w:r>
      <w:r>
        <w:rPr>
          <w:rFonts w:hint="eastAsia"/>
        </w:rPr>
        <w:t>その位置によって定まる電位を持つ。しかもそれぞれの電極の形、配置、与える電位を静電界の場合と等しくしておくと、空間の各点の電位分布は静電界の場合と全く等しくなる。ただし、媒質は十分に広い範囲に広がり、周辺における電流の歪みは無視できるものとする。この場合には十分に内部抵抗の高い電圧計を用いれば、空間の各点の電位を正確に求めることができる。</w:t>
      </w:r>
    </w:p>
    <w:p w:rsidR="00000000" w:rsidRDefault="006F23C9">
      <w:pPr>
        <w:ind w:leftChars="85" w:left="178" w:firstLineChars="85" w:firstLine="178"/>
        <w:rPr>
          <w:rFonts w:hint="eastAsia"/>
        </w:rPr>
      </w:pPr>
      <w:r>
        <w:rPr>
          <w:rFonts w:ascii="ＭＳ 明朝" w:hAnsi="ＭＳ 明朝" w:hint="eastAsia"/>
        </w:rPr>
        <w:t>さらに、三次元的に等電位面を求めることは困難なので、</w:t>
      </w:r>
      <w:r>
        <w:rPr>
          <w:rFonts w:hint="eastAsia"/>
        </w:rPr>
        <w:t>二次元の問題として</w:t>
      </w:r>
      <w:r>
        <w:rPr>
          <w:rFonts w:ascii="ＭＳ 明朝" w:hAnsi="ＭＳ 明朝" w:hint="eastAsia"/>
        </w:rPr>
        <w:t>取り扱</w:t>
      </w:r>
      <w:r>
        <w:rPr>
          <w:rFonts w:ascii="ＭＳ 明朝" w:hAnsi="ＭＳ 明朝" w:hint="eastAsia"/>
        </w:rPr>
        <w:t>う</w:t>
      </w:r>
      <w:r>
        <w:rPr>
          <w:rFonts w:hint="eastAsia"/>
        </w:rPr>
        <w:t>。</w:t>
      </w:r>
      <w:r>
        <w:rPr>
          <w:rFonts w:ascii="ＭＳ 明朝" w:hAnsi="ＭＳ 明朝" w:hint="eastAsia"/>
        </w:rPr>
        <w:t>すなわち、</w:t>
      </w:r>
      <w:r>
        <w:rPr>
          <w:rFonts w:ascii="ＭＳ 明朝" w:hAnsi="ＭＳ 明朝"/>
          <w:position w:val="-4"/>
        </w:rPr>
        <w:object w:dxaOrig="200" w:dyaOrig="200">
          <v:shape id="_x0000_i1039" type="#_x0000_t75" style="width:10pt;height:10pt" o:ole="">
            <v:imagedata r:id="rId26" o:title=""/>
          </v:shape>
          <o:OLEObject Type="Embed" ProgID="Equation.3" ShapeID="_x0000_i1039" DrawAspect="Content" ObjectID="_1469109078" r:id="rId27"/>
        </w:object>
      </w:r>
      <w:r>
        <w:rPr>
          <w:rFonts w:ascii="ＭＳ 明朝" w:hAnsi="ＭＳ 明朝" w:hint="eastAsia"/>
        </w:rPr>
        <w:t>方向に一様な電極配置のときには、等電位面は</w:t>
      </w:r>
      <w:r>
        <w:rPr>
          <w:rFonts w:ascii="ＭＳ 明朝" w:hAnsi="ＭＳ 明朝"/>
          <w:position w:val="-4"/>
        </w:rPr>
        <w:object w:dxaOrig="200" w:dyaOrig="200">
          <v:shape id="_x0000_i1040" type="#_x0000_t75" style="width:10pt;height:10pt" o:ole="">
            <v:imagedata r:id="rId26" o:title=""/>
          </v:shape>
          <o:OLEObject Type="Embed" ProgID="Equation.3" ShapeID="_x0000_i1040" DrawAspect="Content" ObjectID="_1469109079" r:id="rId28"/>
        </w:object>
      </w:r>
      <w:r>
        <w:rPr>
          <w:rFonts w:ascii="ＭＳ 明朝" w:hAnsi="ＭＳ 明朝" w:hint="eastAsia"/>
        </w:rPr>
        <w:t>軸に平行な曲面となるので、</w:t>
      </w:r>
      <w:r>
        <w:rPr>
          <w:rFonts w:ascii="ＭＳ 明朝" w:hAnsi="ＭＳ 明朝"/>
          <w:position w:val="-4"/>
        </w:rPr>
        <w:object w:dxaOrig="200" w:dyaOrig="200">
          <v:shape id="_x0000_i1041" type="#_x0000_t75" style="width:10pt;height:10pt" o:ole="">
            <v:imagedata r:id="rId26" o:title=""/>
          </v:shape>
          <o:OLEObject Type="Embed" ProgID="Equation.3" ShapeID="_x0000_i1041" DrawAspect="Content" ObjectID="_1469109080" r:id="rId29"/>
        </w:object>
      </w:r>
      <w:r>
        <w:rPr>
          <w:rFonts w:ascii="ＭＳ 明朝" w:hAnsi="ＭＳ 明朝" w:hint="eastAsia"/>
        </w:rPr>
        <w:t>軸に垂直な平面を考えると、任意の平面において合同な曲線を得ることになる。従って、そのうちの</w:t>
      </w:r>
      <w:r>
        <w:rPr>
          <w:rFonts w:ascii="ＭＳ 明朝" w:hAnsi="ＭＳ 明朝"/>
        </w:rPr>
        <w:t>1</w:t>
      </w:r>
      <w:r>
        <w:rPr>
          <w:rFonts w:ascii="ＭＳ 明朝" w:hAnsi="ＭＳ 明朝" w:hint="eastAsia"/>
        </w:rPr>
        <w:t>つの平面で考えると、等電位面と平面の交線すなわち等電位線が求まる。この場合には平面上に等電位線を求める問題となるので、実験も容易に行うことができる。</w:t>
      </w:r>
    </w:p>
    <w:p w:rsidR="00000000" w:rsidRDefault="006F23C9">
      <w:pPr>
        <w:rPr>
          <w:rFonts w:hint="eastAsia"/>
          <w:b/>
          <w:bCs/>
          <w:sz w:val="24"/>
        </w:rPr>
      </w:pPr>
      <w:r>
        <w:rPr>
          <w:rFonts w:hint="eastAsia"/>
          <w:b/>
          <w:bCs/>
          <w:sz w:val="24"/>
        </w:rPr>
        <w:lastRenderedPageBreak/>
        <w:t>Ⅲ　実験方法</w:t>
      </w:r>
    </w:p>
    <w:p w:rsidR="00000000" w:rsidRDefault="006F23C9">
      <w:pPr>
        <w:rPr>
          <w:rFonts w:hint="eastAsia"/>
          <w:sz w:val="22"/>
        </w:rPr>
      </w:pPr>
      <w:r>
        <w:rPr>
          <w:rFonts w:hint="eastAsia"/>
          <w:b/>
          <w:bCs/>
          <w:sz w:val="22"/>
        </w:rPr>
        <w:t xml:space="preserve">　〈実験の準備〉</w:t>
      </w:r>
    </w:p>
    <w:p w:rsidR="00000000" w:rsidRDefault="006F23C9">
      <w:pPr>
        <w:numPr>
          <w:ilvl w:val="0"/>
          <w:numId w:val="9"/>
        </w:numPr>
        <w:rPr>
          <w:rFonts w:hint="eastAsia"/>
        </w:rPr>
      </w:pPr>
      <w:r>
        <w:rPr>
          <w:rFonts w:ascii="ＭＳ 明朝" w:hAnsi="ＭＳ 明朝" w:hint="eastAsia"/>
        </w:rPr>
        <w:t>図１のように、導電</w:t>
      </w:r>
      <w:r>
        <w:rPr>
          <w:rFonts w:ascii="ＭＳ 明朝" w:hAnsi="ＭＳ 明朝" w:hint="eastAsia"/>
        </w:rPr>
        <w:t>紙をベークライト板の上に置いて、</w:t>
      </w:r>
      <w:r>
        <w:rPr>
          <w:rFonts w:ascii="ＭＳ 明朝" w:hAnsi="ＭＳ 明朝"/>
        </w:rPr>
        <w:t>2</w:t>
      </w:r>
      <w:r>
        <w:rPr>
          <w:rFonts w:ascii="ＭＳ 明朝" w:hAnsi="ＭＳ 明朝" w:hint="eastAsia"/>
        </w:rPr>
        <w:t>枚の電極板を対辺（</w:t>
      </w:r>
      <w:r>
        <w:rPr>
          <w:rFonts w:ascii="ＭＳ 明朝" w:hAnsi="ＭＳ 明朝" w:hint="eastAsia"/>
          <w:bCs/>
          <w:caps/>
        </w:rPr>
        <w:t>AB</w:t>
      </w:r>
      <w:r>
        <w:rPr>
          <w:rFonts w:ascii="ＭＳ 明朝" w:hAnsi="ＭＳ 明朝" w:hint="eastAsia"/>
          <w:caps/>
        </w:rPr>
        <w:t>および</w:t>
      </w:r>
      <w:r>
        <w:rPr>
          <w:rFonts w:ascii="ＭＳ 明朝" w:hAnsi="ＭＳ 明朝" w:hint="eastAsia"/>
        </w:rPr>
        <w:t>CD</w:t>
      </w:r>
      <w:r>
        <w:rPr>
          <w:rFonts w:ascii="ＭＳ 明朝" w:hAnsi="ＭＳ 明朝" w:hint="eastAsia"/>
          <w:caps/>
        </w:rPr>
        <w:t>）に取りつけた。</w:t>
      </w:r>
      <w:r>
        <w:rPr>
          <w:rFonts w:ascii="ＭＳ 明朝" w:hAnsi="ＭＳ 明朝" w:hint="eastAsia"/>
        </w:rPr>
        <w:t>AB</w:t>
      </w:r>
      <w:r>
        <w:rPr>
          <w:rFonts w:ascii="ＭＳ 明朝" w:hAnsi="ＭＳ 明朝" w:hint="eastAsia"/>
        </w:rPr>
        <w:t>を－電極、</w:t>
      </w:r>
      <w:r>
        <w:rPr>
          <w:rFonts w:ascii="ＭＳ 明朝" w:hAnsi="ＭＳ 明朝" w:hint="eastAsia"/>
        </w:rPr>
        <w:t>CD</w:t>
      </w:r>
      <w:r>
        <w:rPr>
          <w:rFonts w:ascii="ＭＳ 明朝" w:hAnsi="ＭＳ 明朝" w:hint="eastAsia"/>
        </w:rPr>
        <w:t>を＋電極とした。</w:t>
      </w:r>
      <w:r>
        <w:rPr>
          <w:rFonts w:hint="eastAsia"/>
        </w:rPr>
        <w:t>このとき、</w:t>
      </w:r>
      <w:r>
        <w:rPr>
          <w:rFonts w:ascii="ＭＳ 明朝" w:hAnsi="ＭＳ 明朝" w:hint="eastAsia"/>
          <w:caps/>
        </w:rPr>
        <w:t>電極と導電紙との接触をよくするために、ベークライト板と導電紙との間にクッションを</w:t>
      </w:r>
      <w:r>
        <w:rPr>
          <w:rFonts w:hint="eastAsia"/>
        </w:rPr>
        <w:t>挿み</w:t>
      </w:r>
      <w:r>
        <w:rPr>
          <w:rFonts w:ascii="ＭＳ 明朝" w:hAnsi="ＭＳ 明朝" w:hint="eastAsia"/>
          <w:caps/>
        </w:rPr>
        <w:t>、</w:t>
      </w:r>
      <w:r>
        <w:rPr>
          <w:rFonts w:hint="eastAsia"/>
        </w:rPr>
        <w:t>さらに、両端の電極が平行となる様に</w:t>
      </w:r>
      <w:r>
        <w:rPr>
          <w:rFonts w:ascii="ＭＳ 明朝" w:hAnsi="ＭＳ 明朝" w:hint="eastAsia"/>
          <w:caps/>
        </w:rPr>
        <w:t>クリップで</w:t>
      </w:r>
      <w:r>
        <w:rPr>
          <w:rFonts w:ascii="ＭＳ 明朝" w:hAnsi="ＭＳ 明朝" w:hint="eastAsia"/>
        </w:rPr>
        <w:t>片側</w:t>
      </w:r>
      <w:r>
        <w:rPr>
          <w:rFonts w:ascii="ＭＳ 明朝" w:hAnsi="ＭＳ 明朝" w:hint="eastAsia"/>
        </w:rPr>
        <w:t>4</w:t>
      </w:r>
      <w:r>
        <w:rPr>
          <w:rFonts w:ascii="ＭＳ 明朝" w:hAnsi="ＭＳ 明朝" w:hint="eastAsia"/>
        </w:rPr>
        <w:t>ヶ所</w:t>
      </w:r>
      <w:r>
        <w:rPr>
          <w:rFonts w:ascii="ＭＳ 明朝" w:hAnsi="ＭＳ 明朝" w:hint="eastAsia"/>
          <w:caps/>
        </w:rPr>
        <w:t>ずつしっかり</w:t>
      </w:r>
      <w:r>
        <w:rPr>
          <w:rFonts w:hint="eastAsia"/>
        </w:rPr>
        <w:t>押さ</w:t>
      </w:r>
      <w:r>
        <w:rPr>
          <w:rFonts w:ascii="ＭＳ 明朝" w:hAnsi="ＭＳ 明朝" w:hint="eastAsia"/>
          <w:caps/>
        </w:rPr>
        <w:t>えた。</w:t>
      </w:r>
    </w:p>
    <w:p w:rsidR="00000000" w:rsidRDefault="006F23C9">
      <w:pPr>
        <w:rPr>
          <w:rFonts w:ascii="ＭＳ 明朝" w:hAnsi="ＭＳ 明朝" w:hint="eastAsia"/>
          <w:caps/>
        </w:rPr>
      </w:pPr>
    </w:p>
    <w:p w:rsidR="00000000" w:rsidRDefault="006F23C9">
      <w:pPr>
        <w:rPr>
          <w:rFonts w:ascii="ＭＳ 明朝" w:hAnsi="ＭＳ 明朝" w:hint="eastAsia"/>
          <w:caps/>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numPr>
          <w:ilvl w:val="0"/>
          <w:numId w:val="9"/>
        </w:numPr>
        <w:rPr>
          <w:rFonts w:ascii="ＭＳ 明朝" w:hAnsi="ＭＳ 明朝" w:hint="eastAsia"/>
        </w:rPr>
      </w:pPr>
      <w:r>
        <w:rPr>
          <w:rFonts w:hint="eastAsia"/>
        </w:rPr>
        <w:t>直流</w:t>
      </w:r>
      <w:r>
        <w:rPr>
          <w:rFonts w:ascii="ＭＳ 明朝" w:hAnsi="ＭＳ 明朝" w:hint="eastAsia"/>
        </w:rPr>
        <w:t>電源</w:t>
      </w:r>
      <w:r>
        <w:rPr>
          <w:rFonts w:hint="eastAsia"/>
        </w:rPr>
        <w:t>の出力端子と</w:t>
      </w:r>
      <w:r>
        <w:rPr>
          <w:rFonts w:ascii="ＭＳ 明朝" w:hAnsi="ＭＳ 明朝"/>
        </w:rPr>
        <w:t>2</w:t>
      </w:r>
      <w:r>
        <w:rPr>
          <w:rFonts w:ascii="ＭＳ 明朝" w:hAnsi="ＭＳ 明朝" w:hint="eastAsia"/>
        </w:rPr>
        <w:t>つの</w:t>
      </w:r>
      <w:r>
        <w:rPr>
          <w:rFonts w:hint="eastAsia"/>
        </w:rPr>
        <w:t>電極をリード線で結んだ。デジタルメーターはダイヤル</w:t>
      </w:r>
      <w:r>
        <w:rPr>
          <w:rFonts w:ascii="ＭＳ 明朝" w:hAnsi="ＭＳ 明朝" w:hint="eastAsia"/>
        </w:rPr>
        <w:t>を</w:t>
      </w:r>
      <w:r>
        <w:rPr>
          <w:rFonts w:hint="eastAsia"/>
        </w:rPr>
        <w:t>Ｖに合わせ、測定端子のＣＯＭ．をリード線（黒）で電</w:t>
      </w:r>
      <w:r>
        <w:rPr>
          <w:rFonts w:ascii="ＭＳ 明朝" w:hAnsi="ＭＳ 明朝" w:hint="eastAsia"/>
        </w:rPr>
        <w:t>源</w:t>
      </w:r>
      <w:r>
        <w:rPr>
          <w:rFonts w:hint="eastAsia"/>
        </w:rPr>
        <w:t>の－側に、またＶ端子は測定用プローブ（赤）に取りつけたリード線に接続</w:t>
      </w:r>
      <w:r>
        <w:rPr>
          <w:rFonts w:ascii="ＭＳ 明朝" w:hAnsi="ＭＳ 明朝" w:hint="eastAsia"/>
        </w:rPr>
        <w:t>した</w:t>
      </w:r>
      <w:r>
        <w:rPr>
          <w:rFonts w:hint="eastAsia"/>
        </w:rPr>
        <w:t>。</w:t>
      </w:r>
    </w:p>
    <w:p w:rsidR="00000000" w:rsidRDefault="006F23C9">
      <w:pPr>
        <w:numPr>
          <w:ilvl w:val="0"/>
          <w:numId w:val="9"/>
        </w:numPr>
        <w:rPr>
          <w:rFonts w:ascii="ＭＳ 明朝" w:hAnsi="ＭＳ 明朝" w:hint="eastAsia"/>
        </w:rPr>
      </w:pPr>
      <w:r>
        <w:rPr>
          <w:rFonts w:ascii="ＭＳ 明朝" w:hAnsi="ＭＳ 明朝" w:hint="eastAsia"/>
        </w:rPr>
        <w:t>電源のスイッチをいれ、出力電圧を</w:t>
      </w:r>
      <w:r>
        <w:rPr>
          <w:rFonts w:hint="eastAsia"/>
        </w:rPr>
        <w:t>約</w:t>
      </w:r>
      <w:r>
        <w:t>10V</w:t>
      </w:r>
      <w:r>
        <w:rPr>
          <w:rFonts w:ascii="ＭＳ 明朝" w:hAnsi="ＭＳ 明朝" w:hint="eastAsia"/>
        </w:rPr>
        <w:t>にした。プローブを</w:t>
      </w:r>
      <w:r>
        <w:rPr>
          <w:rFonts w:hint="eastAsia"/>
        </w:rPr>
        <w:t>＋電極側</w:t>
      </w:r>
      <w:r>
        <w:rPr>
          <w:rFonts w:ascii="ＭＳ 明朝" w:hAnsi="ＭＳ 明朝" w:hint="eastAsia"/>
        </w:rPr>
        <w:t>に接触させて</w:t>
      </w:r>
      <w:r>
        <w:rPr>
          <w:rFonts w:hint="eastAsia"/>
        </w:rPr>
        <w:t>電源の電圧を変化させ</w:t>
      </w:r>
      <w:r>
        <w:rPr>
          <w:rFonts w:ascii="ＭＳ 明朝" w:hAnsi="ＭＳ 明朝" w:hint="eastAsia"/>
        </w:rPr>
        <w:t>、ボルトメーターの</w:t>
      </w:r>
      <w:r>
        <w:rPr>
          <w:rFonts w:hint="eastAsia"/>
        </w:rPr>
        <w:t>読みが</w:t>
      </w:r>
      <w:r>
        <w:t>10.00V</w:t>
      </w:r>
      <w:r>
        <w:rPr>
          <w:rFonts w:hint="eastAsia"/>
        </w:rPr>
        <w:t>になるように調節した。（この際、</w:t>
      </w:r>
      <w:r>
        <w:rPr>
          <w:position w:val="-4"/>
        </w:rPr>
        <w:object w:dxaOrig="220" w:dyaOrig="240">
          <v:shape id="_x0000_i1057" type="#_x0000_t75" style="width:11pt;height:12pt" o:ole="">
            <v:imagedata r:id="rId30" o:title=""/>
          </v:shape>
          <o:OLEObject Type="Embed" ProgID="Equation.2" ShapeID="_x0000_i1057" DrawAspect="Content" ObjectID="_1469109081" r:id="rId31"/>
        </w:object>
      </w:r>
      <w:r>
        <w:t>0.2V</w:t>
      </w:r>
      <w:r>
        <w:rPr>
          <w:rFonts w:hint="eastAsia"/>
        </w:rPr>
        <w:t>程度の誤差は差し支えない、とした）</w:t>
      </w:r>
    </w:p>
    <w:p w:rsidR="00000000" w:rsidRDefault="006F23C9">
      <w:pPr>
        <w:rPr>
          <w:rFonts w:ascii="ＭＳ 明朝" w:hAnsi="ＭＳ 明朝" w:hint="eastAsia"/>
          <w:b/>
          <w:bCs/>
          <w:sz w:val="22"/>
        </w:rPr>
      </w:pPr>
      <w:r>
        <w:rPr>
          <w:rFonts w:hint="eastAsia"/>
        </w:rPr>
        <w:t xml:space="preserve">　</w:t>
      </w:r>
      <w:r>
        <w:rPr>
          <w:rFonts w:hint="eastAsia"/>
          <w:b/>
          <w:bCs/>
          <w:sz w:val="22"/>
        </w:rPr>
        <w:t>〈導電ペイントを塗る前の等電位線の様子〉</w:t>
      </w:r>
    </w:p>
    <w:p w:rsidR="00000000" w:rsidRDefault="006F23C9">
      <w:pPr>
        <w:numPr>
          <w:ilvl w:val="0"/>
          <w:numId w:val="9"/>
        </w:numPr>
        <w:rPr>
          <w:rFonts w:ascii="ＭＳ 明朝" w:hAnsi="ＭＳ 明朝" w:hint="eastAsia"/>
        </w:rPr>
      </w:pPr>
      <w:r>
        <w:rPr>
          <w:rFonts w:ascii="ＭＳ 明朝" w:hAnsi="ＭＳ 明朝" w:hint="eastAsia"/>
        </w:rPr>
        <w:t>プローブを導電紙に当てるとボルトメーターが－極を基準としたその点の電位を示すことを確認した。次に、</w:t>
      </w:r>
      <w:r>
        <w:t>1V</w:t>
      </w:r>
      <w:r>
        <w:rPr>
          <w:rFonts w:ascii="ＭＳ 明朝" w:hAnsi="ＭＳ 明朝" w:hint="eastAsia"/>
        </w:rPr>
        <w:t>ごとに同じ電位を示す点を探し、それらの点をつないで等電位線を描き、全ての等電位線が電極に平行な直線になるこ</w:t>
      </w:r>
      <w:r>
        <w:rPr>
          <w:rFonts w:ascii="ＭＳ 明朝" w:hAnsi="ＭＳ 明朝" w:hint="eastAsia"/>
        </w:rPr>
        <w:t>とを確認した。</w:t>
      </w:r>
    </w:p>
    <w:p w:rsidR="00000000" w:rsidRDefault="006F23C9">
      <w:pPr>
        <w:rPr>
          <w:rFonts w:ascii="ＭＳ 明朝" w:hAnsi="ＭＳ 明朝" w:hint="eastAsia"/>
          <w:b/>
          <w:bCs/>
          <w:sz w:val="22"/>
        </w:rPr>
      </w:pPr>
      <w:r>
        <w:rPr>
          <w:rFonts w:ascii="ＭＳ 明朝" w:hAnsi="ＭＳ 明朝" w:hint="eastAsia"/>
        </w:rPr>
        <w:t xml:space="preserve">　</w:t>
      </w:r>
      <w:r>
        <w:rPr>
          <w:rFonts w:ascii="ＭＳ 明朝" w:hAnsi="ＭＳ 明朝" w:hint="eastAsia"/>
          <w:b/>
          <w:bCs/>
          <w:sz w:val="22"/>
        </w:rPr>
        <w:t>〈</w:t>
      </w:r>
      <w:r>
        <w:rPr>
          <w:rFonts w:hint="eastAsia"/>
          <w:b/>
          <w:bCs/>
          <w:sz w:val="22"/>
        </w:rPr>
        <w:t>導電ペイントを塗った後の等電位線の様子〉</w:t>
      </w:r>
    </w:p>
    <w:p w:rsidR="00000000" w:rsidRDefault="006F23C9">
      <w:pPr>
        <w:numPr>
          <w:ilvl w:val="0"/>
          <w:numId w:val="9"/>
        </w:numPr>
        <w:rPr>
          <w:rFonts w:ascii="ＭＳ 明朝" w:hAnsi="ＭＳ 明朝" w:hint="eastAsia"/>
        </w:rPr>
      </w:pPr>
      <w:r>
        <w:rPr>
          <w:rFonts w:ascii="ＭＳ 明朝" w:hAnsi="ＭＳ 明朝" w:hint="eastAsia"/>
        </w:rPr>
        <w:t>導電紙の中央</w:t>
      </w:r>
      <w:r>
        <w:rPr>
          <w:rFonts w:hint="eastAsia"/>
        </w:rPr>
        <w:t>に、</w:t>
      </w:r>
      <w:r>
        <w:rPr>
          <w:rFonts w:ascii="ＭＳ 明朝" w:hAnsi="ＭＳ 明朝" w:hint="eastAsia"/>
        </w:rPr>
        <w:t>図</w:t>
      </w:r>
      <w:r>
        <w:rPr>
          <w:rFonts w:ascii="ＭＳ 明朝" w:hAnsi="ＭＳ 明朝" w:hint="eastAsia"/>
        </w:rPr>
        <w:t>2</w:t>
      </w:r>
      <w:r>
        <w:rPr>
          <w:rFonts w:ascii="ＭＳ 明朝" w:hAnsi="ＭＳ 明朝" w:hint="eastAsia"/>
        </w:rPr>
        <w:t>のような図形を、導電ペイントを塗って描いた。ドライヤで</w:t>
      </w:r>
      <w:r>
        <w:rPr>
          <w:rFonts w:hint="eastAsia"/>
        </w:rPr>
        <w:t>十分に乾かしてから、電極間に</w:t>
      </w:r>
      <w:r>
        <w:t>10V</w:t>
      </w:r>
      <w:r>
        <w:rPr>
          <w:rFonts w:hint="eastAsia"/>
        </w:rPr>
        <w:t>の電圧をかけ、図形上の任意の点の電位がほぼ等しくなることを確認した。（この際、</w:t>
      </w:r>
      <w:r>
        <w:t>0.2V</w:t>
      </w:r>
      <w:r>
        <w:rPr>
          <w:rFonts w:hint="eastAsia"/>
        </w:rPr>
        <w:t>程度の誤差は差し支えない、とした）</w:t>
      </w:r>
    </w:p>
    <w:p w:rsidR="00000000" w:rsidRDefault="006F23C9">
      <w:pPr>
        <w:rPr>
          <w:rFonts w:hint="eastAsia"/>
        </w:rPr>
      </w:pPr>
      <w:r>
        <w:rPr>
          <w:rFonts w:hint="eastAsia"/>
        </w:rPr>
        <w:t xml:space="preserve">　　　　　　　　　図２　導電ペイントで描いた図形</w:t>
      </w:r>
    </w:p>
    <w:p w:rsidR="00000000" w:rsidRDefault="006F23C9">
      <w:pPr>
        <w:rPr>
          <w:rFonts w:hint="eastAsia"/>
        </w:rPr>
      </w:pPr>
      <w:r>
        <w:rPr>
          <w:noProof/>
          <w:sz w:val="20"/>
        </w:rPr>
        <mc:AlternateContent>
          <mc:Choice Requires="wpg">
            <w:drawing>
              <wp:anchor distT="0" distB="0" distL="114300" distR="114300" simplePos="0" relativeHeight="251659776" behindDoc="0" locked="0" layoutInCell="1" allowOverlap="1">
                <wp:simplePos x="0" y="0"/>
                <wp:positionH relativeFrom="column">
                  <wp:posOffset>683895</wp:posOffset>
                </wp:positionH>
                <wp:positionV relativeFrom="paragraph">
                  <wp:posOffset>0</wp:posOffset>
                </wp:positionV>
                <wp:extent cx="3659505" cy="1828800"/>
                <wp:effectExtent l="1905" t="3175" r="0" b="0"/>
                <wp:wrapNone/>
                <wp:docPr id="59"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9505" cy="1828800"/>
                          <a:chOff x="2778" y="13145"/>
                          <a:chExt cx="5763" cy="2880"/>
                        </a:xfrm>
                      </wpg:grpSpPr>
                      <wps:wsp>
                        <wps:cNvPr id="60" name="Text Box 49"/>
                        <wps:cNvSpPr txBox="1">
                          <a:spLocks noChangeArrowheads="1"/>
                        </wps:cNvSpPr>
                        <wps:spPr bwMode="auto">
                          <a:xfrm>
                            <a:off x="2778" y="13145"/>
                            <a:ext cx="72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F23C9">
                              <w:pPr>
                                <w:rPr>
                                  <w:rFonts w:hint="eastAsia"/>
                                </w:rPr>
                              </w:pPr>
                              <w:r>
                                <w:rPr>
                                  <w:rFonts w:hint="eastAsia"/>
                                </w:rPr>
                                <w:t>A</w:t>
                              </w:r>
                            </w:p>
                          </w:txbxContent>
                        </wps:txbx>
                        <wps:bodyPr rot="0" vert="horz" wrap="square" lIns="91440" tIns="45720" rIns="91440" bIns="45720" anchor="t" anchorCtr="0" upright="1">
                          <a:noAutofit/>
                        </wps:bodyPr>
                      </wps:wsp>
                      <wps:wsp>
                        <wps:cNvPr id="61" name="Text Box 51"/>
                        <wps:cNvSpPr txBox="1">
                          <a:spLocks noChangeArrowheads="1"/>
                        </wps:cNvSpPr>
                        <wps:spPr bwMode="auto">
                          <a:xfrm>
                            <a:off x="7641" y="13145"/>
                            <a:ext cx="90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F23C9">
                              <w:pPr>
                                <w:rPr>
                                  <w:rFonts w:hint="eastAsia"/>
                                </w:rPr>
                              </w:pPr>
                              <w:r>
                                <w:rPr>
                                  <w:rFonts w:hint="eastAsia"/>
                                </w:rPr>
                                <w:t>C</w:t>
                              </w:r>
                            </w:p>
                          </w:txbxContent>
                        </wps:txbx>
                        <wps:bodyPr rot="0" vert="horz" wrap="square" lIns="91440" tIns="45720" rIns="91440" bIns="45720" anchor="t" anchorCtr="0" upright="1">
                          <a:noAutofit/>
                        </wps:bodyPr>
                      </wps:wsp>
                      <wps:wsp>
                        <wps:cNvPr id="62" name="Text Box 52"/>
                        <wps:cNvSpPr txBox="1">
                          <a:spLocks noChangeArrowheads="1"/>
                        </wps:cNvSpPr>
                        <wps:spPr bwMode="auto">
                          <a:xfrm>
                            <a:off x="7641" y="15125"/>
                            <a:ext cx="90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F23C9">
                              <w:pPr>
                                <w:rPr>
                                  <w:rFonts w:hint="eastAsia"/>
                                </w:rPr>
                              </w:pPr>
                              <w:r>
                                <w:rPr>
                                  <w:rFonts w:hint="eastAsia"/>
                                </w:rPr>
                                <w:t>D</w:t>
                              </w:r>
                            </w:p>
                          </w:txbxContent>
                        </wps:txbx>
                        <wps:bodyPr rot="0" vert="horz" wrap="square" lIns="91440" tIns="45720" rIns="91440" bIns="45720" anchor="t" anchorCtr="0" upright="1">
                          <a:noAutofit/>
                        </wps:bodyPr>
                      </wps:wsp>
                      <wps:wsp>
                        <wps:cNvPr id="63" name="Text Box 50"/>
                        <wps:cNvSpPr txBox="1">
                          <a:spLocks noChangeArrowheads="1"/>
                        </wps:cNvSpPr>
                        <wps:spPr bwMode="auto">
                          <a:xfrm>
                            <a:off x="2778" y="15125"/>
                            <a:ext cx="90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F23C9">
                              <w:pPr>
                                <w:rPr>
                                  <w:rFonts w:hint="eastAsia"/>
                                </w:rPr>
                              </w:pPr>
                              <w:r>
                                <w:rPr>
                                  <w:rFonts w:hint="eastAsia"/>
                                </w:rPr>
                                <w:t>B</w:t>
                              </w:r>
                            </w:p>
                          </w:txbxContent>
                        </wps:txbx>
                        <wps:bodyPr rot="0" vert="horz" wrap="square" lIns="91440" tIns="45720" rIns="91440" bIns="45720" anchor="t" anchorCtr="0" upright="1">
                          <a:noAutofit/>
                        </wps:bodyPr>
                      </wps:wsp>
                      <wpg:grpSp>
                        <wpg:cNvPr id="64" name="Group 53"/>
                        <wpg:cNvGrpSpPr>
                          <a:grpSpLocks/>
                        </wpg:cNvGrpSpPr>
                        <wpg:grpSpPr bwMode="auto">
                          <a:xfrm>
                            <a:off x="3141" y="13325"/>
                            <a:ext cx="4500" cy="2160"/>
                            <a:chOff x="3141" y="13325"/>
                            <a:chExt cx="4500" cy="2160"/>
                          </a:xfrm>
                        </wpg:grpSpPr>
                        <wpg:grpSp>
                          <wpg:cNvPr id="65" name="Group 47"/>
                          <wpg:cNvGrpSpPr>
                            <a:grpSpLocks/>
                          </wpg:cNvGrpSpPr>
                          <wpg:grpSpPr bwMode="auto">
                            <a:xfrm>
                              <a:off x="3141" y="13325"/>
                              <a:ext cx="4500" cy="2160"/>
                              <a:chOff x="3141" y="12965"/>
                              <a:chExt cx="4500" cy="2160"/>
                            </a:xfrm>
                          </wpg:grpSpPr>
                          <wps:wsp>
                            <wps:cNvPr id="66" name="Rectangle 23"/>
                            <wps:cNvSpPr>
                              <a:spLocks noChangeArrowheads="1"/>
                            </wps:cNvSpPr>
                            <wps:spPr bwMode="auto">
                              <a:xfrm>
                                <a:off x="3141" y="12965"/>
                                <a:ext cx="4500" cy="2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Line 24"/>
                            <wps:cNvCnPr>
                              <a:cxnSpLocks noChangeShapeType="1"/>
                            </wps:cNvCnPr>
                            <wps:spPr bwMode="auto">
                              <a:xfrm>
                                <a:off x="3426" y="12965"/>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5"/>
                            <wps:cNvCnPr>
                              <a:cxnSpLocks noChangeShapeType="1"/>
                            </wps:cNvCnPr>
                            <wps:spPr bwMode="auto">
                              <a:xfrm>
                                <a:off x="7356" y="12965"/>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9" name="Oval 26"/>
                          <wps:cNvSpPr>
                            <a:spLocks noChangeArrowheads="1"/>
                          </wps:cNvSpPr>
                          <wps:spPr bwMode="auto">
                            <a:xfrm>
                              <a:off x="4761" y="13955"/>
                              <a:ext cx="1080"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Line 27"/>
                          <wps:cNvCnPr>
                            <a:cxnSpLocks noChangeShapeType="1"/>
                          </wps:cNvCnPr>
                          <wps:spPr bwMode="auto">
                            <a:xfrm flipH="1">
                              <a:off x="5121" y="13505"/>
                              <a:ext cx="1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28"/>
                          <wps:cNvCnPr>
                            <a:cxnSpLocks noChangeShapeType="1"/>
                          </wps:cNvCnPr>
                          <wps:spPr bwMode="auto">
                            <a:xfrm>
                              <a:off x="5301" y="13505"/>
                              <a:ext cx="1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29"/>
                          <wps:cNvCnPr>
                            <a:cxnSpLocks noChangeShapeType="1"/>
                          </wps:cNvCnPr>
                          <wps:spPr bwMode="auto">
                            <a:xfrm flipV="1">
                              <a:off x="5481" y="13865"/>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30"/>
                          <wps:cNvCnPr>
                            <a:cxnSpLocks noChangeShapeType="1"/>
                          </wps:cNvCnPr>
                          <wps:spPr bwMode="auto">
                            <a:xfrm flipH="1">
                              <a:off x="5841" y="13865"/>
                              <a:ext cx="1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31"/>
                          <wps:cNvCnPr>
                            <a:cxnSpLocks noChangeShapeType="1"/>
                          </wps:cNvCnPr>
                          <wps:spPr bwMode="auto">
                            <a:xfrm>
                              <a:off x="5841" y="14225"/>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32"/>
                          <wps:cNvCnPr>
                            <a:cxnSpLocks noChangeShapeType="1"/>
                          </wps:cNvCnPr>
                          <wps:spPr bwMode="auto">
                            <a:xfrm flipH="1">
                              <a:off x="5841" y="14405"/>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34"/>
                          <wps:cNvCnPr>
                            <a:cxnSpLocks noChangeShapeType="1"/>
                          </wps:cNvCnPr>
                          <wps:spPr bwMode="auto">
                            <a:xfrm flipH="1" flipV="1">
                              <a:off x="5481" y="14765"/>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flipH="1">
                              <a:off x="5301" y="14765"/>
                              <a:ext cx="1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36"/>
                          <wps:cNvCnPr>
                            <a:cxnSpLocks noChangeShapeType="1"/>
                          </wps:cNvCnPr>
                          <wps:spPr bwMode="auto">
                            <a:xfrm flipH="1" flipV="1">
                              <a:off x="5121" y="14765"/>
                              <a:ext cx="1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37"/>
                          <wps:cNvCnPr>
                            <a:cxnSpLocks noChangeShapeType="1"/>
                          </wps:cNvCnPr>
                          <wps:spPr bwMode="auto">
                            <a:xfrm flipH="1">
                              <a:off x="4581" y="14765"/>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41"/>
                          <wps:cNvCnPr>
                            <a:cxnSpLocks noChangeShapeType="1"/>
                          </wps:cNvCnPr>
                          <wps:spPr bwMode="auto">
                            <a:xfrm flipH="1" flipV="1">
                              <a:off x="4401" y="14225"/>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42"/>
                          <wps:cNvCnPr>
                            <a:cxnSpLocks noChangeShapeType="1"/>
                          </wps:cNvCnPr>
                          <wps:spPr bwMode="auto">
                            <a:xfrm>
                              <a:off x="4401" y="1422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43"/>
                          <wps:cNvCnPr>
                            <a:cxnSpLocks noChangeShapeType="1"/>
                          </wps:cNvCnPr>
                          <wps:spPr bwMode="auto">
                            <a:xfrm flipV="1">
                              <a:off x="4761" y="1368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4" o:spid="_x0000_s1026" style="position:absolute;left:0;text-align:left;margin-left:53.85pt;margin-top:0;width:288.15pt;height:2in;z-index:251659776" coordorigin="2778,13145" coordsize="5763,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">
                <v:shapetype id="_x0000_t202" coordsize="21600,21600" o:spt="202" path="m,l,21600r21600,l21600,xe">
                  <v:stroke joinstyle="miter"/>
                  <v:path gradientshapeok="t" o:connecttype="rect"/>
                </v:shapetype>
                <v:shape id="Text Box 49" o:spid="_x0000_s1027" type="#_x0000_t202" style="position:absolute;left:2778;top:13145;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IAL8A&#10;AADbAAAADwAAAGRycy9kb3ducmV2LnhtbERPy4rCMBTdD8w/hDswm8GmDmPVahQVRtxW/YBrc/vA&#10;5qY00da/NwvB5eG8l+vBNOJOnastKxhHMQji3OqaSwXn0/9oBsJ5ZI2NZVLwIAfr1efHElNte87o&#10;fvSlCCHsUlRQed+mUrq8IoMusi1x4ArbGfQBdqXUHfYh3DTyN44TabDm0FBhS7uK8uvxZhQUh/5n&#10;Mu8ve3+eZn/JFuvpxT6U+v4aNgsQngb/Fr/cB60gCev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Z4gAvwAAANsAAAAPAAAAAAAAAAAAAAAAAJgCAABkcnMvZG93bnJl&#10;di54bWxQSwUGAAAAAAQABAD1AAAAhAMAAAAA&#10;" stroked="f">
                  <v:textbox>
                    <w:txbxContent>
                      <w:p w:rsidR="00000000" w:rsidRDefault="006F23C9">
                        <w:pPr>
                          <w:rPr>
                            <w:rFonts w:hint="eastAsia"/>
                          </w:rPr>
                        </w:pPr>
                        <w:r>
                          <w:rPr>
                            <w:rFonts w:hint="eastAsia"/>
                          </w:rPr>
                          <w:t>A</w:t>
                        </w:r>
                      </w:p>
                    </w:txbxContent>
                  </v:textbox>
                </v:shape>
                <v:shape id="Text Box 51" o:spid="_x0000_s1028" type="#_x0000_t202" style="position:absolute;left:7641;top:13145;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tm8MA&#10;AADbAAAADwAAAGRycy9kb3ducmV2LnhtbESP0WrCQBRE34X+w3ILfZG6UWxsUzdBC0petX7ANXtN&#10;QrN3Q3Y1yd+7gtDHYWbOMOtsMI24UedqywrmswgEcWF1zaWC0+/u/ROE88gaG8ukYCQHWfoyWWOi&#10;bc8Huh19KQKEXYIKKu/bREpXVGTQzWxLHLyL7Qz6ILtS6g77ADeNXERRLA3WHBYqbOmnouLveDUK&#10;Lnk//fjqz3t/Wh2W8Rbr1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stm8MAAADbAAAADwAAAAAAAAAAAAAAAACYAgAAZHJzL2Rv&#10;d25yZXYueG1sUEsFBgAAAAAEAAQA9QAAAIgDAAAAAA==&#10;" stroked="f">
                  <v:textbox>
                    <w:txbxContent>
                      <w:p w:rsidR="00000000" w:rsidRDefault="006F23C9">
                        <w:pPr>
                          <w:rPr>
                            <w:rFonts w:hint="eastAsia"/>
                          </w:rPr>
                        </w:pPr>
                        <w:r>
                          <w:rPr>
                            <w:rFonts w:hint="eastAsia"/>
                          </w:rPr>
                          <w:t>C</w:t>
                        </w:r>
                      </w:p>
                    </w:txbxContent>
                  </v:textbox>
                </v:shape>
                <v:shape id="Text Box 52" o:spid="_x0000_s1029" type="#_x0000_t202" style="position:absolute;left:7641;top:15125;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000000" w:rsidRDefault="006F23C9">
                        <w:pPr>
                          <w:rPr>
                            <w:rFonts w:hint="eastAsia"/>
                          </w:rPr>
                        </w:pPr>
                        <w:r>
                          <w:rPr>
                            <w:rFonts w:hint="eastAsia"/>
                          </w:rPr>
                          <w:t>D</w:t>
                        </w:r>
                      </w:p>
                    </w:txbxContent>
                  </v:textbox>
                </v:shape>
                <v:shape id="Text Box 50" o:spid="_x0000_s1030" type="#_x0000_t202" style="position:absolute;left:2778;top:15125;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rsidR="00000000" w:rsidRDefault="006F23C9">
                        <w:pPr>
                          <w:rPr>
                            <w:rFonts w:hint="eastAsia"/>
                          </w:rPr>
                        </w:pPr>
                        <w:r>
                          <w:rPr>
                            <w:rFonts w:hint="eastAsia"/>
                          </w:rPr>
                          <w:t>B</w:t>
                        </w:r>
                      </w:p>
                    </w:txbxContent>
                  </v:textbox>
                </v:shape>
                <v:group id="Group 53" o:spid="_x0000_s1031" style="position:absolute;left:3141;top:13325;width:4500;height:2160" coordorigin="3141,13325" coordsize="450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 47" o:spid="_x0000_s1032" style="position:absolute;left:3141;top:13325;width:4500;height:2160" coordorigin="3141,12965" coordsize="450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23" o:spid="_x0000_s1033" style="position:absolute;left:3141;top:12965;width:450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line id="Line 24" o:spid="_x0000_s1034" style="position:absolute;visibility:visible;mso-wrap-style:square" from="3426,12965" to="3426,15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25" o:spid="_x0000_s1035" style="position:absolute;visibility:visible;mso-wrap-style:square" from="7356,12965" to="7356,15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oval id="Oval 26" o:spid="_x0000_s1036" style="position:absolute;left:4761;top:13955;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2tMMA&#10;AADbAAAADwAAAGRycy9kb3ducmV2LnhtbESPQWvCQBSE70L/w/IKvelGg6FNXUUqBT300NjeH9ln&#10;Esy+DdlnjP/eFQo9DjPzDbPajK5VA/Wh8WxgPktAEZfeNlwZ+Dl+Tl9BBUG22HomAzcKsFk/TVaY&#10;W3/lbxoKqVSEcMjRQC3S5VqHsiaHYeY74uidfO9QouwrbXu8Rrhr9SJJMu2w4bhQY0cfNZXn4uIM&#10;7KptkQ06lWV62u1lef79OqRzY16ex+07KKFR/sN/7b01kL3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N2tMMAAADbAAAADwAAAAAAAAAAAAAAAACYAgAAZHJzL2Rv&#10;d25yZXYueG1sUEsFBgAAAAAEAAQA9QAAAIgDAAAAAA==&#10;"/>
                  <v:line id="Line 27" o:spid="_x0000_s1037" style="position:absolute;flip:x;visibility:visible;mso-wrap-style:square" from="5121,13505" to="5301,14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28" o:spid="_x0000_s1038" style="position:absolute;visibility:visible;mso-wrap-style:square" from="5301,13505" to="5481,14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29" o:spid="_x0000_s1039" style="position:absolute;flip:y;visibility:visible;mso-wrap-style:square" from="5481,13865" to="6021,14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30" o:spid="_x0000_s1040" style="position:absolute;flip:x;visibility:visible;mso-wrap-style:square" from="5841,13865" to="6021,1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31" o:spid="_x0000_s1041" style="position:absolute;visibility:visible;mso-wrap-style:square" from="5841,14225" to="6201,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32" o:spid="_x0000_s1042" style="position:absolute;flip:x;visibility:visible;mso-wrap-style:square" from="5841,14405" to="6201,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34" o:spid="_x0000_s1043" style="position:absolute;flip:x y;visibility:visible;mso-wrap-style:square" from="5481,14765" to="5841,15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dYx8MAAADbAAAADwAAAGRycy9kb3ducmV2LnhtbESPT4vCMBTE7wv7HcJb8LJo6h9UqlFk&#10;wcWTYlW8PppnW2xeSpO1XT+9EQSPw8z8hpkvW1OKG9WusKyg34tAEKdWF5wpOB7W3SkI55E1lpZJ&#10;wT85WC4+P+YYa9vwnm6Jz0SAsItRQe59FUvp0pwMup6tiIN3sbVBH2SdSV1jE+CmlIMoGkuDBYeF&#10;HCv6ySm9Jn9GAfL2Ppw2fRrJXzq7wXb3vTpdlOp8tasZCE+tf4df7Y1WMBnD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3WMfDAAAA2wAAAA8AAAAAAAAAAAAA&#10;AAAAoQIAAGRycy9kb3ducmV2LnhtbFBLBQYAAAAABAAEAPkAAACRAwAAAAA=&#10;"/>
                  <v:line id="Line 35" o:spid="_x0000_s1044" style="position:absolute;flip:x;visibility:visible;mso-wrap-style:square" from="5301,14765" to="5481,15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Vft8UAAADbAAAADwAAAGRycy9kb3ducmV2LnhtbESPQWsCMRSE7wX/Q3hCL0WzllJ1NYoI&#10;Qg9easuKt+fmuVl287ImqW7/fVMo9DjMzDfMct3bVtzIh9qxgsk4A0FcOl1zpeDzYzeagQgRWWPr&#10;mBR8U4D1avCwxFy7O7/T7RArkSAcclRgYuxyKUNpyGIYu444eRfnLcYkfSW1x3uC21Y+Z9mrtFhz&#10;WjDY0dZQ2Ry+rAI52z9d/eb80hTN8Tg3RVl0p71Sj8N+swARqY//4b/2m1Yw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Vft8UAAADbAAAADwAAAAAAAAAA&#10;AAAAAAChAgAAZHJzL2Rvd25yZXYueG1sUEsFBgAAAAAEAAQA+QAAAJMDAAAAAA==&#10;"/>
                  <v:line id="Line 36" o:spid="_x0000_s1045" style="position:absolute;flip:x y;visibility:visible;mso-wrap-style:square" from="5121,14765" to="5301,15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pLsIAAADbAAAADwAAAGRycy9kb3ducmV2LnhtbERPyWrDMBC9B/oPYgq9hETOQmIcyyEU&#10;WnJySdrS62CNF2KNjKXabr++OhRyfLw9PU6mFQP1rrGsYLWMQBAXVjdcKfh4f1nEIJxH1thaJgU/&#10;5OCYPcxSTLQd+ULD1VcihLBLUEHtfZdI6YqaDLql7YgDV9reoA+wr6TucQzhppXrKNpJgw2Hhho7&#10;eq6puF2/jQLk/HcTjyvaylf6cuv8bX76LJV6epxOBxCeJn8X/7vPWsE+jA1fwg+Q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RpLsIAAADbAAAADwAAAAAAAAAAAAAA&#10;AAChAgAAZHJzL2Rvd25yZXYueG1sUEsFBgAAAAAEAAQA+QAAAJADAAAAAA==&#10;"/>
                  <v:line id="Line 37" o:spid="_x0000_s1046" style="position:absolute;flip:x;visibility:visible;mso-wrap-style:square" from="4581,14765" to="5121,15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bl7GAAAA2wAAAA8AAAAAAAAA&#10;AAAAAAAAoQIAAGRycy9kb3ducmV2LnhtbFBLBQYAAAAABAAEAPkAAACUAwAAAAA=&#10;"/>
                  <v:line id="Line 41" o:spid="_x0000_s1047" style="position:absolute;flip:x y;visibility:visible;mso-wrap-style:square" from="4401,14225" to="4761,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cVD78AAADbAAAADwAAAGRycy9kb3ducmV2LnhtbERPy4rCMBTdC/5DuIIb0VRnkFKNIoLi&#10;ShkfuL0017bY3JQm2jpfbxaCy8N5z5etKcWTaldYVjAeRSCIU6sLzhScT5thDMJ5ZI2lZVLwIgfL&#10;Rbczx0Tbhv/oefSZCCHsElSQe18lUro0J4NuZCviwN1sbdAHWGdS19iEcFPKSRRNpcGCQ0OOFa1z&#10;Su/Hh1GAvP//iZsx/cotXd1kfxisLjel+r12NQPhqfVf8ce90wrisD58CT9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0cVD78AAADbAAAADwAAAAAAAAAAAAAAAACh&#10;AgAAZHJzL2Rvd25yZXYueG1sUEsFBgAAAAAEAAQA+QAAAI0DAAAAAA==&#10;"/>
                  <v:line id="Line 42" o:spid="_x0000_s1048" style="position:absolute;visibility:visible;mso-wrap-style:square" from="4401,14225" to="4761,1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43" o:spid="_x0000_s1049" style="position:absolute;flip:y;visibility:visible;mso-wrap-style:square" from="4761,13685" to="4761,1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eMCMUAAADbAAAADwAAAAAAAAAA&#10;AAAAAAChAgAAZHJzL2Rvd25yZXYueG1sUEsFBgAAAAAEAAQA+QAAAJMDAAAAAA==&#10;"/>
                </v:group>
              </v:group>
            </w:pict>
          </mc:Fallback>
        </mc:AlternateContent>
      </w:r>
    </w:p>
    <w:p w:rsidR="00000000" w:rsidRDefault="006F23C9">
      <w:pPr>
        <w:rPr>
          <w:rFonts w:hint="eastAsia"/>
        </w:rPr>
      </w:pPr>
      <w:r>
        <w:rPr>
          <w:noProof/>
          <w:sz w:val="20"/>
        </w:rPr>
        <mc:AlternateContent>
          <mc:Choice Requires="wps">
            <w:drawing>
              <wp:anchor distT="0" distB="0" distL="114300" distR="114300" simplePos="0" relativeHeight="251661824" behindDoc="0" locked="0" layoutInCell="1" allowOverlap="1">
                <wp:simplePos x="0" y="0"/>
                <wp:positionH relativeFrom="column">
                  <wp:posOffset>1943100</wp:posOffset>
                </wp:positionH>
                <wp:positionV relativeFrom="paragraph">
                  <wp:posOffset>114300</wp:posOffset>
                </wp:positionV>
                <wp:extent cx="228600" cy="228600"/>
                <wp:effectExtent l="13335" t="12700" r="5715" b="6350"/>
                <wp:wrapNone/>
                <wp:docPr id="5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F3173" id="Line 55"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9pt" to="17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"/>
            </w:pict>
          </mc:Fallback>
        </mc:AlternateContent>
      </w:r>
      <w:r>
        <w:rPr>
          <w:noProof/>
          <w:sz w:val="20"/>
        </w:rPr>
        <mc:AlternateContent>
          <mc:Choice Requires="wps">
            <w:drawing>
              <wp:anchor distT="0" distB="0" distL="114300" distR="114300" simplePos="0" relativeHeight="251658752" behindDoc="0" locked="0" layoutInCell="1" allowOverlap="1">
                <wp:simplePos x="0" y="0"/>
                <wp:positionH relativeFrom="column">
                  <wp:posOffset>1943100</wp:posOffset>
                </wp:positionH>
                <wp:positionV relativeFrom="paragraph">
                  <wp:posOffset>114300</wp:posOffset>
                </wp:positionV>
                <wp:extent cx="228600" cy="228600"/>
                <wp:effectExtent l="13335" t="12700" r="5715" b="6350"/>
                <wp:wrapNone/>
                <wp:docPr id="57"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22A2D" id="Line 4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9pt" to="17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"/>
            </w:pict>
          </mc:Fallback>
        </mc:AlternateContent>
      </w:r>
    </w:p>
    <w:p w:rsidR="00000000" w:rsidRDefault="006F23C9">
      <w:pPr>
        <w:rPr>
          <w:rFonts w:ascii="ＭＳ 明朝" w:hAnsi="ＭＳ 明朝" w:hint="eastAsia"/>
        </w:rPr>
      </w:pPr>
    </w:p>
    <w:p w:rsidR="00000000" w:rsidRDefault="006F23C9">
      <w:pPr>
        <w:rPr>
          <w:rFonts w:ascii="ＭＳ 明朝" w:hAnsi="ＭＳ 明朝" w:hint="eastAsia"/>
        </w:rPr>
      </w:pPr>
    </w:p>
    <w:p w:rsidR="00000000" w:rsidRDefault="006F23C9">
      <w:pPr>
        <w:rPr>
          <w:rFonts w:ascii="ＭＳ 明朝" w:hAnsi="ＭＳ 明朝" w:hint="eastAsia"/>
        </w:rPr>
      </w:pPr>
      <w:r>
        <w:rPr>
          <w:rFonts w:ascii="ＭＳ 明朝" w:hAnsi="ＭＳ 明朝"/>
          <w:noProof/>
          <w:sz w:val="20"/>
        </w:rPr>
        <mc:AlternateContent>
          <mc:Choice Requires="wps">
            <w:drawing>
              <wp:anchor distT="0" distB="0" distL="114300" distR="114300" simplePos="0" relativeHeight="251662848" behindDoc="0" locked="0" layoutInCell="1" allowOverlap="1">
                <wp:simplePos x="0" y="0"/>
                <wp:positionH relativeFrom="column">
                  <wp:posOffset>2628900</wp:posOffset>
                </wp:positionH>
                <wp:positionV relativeFrom="paragraph">
                  <wp:posOffset>0</wp:posOffset>
                </wp:positionV>
                <wp:extent cx="0" cy="342900"/>
                <wp:effectExtent l="13335" t="12700" r="5715" b="6350"/>
                <wp:wrapNone/>
                <wp:docPr id="5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0D497" id="Line 56"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mpEw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"/>
            </w:pict>
          </mc:Fallback>
        </mc:AlternateContent>
      </w:r>
      <w:r>
        <w:rPr>
          <w:rFonts w:ascii="ＭＳ 明朝" w:hAnsi="ＭＳ 明朝"/>
          <w:noProof/>
          <w:sz w:val="20"/>
        </w:rPr>
        <mc:AlternateContent>
          <mc:Choice Requires="wps">
            <w:drawing>
              <wp:anchor distT="0" distB="0" distL="114300" distR="114300" simplePos="0" relativeHeight="251660800" behindDoc="0" locked="0" layoutInCell="1" allowOverlap="1">
                <wp:simplePos x="0" y="0"/>
                <wp:positionH relativeFrom="column">
                  <wp:posOffset>1828800</wp:posOffset>
                </wp:positionH>
                <wp:positionV relativeFrom="paragraph">
                  <wp:posOffset>0</wp:posOffset>
                </wp:positionV>
                <wp:extent cx="114300" cy="342900"/>
                <wp:effectExtent l="13335" t="12700" r="5715" b="6350"/>
                <wp:wrapNone/>
                <wp:docPr id="5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AF459" id="Line 54" o:spid="_x0000_s1026" style="position:absolute;left:0;text-align:lef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0" to="15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"/>
            </w:pict>
          </mc:Fallback>
        </mc:AlternateContent>
      </w:r>
      <w:r>
        <w:rPr>
          <w:rFonts w:ascii="ＭＳ 明朝" w:hAnsi="ＭＳ 明朝"/>
          <w:noProof/>
          <w:sz w:val="20"/>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0</wp:posOffset>
                </wp:positionV>
                <wp:extent cx="114300" cy="342900"/>
                <wp:effectExtent l="13335" t="12700" r="5715" b="6350"/>
                <wp:wrapNone/>
                <wp:docPr id="5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61203" id="Line 40"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0" to="15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"/>
            </w:pict>
          </mc:Fallback>
        </mc:AlternateContent>
      </w:r>
      <w:r>
        <w:rPr>
          <w:rFonts w:ascii="ＭＳ 明朝" w:hAnsi="ＭＳ 明朝"/>
          <w:noProof/>
          <w:sz w:val="20"/>
        </w:rPr>
        <mc:AlternateContent>
          <mc:Choice Requires="wps">
            <w:drawing>
              <wp:anchor distT="0" distB="0" distL="114300" distR="114300" simplePos="0" relativeHeight="251656704" behindDoc="0" locked="0" layoutInCell="1" allowOverlap="1">
                <wp:simplePos x="0" y="0"/>
                <wp:positionH relativeFrom="column">
                  <wp:posOffset>2628900</wp:posOffset>
                </wp:positionH>
                <wp:positionV relativeFrom="paragraph">
                  <wp:posOffset>0</wp:posOffset>
                </wp:positionV>
                <wp:extent cx="0" cy="342900"/>
                <wp:effectExtent l="13335" t="12700" r="5715" b="6350"/>
                <wp:wrapNone/>
                <wp:docPr id="5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BF923" id="Line 33"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Fb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"/>
            </w:pict>
          </mc:Fallback>
        </mc:AlternateContent>
      </w:r>
    </w:p>
    <w:p w:rsidR="00000000" w:rsidRDefault="006F23C9">
      <w:pPr>
        <w:numPr>
          <w:ilvl w:val="0"/>
          <w:numId w:val="9"/>
        </w:numPr>
        <w:rPr>
          <w:rFonts w:ascii="ＭＳ 明朝" w:hAnsi="ＭＳ 明朝" w:hint="eastAsia"/>
        </w:rPr>
      </w:pPr>
      <w:r>
        <w:rPr>
          <w:rFonts w:hint="eastAsia"/>
        </w:rPr>
        <w:lastRenderedPageBreak/>
        <w:t>再びリード線で電源と接続し、電圧をかけて両極間の電圧が</w:t>
      </w:r>
      <w:r>
        <w:t>10.00V</w:t>
      </w:r>
      <w:r>
        <w:rPr>
          <w:rFonts w:hint="eastAsia"/>
        </w:rPr>
        <w:t>になるよう調節し、次に、</w:t>
      </w:r>
      <w:r>
        <w:t>1V</w:t>
      </w:r>
      <w:r>
        <w:rPr>
          <w:rFonts w:ascii="ＭＳ 明朝" w:hAnsi="ＭＳ 明朝" w:hint="eastAsia"/>
        </w:rPr>
        <w:t>ごとに同じ電位を示す点を探し、それらの点をつないで描</w:t>
      </w:r>
      <w:r>
        <w:rPr>
          <w:rFonts w:ascii="ＭＳ 明朝" w:hAnsi="ＭＳ 明朝" w:hint="eastAsia"/>
        </w:rPr>
        <w:t>いた等電位線を、ホワイトマーカーでなぞった。</w:t>
      </w:r>
    </w:p>
    <w:p w:rsidR="00000000" w:rsidRDefault="006F23C9">
      <w:pPr>
        <w:rPr>
          <w:rFonts w:ascii="ＭＳ 明朝" w:hAnsi="ＭＳ 明朝" w:hint="eastAsia"/>
          <w:b/>
          <w:bCs/>
          <w:sz w:val="22"/>
        </w:rPr>
      </w:pPr>
      <w:r>
        <w:rPr>
          <w:rFonts w:ascii="ＭＳ 明朝" w:hAnsi="ＭＳ 明朝" w:hint="eastAsia"/>
        </w:rPr>
        <w:t xml:space="preserve">　</w:t>
      </w:r>
      <w:r>
        <w:rPr>
          <w:rFonts w:ascii="ＭＳ 明朝" w:hAnsi="ＭＳ 明朝" w:hint="eastAsia"/>
          <w:b/>
          <w:bCs/>
          <w:sz w:val="22"/>
        </w:rPr>
        <w:t>〈</w:t>
      </w:r>
      <w:r>
        <w:rPr>
          <w:rFonts w:hint="eastAsia"/>
          <w:b/>
          <w:bCs/>
          <w:sz w:val="22"/>
        </w:rPr>
        <w:t>導電ペイントの図形を切り抜いた後の等電位線の様子〉</w:t>
      </w:r>
    </w:p>
    <w:p w:rsidR="00000000" w:rsidRDefault="006F23C9">
      <w:pPr>
        <w:numPr>
          <w:ilvl w:val="0"/>
          <w:numId w:val="9"/>
        </w:numPr>
        <w:rPr>
          <w:rFonts w:ascii="ＭＳ 明朝" w:hAnsi="ＭＳ 明朝" w:hint="eastAsia"/>
        </w:rPr>
      </w:pPr>
      <w:r>
        <w:rPr>
          <w:rFonts w:ascii="ＭＳ 明朝" w:hAnsi="ＭＳ 明朝" w:hint="eastAsia"/>
        </w:rPr>
        <w:t>再び電源を切り、</w:t>
      </w:r>
      <w:r>
        <w:rPr>
          <w:rFonts w:hint="eastAsia"/>
        </w:rPr>
        <w:t>リード線を外し、</w:t>
      </w:r>
      <w:r>
        <w:rPr>
          <w:rFonts w:ascii="ＭＳ 明朝" w:hAnsi="ＭＳ 明朝" w:hint="eastAsia"/>
        </w:rPr>
        <w:t>導電紙を取り出して、描いた図形</w:t>
      </w:r>
      <w:r>
        <w:rPr>
          <w:rFonts w:hint="eastAsia"/>
        </w:rPr>
        <w:t>を周辺の外側に沿って正確にカッターナイフで</w:t>
      </w:r>
      <w:r>
        <w:rPr>
          <w:rFonts w:ascii="ＭＳ 明朝" w:hAnsi="ＭＳ 明朝" w:hint="eastAsia"/>
        </w:rPr>
        <w:t>切り抜いた。</w:t>
      </w:r>
    </w:p>
    <w:p w:rsidR="00000000" w:rsidRDefault="006F23C9">
      <w:pPr>
        <w:numPr>
          <w:ilvl w:val="0"/>
          <w:numId w:val="9"/>
        </w:numPr>
        <w:rPr>
          <w:rFonts w:hint="eastAsia"/>
        </w:rPr>
      </w:pPr>
      <w:r>
        <w:rPr>
          <w:rFonts w:ascii="ＭＳ 明朝" w:hAnsi="ＭＳ 明朝" w:hint="eastAsia"/>
        </w:rPr>
        <w:t>再び導電紙をベークライト板に</w:t>
      </w:r>
      <w:r>
        <w:rPr>
          <w:rFonts w:hint="eastAsia"/>
        </w:rPr>
        <w:t>載せ</w:t>
      </w:r>
      <w:r>
        <w:rPr>
          <w:rFonts w:ascii="ＭＳ 明朝" w:hAnsi="ＭＳ 明朝" w:hint="eastAsia"/>
        </w:rPr>
        <w:t>、今度は</w:t>
      </w:r>
      <w:r>
        <w:t>90</w:t>
      </w:r>
      <w:r>
        <w:rPr>
          <w:rFonts w:hint="eastAsia"/>
        </w:rPr>
        <w:t>度回転させて、</w:t>
      </w:r>
      <w:r>
        <w:rPr>
          <w:rFonts w:ascii="ＭＳ 明朝" w:hAnsi="ＭＳ 明朝" w:hint="eastAsia"/>
        </w:rPr>
        <w:t>図</w:t>
      </w:r>
      <w:r>
        <w:rPr>
          <w:rFonts w:ascii="ＭＳ 明朝" w:hAnsi="ＭＳ 明朝" w:hint="eastAsia"/>
        </w:rPr>
        <w:t>3</w:t>
      </w:r>
      <w:r>
        <w:rPr>
          <w:rFonts w:ascii="ＭＳ 明朝" w:hAnsi="ＭＳ 明朝" w:hint="eastAsia"/>
        </w:rPr>
        <w:t>のように、</w:t>
      </w:r>
      <w:r>
        <w:rPr>
          <w:rFonts w:ascii="ＭＳ 明朝" w:hAnsi="ＭＳ 明朝" w:hint="eastAsia"/>
        </w:rPr>
        <w:t>AC</w:t>
      </w:r>
      <w:r>
        <w:rPr>
          <w:rFonts w:hint="eastAsia"/>
        </w:rPr>
        <w:t>，</w:t>
      </w:r>
      <w:r>
        <w:rPr>
          <w:rFonts w:ascii="ＭＳ 明朝" w:hAnsi="ＭＳ 明朝" w:hint="eastAsia"/>
        </w:rPr>
        <w:t>BD</w:t>
      </w:r>
      <w:r>
        <w:rPr>
          <w:rFonts w:hint="eastAsia"/>
        </w:rPr>
        <w:t>の対辺に</w:t>
      </w:r>
      <w:r>
        <w:rPr>
          <w:rFonts w:ascii="ＭＳ 明朝" w:hAnsi="ＭＳ 明朝" w:hint="eastAsia"/>
        </w:rPr>
        <w:t>①の場合と同じように</w:t>
      </w:r>
      <w:r>
        <w:rPr>
          <w:rFonts w:hint="eastAsia"/>
        </w:rPr>
        <w:t>電極を取りつけた。</w:t>
      </w:r>
    </w:p>
    <w:p w:rsidR="00000000" w:rsidRDefault="006F23C9">
      <w:pPr>
        <w:rPr>
          <w:rFonts w:hint="eastAsia"/>
        </w:rPr>
      </w:pPr>
      <w:r>
        <w:rPr>
          <w:rFonts w:hint="eastAsia"/>
        </w:rPr>
        <w:t xml:space="preserve">                 </w:t>
      </w:r>
      <w:r>
        <w:rPr>
          <w:rFonts w:hint="eastAsia"/>
        </w:rPr>
        <w:t xml:space="preserve">　　図３　</w:t>
      </w:r>
      <w:r>
        <w:rPr>
          <w:rFonts w:hint="eastAsia"/>
        </w:rPr>
        <w:t>90</w:t>
      </w:r>
      <w:r>
        <w:rPr>
          <w:rFonts w:hint="eastAsia"/>
        </w:rPr>
        <w:t>°回転させた図形</w:t>
      </w:r>
    </w:p>
    <w:p w:rsidR="00000000" w:rsidRDefault="006F23C9">
      <w:pPr>
        <w:rPr>
          <w:rFonts w:hint="eastAsia"/>
        </w:rPr>
      </w:pPr>
      <w:r>
        <w:rPr>
          <w:noProof/>
          <w:sz w:val="20"/>
        </w:rPr>
        <mc:AlternateContent>
          <mc:Choice Requires="wpg">
            <w:drawing>
              <wp:anchor distT="0" distB="0" distL="114300" distR="114300" simplePos="0" relativeHeight="251664896" behindDoc="0" locked="0" layoutInCell="1" allowOverlap="1">
                <wp:simplePos x="0" y="0"/>
                <wp:positionH relativeFrom="column">
                  <wp:posOffset>676275</wp:posOffset>
                </wp:positionH>
                <wp:positionV relativeFrom="paragraph">
                  <wp:posOffset>0</wp:posOffset>
                </wp:positionV>
                <wp:extent cx="3659505" cy="1828800"/>
                <wp:effectExtent l="3810" t="3175" r="3810" b="0"/>
                <wp:wrapNone/>
                <wp:docPr id="29"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9505" cy="1828800"/>
                          <a:chOff x="2961" y="5225"/>
                          <a:chExt cx="5763" cy="2880"/>
                        </a:xfrm>
                      </wpg:grpSpPr>
                      <wps:wsp>
                        <wps:cNvPr id="30" name="Text Box 90"/>
                        <wps:cNvSpPr txBox="1">
                          <a:spLocks noChangeArrowheads="1"/>
                        </wps:cNvSpPr>
                        <wps:spPr bwMode="auto">
                          <a:xfrm>
                            <a:off x="2961" y="5225"/>
                            <a:ext cx="72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F23C9">
                              <w:pPr>
                                <w:rPr>
                                  <w:rFonts w:hint="eastAsia"/>
                                </w:rPr>
                              </w:pPr>
                              <w:r>
                                <w:rPr>
                                  <w:rFonts w:hint="eastAsia"/>
                                </w:rPr>
                                <w:t>A</w:t>
                              </w:r>
                            </w:p>
                          </w:txbxContent>
                        </wps:txbx>
                        <wps:bodyPr rot="0" vert="horz" wrap="square" lIns="91440" tIns="45720" rIns="91440" bIns="45720" anchor="t" anchorCtr="0" upright="1">
                          <a:noAutofit/>
                        </wps:bodyPr>
                      </wps:wsp>
                      <wps:wsp>
                        <wps:cNvPr id="31" name="Text Box 91"/>
                        <wps:cNvSpPr txBox="1">
                          <a:spLocks noChangeArrowheads="1"/>
                        </wps:cNvSpPr>
                        <wps:spPr bwMode="auto">
                          <a:xfrm>
                            <a:off x="7824" y="5225"/>
                            <a:ext cx="90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F23C9">
                              <w:pPr>
                                <w:rPr>
                                  <w:rFonts w:hint="eastAsia"/>
                                </w:rPr>
                              </w:pPr>
                              <w:r>
                                <w:rPr>
                                  <w:rFonts w:hint="eastAsia"/>
                                </w:rPr>
                                <w:t>C</w:t>
                              </w:r>
                            </w:p>
                          </w:txbxContent>
                        </wps:txbx>
                        <wps:bodyPr rot="0" vert="horz" wrap="square" lIns="91440" tIns="45720" rIns="91440" bIns="45720" anchor="t" anchorCtr="0" upright="1">
                          <a:noAutofit/>
                        </wps:bodyPr>
                      </wps:wsp>
                      <wps:wsp>
                        <wps:cNvPr id="32" name="Text Box 92"/>
                        <wps:cNvSpPr txBox="1">
                          <a:spLocks noChangeArrowheads="1"/>
                        </wps:cNvSpPr>
                        <wps:spPr bwMode="auto">
                          <a:xfrm>
                            <a:off x="7824" y="7205"/>
                            <a:ext cx="90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F23C9">
                              <w:pPr>
                                <w:rPr>
                                  <w:rFonts w:hint="eastAsia"/>
                                </w:rPr>
                              </w:pPr>
                              <w:r>
                                <w:rPr>
                                  <w:rFonts w:hint="eastAsia"/>
                                </w:rPr>
                                <w:t>D</w:t>
                              </w:r>
                            </w:p>
                          </w:txbxContent>
                        </wps:txbx>
                        <wps:bodyPr rot="0" vert="horz" wrap="square" lIns="91440" tIns="45720" rIns="91440" bIns="45720" anchor="t" anchorCtr="0" upright="1">
                          <a:noAutofit/>
                        </wps:bodyPr>
                      </wps:wsp>
                      <wps:wsp>
                        <wps:cNvPr id="33" name="Text Box 93"/>
                        <wps:cNvSpPr txBox="1">
                          <a:spLocks noChangeArrowheads="1"/>
                        </wps:cNvSpPr>
                        <wps:spPr bwMode="auto">
                          <a:xfrm>
                            <a:off x="2961" y="7205"/>
                            <a:ext cx="90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F23C9">
                              <w:pPr>
                                <w:rPr>
                                  <w:rFonts w:hint="eastAsia"/>
                                </w:rPr>
                              </w:pPr>
                              <w:r>
                                <w:rPr>
                                  <w:rFonts w:hint="eastAsia"/>
                                </w:rPr>
                                <w:t>B</w:t>
                              </w:r>
                            </w:p>
                          </w:txbxContent>
                        </wps:txbx>
                        <wps:bodyPr rot="0" vert="horz" wrap="square" lIns="91440" tIns="45720" rIns="91440" bIns="45720" anchor="t" anchorCtr="0" upright="1">
                          <a:noAutofit/>
                        </wps:bodyPr>
                      </wps:wsp>
                      <wps:wsp>
                        <wps:cNvPr id="34" name="Rectangle 96"/>
                        <wps:cNvSpPr>
                          <a:spLocks noChangeArrowheads="1"/>
                        </wps:cNvSpPr>
                        <wps:spPr bwMode="auto">
                          <a:xfrm>
                            <a:off x="3324" y="5405"/>
                            <a:ext cx="4500" cy="2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Oval 99"/>
                        <wps:cNvSpPr>
                          <a:spLocks noChangeArrowheads="1"/>
                        </wps:cNvSpPr>
                        <wps:spPr bwMode="auto">
                          <a:xfrm>
                            <a:off x="4944" y="6035"/>
                            <a:ext cx="1080"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Line 100"/>
                        <wps:cNvCnPr>
                          <a:cxnSpLocks noChangeShapeType="1"/>
                        </wps:cNvCnPr>
                        <wps:spPr bwMode="auto">
                          <a:xfrm flipH="1">
                            <a:off x="5304" y="5585"/>
                            <a:ext cx="1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01"/>
                        <wps:cNvCnPr>
                          <a:cxnSpLocks noChangeShapeType="1"/>
                        </wps:cNvCnPr>
                        <wps:spPr bwMode="auto">
                          <a:xfrm>
                            <a:off x="5484" y="5585"/>
                            <a:ext cx="1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02"/>
                        <wps:cNvCnPr>
                          <a:cxnSpLocks noChangeShapeType="1"/>
                        </wps:cNvCnPr>
                        <wps:spPr bwMode="auto">
                          <a:xfrm flipV="1">
                            <a:off x="5664" y="5945"/>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03"/>
                        <wps:cNvCnPr>
                          <a:cxnSpLocks noChangeShapeType="1"/>
                        </wps:cNvCnPr>
                        <wps:spPr bwMode="auto">
                          <a:xfrm flipH="1">
                            <a:off x="6024" y="5945"/>
                            <a:ext cx="1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04"/>
                        <wps:cNvCnPr>
                          <a:cxnSpLocks noChangeShapeType="1"/>
                        </wps:cNvCnPr>
                        <wps:spPr bwMode="auto">
                          <a:xfrm>
                            <a:off x="6024" y="6305"/>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05"/>
                        <wps:cNvCnPr>
                          <a:cxnSpLocks noChangeShapeType="1"/>
                        </wps:cNvCnPr>
                        <wps:spPr bwMode="auto">
                          <a:xfrm flipH="1">
                            <a:off x="6024" y="6485"/>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06"/>
                        <wps:cNvCnPr>
                          <a:cxnSpLocks noChangeShapeType="1"/>
                        </wps:cNvCnPr>
                        <wps:spPr bwMode="auto">
                          <a:xfrm flipH="1" flipV="1">
                            <a:off x="5664" y="6845"/>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07"/>
                        <wps:cNvCnPr>
                          <a:cxnSpLocks noChangeShapeType="1"/>
                        </wps:cNvCnPr>
                        <wps:spPr bwMode="auto">
                          <a:xfrm flipH="1">
                            <a:off x="5484" y="6845"/>
                            <a:ext cx="1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08"/>
                        <wps:cNvCnPr>
                          <a:cxnSpLocks noChangeShapeType="1"/>
                        </wps:cNvCnPr>
                        <wps:spPr bwMode="auto">
                          <a:xfrm flipH="1" flipV="1">
                            <a:off x="5304" y="6845"/>
                            <a:ext cx="1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09"/>
                        <wps:cNvCnPr>
                          <a:cxnSpLocks noChangeShapeType="1"/>
                        </wps:cNvCnPr>
                        <wps:spPr bwMode="auto">
                          <a:xfrm flipH="1">
                            <a:off x="4764" y="6845"/>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10"/>
                        <wps:cNvCnPr>
                          <a:cxnSpLocks noChangeShapeType="1"/>
                        </wps:cNvCnPr>
                        <wps:spPr bwMode="auto">
                          <a:xfrm flipH="1" flipV="1">
                            <a:off x="4584" y="6305"/>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11"/>
                        <wps:cNvCnPr>
                          <a:cxnSpLocks noChangeShapeType="1"/>
                        </wps:cNvCnPr>
                        <wps:spPr bwMode="auto">
                          <a:xfrm>
                            <a:off x="4584" y="630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13"/>
                        <wps:cNvCnPr>
                          <a:cxnSpLocks noChangeShapeType="1"/>
                        </wps:cNvCnPr>
                        <wps:spPr bwMode="auto">
                          <a:xfrm>
                            <a:off x="4941" y="5765"/>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14"/>
                        <wps:cNvCnPr>
                          <a:cxnSpLocks noChangeShapeType="1"/>
                        </wps:cNvCnPr>
                        <wps:spPr bwMode="auto">
                          <a:xfrm flipH="1">
                            <a:off x="4761" y="6665"/>
                            <a:ext cx="1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15"/>
                        <wps:cNvCnPr>
                          <a:cxnSpLocks noChangeShapeType="1"/>
                        </wps:cNvCnPr>
                        <wps:spPr bwMode="auto">
                          <a:xfrm>
                            <a:off x="6021" y="666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17"/>
                        <wps:cNvCnPr>
                          <a:cxnSpLocks noChangeShapeType="1"/>
                        </wps:cNvCnPr>
                        <wps:spPr bwMode="auto">
                          <a:xfrm>
                            <a:off x="3321" y="5585"/>
                            <a:ext cx="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18"/>
                        <wps:cNvCnPr>
                          <a:cxnSpLocks noChangeShapeType="1"/>
                        </wps:cNvCnPr>
                        <wps:spPr bwMode="auto">
                          <a:xfrm>
                            <a:off x="3321" y="7385"/>
                            <a:ext cx="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2" o:spid="_x0000_s1050" style="position:absolute;left:0;text-align:left;margin-left:53.25pt;margin-top:0;width:288.15pt;height:2in;z-index:251664896" coordorigin="2961,5225" coordsize="5763,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">
                <v:shape id="Text Box 90" o:spid="_x0000_s1051" type="#_x0000_t202" style="position:absolute;left:2961;top:5225;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000000" w:rsidRDefault="006F23C9">
                        <w:pPr>
                          <w:rPr>
                            <w:rFonts w:hint="eastAsia"/>
                          </w:rPr>
                        </w:pPr>
                        <w:r>
                          <w:rPr>
                            <w:rFonts w:hint="eastAsia"/>
                          </w:rPr>
                          <w:t>A</w:t>
                        </w:r>
                      </w:p>
                    </w:txbxContent>
                  </v:textbox>
                </v:shape>
                <v:shape id="Text Box 91" o:spid="_x0000_s1052" type="#_x0000_t202" style="position:absolute;left:7824;top:5225;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000000" w:rsidRDefault="006F23C9">
                        <w:pPr>
                          <w:rPr>
                            <w:rFonts w:hint="eastAsia"/>
                          </w:rPr>
                        </w:pPr>
                        <w:r>
                          <w:rPr>
                            <w:rFonts w:hint="eastAsia"/>
                          </w:rPr>
                          <w:t>C</w:t>
                        </w:r>
                      </w:p>
                    </w:txbxContent>
                  </v:textbox>
                </v:shape>
                <v:shape id="Text Box 92" o:spid="_x0000_s1053" type="#_x0000_t202" style="position:absolute;left:7824;top:7205;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000000" w:rsidRDefault="006F23C9">
                        <w:pPr>
                          <w:rPr>
                            <w:rFonts w:hint="eastAsia"/>
                          </w:rPr>
                        </w:pPr>
                        <w:r>
                          <w:rPr>
                            <w:rFonts w:hint="eastAsia"/>
                          </w:rPr>
                          <w:t>D</w:t>
                        </w:r>
                      </w:p>
                    </w:txbxContent>
                  </v:textbox>
                </v:shape>
                <v:shape id="Text Box 93" o:spid="_x0000_s1054" type="#_x0000_t202" style="position:absolute;left:2961;top:7205;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000000" w:rsidRDefault="006F23C9">
                        <w:pPr>
                          <w:rPr>
                            <w:rFonts w:hint="eastAsia"/>
                          </w:rPr>
                        </w:pPr>
                        <w:r>
                          <w:rPr>
                            <w:rFonts w:hint="eastAsia"/>
                          </w:rPr>
                          <w:t>B</w:t>
                        </w:r>
                      </w:p>
                    </w:txbxContent>
                  </v:textbox>
                </v:shape>
                <v:rect id="Rectangle 96" o:spid="_x0000_s1055" style="position:absolute;left:3324;top:5405;width:450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oval id="Oval 99" o:spid="_x0000_s1056" style="position:absolute;left:4944;top:6035;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1TrMMA&#10;AADbAAAADwAAAGRycy9kb3ducmV2LnhtbESPQWvCQBSE74L/YXmF3nRjQ6SkriJKwR48GO39kX0m&#10;wezbkH2N6b/vFgSPw8x8w6w2o2vVQH1oPBtYzBNQxKW3DVcGLufP2TuoIMgWW89k4JcCbNbTyQpz&#10;6+98oqGQSkUIhxwN1CJdrnUoa3IY5r4jjt7V9w4lyr7Stsd7hLtWvyXJUjtsOC7U2NGupvJW/DgD&#10;+2pbLAedSpZe9wfJbt/Hr3RhzOvLuP0AJTTKM/xoH6yBN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1TrMMAAADbAAAADwAAAAAAAAAAAAAAAACYAgAAZHJzL2Rv&#10;d25yZXYueG1sUEsFBgAAAAAEAAQA9QAAAIgDAAAAAA==&#10;"/>
                <v:line id="Line 100" o:spid="_x0000_s1057" style="position:absolute;flip:x;visibility:visible;mso-wrap-style:square" from="5304,5585" to="5484,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101" o:spid="_x0000_s1058" style="position:absolute;visibility:visible;mso-wrap-style:square" from="5484,5585" to="5664,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02" o:spid="_x0000_s1059" style="position:absolute;flip:y;visibility:visible;mso-wrap-style:square" from="5664,5945" to="6204,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103" o:spid="_x0000_s1060" style="position:absolute;flip:x;visibility:visible;mso-wrap-style:square" from="6024,5945" to="6204,6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104" o:spid="_x0000_s1061" style="position:absolute;visibility:visible;mso-wrap-style:square" from="6024,6305" to="6384,6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05" o:spid="_x0000_s1062" style="position:absolute;flip:x;visibility:visible;mso-wrap-style:square" from="6024,6485" to="6384,6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106" o:spid="_x0000_s1063" style="position:absolute;flip:x y;visibility:visible;mso-wrap-style:square" from="5664,6845" to="6024,7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CUecMAAADbAAAADwAAAGRycy9kb3ducmV2LnhtbESPT4vCMBTE74LfITxhL7KmVpFSjSKC&#10;y54U/7HXR/Nsi81LabK2u5/eCILHYWZ+wyxWnanEnRpXWlYwHkUgiDOrS84VnE/bzwSE88gaK8uk&#10;4I8crJb93gJTbVs+0P3ocxEg7FJUUHhfp1K6rCCDbmRr4uBdbWPQB9nkUjfYBripZBxFM2mw5LBQ&#10;YE2bgrLb8dcoQN79T5J2TFP5RT8u3u2H68tVqY9Bt56D8NT5d/jV/tYKpjE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glHnDAAAA2wAAAA8AAAAAAAAAAAAA&#10;AAAAoQIAAGRycy9kb3ducmV2LnhtbFBLBQYAAAAABAAEAPkAAACRAwAAAAA=&#10;"/>
                <v:line id="Line 107" o:spid="_x0000_s1064" style="position:absolute;flip:x;visibility:visible;mso-wrap-style:square" from="5484,6845" to="5664,7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108" o:spid="_x0000_s1065" style="position:absolute;flip:x y;visibility:visible;mso-wrap-style:square" from="5304,6845" to="5484,7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WplsIAAADbAAAADwAAAGRycy9kb3ducmV2LnhtbESPT4vCMBTE74LfITxhL7KmahGpRhFB&#10;2ZOy/mGvj+bZFpuX0kRb/fRGWPA4zMxvmPmyNaW4U+0KywqGgwgEcWp1wZmC03HzPQXhPLLG0jIp&#10;eJCD5aLbmWOibcO/dD/4TAQIuwQV5N5XiZQuzcmgG9iKOHgXWxv0QdaZ1DU2AW5KOYqiiTRYcFjI&#10;saJ1Tun1cDMKkHfP8bQZUiy39OdGu31/db4o9dVrVzMQnlr/Cf+3f7SCOIb3l/A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8WplsIAAADbAAAADwAAAAAAAAAAAAAA&#10;AAChAgAAZHJzL2Rvd25yZXYueG1sUEsFBgAAAAAEAAQA+QAAAJADAAAAAA==&#10;"/>
                <v:line id="Line 109" o:spid="_x0000_s1066" style="position:absolute;flip:x;visibility:visible;mso-wrap-style:square" from="4764,6845" to="5304,7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110" o:spid="_x0000_s1067" style="position:absolute;flip:x y;visibility:visible;mso-wrap-style:square" from="4584,6305" to="4944,6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uSesIAAADbAAAADwAAAGRycy9kb3ducmV2LnhtbESPS6vCMBSE94L/IRzBjWjqA5FqFBG8&#10;uPLiC7eH5tgWm5PS5NrqrzcXBJfDzHzDLFaNKcSDKpdbVjAcRCCIE6tzThWcT9v+DITzyBoLy6Tg&#10;SQ5Wy3ZrgbG2NR/ocfSpCBB2MSrIvC9jKV2SkUE3sCVx8G62MuiDrFKpK6wD3BRyFEVTaTDnsJBh&#10;SZuMkvvxzyhA3r/Gs3pIE/lDVzfa//bWl5tS3U6znoPw1Phv+NPeaQWTKfx/CT9AL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uSesIAAADbAAAADwAAAAAAAAAAAAAA&#10;AAChAgAAZHJzL2Rvd25yZXYueG1sUEsFBgAAAAAEAAQA+QAAAJADAAAAAA==&#10;"/>
                <v:line id="Line 111" o:spid="_x0000_s1068" style="position:absolute;visibility:visible;mso-wrap-style:square" from="4584,6305" to="4944,6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113" o:spid="_x0000_s1069" style="position:absolute;visibility:visible;mso-wrap-style:square" from="4941,5765" to="5301,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114" o:spid="_x0000_s1070" style="position:absolute;flip:x;visibility:visible;mso-wrap-style:square" from="4761,6665" to="4941,7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115" o:spid="_x0000_s1071" style="position:absolute;visibility:visible;mso-wrap-style:square" from="6021,6665" to="6021,7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17" o:spid="_x0000_s1072" style="position:absolute;visibility:visible;mso-wrap-style:square" from="3321,5585" to="7821,5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18" o:spid="_x0000_s1073" style="position:absolute;visibility:visible;mso-wrap-style:square" from="3321,7385" to="7821,7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group>
            </w:pict>
          </mc:Fallback>
        </mc:AlternateContent>
      </w:r>
    </w:p>
    <w:p w:rsidR="00000000" w:rsidRDefault="006F23C9">
      <w:pPr>
        <w:rPr>
          <w:rFonts w:hint="eastAsia"/>
        </w:rPr>
      </w:pPr>
      <w:r>
        <w:rPr>
          <w:noProof/>
          <w:sz w:val="20"/>
        </w:rPr>
        <mc:AlternateContent>
          <mc:Choice Requires="wps">
            <w:drawing>
              <wp:anchor distT="0" distB="0" distL="114300" distR="114300" simplePos="0" relativeHeight="251665920" behindDoc="0" locked="0" layoutInCell="1" allowOverlap="1">
                <wp:simplePos x="0" y="0"/>
                <wp:positionH relativeFrom="column">
                  <wp:posOffset>1943100</wp:posOffset>
                </wp:positionH>
                <wp:positionV relativeFrom="paragraph">
                  <wp:posOffset>114300</wp:posOffset>
                </wp:positionV>
                <wp:extent cx="0" cy="342900"/>
                <wp:effectExtent l="13335" t="12700" r="5715" b="6350"/>
                <wp:wrapNone/>
                <wp:docPr id="28"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B2454" id="Line 123"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9pt" to="15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bFFAIAACo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"/>
            </w:pict>
          </mc:Fallback>
        </mc:AlternateContent>
      </w:r>
      <w:r>
        <w:rPr>
          <w:noProof/>
          <w:sz w:val="20"/>
        </w:rPr>
        <mc:AlternateContent>
          <mc:Choice Requires="wps">
            <w:drawing>
              <wp:anchor distT="0" distB="0" distL="114300" distR="114300" simplePos="0" relativeHeight="251663872" behindDoc="0" locked="0" layoutInCell="1" allowOverlap="1">
                <wp:simplePos x="0" y="0"/>
                <wp:positionH relativeFrom="column">
                  <wp:posOffset>2059305</wp:posOffset>
                </wp:positionH>
                <wp:positionV relativeFrom="paragraph">
                  <wp:posOffset>114300</wp:posOffset>
                </wp:positionV>
                <wp:extent cx="0" cy="342900"/>
                <wp:effectExtent l="5715" t="12700" r="13335" b="6350"/>
                <wp:wrapNone/>
                <wp:docPr id="27"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5AD81" id="Line 112" o:spid="_x0000_s1026" style="position:absolute;left:0;text-align:lef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15pt,9pt" to="162.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"/>
            </w:pict>
          </mc:Fallback>
        </mc:AlternateContent>
      </w: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numPr>
          <w:ilvl w:val="0"/>
          <w:numId w:val="9"/>
        </w:numPr>
        <w:rPr>
          <w:rFonts w:hint="eastAsia"/>
        </w:rPr>
      </w:pPr>
      <w:r>
        <w:rPr>
          <w:rFonts w:ascii="ＭＳ 明朝" w:hAnsi="ＭＳ 明朝" w:hint="eastAsia"/>
        </w:rPr>
        <w:t>⑥と同じ要領で、描いた等電位線をホワイトマーカーでなぞった。</w:t>
      </w:r>
    </w:p>
    <w:p w:rsidR="00000000" w:rsidRDefault="006F23C9">
      <w:pPr>
        <w:numPr>
          <w:ilvl w:val="0"/>
          <w:numId w:val="9"/>
        </w:numPr>
        <w:rPr>
          <w:rFonts w:hint="eastAsia"/>
        </w:rPr>
      </w:pPr>
      <w:r>
        <w:rPr>
          <w:rFonts w:ascii="ＭＳ 明朝" w:hAnsi="ＭＳ 明朝" w:hint="eastAsia"/>
        </w:rPr>
        <w:t>⑦で切り抜い</w:t>
      </w:r>
      <w:r>
        <w:rPr>
          <w:rFonts w:ascii="ＭＳ 明朝" w:hAnsi="ＭＳ 明朝" w:hint="eastAsia"/>
        </w:rPr>
        <w:t>た図形と⑥と⑨でなぞったホワイトマーカーの線を、トレーシングペーパーに書き写した。</w:t>
      </w:r>
    </w:p>
    <w:p w:rsidR="00000000" w:rsidRDefault="006F23C9">
      <w:pPr>
        <w:rPr>
          <w:rFonts w:hint="eastAsia"/>
        </w:rPr>
      </w:pPr>
    </w:p>
    <w:p w:rsidR="00000000" w:rsidRDefault="006F23C9">
      <w:pPr>
        <w:rPr>
          <w:rFonts w:hint="eastAsia"/>
        </w:rPr>
      </w:pPr>
      <w:r>
        <w:rPr>
          <w:rFonts w:hint="eastAsia"/>
          <w:b/>
          <w:bCs/>
          <w:sz w:val="24"/>
        </w:rPr>
        <w:t>Ⅳ　実験結果</w:t>
      </w:r>
    </w:p>
    <w:p w:rsidR="00000000" w:rsidRDefault="006F23C9">
      <w:pPr>
        <w:numPr>
          <w:ilvl w:val="0"/>
          <w:numId w:val="10"/>
        </w:numPr>
        <w:rPr>
          <w:rFonts w:hint="eastAsia"/>
          <w:b/>
          <w:bCs/>
          <w:sz w:val="22"/>
        </w:rPr>
      </w:pPr>
      <w:r>
        <w:rPr>
          <w:rFonts w:hint="eastAsia"/>
          <w:b/>
          <w:bCs/>
          <w:sz w:val="22"/>
        </w:rPr>
        <w:t>導電ペイントを塗る前の等電位線のイメージ図</w:t>
      </w:r>
    </w:p>
    <w:p w:rsidR="00000000" w:rsidRDefault="006F23C9">
      <w:pPr>
        <w:ind w:firstLineChars="257" w:firstLine="540"/>
        <w:rPr>
          <w:rFonts w:ascii="ＭＳ 明朝" w:hAnsi="ＭＳ 明朝"/>
        </w:rPr>
      </w:pPr>
      <w:r>
        <w:rPr>
          <w:rFonts w:ascii="ＭＳ 明朝" w:hAnsi="ＭＳ 明朝" w:hint="eastAsia"/>
        </w:rPr>
        <w:t>・１Ｖごとの等電位線は、ほぼ等間隔で、全て電極に平行となった。</w:t>
      </w:r>
    </w:p>
    <w:p w:rsidR="00000000" w:rsidRDefault="006F23C9">
      <w:pPr>
        <w:rPr>
          <w:rFonts w:hint="eastAsia"/>
        </w:rPr>
      </w:pPr>
    </w:p>
    <w:p w:rsidR="00000000" w:rsidRDefault="006F23C9">
      <w:pPr>
        <w:rPr>
          <w:rFonts w:hint="eastAsia"/>
        </w:rPr>
      </w:pPr>
      <w:r>
        <w:rPr>
          <w:noProof/>
          <w:sz w:val="20"/>
        </w:rPr>
        <mc:AlternateContent>
          <mc:Choice Requires="wpg">
            <w:drawing>
              <wp:anchor distT="0" distB="0" distL="114300" distR="114300" simplePos="0" relativeHeight="251666944" behindDoc="0" locked="0" layoutInCell="1" allowOverlap="1">
                <wp:simplePos x="0" y="0"/>
                <wp:positionH relativeFrom="column">
                  <wp:posOffset>571500</wp:posOffset>
                </wp:positionH>
                <wp:positionV relativeFrom="paragraph">
                  <wp:posOffset>114300</wp:posOffset>
                </wp:positionV>
                <wp:extent cx="3543300" cy="1371600"/>
                <wp:effectExtent l="13335" t="12700" r="5715" b="6350"/>
                <wp:wrapNone/>
                <wp:docPr id="11"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1371600"/>
                          <a:chOff x="2601" y="10805"/>
                          <a:chExt cx="5580" cy="2160"/>
                        </a:xfrm>
                      </wpg:grpSpPr>
                      <wps:wsp>
                        <wps:cNvPr id="12" name="Rectangle 124"/>
                        <wps:cNvSpPr>
                          <a:spLocks noChangeArrowheads="1"/>
                        </wps:cNvSpPr>
                        <wps:spPr bwMode="auto">
                          <a:xfrm>
                            <a:off x="2601" y="10805"/>
                            <a:ext cx="5580" cy="2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25"/>
                        <wps:cNvCnPr>
                          <a:cxnSpLocks noChangeShapeType="1"/>
                        </wps:cNvCnPr>
                        <wps:spPr bwMode="auto">
                          <a:xfrm>
                            <a:off x="2991" y="10805"/>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26"/>
                        <wps:cNvCnPr>
                          <a:cxnSpLocks noChangeShapeType="1"/>
                        </wps:cNvCnPr>
                        <wps:spPr bwMode="auto">
                          <a:xfrm>
                            <a:off x="7821" y="10805"/>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27"/>
                        <wps:cNvCnPr>
                          <a:cxnSpLocks noChangeShapeType="1"/>
                        </wps:cNvCnPr>
                        <wps:spPr bwMode="auto">
                          <a:xfrm>
                            <a:off x="3501" y="10805"/>
                            <a:ext cx="0" cy="21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 name="Line 128"/>
                        <wps:cNvCnPr>
                          <a:cxnSpLocks noChangeShapeType="1"/>
                        </wps:cNvCnPr>
                        <wps:spPr bwMode="auto">
                          <a:xfrm>
                            <a:off x="4011" y="10805"/>
                            <a:ext cx="0" cy="21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 name="Line 129"/>
                        <wps:cNvCnPr>
                          <a:cxnSpLocks noChangeShapeType="1"/>
                        </wps:cNvCnPr>
                        <wps:spPr bwMode="auto">
                          <a:xfrm>
                            <a:off x="4506" y="10805"/>
                            <a:ext cx="0" cy="21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 name="Line 130"/>
                        <wps:cNvCnPr>
                          <a:cxnSpLocks noChangeShapeType="1"/>
                        </wps:cNvCnPr>
                        <wps:spPr bwMode="auto">
                          <a:xfrm>
                            <a:off x="4941" y="10805"/>
                            <a:ext cx="0" cy="21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 name="Line 131"/>
                        <wps:cNvCnPr>
                          <a:cxnSpLocks noChangeShapeType="1"/>
                        </wps:cNvCnPr>
                        <wps:spPr bwMode="auto">
                          <a:xfrm>
                            <a:off x="5406" y="10805"/>
                            <a:ext cx="0" cy="21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3" name="Line 132"/>
                        <wps:cNvCnPr>
                          <a:cxnSpLocks noChangeShapeType="1"/>
                        </wps:cNvCnPr>
                        <wps:spPr bwMode="auto">
                          <a:xfrm>
                            <a:off x="5886" y="10805"/>
                            <a:ext cx="0" cy="21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 name="Line 133"/>
                        <wps:cNvCnPr>
                          <a:cxnSpLocks noChangeShapeType="1"/>
                        </wps:cNvCnPr>
                        <wps:spPr bwMode="auto">
                          <a:xfrm>
                            <a:off x="6381" y="10805"/>
                            <a:ext cx="0" cy="21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5" name="Line 134"/>
                        <wps:cNvCnPr>
                          <a:cxnSpLocks noChangeShapeType="1"/>
                        </wps:cNvCnPr>
                        <wps:spPr bwMode="auto">
                          <a:xfrm>
                            <a:off x="6861" y="10805"/>
                            <a:ext cx="0" cy="21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35"/>
                        <wps:cNvCnPr>
                          <a:cxnSpLocks noChangeShapeType="1"/>
                        </wps:cNvCnPr>
                        <wps:spPr bwMode="auto">
                          <a:xfrm>
                            <a:off x="7371" y="10805"/>
                            <a:ext cx="0" cy="21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E523F2" id="Group 136" o:spid="_x0000_s1026" style="position:absolute;left:0;text-align:left;margin-left:45pt;margin-top:9pt;width:279pt;height:108pt;z-index:251666944" coordorigin="2601,10805" coordsize="558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">
                <v:rect id="Rectangle 124" o:spid="_x0000_s1027" style="position:absolute;left:2601;top:10805;width:558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line id="Line 125" o:spid="_x0000_s1028" style="position:absolute;visibility:visible;mso-wrap-style:square" from="2991,10805" to="2991,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26" o:spid="_x0000_s1029" style="position:absolute;visibility:visible;mso-wrap-style:square" from="7821,10805" to="7821,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27" o:spid="_x0000_s1030" style="position:absolute;visibility:visible;mso-wrap-style:square" from="3501,10805" to="3501,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Ud8cIAAADbAAAADwAAAGRycy9kb3ducmV2LnhtbERPTWsCMRC9C/6HMEIvUrNKFVmNIqK0&#10;eLJRaI/Tzbi7uJksm1S3/nojCL3N433OfNnaSlyo8aVjBcNBAoI4c6bkXMHxsH2dgvAB2WDlmBT8&#10;kYflotuZY2rclT/pokMuYgj7FBUUIdSplD4ryKIfuJo4cifXWAwRNrk0DV5juK3kKEkm0mLJsaHA&#10;mtYFZWf9axVo+fO1ufV39H5s+1qf9ph9v02Ueum1qxmIQG34Fz/dHybOH8Pjl3i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Ud8cIAAADbAAAADwAAAAAAAAAAAAAA&#10;AAChAgAAZHJzL2Rvd25yZXYueG1sUEsFBgAAAAAEAAQA+QAAAJADAAAAAA==&#10;">
                  <v:stroke dashstyle="1 1" endcap="round"/>
                </v:line>
                <v:line id="Line 128" o:spid="_x0000_s1031" style="position:absolute;visibility:visible;mso-wrap-style:square" from="4011,10805" to="4011,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eDhsIAAADbAAAADwAAAGRycy9kb3ducmV2LnhtbERPTWvCQBC9F/wPywhepG4sEiS6ioil&#10;4smuQj1Os2MSmp0N2a1Gf71bKHibx/uc+bKztbhQ6yvHCsajBARx7kzFhYLj4f11CsIHZIO1Y1Jw&#10;Iw/LRe9ljplxV/6kiw6FiCHsM1RQhtBkUvq8JIt+5BriyJ1dazFE2BbStHiN4baWb0mSSosVx4YS&#10;G1qXlP/oX6tAy++vzX24o49jN9T6vMf8NEmVGvS71QxEoC48xf/urYnzU/j7JR4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8eDhsIAAADbAAAADwAAAAAAAAAAAAAA&#10;AAChAgAAZHJzL2Rvd25yZXYueG1sUEsFBgAAAAAEAAQA+QAAAJADAAAAAA==&#10;">
                  <v:stroke dashstyle="1 1" endcap="round"/>
                </v:line>
                <v:line id="Line 129" o:spid="_x0000_s1032" style="position:absolute;visibility:visible;mso-wrap-style:square" from="4506,10805" to="4506,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smHcMAAADbAAAADwAAAGRycy9kb3ducmV2LnhtbERPTWvCQBC9F/wPyxS8iG4UUUldRaSl&#10;0lO7CnqcZsckNDsbstsk+uu7hUJv83ifs972thItNb50rGA6SUAQZ86UnCs4HV/GKxA+IBusHJOC&#10;G3nYbgYPa0yN6/iDWh1yEUPYp6igCKFOpfRZQRb9xNXEkbu6xmKIsMmlabCL4baSsyRZSIslx4YC&#10;a9oXlH3pb6tAy8/z8330Rq+nfqT19R2zy3yh1PCx3z2BCNSHf/Gf+2Di/CX8/hIP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LJh3DAAAA2wAAAA8AAAAAAAAAAAAA&#10;AAAAoQIAAGRycy9kb3ducmV2LnhtbFBLBQYAAAAABAAEAPkAAACRAwAAAAA=&#10;">
                  <v:stroke dashstyle="1 1" endcap="round"/>
                </v:line>
                <v:line id="Line 130" o:spid="_x0000_s1033" style="position:absolute;visibility:visible;mso-wrap-style:square" from="4941,10805" to="4941,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LRT8QAAADbAAAADwAAAGRycy9kb3ducmV2LnhtbESPQWvCQBSE7wX/w/IKXqRuFJESXaWI&#10;onhqt4F6fM0+k9Ds25BdNfrru4LgcZiZb5j5srO1OFPrK8cKRsMEBHHuTMWFgux78/YOwgdkg7Vj&#10;UnAlD8tF72WOqXEX/qKzDoWIEPYpKihDaFIpfV6SRT90DXH0jq61GKJsC2lavES4reU4SabSYsVx&#10;ocSGViXlf/pkFWj5+7O+Dfa0zbqB1sdPzA+TqVL91+5jBiJQF57hR3tnFIxH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QtFPxAAAANsAAAAPAAAAAAAAAAAA&#10;AAAAAKECAABkcnMvZG93bnJldi54bWxQSwUGAAAAAAQABAD5AAAAkgMAAAAA&#10;">
                  <v:stroke dashstyle="1 1" endcap="round"/>
                </v:line>
                <v:line id="Line 131" o:spid="_x0000_s1034" style="position:absolute;visibility:visible;mso-wrap-style:square" from="5406,10805" to="5406,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BPOMQAAADbAAAADwAAAGRycy9kb3ducmV2LnhtbESPQWvCQBSE74X+h+UVvIhuDEVKdBUp&#10;FcVTuwr1+Mw+k2D2bciuGvvru4LgcZiZb5jpvLO1uFDrK8cKRsMEBHHuTMWFgt12OfgA4QOywdox&#10;KbiRh/ns9WWKmXFX/qGLDoWIEPYZKihDaDIpfV6SRT90DXH0jq61GKJsC2lavEa4rWWaJGNpseK4&#10;UGJDnyXlJ322CrQ8/H799Te02nV9rY/fmO/fx0r13rrFBESgLjzDj/baKEhTuH+JP0DO/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kE84xAAAANsAAAAPAAAAAAAAAAAA&#10;AAAAAKECAABkcnMvZG93bnJldi54bWxQSwUGAAAAAAQABAD5AAAAkgMAAAAA&#10;">
                  <v:stroke dashstyle="1 1" endcap="round"/>
                </v:line>
                <v:line id="Line 132" o:spid="_x0000_s1035" style="position:absolute;visibility:visible;mso-wrap-style:square" from="5886,10805" to="5886,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zqo8UAAADbAAAADwAAAGRycy9kb3ducmV2LnhtbESPT2sCMRTE7wW/Q3hCL1KztUXK1qxI&#10;aWnxpFHQ4+vm7R/cvCybVLd+eiMIHoeZ+Q0zm/e2EUfqfO1YwfM4AUGcO1NzqWC7+Xp6A+EDssHG&#10;MSn4Jw/zbPAww9S4E6/pqEMpIoR9igqqENpUSp9XZNGPXUscvcJ1FkOUXSlNh6cIt42cJMlUWqw5&#10;LlTY0kdF+UH/WQVa/u4+z6MlfW/7kdbFCvP961Spx2G/eAcRqA/38K39YxRMXuD6Jf4Am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zqo8UAAADbAAAADwAAAAAAAAAA&#10;AAAAAAChAgAAZHJzL2Rvd25yZXYueG1sUEsFBgAAAAAEAAQA+QAAAJMDAAAAAA==&#10;">
                  <v:stroke dashstyle="1 1" endcap="round"/>
                </v:line>
                <v:line id="Line 133" o:spid="_x0000_s1036" style="position:absolute;visibility:visible;mso-wrap-style:square" from="6381,10805" to="6381,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y18QAAADbAAAADwAAAGRycy9kb3ducmV2LnhtbESPT2sCMRTE74LfITyhF9FsRaSsZkWk&#10;pcVTTQU9Pjdv/+DmZdmkuvXTN4WCx2FmfsOs1r1txJU6XztW8DxNQBDnztRcKjh8vU1eQPiAbLBx&#10;TAp+yMM6Gw5WmBp34z1ddShFhLBPUUEVQptK6fOKLPqpa4mjV7jOYoiyK6Xp8BbhtpGzJFlIizXH&#10;hQpb2laUX/S3VaDl+fh6H+/o/dCPtS4+MT/NF0o9jfrNEkSgPjzC/+0Po2A2h78v8QfI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NXLXxAAAANsAAAAPAAAAAAAAAAAA&#10;AAAAAKECAABkcnMvZG93bnJldi54bWxQSwUGAAAAAAQABAD5AAAAkgMAAAAA&#10;">
                  <v:stroke dashstyle="1 1" endcap="round"/>
                </v:line>
                <v:line id="Line 134" o:spid="_x0000_s1037" style="position:absolute;visibility:visible;mso-wrap-style:square" from="6861,10805" to="6861,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nXTMUAAADbAAAADwAAAGRycy9kb3ducmV2LnhtbESPT2sCMRTE7wW/Q3hCL1KzlVbK1qxI&#10;aWnxpFHQ4+vm7R/cvCybVLd+eiMIHoeZ+Q0zm/e2EUfqfO1YwfM4AUGcO1NzqWC7+Xp6A+EDssHG&#10;MSn4Jw/zbPAww9S4E6/pqEMpIoR9igqqENpUSp9XZNGPXUscvcJ1FkOUXSlNh6cIt42cJMlUWqw5&#10;LlTY0kdF+UH/WQVa/u4+z6MlfW/7kdbFCvP9y1Spx2G/eAcRqA/38K39YxRMXuH6Jf4Am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nXTMUAAADbAAAADwAAAAAAAAAA&#10;AAAAAAChAgAAZHJzL2Rvd25yZXYueG1sUEsFBgAAAAAEAAQA+QAAAJMDAAAAAA==&#10;">
                  <v:stroke dashstyle="1 1" endcap="round"/>
                </v:line>
                <v:line id="Line 135" o:spid="_x0000_s1038" style="position:absolute;visibility:visible;mso-wrap-style:square" from="7371,10805" to="7371,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tJO8QAAADbAAAADwAAAGRycy9kb3ducmV2LnhtbESPQWvCQBSE7wX/w/KEXqRuFAkSXUVE&#10;aenJroI9PrPPJJh9G7JbTf31bqHgcZiZb5j5srO1uFLrK8cKRsMEBHHuTMWFgsN++zYF4QOywdox&#10;KfglD8tF72WOmXE3/qKrDoWIEPYZKihDaDIpfV6SRT90DXH0zq61GKJsC2lavEW4reU4SVJpseK4&#10;UGJD65Lyi/6xCrQ8HTf3wSe9H7qB1ucd5t+TVKnXfreagQjUhWf4v/1hFIxT+PsSf4B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0k7xAAAANsAAAAPAAAAAAAAAAAA&#10;AAAAAKECAABkcnMvZG93bnJldi54bWxQSwUGAAAAAAQABAD5AAAAkgMAAAAA&#10;">
                  <v:stroke dashstyle="1 1" endcap="round"/>
                </v:line>
              </v:group>
            </w:pict>
          </mc:Fallback>
        </mc:AlternateContent>
      </w: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rPr>
          <w:rFonts w:hint="eastAsia"/>
        </w:rPr>
      </w:pPr>
    </w:p>
    <w:p w:rsidR="00000000" w:rsidRDefault="006F23C9">
      <w:pPr>
        <w:numPr>
          <w:ilvl w:val="0"/>
          <w:numId w:val="10"/>
        </w:numPr>
        <w:rPr>
          <w:rFonts w:hint="eastAsia"/>
          <w:b/>
          <w:bCs/>
          <w:sz w:val="22"/>
        </w:rPr>
      </w:pPr>
      <w:r>
        <w:rPr>
          <w:rFonts w:hint="eastAsia"/>
          <w:b/>
          <w:bCs/>
          <w:sz w:val="22"/>
        </w:rPr>
        <w:lastRenderedPageBreak/>
        <w:t>導電ペイントを塗った後、切り抜いた後の等電位線</w:t>
      </w:r>
    </w:p>
    <w:p w:rsidR="00000000" w:rsidRDefault="006F23C9">
      <w:pPr>
        <w:ind w:firstLineChars="257" w:firstLine="540"/>
        <w:rPr>
          <w:rFonts w:hint="eastAsia"/>
        </w:rPr>
      </w:pPr>
      <w:r>
        <w:rPr>
          <w:rFonts w:hint="eastAsia"/>
        </w:rPr>
        <w:t>（添付したトレーシングペーパーに示した）</w:t>
      </w:r>
    </w:p>
    <w:p w:rsidR="00000000" w:rsidRDefault="006F23C9">
      <w:pPr>
        <w:ind w:firstLineChars="257" w:firstLine="540"/>
        <w:rPr>
          <w:rFonts w:hint="eastAsia"/>
        </w:rPr>
      </w:pPr>
      <w:r>
        <w:rPr>
          <w:rFonts w:hint="eastAsia"/>
        </w:rPr>
        <w:t>・</w:t>
      </w:r>
      <w:r>
        <w:rPr>
          <w:rFonts w:ascii="ＭＳ 明朝" w:hAnsi="ＭＳ 明朝" w:hint="eastAsia"/>
        </w:rPr>
        <w:t>導電ペイントで描いた図形の線上および内部は、ほぼ等電位となった。</w:t>
      </w:r>
    </w:p>
    <w:p w:rsidR="00000000" w:rsidRDefault="006F23C9">
      <w:pPr>
        <w:ind w:leftChars="171" w:left="359" w:firstLineChars="86" w:firstLine="181"/>
        <w:rPr>
          <w:rFonts w:hint="eastAsia"/>
        </w:rPr>
      </w:pPr>
      <w:r>
        <w:rPr>
          <w:rFonts w:hint="eastAsia"/>
        </w:rPr>
        <w:t>・導電ペイントを塗った後の</w:t>
      </w:r>
      <w:r>
        <w:rPr>
          <w:rFonts w:ascii="ＭＳ 明朝" w:hAnsi="ＭＳ 明朝" w:hint="eastAsia"/>
        </w:rPr>
        <w:t>等電位線は、図形を避けるようにして描かれた。</w:t>
      </w:r>
    </w:p>
    <w:p w:rsidR="00000000" w:rsidRDefault="006F23C9">
      <w:pPr>
        <w:ind w:leftChars="257" w:left="718" w:hangingChars="85" w:hanging="178"/>
        <w:rPr>
          <w:rFonts w:ascii="ＭＳ 明朝" w:hAnsi="ＭＳ 明朝"/>
        </w:rPr>
      </w:pPr>
      <w:r>
        <w:rPr>
          <w:rFonts w:hint="eastAsia"/>
        </w:rPr>
        <w:t>・導電ペイントを切り抜いた後の</w:t>
      </w:r>
      <w:r>
        <w:rPr>
          <w:rFonts w:ascii="ＭＳ 明朝" w:hAnsi="ＭＳ 明朝" w:hint="eastAsia"/>
        </w:rPr>
        <w:t>等電位線は、切り</w:t>
      </w:r>
      <w:r>
        <w:rPr>
          <w:rFonts w:hint="eastAsia"/>
        </w:rPr>
        <w:t>抜</w:t>
      </w:r>
      <w:r>
        <w:rPr>
          <w:rFonts w:hint="eastAsia"/>
        </w:rPr>
        <w:t>いた</w:t>
      </w:r>
      <w:r>
        <w:rPr>
          <w:rFonts w:ascii="ＭＳ 明朝" w:hAnsi="ＭＳ 明朝" w:hint="eastAsia"/>
        </w:rPr>
        <w:t>部分へ集まるようにして描かれた。</w:t>
      </w:r>
    </w:p>
    <w:p w:rsidR="00000000" w:rsidRDefault="006F23C9">
      <w:pPr>
        <w:ind w:left="360" w:firstLine="180"/>
        <w:rPr>
          <w:rFonts w:hint="eastAsia"/>
        </w:rPr>
      </w:pPr>
      <w:r>
        <w:rPr>
          <w:rFonts w:hint="eastAsia"/>
        </w:rPr>
        <w:t>・導電ペイントを塗った後、切り抜いた後の等電位線は、互いにほぼ直交していた。</w:t>
      </w:r>
    </w:p>
    <w:p w:rsidR="00000000" w:rsidRDefault="006F23C9">
      <w:pPr>
        <w:ind w:left="360" w:firstLine="180"/>
        <w:rPr>
          <w:rFonts w:hint="eastAsia"/>
        </w:rPr>
      </w:pPr>
    </w:p>
    <w:p w:rsidR="00000000" w:rsidRDefault="006F23C9">
      <w:pPr>
        <w:rPr>
          <w:rFonts w:hint="eastAsia"/>
          <w:b/>
          <w:bCs/>
          <w:sz w:val="24"/>
        </w:rPr>
      </w:pPr>
    </w:p>
    <w:p w:rsidR="00000000" w:rsidRDefault="006F23C9">
      <w:pPr>
        <w:rPr>
          <w:rFonts w:hint="eastAsia"/>
        </w:rPr>
      </w:pPr>
      <w:r>
        <w:rPr>
          <w:rFonts w:hint="eastAsia"/>
          <w:b/>
          <w:bCs/>
          <w:sz w:val="24"/>
        </w:rPr>
        <w:t>Ⅴ　考察</w:t>
      </w:r>
    </w:p>
    <w:p w:rsidR="00000000" w:rsidRDefault="006F23C9">
      <w:pPr>
        <w:numPr>
          <w:ilvl w:val="0"/>
          <w:numId w:val="12"/>
        </w:numPr>
        <w:rPr>
          <w:rFonts w:hint="eastAsia"/>
          <w:b/>
          <w:bCs/>
          <w:sz w:val="22"/>
        </w:rPr>
      </w:pPr>
      <w:r>
        <w:rPr>
          <w:rFonts w:hint="eastAsia"/>
          <w:b/>
          <w:bCs/>
          <w:sz w:val="22"/>
        </w:rPr>
        <w:t>導電ペイントを塗る前と塗った後の時の</w:t>
      </w:r>
      <w:r>
        <w:rPr>
          <w:rFonts w:hint="eastAsia"/>
          <w:b/>
          <w:bCs/>
          <w:sz w:val="22"/>
        </w:rPr>
        <w:t>(</w:t>
      </w:r>
      <w:r>
        <w:rPr>
          <w:rFonts w:hint="eastAsia"/>
          <w:b/>
          <w:bCs/>
          <w:sz w:val="22"/>
        </w:rPr>
        <w:t>－</w:t>
      </w:r>
      <w:r>
        <w:rPr>
          <w:rFonts w:hint="eastAsia"/>
          <w:b/>
          <w:bCs/>
          <w:sz w:val="22"/>
        </w:rPr>
        <w:t>)</w:t>
      </w:r>
      <w:r>
        <w:rPr>
          <w:rFonts w:hint="eastAsia"/>
          <w:b/>
          <w:bCs/>
          <w:sz w:val="22"/>
        </w:rPr>
        <w:t>極からの距離と電位差の関係</w:t>
      </w:r>
    </w:p>
    <w:p w:rsidR="00000000" w:rsidRDefault="006F23C9">
      <w:pPr>
        <w:ind w:firstLineChars="100" w:firstLine="210"/>
        <w:rPr>
          <w:rFonts w:hint="eastAsia"/>
        </w:rPr>
      </w:pPr>
      <w:r>
        <w:rPr>
          <w:rFonts w:hint="eastAsia"/>
        </w:rPr>
        <w:t>導電ペイントを塗る前の</w:t>
      </w:r>
      <w:r>
        <w:rPr>
          <w:rFonts w:hint="eastAsia"/>
        </w:rPr>
        <w:t>(</w:t>
      </w:r>
      <w:r>
        <w:rPr>
          <w:rFonts w:hint="eastAsia"/>
        </w:rPr>
        <w:t>－</w:t>
      </w:r>
      <w:r>
        <w:rPr>
          <w:rFonts w:hint="eastAsia"/>
        </w:rPr>
        <w:t>)</w:t>
      </w:r>
      <w:r>
        <w:rPr>
          <w:rFonts w:hint="eastAsia"/>
        </w:rPr>
        <w:t>極からの距離と電位差の関係を、表１およびグラフ１に示す。</w:t>
      </w:r>
    </w:p>
    <w:p w:rsidR="00000000" w:rsidRDefault="006F23C9">
      <w:pPr>
        <w:rPr>
          <w:rFonts w:hint="eastAsia"/>
        </w:rPr>
      </w:pPr>
    </w:p>
    <w:p w:rsidR="00000000" w:rsidRDefault="006F23C9"/>
    <w:tbl>
      <w:tblPr>
        <w:tblpPr w:leftFromText="142" w:rightFromText="142" w:vertAnchor="text" w:horzAnchor="margin" w:tblpY="727"/>
        <w:tblW w:w="3380" w:type="dxa"/>
        <w:tblCellMar>
          <w:left w:w="0" w:type="dxa"/>
          <w:right w:w="0" w:type="dxa"/>
        </w:tblCellMar>
        <w:tblLook w:val="0000" w:firstRow="0" w:lastRow="0" w:firstColumn="0" w:lastColumn="0" w:noHBand="0" w:noVBand="0"/>
      </w:tblPr>
      <w:tblGrid>
        <w:gridCol w:w="960"/>
        <w:gridCol w:w="2420"/>
      </w:tblGrid>
      <w:tr w:rsidR="00000000">
        <w:trPr>
          <w:trHeight w:val="270"/>
        </w:trPr>
        <w:tc>
          <w:tcPr>
            <w:tcW w:w="96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6F23C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電位（</w:t>
            </w:r>
            <w:r>
              <w:rPr>
                <w:rFonts w:ascii="ＭＳ Ｐゴシック" w:eastAsia="ＭＳ Ｐゴシック" w:hAnsi="ＭＳ Ｐゴシック"/>
                <w:sz w:val="22"/>
                <w:szCs w:val="22"/>
              </w:rPr>
              <w:t>V)</w:t>
            </w:r>
          </w:p>
        </w:tc>
        <w:tc>
          <w:tcPr>
            <w:tcW w:w="24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6F23C9">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w:t>
            </w:r>
            <w:r>
              <w:rPr>
                <w:rFonts w:ascii="ＭＳ Ｐゴシック" w:eastAsia="ＭＳ Ｐゴシック" w:hAnsi="ＭＳ Ｐゴシック"/>
                <w:sz w:val="22"/>
                <w:szCs w:val="22"/>
              </w:rPr>
              <w:t>－</w:t>
            </w:r>
            <w:r>
              <w:rPr>
                <w:rFonts w:ascii="ＭＳ Ｐゴシック" w:eastAsia="ＭＳ Ｐゴシック" w:hAnsi="ＭＳ Ｐゴシック"/>
                <w:sz w:val="22"/>
                <w:szCs w:val="22"/>
              </w:rPr>
              <w:t>)</w:t>
            </w:r>
            <w:r>
              <w:rPr>
                <w:rFonts w:ascii="ＭＳ Ｐゴシック" w:eastAsia="ＭＳ Ｐゴシック" w:hAnsi="ＭＳ Ｐゴシック" w:hint="eastAsia"/>
                <w:sz w:val="22"/>
                <w:szCs w:val="22"/>
              </w:rPr>
              <w:t>極からの距離</w:t>
            </w:r>
            <w:r>
              <w:rPr>
                <w:rFonts w:ascii="ＭＳ Ｐゴシック" w:eastAsia="ＭＳ Ｐゴシック" w:hAnsi="ＭＳ Ｐゴシック"/>
                <w:sz w:val="22"/>
                <w:szCs w:val="22"/>
              </w:rPr>
              <w:t>[cm]</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2.05</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4.1</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6.18</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4</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8.25</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10.34</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6</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12.43</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7</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14.51</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16.59</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18.68</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20.75</w:t>
            </w:r>
          </w:p>
        </w:tc>
      </w:tr>
    </w:tbl>
    <w:p w:rsidR="00000000" w:rsidRDefault="006F23C9">
      <w:pPr>
        <w:ind w:firstLineChars="100" w:firstLine="200"/>
        <w:rPr>
          <w:rFonts w:hint="eastAsia"/>
        </w:rPr>
      </w:pPr>
      <w:r>
        <w:rPr>
          <w:noProof/>
          <w:sz w:val="20"/>
        </w:rPr>
        <mc:AlternateContent>
          <mc:Choice Requires="wps">
            <w:drawing>
              <wp:anchor distT="0" distB="0" distL="114300" distR="114300" simplePos="0" relativeHeight="251667968" behindDoc="0" locked="0" layoutInCell="1" allowOverlap="1">
                <wp:simplePos x="0" y="0"/>
                <wp:positionH relativeFrom="column">
                  <wp:posOffset>-2117725</wp:posOffset>
                </wp:positionH>
                <wp:positionV relativeFrom="paragraph">
                  <wp:posOffset>114300</wp:posOffset>
                </wp:positionV>
                <wp:extent cx="1943100" cy="342900"/>
                <wp:effectExtent l="0" t="3175" r="1270" b="0"/>
                <wp:wrapNone/>
                <wp:docPr id="10"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F23C9">
                            <w:r>
                              <w:rPr>
                                <w:rFonts w:hint="eastAsia"/>
                              </w:rPr>
                              <w:t xml:space="preserve">表１　導電ペイントを塗る前の関係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074" type="#_x0000_t202" style="position:absolute;left:0;text-align:left;margin-left:-166.75pt;margin-top:9pt;width:153pt;height:2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" stroked="f">
                <v:textbox>
                  <w:txbxContent>
                    <w:p w:rsidR="00000000" w:rsidRDefault="006F23C9">
                      <w:r>
                        <w:rPr>
                          <w:rFonts w:hint="eastAsia"/>
                        </w:rPr>
                        <w:t xml:space="preserve">表１　導電ペイントを塗る前の関係　</w:t>
                      </w:r>
                    </w:p>
                  </w:txbxContent>
                </v:textbox>
              </v:shape>
            </w:pict>
          </mc:Fallback>
        </mc:AlternateContent>
      </w:r>
      <w:r>
        <w:rPr>
          <w:noProof/>
        </w:rPr>
        <w:drawing>
          <wp:inline distT="0" distB="0" distL="0" distR="0">
            <wp:extent cx="3689350" cy="3975100"/>
            <wp:effectExtent l="0" t="0" r="0" b="0"/>
            <wp:docPr id="18" name="オブジェクト 1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00000" w:rsidRDefault="006F23C9">
      <w:pPr>
        <w:ind w:firstLineChars="100" w:firstLine="210"/>
        <w:rPr>
          <w:rFonts w:hint="eastAsia"/>
        </w:rPr>
      </w:pPr>
      <w:r>
        <w:rPr>
          <w:rFonts w:hint="eastAsia"/>
        </w:rPr>
        <w:t>導電ペイントを塗った後の</w:t>
      </w:r>
      <w:r>
        <w:rPr>
          <w:rFonts w:hint="eastAsia"/>
        </w:rPr>
        <w:t>(</w:t>
      </w:r>
      <w:r>
        <w:rPr>
          <w:rFonts w:hint="eastAsia"/>
        </w:rPr>
        <w:t>－</w:t>
      </w:r>
      <w:r>
        <w:rPr>
          <w:rFonts w:hint="eastAsia"/>
        </w:rPr>
        <w:t>)</w:t>
      </w:r>
      <w:r>
        <w:rPr>
          <w:rFonts w:hint="eastAsia"/>
        </w:rPr>
        <w:t>極からの距離と電位差の関係を、表２およびグラフ</w:t>
      </w:r>
      <w:r>
        <w:rPr>
          <w:rFonts w:hint="eastAsia"/>
        </w:rPr>
        <w:t>2</w:t>
      </w:r>
      <w:r>
        <w:rPr>
          <w:rFonts w:hint="eastAsia"/>
        </w:rPr>
        <w:t>、グラフ３に示す。但し、図１での</w:t>
      </w:r>
      <w:r>
        <w:rPr>
          <w:rFonts w:hint="eastAsia"/>
        </w:rPr>
        <w:t>AB</w:t>
      </w:r>
      <w:r>
        <w:rPr>
          <w:rFonts w:hint="eastAsia"/>
        </w:rPr>
        <w:t>方向（縦方向）に、辺</w:t>
      </w:r>
      <w:r>
        <w:rPr>
          <w:rFonts w:hint="eastAsia"/>
        </w:rPr>
        <w:t>AC</w:t>
      </w:r>
      <w:r>
        <w:rPr>
          <w:rFonts w:hint="eastAsia"/>
        </w:rPr>
        <w:t>からの距離が３</w:t>
      </w:r>
      <w:r>
        <w:rPr>
          <w:rFonts w:hint="eastAsia"/>
        </w:rPr>
        <w:t>(cm)</w:t>
      </w:r>
      <w:r>
        <w:rPr>
          <w:rFonts w:hint="eastAsia"/>
        </w:rPr>
        <w:t>、</w:t>
      </w:r>
      <w:r>
        <w:rPr>
          <w:rFonts w:hint="eastAsia"/>
        </w:rPr>
        <w:t>18(cm)</w:t>
      </w:r>
      <w:r>
        <w:rPr>
          <w:rFonts w:hint="eastAsia"/>
        </w:rPr>
        <w:t>の</w:t>
      </w:r>
      <w:r>
        <w:rPr>
          <w:rFonts w:hint="eastAsia"/>
        </w:rPr>
        <w:t>2</w:t>
      </w:r>
      <w:r>
        <w:rPr>
          <w:rFonts w:hint="eastAsia"/>
        </w:rPr>
        <w:t>ヶ所をとって調べてみた。</w:t>
      </w:r>
    </w:p>
    <w:p w:rsidR="00000000" w:rsidRDefault="006F23C9">
      <w:pPr>
        <w:rPr>
          <w:rFonts w:hint="eastAsia"/>
        </w:rPr>
      </w:pPr>
      <w:r>
        <w:rPr>
          <w:rFonts w:hint="eastAsia"/>
        </w:rPr>
        <w:lastRenderedPageBreak/>
        <w:t xml:space="preserve">　　　　　　　　表２　導電ペイントを塗った後</w:t>
      </w:r>
    </w:p>
    <w:tbl>
      <w:tblPr>
        <w:tblW w:w="6920" w:type="dxa"/>
        <w:tblCellMar>
          <w:left w:w="0" w:type="dxa"/>
          <w:right w:w="0" w:type="dxa"/>
        </w:tblCellMar>
        <w:tblLook w:val="0000" w:firstRow="0" w:lastRow="0" w:firstColumn="0" w:lastColumn="0" w:noHBand="0" w:noVBand="0"/>
      </w:tblPr>
      <w:tblGrid>
        <w:gridCol w:w="960"/>
        <w:gridCol w:w="2920"/>
        <w:gridCol w:w="3040"/>
      </w:tblGrid>
      <w:tr w:rsidR="00000000">
        <w:trPr>
          <w:trHeight w:val="270"/>
        </w:trPr>
        <w:tc>
          <w:tcPr>
            <w:tcW w:w="960" w:type="dxa"/>
            <w:tcBorders>
              <w:top w:val="single" w:sz="4" w:space="0" w:color="auto"/>
              <w:left w:val="single" w:sz="4" w:space="0" w:color="auto"/>
              <w:bottom w:val="single" w:sz="4" w:space="0" w:color="auto"/>
              <w:right w:val="single" w:sz="4" w:space="0" w:color="auto"/>
            </w:tcBorders>
            <w:noWrap/>
            <w:vAlign w:val="bottom"/>
          </w:tcPr>
          <w:p w:rsidR="00000000" w:rsidRDefault="006F23C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電位（</w:t>
            </w:r>
            <w:r>
              <w:rPr>
                <w:rFonts w:ascii="ＭＳ Ｐゴシック" w:eastAsia="ＭＳ Ｐゴシック" w:hAnsi="ＭＳ Ｐゴシック"/>
                <w:sz w:val="22"/>
                <w:szCs w:val="22"/>
              </w:rPr>
              <w:t>V)</w:t>
            </w:r>
          </w:p>
        </w:tc>
        <w:tc>
          <w:tcPr>
            <w:tcW w:w="2920" w:type="dxa"/>
            <w:tcBorders>
              <w:top w:val="single" w:sz="4" w:space="0" w:color="auto"/>
              <w:left w:val="nil"/>
              <w:bottom w:val="single" w:sz="4" w:space="0" w:color="auto"/>
              <w:right w:val="single" w:sz="4" w:space="0" w:color="auto"/>
            </w:tcBorders>
            <w:noWrap/>
            <w:vAlign w:val="bottom"/>
          </w:tcPr>
          <w:p w:rsidR="00000000" w:rsidRDefault="006F23C9">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w:t>
            </w:r>
            <w:r>
              <w:rPr>
                <w:rFonts w:ascii="ＭＳ Ｐゴシック" w:eastAsia="ＭＳ Ｐゴシック" w:hAnsi="ＭＳ Ｐゴシック"/>
                <w:sz w:val="22"/>
                <w:szCs w:val="22"/>
              </w:rPr>
              <w:t>－</w:t>
            </w:r>
            <w:r>
              <w:rPr>
                <w:rFonts w:ascii="ＭＳ Ｐゴシック" w:eastAsia="ＭＳ Ｐゴシック" w:hAnsi="ＭＳ Ｐゴシック"/>
                <w:sz w:val="22"/>
                <w:szCs w:val="22"/>
              </w:rPr>
              <w:t>)</w:t>
            </w:r>
            <w:r>
              <w:rPr>
                <w:rFonts w:ascii="ＭＳ Ｐゴシック" w:eastAsia="ＭＳ Ｐゴシック" w:hAnsi="ＭＳ Ｐゴシック" w:hint="eastAsia"/>
                <w:sz w:val="22"/>
                <w:szCs w:val="22"/>
              </w:rPr>
              <w:t>極からの距離</w:t>
            </w:r>
            <w:r>
              <w:rPr>
                <w:rFonts w:ascii="ＭＳ Ｐゴシック" w:eastAsia="ＭＳ Ｐゴシック" w:hAnsi="ＭＳ Ｐゴシック"/>
                <w:sz w:val="22"/>
                <w:szCs w:val="22"/>
              </w:rPr>
              <w:t>[cm] (3cm)</w:t>
            </w:r>
          </w:p>
        </w:tc>
        <w:tc>
          <w:tcPr>
            <w:tcW w:w="3040" w:type="dxa"/>
            <w:tcBorders>
              <w:top w:val="single" w:sz="4" w:space="0" w:color="auto"/>
              <w:left w:val="nil"/>
              <w:bottom w:val="single" w:sz="4" w:space="0" w:color="auto"/>
              <w:right w:val="single" w:sz="4" w:space="0" w:color="auto"/>
            </w:tcBorders>
            <w:noWrap/>
            <w:vAlign w:val="bottom"/>
          </w:tcPr>
          <w:p w:rsidR="00000000" w:rsidRDefault="006F23C9">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w:t>
            </w:r>
            <w:r>
              <w:rPr>
                <w:rFonts w:ascii="ＭＳ Ｐゴシック" w:eastAsia="ＭＳ Ｐゴシック" w:hAnsi="ＭＳ Ｐゴシック"/>
                <w:sz w:val="22"/>
                <w:szCs w:val="22"/>
              </w:rPr>
              <w:t>－</w:t>
            </w:r>
            <w:r>
              <w:rPr>
                <w:rFonts w:ascii="ＭＳ Ｐゴシック" w:eastAsia="ＭＳ Ｐゴシック" w:hAnsi="ＭＳ Ｐゴシック"/>
                <w:sz w:val="22"/>
                <w:szCs w:val="22"/>
              </w:rPr>
              <w:t>)</w:t>
            </w:r>
            <w:r>
              <w:rPr>
                <w:rFonts w:ascii="ＭＳ Ｐゴシック" w:eastAsia="ＭＳ Ｐゴシック" w:hAnsi="ＭＳ Ｐゴシック" w:hint="eastAsia"/>
                <w:sz w:val="22"/>
                <w:szCs w:val="22"/>
              </w:rPr>
              <w:t>極からの距離</w:t>
            </w:r>
            <w:r>
              <w:rPr>
                <w:rFonts w:ascii="ＭＳ Ｐゴシック" w:eastAsia="ＭＳ Ｐゴシック" w:hAnsi="ＭＳ Ｐゴシック"/>
                <w:sz w:val="22"/>
                <w:szCs w:val="22"/>
              </w:rPr>
              <w:t>[cm] (18cm)</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1.65</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1.8</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3.42</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2.78</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5.12</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4.1</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4</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7.01</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w:t>
            </w:r>
            <w:r>
              <w:rPr>
                <w:rFonts w:ascii="ＭＳ Ｐゴシック" w:eastAsia="ＭＳ Ｐゴシック" w:hAnsi="ＭＳ Ｐゴシック"/>
                <w:sz w:val="22"/>
                <w:szCs w:val="22"/>
              </w:rPr>
              <w:t>.08</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9.25</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9.2</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6</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13.55</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13.07</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7</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15.72</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15.72</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17.55</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17.51</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19.12</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19.09</w:t>
            </w:r>
          </w:p>
        </w:tc>
      </w:tr>
      <w:tr w:rsidR="00000000">
        <w:trPr>
          <w:trHeight w:val="70"/>
        </w:trPr>
        <w:tc>
          <w:tcPr>
            <w:tcW w:w="0" w:type="auto"/>
            <w:tcBorders>
              <w:top w:val="nil"/>
              <w:left w:val="single" w:sz="4" w:space="0" w:color="auto"/>
              <w:bottom w:val="single" w:sz="4" w:space="0" w:color="auto"/>
              <w:right w:val="single" w:sz="4" w:space="0" w:color="auto"/>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20.75</w:t>
            </w:r>
          </w:p>
        </w:tc>
        <w:tc>
          <w:tcPr>
            <w:tcW w:w="0" w:type="auto"/>
            <w:tcBorders>
              <w:top w:val="nil"/>
              <w:left w:val="nil"/>
              <w:bottom w:val="nil"/>
              <w:right w:val="nil"/>
            </w:tcBorders>
            <w:noWrap/>
            <w:vAlign w:val="bottom"/>
          </w:tcPr>
          <w:p w:rsidR="00000000" w:rsidRDefault="006F23C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20.75</w:t>
            </w:r>
          </w:p>
        </w:tc>
      </w:tr>
    </w:tbl>
    <w:p w:rsidR="00000000" w:rsidRDefault="006F23C9">
      <w:pPr>
        <w:rPr>
          <w:rFonts w:hint="eastAsia"/>
        </w:rPr>
      </w:pPr>
      <w:r>
        <w:rPr>
          <w:noProof/>
        </w:rPr>
        <w:drawing>
          <wp:inline distT="0" distB="0" distL="0" distR="0">
            <wp:extent cx="4000500" cy="2552700"/>
            <wp:effectExtent l="0" t="0" r="0" b="0"/>
            <wp:docPr id="19" name="オブジェクト 1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extent cx="4038600" cy="2489200"/>
            <wp:effectExtent l="0" t="0" r="0" b="0"/>
            <wp:docPr id="20" name="オブジェクト 2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00000" w:rsidRDefault="006F23C9">
      <w:pPr>
        <w:ind w:firstLineChars="100" w:firstLine="210"/>
        <w:rPr>
          <w:rFonts w:hint="eastAsia"/>
        </w:rPr>
      </w:pPr>
      <w:r>
        <w:rPr>
          <w:rFonts w:hint="eastAsia"/>
        </w:rPr>
        <w:lastRenderedPageBreak/>
        <w:t>導電ペイントを塗る前と塗った後のグラフを比較すると、ペイントの影響の少ない端での電位の測定値は－極からの距離にほぼ比例して大きくなっていく。</w:t>
      </w:r>
    </w:p>
    <w:p w:rsidR="00000000" w:rsidRDefault="006F23C9">
      <w:pPr>
        <w:ind w:firstLineChars="100" w:firstLine="210"/>
        <w:rPr>
          <w:rFonts w:hint="eastAsia"/>
        </w:rPr>
      </w:pPr>
      <w:r>
        <w:rPr>
          <w:rFonts w:hint="eastAsia"/>
        </w:rPr>
        <w:t>グラフ２およびグラフ３から、ペイントの影響のある中央での電位の測定値は</w:t>
      </w:r>
      <w:r>
        <w:rPr>
          <w:rFonts w:hint="eastAsia"/>
        </w:rPr>
        <w:t>、</w:t>
      </w:r>
      <w:r>
        <w:rPr>
          <w:rFonts w:ascii="ＭＳ 明朝" w:hAnsi="ＭＳ 明朝" w:hint="eastAsia"/>
        </w:rPr>
        <w:t>初めは急な勾配で電圧が上がり、導体の部分では電位が一様になっていて、そして導体を通り過ぎるとまた始めと同じ傾きで電圧が上がる、ということが</w:t>
      </w:r>
      <w:r>
        <w:rPr>
          <w:rFonts w:hint="eastAsia"/>
        </w:rPr>
        <w:t>予想できる。</w:t>
      </w:r>
    </w:p>
    <w:p w:rsidR="00000000" w:rsidRDefault="006F23C9">
      <w:pPr>
        <w:rPr>
          <w:rFonts w:hint="eastAsia"/>
        </w:rPr>
      </w:pPr>
    </w:p>
    <w:p w:rsidR="00000000" w:rsidRDefault="006F23C9">
      <w:pPr>
        <w:numPr>
          <w:ilvl w:val="0"/>
          <w:numId w:val="12"/>
        </w:numPr>
        <w:rPr>
          <w:rFonts w:hint="eastAsia"/>
          <w:b/>
          <w:bCs/>
          <w:sz w:val="22"/>
        </w:rPr>
      </w:pPr>
      <w:r>
        <w:rPr>
          <w:rFonts w:hint="eastAsia"/>
          <w:b/>
          <w:bCs/>
          <w:sz w:val="22"/>
        </w:rPr>
        <w:t>導電ペイント上では等電位になる理由</w:t>
      </w:r>
    </w:p>
    <w:p w:rsidR="00000000" w:rsidRDefault="006F23C9">
      <w:pPr>
        <w:ind w:firstLineChars="100" w:firstLine="210"/>
        <w:rPr>
          <w:rFonts w:hint="eastAsia"/>
        </w:rPr>
      </w:pPr>
      <w:r>
        <w:rPr>
          <w:rFonts w:ascii="ＭＳ 明朝" w:hAnsi="ＭＳ 明朝" w:hint="eastAsia"/>
        </w:rPr>
        <w:t>導体を電界の中に置くと、導体</w:t>
      </w:r>
      <w:r>
        <w:rPr>
          <w:rFonts w:hint="eastAsia"/>
        </w:rPr>
        <w:t>内</w:t>
      </w:r>
      <w:r>
        <w:rPr>
          <w:rFonts w:ascii="ＭＳ 明朝" w:hAnsi="ＭＳ 明朝" w:hint="eastAsia"/>
        </w:rPr>
        <w:t>の自由電子が電界と反対の向きに力を受けて</w:t>
      </w:r>
      <w:r>
        <w:rPr>
          <w:rFonts w:hint="eastAsia"/>
        </w:rPr>
        <w:t>移動し、最終的には</w:t>
      </w:r>
      <w:r>
        <w:rPr>
          <w:rFonts w:ascii="ＭＳ 明朝" w:hAnsi="ＭＳ 明朝" w:hint="eastAsia"/>
        </w:rPr>
        <w:t>導体表面のみに電荷が分布するようになる（このように外部の電界の影響で正・負の電荷が分離することを静電誘導という）。この表面電荷が作る電界と外部の電界は大きさが等しく向きは反対であるから、互いに打ち消し合い、導体内部の電界は</w:t>
      </w:r>
      <w:r>
        <w:rPr>
          <w:rFonts w:hint="eastAsia"/>
        </w:rPr>
        <w:t>0</w:t>
      </w:r>
      <w:r>
        <w:rPr>
          <w:rFonts w:hint="eastAsia"/>
        </w:rPr>
        <w:t>になる。</w:t>
      </w:r>
    </w:p>
    <w:p w:rsidR="00000000" w:rsidRDefault="006F23C9">
      <w:pPr>
        <w:rPr>
          <w:rFonts w:hint="eastAsia"/>
        </w:rPr>
      </w:pPr>
      <w:r>
        <w:rPr>
          <w:position w:val="-10"/>
        </w:rPr>
        <w:object w:dxaOrig="1620" w:dyaOrig="320">
          <v:shape id="_x0000_i1045" type="#_x0000_t75" style="width:81pt;height:16pt" o:ole="">
            <v:imagedata r:id="rId35" o:title=""/>
          </v:shape>
          <o:OLEObject Type="Embed" ProgID="Equation.3" ShapeID="_x0000_i1045" DrawAspect="Content" ObjectID="_1469109082" r:id="rId36"/>
        </w:object>
      </w:r>
    </w:p>
    <w:p w:rsidR="00000000" w:rsidRDefault="006F23C9">
      <w:pPr>
        <w:rPr>
          <w:rFonts w:ascii="ＭＳ 明朝" w:hAnsi="ＭＳ 明朝" w:hint="eastAsia"/>
        </w:rPr>
      </w:pPr>
      <w:r>
        <w:rPr>
          <w:rFonts w:ascii="ＭＳ 明朝" w:hAnsi="ＭＳ 明朝" w:hint="eastAsia"/>
        </w:rPr>
        <w:t>より、</w:t>
      </w:r>
    </w:p>
    <w:p w:rsidR="00000000" w:rsidRDefault="006F23C9">
      <w:pPr>
        <w:rPr>
          <w:rFonts w:ascii="ＭＳ 明朝" w:hAnsi="ＭＳ 明朝" w:hint="eastAsia"/>
        </w:rPr>
      </w:pPr>
      <w:r>
        <w:rPr>
          <w:position w:val="-10"/>
        </w:rPr>
        <w:object w:dxaOrig="200" w:dyaOrig="320">
          <v:shape id="_x0000_i1046" type="#_x0000_t75" style="width:10pt;height:16pt" o:ole="">
            <v:imagedata r:id="rId5" o:title=""/>
          </v:shape>
          <o:OLEObject Type="Embed" ProgID="Equation.3" ShapeID="_x0000_i1046" DrawAspect="Content" ObjectID="_1469109083" r:id="rId37"/>
        </w:object>
      </w:r>
      <w:r>
        <w:rPr>
          <w:rFonts w:hint="eastAsia"/>
        </w:rPr>
        <w:t>＝定数（一定）</w:t>
      </w:r>
    </w:p>
    <w:p w:rsidR="00000000" w:rsidRDefault="006F23C9">
      <w:pPr>
        <w:rPr>
          <w:rFonts w:ascii="ＭＳ 明朝" w:hAnsi="ＭＳ 明朝" w:hint="eastAsia"/>
        </w:rPr>
      </w:pPr>
      <w:r>
        <w:rPr>
          <w:rFonts w:ascii="ＭＳ 明朝" w:hAnsi="ＭＳ 明朝" w:hint="eastAsia"/>
        </w:rPr>
        <w:t>と分かる。すなわち、導体内部は等電位となる。</w:t>
      </w:r>
    </w:p>
    <w:p w:rsidR="00000000" w:rsidRDefault="006F23C9">
      <w:pPr>
        <w:ind w:firstLineChars="100" w:firstLine="210"/>
        <w:rPr>
          <w:rFonts w:hint="eastAsia"/>
          <w:b/>
          <w:bCs/>
          <w:sz w:val="22"/>
        </w:rPr>
      </w:pPr>
      <w:r>
        <w:rPr>
          <w:rFonts w:hint="eastAsia"/>
        </w:rPr>
        <w:t>今回の実験では、導電紙と導電ペイントの</w:t>
      </w:r>
      <w:r>
        <w:rPr>
          <w:rFonts w:ascii="ＭＳ 明朝" w:hAnsi="ＭＳ 明朝" w:hint="eastAsia"/>
        </w:rPr>
        <w:t>抵抗率</w:t>
      </w:r>
      <w:r>
        <w:rPr>
          <w:rFonts w:hint="eastAsia"/>
        </w:rPr>
        <w:t>の差が十分大きいため（</w:t>
      </w:r>
      <w:r>
        <w:rPr>
          <w:rFonts w:ascii="ＭＳ 明朝" w:hAnsi="ＭＳ 明朝" w:hint="eastAsia"/>
        </w:rPr>
        <w:t>導電紙＞導電ペイント）</w:t>
      </w:r>
      <w:r>
        <w:rPr>
          <w:rFonts w:hint="eastAsia"/>
        </w:rPr>
        <w:t>、導電紙が不導体とほぼ同じ性質を持ち、導電ペイントが不導体中の導体とほぼ同じ性質を持つ、と考えられる。従って、上で述べた理由から、導電ペイント上では等電位となるのである（言い換えると、導電ペイントは等電位線になる、ということである）。</w:t>
      </w:r>
    </w:p>
    <w:p w:rsidR="00000000" w:rsidRDefault="006F23C9">
      <w:pPr>
        <w:rPr>
          <w:rFonts w:hint="eastAsia"/>
          <w:b/>
          <w:bCs/>
          <w:sz w:val="22"/>
        </w:rPr>
      </w:pPr>
    </w:p>
    <w:p w:rsidR="00000000" w:rsidRDefault="006F23C9">
      <w:pPr>
        <w:numPr>
          <w:ilvl w:val="0"/>
          <w:numId w:val="12"/>
        </w:numPr>
        <w:rPr>
          <w:rFonts w:hint="eastAsia"/>
          <w:b/>
          <w:bCs/>
          <w:sz w:val="22"/>
        </w:rPr>
      </w:pPr>
      <w:r>
        <w:rPr>
          <w:rFonts w:hint="eastAsia"/>
          <w:b/>
          <w:bCs/>
          <w:sz w:val="22"/>
        </w:rPr>
        <w:t>トレーシングペーパー</w:t>
      </w:r>
      <w:r>
        <w:rPr>
          <w:rFonts w:hint="eastAsia"/>
          <w:b/>
          <w:bCs/>
          <w:sz w:val="22"/>
        </w:rPr>
        <w:t>に描いた２つの等電位線が直交する理由</w:t>
      </w:r>
    </w:p>
    <w:p w:rsidR="00000000" w:rsidRDefault="006F23C9">
      <w:pPr>
        <w:ind w:firstLineChars="100" w:firstLine="210"/>
        <w:rPr>
          <w:rFonts w:hint="eastAsia"/>
        </w:rPr>
      </w:pPr>
      <w:r>
        <w:rPr>
          <w:rFonts w:hint="eastAsia"/>
        </w:rPr>
        <w:t>導電ペイントで描いた図形上では</w:t>
      </w:r>
      <w:r>
        <w:rPr>
          <w:rFonts w:ascii="ＭＳ 明朝" w:hAnsi="ＭＳ 明朝" w:hint="eastAsia"/>
        </w:rPr>
        <w:t>電界はなく</w:t>
      </w:r>
      <w:r>
        <w:rPr>
          <w:rFonts w:hint="eastAsia"/>
        </w:rPr>
        <w:t>電位は等しいので、描いた</w:t>
      </w:r>
      <w:r>
        <w:rPr>
          <w:rFonts w:ascii="ＭＳ 明朝" w:hAnsi="ＭＳ 明朝" w:hint="eastAsia"/>
        </w:rPr>
        <w:t>図形の線は</w:t>
      </w:r>
      <w:r>
        <w:rPr>
          <w:rFonts w:hint="eastAsia"/>
        </w:rPr>
        <w:t>等電位線と見なせる。図形を切り抜く前、電流は導体</w:t>
      </w:r>
      <w:r>
        <w:rPr>
          <w:rFonts w:hAnsi="ＭＳ 明朝" w:hint="eastAsia"/>
        </w:rPr>
        <w:t>内</w:t>
      </w:r>
      <w:r>
        <w:rPr>
          <w:rFonts w:hint="eastAsia"/>
        </w:rPr>
        <w:t>を通過できる。従って、</w:t>
      </w:r>
      <w:r>
        <w:rPr>
          <w:rFonts w:ascii="ＭＳ 明朝" w:hAnsi="ＭＳ 明朝" w:hint="eastAsia"/>
        </w:rPr>
        <w:t>等電位線は</w:t>
      </w:r>
      <w:r>
        <w:rPr>
          <w:rFonts w:hint="eastAsia"/>
        </w:rPr>
        <w:t>図形（の輪郭）</w:t>
      </w:r>
      <w:r>
        <w:rPr>
          <w:rFonts w:ascii="ＭＳ 明朝" w:hAnsi="ＭＳ 明朝" w:hint="eastAsia"/>
        </w:rPr>
        <w:t>に平行に、図形に沿って存在する。そして、</w:t>
      </w:r>
      <w:r>
        <w:rPr>
          <w:rFonts w:hint="eastAsia"/>
        </w:rPr>
        <w:t>等電位線と電気力線が直交することを考えると、電気力線は図形に対して垂直に存在すると考えられる。</w:t>
      </w:r>
    </w:p>
    <w:p w:rsidR="00000000" w:rsidRDefault="006F23C9">
      <w:pPr>
        <w:ind w:firstLineChars="100" w:firstLine="210"/>
        <w:rPr>
          <w:rFonts w:ascii="ＭＳ 明朝" w:hAnsi="ＭＳ 明朝" w:hint="eastAsia"/>
        </w:rPr>
      </w:pPr>
      <w:r>
        <w:rPr>
          <w:rFonts w:hint="eastAsia"/>
        </w:rPr>
        <w:t>次に、導電ペイントで描いた図形を</w:t>
      </w:r>
      <w:r>
        <w:rPr>
          <w:rFonts w:ascii="ＭＳ 明朝" w:hAnsi="ＭＳ 明朝" w:hint="eastAsia"/>
        </w:rPr>
        <w:t>切り取ると、</w:t>
      </w:r>
      <w:r>
        <w:rPr>
          <w:rFonts w:hint="eastAsia"/>
        </w:rPr>
        <w:t>その切り取った部分は全く電荷を有さないので、真空であるとみなすことができ、</w:t>
      </w:r>
      <w:r>
        <w:rPr>
          <w:rFonts w:ascii="ＭＳ 明朝" w:hAnsi="ＭＳ 明朝" w:hint="eastAsia"/>
        </w:rPr>
        <w:t>他の部分にくらべ抵抗が大きいと分かる</w:t>
      </w:r>
      <w:r>
        <w:rPr>
          <w:rFonts w:hint="eastAsia"/>
        </w:rPr>
        <w:t>（</w:t>
      </w:r>
      <w:r>
        <w:rPr>
          <w:position w:val="-6"/>
        </w:rPr>
        <w:object w:dxaOrig="740" w:dyaOrig="279">
          <v:shape id="_x0000_i1047" type="#_x0000_t75" style="width:37pt;height:14pt" o:ole="">
            <v:imagedata r:id="rId38" o:title=""/>
          </v:shape>
          <o:OLEObject Type="Embed" ProgID="Equation.3" ShapeID="_x0000_i1047" DrawAspect="Content" ObjectID="_1469109084" r:id="rId39"/>
        </w:object>
      </w:r>
      <w:r>
        <w:rPr>
          <w:rFonts w:hint="eastAsia"/>
        </w:rPr>
        <w:t>より、</w:t>
      </w:r>
      <w:r>
        <w:rPr>
          <w:position w:val="-10"/>
        </w:rPr>
        <w:object w:dxaOrig="859" w:dyaOrig="340">
          <v:shape id="_x0000_i1048" type="#_x0000_t75" style="width:43pt;height:17pt" o:ole="">
            <v:imagedata r:id="rId40" o:title=""/>
          </v:shape>
          <o:OLEObject Type="Embed" ProgID="Equation.3" ShapeID="_x0000_i1048" DrawAspect="Content" ObjectID="_1469109085" r:id="rId41"/>
        </w:object>
      </w:r>
      <w:r>
        <w:rPr>
          <w:rFonts w:hint="eastAsia"/>
        </w:rPr>
        <w:t>が得られる。</w:t>
      </w:r>
      <w:r>
        <w:rPr>
          <w:rFonts w:hint="eastAsia"/>
          <w:color w:val="000000"/>
        </w:rPr>
        <w:t>真空の場合</w:t>
      </w:r>
      <w:r>
        <w:rPr>
          <w:position w:val="-6"/>
        </w:rPr>
        <w:object w:dxaOrig="560" w:dyaOrig="279">
          <v:shape id="_x0000_i1049" type="#_x0000_t75" style="width:28pt;height:14pt" o:ole="">
            <v:imagedata r:id="rId42" o:title=""/>
          </v:shape>
          <o:OLEObject Type="Embed" ProgID="Equation.3" ShapeID="_x0000_i1049" DrawAspect="Content" ObjectID="_1469109086" r:id="rId43"/>
        </w:object>
      </w:r>
      <w:r>
        <w:rPr>
          <w:rFonts w:hint="eastAsia"/>
        </w:rPr>
        <w:t>なので、真空部には無限大の抵抗ができるということになる）。従って、電流は</w:t>
      </w:r>
      <w:r>
        <w:rPr>
          <w:rFonts w:ascii="ＭＳ 明朝" w:hAnsi="ＭＳ 明朝" w:hint="eastAsia"/>
        </w:rPr>
        <w:t>切り取った部分に沿って通ることになる。</w:t>
      </w:r>
    </w:p>
    <w:p w:rsidR="00000000" w:rsidRDefault="006F23C9">
      <w:pPr>
        <w:rPr>
          <w:rFonts w:hint="eastAsia"/>
        </w:rPr>
      </w:pPr>
      <w:r>
        <w:rPr>
          <w:rFonts w:hint="eastAsia"/>
        </w:rPr>
        <w:t>このとき、電流の流れる方向が電界と平行であることと、電気力線の定義から、</w:t>
      </w:r>
      <w:r>
        <w:rPr>
          <w:rFonts w:ascii="ＭＳ 明朝" w:hAnsi="ＭＳ 明朝" w:hint="eastAsia"/>
        </w:rPr>
        <w:t>電流の向きと電気力線の向きは等しいと考えられる。つまり、</w:t>
      </w:r>
      <w:r>
        <w:rPr>
          <w:rFonts w:hint="eastAsia"/>
        </w:rPr>
        <w:t>電流が通る線は、電気力線に等しいといえる。従って、図形を切り抜いた後、電気力線は、図形（の輪郭）に平行に、</w:t>
      </w:r>
      <w:r>
        <w:rPr>
          <w:rFonts w:ascii="ＭＳ 明朝" w:hAnsi="ＭＳ 明朝" w:hint="eastAsia"/>
        </w:rPr>
        <w:t>図形に沿って</w:t>
      </w:r>
      <w:r>
        <w:rPr>
          <w:rFonts w:ascii="ＭＳ 明朝" w:hAnsi="ＭＳ 明朝" w:hint="eastAsia"/>
        </w:rPr>
        <w:t>存在する。そして、</w:t>
      </w:r>
      <w:r>
        <w:rPr>
          <w:rFonts w:hint="eastAsia"/>
        </w:rPr>
        <w:t>等電位線と電気力線が直交することを考えると、等電位線は図形に対して垂直に存在すると考えられる。</w:t>
      </w:r>
    </w:p>
    <w:p w:rsidR="00000000" w:rsidRDefault="006F23C9">
      <w:pPr>
        <w:ind w:firstLineChars="100" w:firstLine="210"/>
        <w:rPr>
          <w:rFonts w:ascii="ＭＳ 明朝" w:hAnsi="ＭＳ 明朝" w:hint="eastAsia"/>
        </w:rPr>
      </w:pPr>
      <w:r>
        <w:rPr>
          <w:rFonts w:ascii="ＭＳ 明朝" w:hAnsi="ＭＳ 明朝" w:hint="eastAsia"/>
        </w:rPr>
        <w:t>以上のことから、二つの等電位線はお互いに他方の電気力線になると考えられるので、</w:t>
      </w:r>
      <w:r>
        <w:rPr>
          <w:rFonts w:hint="eastAsia"/>
        </w:rPr>
        <w:t>２つの等電位線は直交すると分かる</w:t>
      </w:r>
      <w:r>
        <w:rPr>
          <w:rFonts w:ascii="ＭＳ 明朝" w:hAnsi="ＭＳ 明朝" w:hint="eastAsia"/>
        </w:rPr>
        <w:t>。</w:t>
      </w:r>
    </w:p>
    <w:p w:rsidR="00000000" w:rsidRDefault="006F23C9">
      <w:pPr>
        <w:ind w:firstLineChars="100" w:firstLine="210"/>
        <w:rPr>
          <w:rFonts w:ascii="ＭＳ 明朝" w:hAnsi="ＭＳ 明朝" w:hint="eastAsia"/>
        </w:rPr>
      </w:pPr>
      <w:r>
        <w:rPr>
          <w:rFonts w:ascii="ＭＳ 明朝" w:hAnsi="ＭＳ 明朝" w:hint="eastAsia"/>
        </w:rPr>
        <w:lastRenderedPageBreak/>
        <w:t>上の説明で電気力線と等電位線は直交すると述べたが、その証明を以下にする。</w:t>
      </w:r>
    </w:p>
    <w:p w:rsidR="00000000" w:rsidRDefault="006F23C9">
      <w:pPr>
        <w:ind w:firstLineChars="100" w:firstLine="210"/>
        <w:rPr>
          <w:rFonts w:hint="eastAsia"/>
        </w:rPr>
      </w:pPr>
      <w:r>
        <w:rPr>
          <w:rFonts w:hAnsi="ＭＳ 明朝" w:hint="eastAsia"/>
        </w:rPr>
        <w:t>まず、電位の定義から、</w:t>
      </w:r>
      <w:r>
        <w:rPr>
          <w:rFonts w:hAnsi="ＭＳ 明朝" w:hint="eastAsia"/>
        </w:rPr>
        <w:t>2</w:t>
      </w:r>
      <w:r>
        <w:rPr>
          <w:rFonts w:ascii="ＭＳ 明朝" w:hAnsi="ＭＳ 明朝" w:hint="eastAsia"/>
        </w:rPr>
        <w:t>点</w:t>
      </w:r>
      <w:r>
        <w:rPr>
          <w:rFonts w:ascii="ＭＳ 明朝" w:hAnsi="ＭＳ 明朝" w:hint="eastAsia"/>
        </w:rPr>
        <w:t>A,B</w:t>
      </w:r>
      <w:r>
        <w:rPr>
          <w:rFonts w:ascii="ＭＳ 明朝" w:hAnsi="ＭＳ 明朝" w:hint="eastAsia"/>
        </w:rPr>
        <w:t>間</w:t>
      </w:r>
      <w:r>
        <w:rPr>
          <w:rFonts w:hAnsi="ＭＳ 明朝" w:hint="eastAsia"/>
        </w:rPr>
        <w:t>の電位は、電気力線に沿って</w:t>
      </w:r>
      <w:r>
        <w:rPr>
          <w:rFonts w:hAnsi="ＭＳ 明朝" w:hint="eastAsia"/>
        </w:rPr>
        <w:t>2</w:t>
      </w:r>
      <w:r>
        <w:rPr>
          <w:rFonts w:hAnsi="ＭＳ 明朝" w:hint="eastAsia"/>
        </w:rPr>
        <w:t>点間を</w:t>
      </w:r>
      <w:r>
        <w:rPr>
          <w:rFonts w:hAnsi="ＭＳ 明朝" w:hint="eastAsia"/>
        </w:rPr>
        <w:t>1[C]</w:t>
      </w:r>
      <w:r>
        <w:rPr>
          <w:rFonts w:hAnsi="ＭＳ 明朝" w:hint="eastAsia"/>
        </w:rPr>
        <w:t>の電荷が移動する際の仕事量によって求められる。</w:t>
      </w:r>
      <w:r>
        <w:rPr>
          <w:rFonts w:hint="eastAsia"/>
        </w:rPr>
        <w:t>そこで仮に、電気力線と等電位面</w:t>
      </w:r>
      <w:r>
        <w:t>(</w:t>
      </w:r>
      <w:r>
        <w:rPr>
          <w:rFonts w:hint="eastAsia"/>
        </w:rPr>
        <w:t>線</w:t>
      </w:r>
      <w:r>
        <w:t>)</w:t>
      </w:r>
      <w:r>
        <w:rPr>
          <w:rFonts w:hint="eastAsia"/>
        </w:rPr>
        <w:t>が角度θで交わっているとし、電荷を距離</w:t>
      </w:r>
      <w:r>
        <w:rPr>
          <w:rFonts w:ascii="ＭＳ 明朝" w:hAnsi="ＭＳ 明朝"/>
          <w:position w:val="-4"/>
        </w:rPr>
        <w:object w:dxaOrig="300" w:dyaOrig="260">
          <v:shape id="_x0000_i1058" type="#_x0000_t75" style="width:15pt;height:13pt" o:ole="">
            <v:imagedata r:id="rId44" o:title=""/>
          </v:shape>
          <o:OLEObject Type="Embed" ProgID="Equation.2" ShapeID="_x0000_i1058" DrawAspect="Content" ObjectID="_1469109087" r:id="rId45"/>
        </w:object>
      </w:r>
      <w:r>
        <w:rPr>
          <w:rFonts w:hint="eastAsia"/>
        </w:rPr>
        <w:t>だけ動かしたとする。</w:t>
      </w:r>
    </w:p>
    <w:p w:rsidR="00000000" w:rsidRDefault="006F23C9">
      <w:pPr>
        <w:rPr>
          <w:rFonts w:hint="eastAsia"/>
        </w:rPr>
      </w:pPr>
      <w:r>
        <w:rPr>
          <w:rFonts w:hint="eastAsia"/>
        </w:rPr>
        <w:t>このときの仕事量</w:t>
      </w:r>
      <w:r>
        <w:rPr>
          <w:rFonts w:ascii="ＭＳ 明朝" w:hAnsi="ＭＳ 明朝"/>
          <w:position w:val="-6"/>
        </w:rPr>
        <w:object w:dxaOrig="279" w:dyaOrig="279">
          <v:shape id="_x0000_i1050" type="#_x0000_t75" style="width:14pt;height:14pt" o:ole="">
            <v:imagedata r:id="rId46" o:title=""/>
          </v:shape>
          <o:OLEObject Type="Embed" ProgID="Equation.3" ShapeID="_x0000_i1050" DrawAspect="Content" ObjectID="_1469109088" r:id="rId47"/>
        </w:object>
      </w:r>
      <w:r>
        <w:rPr>
          <w:rFonts w:hint="eastAsia"/>
        </w:rPr>
        <w:t>を、加えた力</w:t>
      </w:r>
      <w:r>
        <w:rPr>
          <w:rFonts w:ascii="ＭＳ 明朝" w:hAnsi="ＭＳ 明朝"/>
          <w:position w:val="-4"/>
        </w:rPr>
        <w:object w:dxaOrig="260" w:dyaOrig="260">
          <v:shape id="_x0000_i1051" type="#_x0000_t75" style="width:13pt;height:13pt" o:ole="">
            <v:imagedata r:id="rId48" o:title=""/>
          </v:shape>
          <o:OLEObject Type="Embed" ProgID="Equation.3" ShapeID="_x0000_i1051" DrawAspect="Content" ObjectID="_1469109089" r:id="rId49"/>
        </w:object>
      </w:r>
      <w:r>
        <w:rPr>
          <w:rFonts w:hint="eastAsia"/>
        </w:rPr>
        <w:t>を用いて表すと、</w:t>
      </w:r>
      <w:r>
        <w:t xml:space="preserve"> </w:t>
      </w:r>
    </w:p>
    <w:p w:rsidR="00000000" w:rsidRDefault="006F23C9">
      <w:r>
        <w:rPr>
          <w:rFonts w:ascii="ＭＳ 明朝" w:hAnsi="ＭＳ 明朝"/>
          <w:position w:val="-6"/>
        </w:rPr>
        <w:object w:dxaOrig="1600" w:dyaOrig="279">
          <v:shape id="_x0000_i1052" type="#_x0000_t75" style="width:80pt;height:14pt" o:ole="">
            <v:imagedata r:id="rId50" o:title=""/>
          </v:shape>
          <o:OLEObject Type="Embed" ProgID="Equation.3" ShapeID="_x0000_i1052" DrawAspect="Content" ObjectID="_1469109090" r:id="rId51"/>
        </w:object>
      </w:r>
      <w:r>
        <w:t xml:space="preserve">                         </w:t>
      </w:r>
    </w:p>
    <w:p w:rsidR="00000000" w:rsidRDefault="006F23C9">
      <w:pPr>
        <w:rPr>
          <w:rFonts w:hint="eastAsia"/>
        </w:rPr>
      </w:pPr>
      <w:r>
        <w:rPr>
          <w:rFonts w:hint="eastAsia"/>
        </w:rPr>
        <w:t>となる。この場合、等電位面内では、力</w:t>
      </w:r>
      <w:r>
        <w:rPr>
          <w:rFonts w:ascii="ＭＳ 明朝" w:hAnsi="ＭＳ 明朝"/>
          <w:position w:val="-4"/>
        </w:rPr>
        <w:object w:dxaOrig="260" w:dyaOrig="260">
          <v:shape id="_x0000_i1053" type="#_x0000_t75" style="width:13pt;height:13pt" o:ole="">
            <v:imagedata r:id="rId48" o:title=""/>
          </v:shape>
          <o:OLEObject Type="Embed" ProgID="Equation.3" ShapeID="_x0000_i1053" DrawAspect="Content" ObjectID="_1469109091" r:id="rId52"/>
        </w:object>
      </w:r>
      <w:r>
        <w:rPr>
          <w:rFonts w:ascii="ＭＳ 明朝" w:hAnsi="ＭＳ 明朝" w:hint="eastAsia"/>
        </w:rPr>
        <w:t>および</w:t>
      </w:r>
      <w:r>
        <w:rPr>
          <w:rFonts w:hint="eastAsia"/>
        </w:rPr>
        <w:t>距離</w:t>
      </w:r>
      <w:r>
        <w:rPr>
          <w:rFonts w:ascii="ＭＳ 明朝" w:hAnsi="ＭＳ 明朝"/>
          <w:position w:val="-4"/>
        </w:rPr>
        <w:object w:dxaOrig="300" w:dyaOrig="260">
          <v:shape id="_x0000_i1059" type="#_x0000_t75" style="width:15pt;height:13pt" o:ole="">
            <v:imagedata r:id="rId44" o:title=""/>
          </v:shape>
          <o:OLEObject Type="Embed" ProgID="Equation.2" ShapeID="_x0000_i1059" DrawAspect="Content" ObjectID="_1469109092" r:id="rId53"/>
        </w:object>
      </w:r>
      <w:r>
        <w:rPr>
          <w:rFonts w:hint="eastAsia"/>
        </w:rPr>
        <w:t>がどんな値をとっても、電位が等しいので仕事量</w:t>
      </w:r>
      <w:r>
        <w:rPr>
          <w:rFonts w:ascii="ＭＳ 明朝" w:hAnsi="ＭＳ 明朝"/>
          <w:position w:val="-6"/>
        </w:rPr>
        <w:object w:dxaOrig="660" w:dyaOrig="279">
          <v:shape id="_x0000_i1054" type="#_x0000_t75" style="width:33pt;height:14pt" o:ole="">
            <v:imagedata r:id="rId54" o:title=""/>
          </v:shape>
          <o:OLEObject Type="Embed" ProgID="Equation.3" ShapeID="_x0000_i1054" DrawAspect="Content" ObjectID="_1469109093" r:id="rId55"/>
        </w:object>
      </w:r>
      <w:r>
        <w:rPr>
          <w:rFonts w:hint="eastAsia"/>
        </w:rPr>
        <w:t>である。従って、</w:t>
      </w:r>
    </w:p>
    <w:p w:rsidR="00000000" w:rsidRDefault="006F23C9">
      <w:pPr>
        <w:rPr>
          <w:rFonts w:hint="eastAsia"/>
        </w:rPr>
      </w:pPr>
      <w:r>
        <w:rPr>
          <w:rFonts w:ascii="ＭＳ 明朝" w:hAnsi="ＭＳ 明朝"/>
          <w:position w:val="-6"/>
        </w:rPr>
        <w:object w:dxaOrig="920" w:dyaOrig="279">
          <v:shape id="_x0000_i1060" type="#_x0000_t75" style="width:46pt;height:14pt" o:ole="">
            <v:imagedata r:id="rId56" o:title=""/>
          </v:shape>
          <o:OLEObject Type="Embed" ProgID="Equation.2" ShapeID="_x0000_i1060" DrawAspect="Content" ObjectID="_1469109094" r:id="rId57"/>
        </w:object>
      </w:r>
      <w:r>
        <w:rPr>
          <w:rFonts w:hint="eastAsia"/>
        </w:rPr>
        <w:t>、すなわち</w:t>
      </w:r>
      <w:r>
        <w:rPr>
          <w:rFonts w:ascii="ＭＳ 明朝" w:hAnsi="ＭＳ 明朝"/>
          <w:position w:val="-24"/>
        </w:rPr>
        <w:object w:dxaOrig="1180" w:dyaOrig="620">
          <v:shape id="_x0000_i1055" type="#_x0000_t75" style="width:59pt;height:31pt" o:ole="">
            <v:imagedata r:id="rId58" o:title=""/>
          </v:shape>
          <o:OLEObject Type="Embed" ProgID="Equation.3" ShapeID="_x0000_i1055" DrawAspect="Content" ObjectID="_1469109095" r:id="rId59"/>
        </w:object>
      </w:r>
      <w:r>
        <w:rPr>
          <w:rFonts w:ascii="ＭＳ 明朝" w:hAnsi="ＭＳ 明朝" w:hint="eastAsia"/>
        </w:rPr>
        <w:t>とな</w:t>
      </w:r>
      <w:r>
        <w:rPr>
          <w:rFonts w:hint="eastAsia"/>
        </w:rPr>
        <w:t>る。</w:t>
      </w:r>
    </w:p>
    <w:p w:rsidR="00000000" w:rsidRDefault="006F23C9">
      <w:r>
        <w:rPr>
          <w:rFonts w:hint="eastAsia"/>
        </w:rPr>
        <w:t>以上のことから、等電位面</w:t>
      </w:r>
      <w:r>
        <w:t>(</w:t>
      </w:r>
      <w:r>
        <w:rPr>
          <w:rFonts w:hint="eastAsia"/>
        </w:rPr>
        <w:t>線</w:t>
      </w:r>
      <w:r>
        <w:t>)</w:t>
      </w:r>
      <w:r>
        <w:rPr>
          <w:rFonts w:hint="eastAsia"/>
        </w:rPr>
        <w:t>と電気力線は直交すると分かる。</w:t>
      </w:r>
      <w:r>
        <w:t xml:space="preserve">                                    </w:t>
      </w:r>
    </w:p>
    <w:p w:rsidR="00000000" w:rsidRDefault="006F23C9">
      <w:r>
        <w:rPr>
          <w:noProof/>
        </w:rPr>
        <mc:AlternateContent>
          <mc:Choice Requires="wps">
            <w:drawing>
              <wp:anchor distT="0" distB="0" distL="114300" distR="114300" simplePos="0" relativeHeight="251655680" behindDoc="0" locked="0" layoutInCell="0" allowOverlap="1">
                <wp:simplePos x="0" y="0"/>
                <wp:positionH relativeFrom="column">
                  <wp:posOffset>1830070</wp:posOffset>
                </wp:positionH>
                <wp:positionV relativeFrom="paragraph">
                  <wp:posOffset>-1270</wp:posOffset>
                </wp:positionV>
                <wp:extent cx="686435" cy="1257935"/>
                <wp:effectExtent l="14605" t="11430" r="13335" b="6985"/>
                <wp:wrapNone/>
                <wp:docPr id="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6435" cy="1257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C598FE" id="Line 22" o:spid="_x0000_s1026" style="position:absolute;left:0;text-align:lef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pt,-.1pt" to="198.1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" o:allowincell="f" strokeweight="1pt">
                <v:stroke startarrowwidth="narrow" startarrowlength="short" endarrowwidth="narrow" endarrowlength="short"/>
              </v:line>
            </w:pict>
          </mc:Fallback>
        </mc:AlternateContent>
      </w:r>
      <w:r>
        <w:t xml:space="preserve">                                                       </w:t>
      </w:r>
    </w:p>
    <w:p w:rsidR="00000000" w:rsidRDefault="006F23C9">
      <w:r>
        <w:rPr>
          <w:noProof/>
        </w:rPr>
        <mc:AlternateContent>
          <mc:Choice Requires="wps">
            <w:drawing>
              <wp:anchor distT="0" distB="0" distL="114300" distR="114300" simplePos="0" relativeHeight="251653632" behindDoc="0" locked="0" layoutInCell="0" allowOverlap="1">
                <wp:simplePos x="0" y="0"/>
                <wp:positionH relativeFrom="column">
                  <wp:posOffset>3620770</wp:posOffset>
                </wp:positionH>
                <wp:positionV relativeFrom="paragraph">
                  <wp:posOffset>-13970</wp:posOffset>
                </wp:positionV>
                <wp:extent cx="914400" cy="914400"/>
                <wp:effectExtent l="433705" t="0" r="0" b="0"/>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27083"/>
                            <a:gd name="adj5" fmla="val 38889"/>
                            <a:gd name="adj6" fmla="val -45833"/>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6F23C9">
                            <w:r>
                              <w:rPr>
                                <w:rFonts w:hint="eastAsia"/>
                              </w:rPr>
                              <w:t>等電位面</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20" o:spid="_x0000_s1075" type="#_x0000_t42" style="position:absolute;left:0;text-align:left;margin-left:285.1pt;margin-top:-1.1pt;width:1in;height:1in;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" o:allowincell="f" adj="-9900,8400,-5850,3000,,3000" filled="f" strokeweight="1pt">
                <v:stroke startarrowwidth="narrow" startarrowlength="short" endarrowwidth="narrow" endarrowlength="short"/>
                <v:textbox inset="1pt,1pt,1pt,1pt">
                  <w:txbxContent>
                    <w:p w:rsidR="00000000" w:rsidRDefault="006F23C9">
                      <w:r>
                        <w:rPr>
                          <w:rFonts w:hint="eastAsia"/>
                        </w:rPr>
                        <w:t>等電位面</w:t>
                      </w:r>
                    </w:p>
                  </w:txbxContent>
                </v:textbox>
                <o:callout v:ext="edit" minusy="t"/>
              </v:shape>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1487170</wp:posOffset>
                </wp:positionH>
                <wp:positionV relativeFrom="paragraph">
                  <wp:posOffset>-1270</wp:posOffset>
                </wp:positionV>
                <wp:extent cx="2058035" cy="635"/>
                <wp:effectExtent l="14605" t="11430" r="13335" b="6985"/>
                <wp:wrapNone/>
                <wp:docPr id="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298E71" id="Line 19"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1pt" to="279.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1584" behindDoc="0" locked="0" layoutInCell="0" allowOverlap="1">
                <wp:simplePos x="0" y="0"/>
                <wp:positionH relativeFrom="column">
                  <wp:posOffset>3201670</wp:posOffset>
                </wp:positionH>
                <wp:positionV relativeFrom="paragraph">
                  <wp:posOffset>-1270</wp:posOffset>
                </wp:positionV>
                <wp:extent cx="343535" cy="572135"/>
                <wp:effectExtent l="14605" t="11430" r="13335" b="6985"/>
                <wp:wrapNone/>
                <wp:docPr id="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3535" cy="572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3412F2" id="Line 18" o:spid="_x0000_s1026" style="position:absolute;left:0;text-align:lef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pt" to="279.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1144270</wp:posOffset>
                </wp:positionH>
                <wp:positionV relativeFrom="paragraph">
                  <wp:posOffset>-1270</wp:posOffset>
                </wp:positionV>
                <wp:extent cx="343535" cy="572135"/>
                <wp:effectExtent l="14605" t="11430" r="13335" b="6985"/>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 cy="572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9E1A36" id="Line 16" o:spid="_x0000_s1026" style="position:absolute;left:0;text-align:lef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1pt,-.1pt" to="117.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2592070</wp:posOffset>
                </wp:positionH>
                <wp:positionV relativeFrom="paragraph">
                  <wp:posOffset>-13970</wp:posOffset>
                </wp:positionV>
                <wp:extent cx="914400" cy="914400"/>
                <wp:effectExtent l="205105" t="0" r="0" b="0"/>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14583"/>
                            <a:gd name="adj5" fmla="val 26389"/>
                            <a:gd name="adj6" fmla="val -20833"/>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6F23C9">
                            <w:r>
                              <w:rPr>
                                <w:rFonts w:hint="eastAsia"/>
                              </w:rPr>
                              <w:t>θ</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76" type="#_x0000_t42" style="position:absolute;left:0;text-align:left;margin-left:204.1pt;margin-top:-1.1pt;width:1in;height:1in;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" o:allowincell="f" adj="-4500,5700,-3150,3000,,3000" filled="f" strokeweight="1pt">
                <v:stroke startarrowwidth="narrow" startarrowlength="short" endarrowwidth="narrow" endarrowlength="short"/>
                <v:textbox inset="1pt,1pt,1pt,1pt">
                  <w:txbxContent>
                    <w:p w:rsidR="00000000" w:rsidRDefault="006F23C9">
                      <w:r>
                        <w:rPr>
                          <w:rFonts w:hint="eastAsia"/>
                        </w:rPr>
                        <w:t>θ</w:t>
                      </w:r>
                    </w:p>
                  </w:txbxContent>
                </v:textbox>
                <o:callout v:ext="edit" minusy="t"/>
              </v:shape>
            </w:pict>
          </mc:Fallback>
        </mc:AlternateContent>
      </w:r>
      <w:r>
        <w:t xml:space="preserve">                                                       </w:t>
      </w:r>
    </w:p>
    <w:p w:rsidR="00000000" w:rsidRDefault="006F23C9">
      <w:r>
        <w:rPr>
          <w:noProof/>
        </w:rPr>
        <mc:AlternateContent>
          <mc:Choice Requires="wps">
            <w:drawing>
              <wp:anchor distT="0" distB="0" distL="114300" distR="114300" simplePos="0" relativeHeight="251647488" behindDoc="0" locked="0" layoutInCell="0" allowOverlap="1">
                <wp:simplePos x="0" y="0"/>
                <wp:positionH relativeFrom="column">
                  <wp:posOffset>2287270</wp:posOffset>
                </wp:positionH>
                <wp:positionV relativeFrom="paragraph">
                  <wp:posOffset>-1270</wp:posOffset>
                </wp:positionV>
                <wp:extent cx="114935" cy="114935"/>
                <wp:effectExtent l="14605" t="11430" r="13335" b="6985"/>
                <wp:wrapNone/>
                <wp:docPr id="3" name="Ar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7B707" id="Arc 14" o:spid="_x0000_s1026" style="position:absolute;left:0;text-align:left;margin-left:180.1pt;margin-top:-.1pt;width:9.05pt;height:9.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" o:allowincell="f" path="m-1,nfc11929,,21600,9670,21600,21600em-1,nsc11929,,21600,9670,21600,21600l,21600,-1,xe" filled="f" strokeweight="1pt">
                <v:path arrowok="t" o:extrusionok="f" o:connecttype="custom" o:connectlocs="0,0;114935,114935;0,114935" o:connectangles="0,0,0"/>
              </v:shape>
            </w:pict>
          </mc:Fallback>
        </mc:AlternateContent>
      </w:r>
      <w:r>
        <w:t xml:space="preserve"> </w:t>
      </w:r>
      <w:r>
        <w:t xml:space="preserve">                                                      </w:t>
      </w:r>
    </w:p>
    <w:p w:rsidR="00000000" w:rsidRDefault="006F23C9">
      <w:r>
        <w:rPr>
          <w:noProof/>
        </w:rPr>
        <mc:AlternateContent>
          <mc:Choice Requires="wps">
            <w:drawing>
              <wp:anchor distT="0" distB="0" distL="114300" distR="114300" simplePos="0" relativeHeight="251650560" behindDoc="0" locked="0" layoutInCell="0" allowOverlap="1">
                <wp:simplePos x="0" y="0"/>
                <wp:positionH relativeFrom="column">
                  <wp:posOffset>1144270</wp:posOffset>
                </wp:positionH>
                <wp:positionV relativeFrom="paragraph">
                  <wp:posOffset>113030</wp:posOffset>
                </wp:positionV>
                <wp:extent cx="2058035" cy="635"/>
                <wp:effectExtent l="14605" t="11430" r="13335" b="6985"/>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1E1350" id="Line 17"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1pt,8.9pt" to="252.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" o:allowincell="f" strokeweight="1pt">
                <v:stroke startarrowwidth="narrow" startarrowlength="short" endarrowwidth="narrow" endarrowlength="short"/>
              </v:line>
            </w:pict>
          </mc:Fallback>
        </mc:AlternateContent>
      </w:r>
      <w:r>
        <w:t xml:space="preserve">                                                       </w:t>
      </w:r>
    </w:p>
    <w:p w:rsidR="00000000" w:rsidRDefault="006F23C9">
      <w:pPr>
        <w:rPr>
          <w:rFonts w:hint="eastAsia"/>
          <w:b/>
          <w:bCs/>
          <w:sz w:val="22"/>
        </w:rPr>
      </w:pPr>
      <w:r>
        <w:rPr>
          <w:noProof/>
        </w:rPr>
        <mc:AlternateContent>
          <mc:Choice Requires="wps">
            <w:drawing>
              <wp:anchor distT="0" distB="0" distL="114300" distR="114300" simplePos="0" relativeHeight="251654656" behindDoc="0" locked="0" layoutInCell="0" allowOverlap="1">
                <wp:simplePos x="0" y="0"/>
                <wp:positionH relativeFrom="column">
                  <wp:posOffset>2249170</wp:posOffset>
                </wp:positionH>
                <wp:positionV relativeFrom="paragraph">
                  <wp:posOffset>100330</wp:posOffset>
                </wp:positionV>
                <wp:extent cx="914400" cy="914400"/>
                <wp:effectExtent l="205105" t="113030" r="0" b="0"/>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14583"/>
                            <a:gd name="adj5" fmla="val -11111"/>
                            <a:gd name="adj6" fmla="val -20833"/>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6F23C9">
                            <w:r>
                              <w:rPr>
                                <w:rFonts w:hint="eastAsia"/>
                              </w:rPr>
                              <w:t>電気力線</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77" type="#_x0000_t42" style="position:absolute;left:0;text-align:left;margin-left:177.1pt;margin-top:7.9pt;width:1in;height:1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" o:allowincell="f" adj="-4500,-2400,-3150,3000,,3000" filled="f" strokeweight="1pt">
                <v:stroke startarrowwidth="narrow" startarrowlength="short" endarrowwidth="narrow" endarrowlength="short"/>
                <v:textbox inset="1pt,1pt,1pt,1pt">
                  <w:txbxContent>
                    <w:p w:rsidR="00000000" w:rsidRDefault="006F23C9">
                      <w:r>
                        <w:rPr>
                          <w:rFonts w:hint="eastAsia"/>
                        </w:rPr>
                        <w:t>電気力線</w:t>
                      </w:r>
                    </w:p>
                  </w:txbxContent>
                </v:textbox>
              </v:shape>
            </w:pict>
          </mc:Fallback>
        </mc:AlternateContent>
      </w:r>
      <w:r>
        <w:t xml:space="preserve">                                                       </w:t>
      </w:r>
    </w:p>
    <w:p w:rsidR="00000000" w:rsidRDefault="006F23C9">
      <w:pPr>
        <w:rPr>
          <w:rFonts w:hint="eastAsia"/>
          <w:b/>
          <w:bCs/>
          <w:sz w:val="22"/>
        </w:rPr>
      </w:pPr>
    </w:p>
    <w:p w:rsidR="00000000" w:rsidRDefault="006F23C9">
      <w:pPr>
        <w:rPr>
          <w:rFonts w:hint="eastAsia"/>
          <w:b/>
          <w:bCs/>
          <w:sz w:val="22"/>
        </w:rPr>
      </w:pPr>
    </w:p>
    <w:p w:rsidR="00000000" w:rsidRDefault="006F23C9">
      <w:pPr>
        <w:numPr>
          <w:ilvl w:val="0"/>
          <w:numId w:val="12"/>
        </w:numPr>
        <w:rPr>
          <w:rFonts w:hint="eastAsia"/>
          <w:b/>
          <w:bCs/>
          <w:sz w:val="22"/>
        </w:rPr>
      </w:pPr>
      <w:r>
        <w:rPr>
          <w:rFonts w:ascii="ＭＳ 明朝" w:hAnsi="ＭＳ 明朝" w:hint="eastAsia"/>
          <w:b/>
          <w:bCs/>
          <w:sz w:val="22"/>
        </w:rPr>
        <w:t>導電ペイントで描いた図形の内部では等電位になる理由</w:t>
      </w:r>
    </w:p>
    <w:p w:rsidR="00000000" w:rsidRDefault="006F23C9">
      <w:pPr>
        <w:ind w:firstLineChars="100" w:firstLine="210"/>
        <w:rPr>
          <w:rFonts w:ascii="ＭＳ 明朝" w:hAnsi="ＭＳ 明朝" w:hint="eastAsia"/>
        </w:rPr>
      </w:pPr>
      <w:r>
        <w:rPr>
          <w:rFonts w:ascii="ＭＳ 明朝" w:hAnsi="ＭＳ 明朝" w:hint="eastAsia"/>
        </w:rPr>
        <w:t>導電ペイントは絶縁体の合成樹脂に粉末状の銀、銅、ニッケルやカーボンブラックなどの導電性粒子を混合した塗料であり、導電ペ</w:t>
      </w:r>
      <w:r>
        <w:rPr>
          <w:rFonts w:ascii="ＭＳ 明朝" w:hAnsi="ＭＳ 明朝" w:hint="eastAsia"/>
        </w:rPr>
        <w:t>イントで塗った部分は導体となる。この時、</w:t>
      </w:r>
    </w:p>
    <w:p w:rsidR="00000000" w:rsidRDefault="006F23C9">
      <w:pPr>
        <w:numPr>
          <w:ilvl w:val="1"/>
          <w:numId w:val="12"/>
        </w:numPr>
        <w:tabs>
          <w:tab w:val="clear" w:pos="840"/>
          <w:tab w:val="num" w:pos="360"/>
        </w:tabs>
        <w:ind w:left="360" w:hanging="360"/>
        <w:rPr>
          <w:rFonts w:ascii="ＭＳ 明朝" w:hAnsi="ＭＳ 明朝" w:hint="eastAsia"/>
        </w:rPr>
      </w:pPr>
      <w:r>
        <w:rPr>
          <w:rFonts w:ascii="ＭＳ 明朝" w:hAnsi="ＭＳ 明朝" w:hint="eastAsia"/>
        </w:rPr>
        <w:t>導体内部の電界は</w:t>
      </w:r>
      <w:r>
        <w:rPr>
          <w:rFonts w:ascii="ＭＳ 明朝" w:hAnsi="ＭＳ 明朝" w:hint="eastAsia"/>
        </w:rPr>
        <w:t>0</w:t>
      </w:r>
      <w:r>
        <w:rPr>
          <w:rFonts w:ascii="ＭＳ 明朝" w:hAnsi="ＭＳ 明朝" w:hint="eastAsia"/>
        </w:rPr>
        <w:t>で、一続きの導体は等電位である。</w:t>
      </w:r>
    </w:p>
    <w:p w:rsidR="00000000" w:rsidRDefault="006F23C9">
      <w:pPr>
        <w:numPr>
          <w:ilvl w:val="1"/>
          <w:numId w:val="12"/>
        </w:numPr>
        <w:tabs>
          <w:tab w:val="clear" w:pos="840"/>
          <w:tab w:val="num" w:pos="360"/>
        </w:tabs>
        <w:ind w:left="360" w:hanging="360"/>
        <w:rPr>
          <w:rFonts w:ascii="ＭＳ 明朝" w:hAnsi="ＭＳ 明朝" w:hint="eastAsia"/>
        </w:rPr>
      </w:pPr>
      <w:r>
        <w:rPr>
          <w:rFonts w:ascii="ＭＳ 明朝" w:hAnsi="ＭＳ 明朝" w:hint="eastAsia"/>
        </w:rPr>
        <w:t>導体の表面は等電位面であり、電気力線は導体表面に直交している。</w:t>
      </w:r>
    </w:p>
    <w:p w:rsidR="00000000" w:rsidRDefault="006F23C9">
      <w:pPr>
        <w:numPr>
          <w:ilvl w:val="1"/>
          <w:numId w:val="12"/>
        </w:numPr>
        <w:tabs>
          <w:tab w:val="clear" w:pos="840"/>
          <w:tab w:val="num" w:pos="360"/>
        </w:tabs>
        <w:ind w:left="360" w:hanging="360"/>
        <w:rPr>
          <w:rFonts w:ascii="ＭＳ 明朝" w:hAnsi="ＭＳ 明朝" w:hint="eastAsia"/>
        </w:rPr>
      </w:pPr>
      <w:r>
        <w:rPr>
          <w:rFonts w:ascii="ＭＳ 明朝" w:hAnsi="ＭＳ 明朝" w:hint="eastAsia"/>
        </w:rPr>
        <w:t>導体に電荷を与えると、その表面にのみ分布し、曲率の大きい場所ほど密に分布する。</w:t>
      </w:r>
    </w:p>
    <w:p w:rsidR="00000000" w:rsidRDefault="006F23C9">
      <w:pPr>
        <w:rPr>
          <w:rFonts w:ascii="ＭＳ 明朝" w:hAnsi="ＭＳ 明朝" w:hint="eastAsia"/>
        </w:rPr>
      </w:pPr>
      <w:r>
        <w:rPr>
          <w:rFonts w:ascii="ＭＳ 明朝" w:hAnsi="ＭＳ 明朝" w:hint="eastAsia"/>
        </w:rPr>
        <w:t>という性質を持つ。</w:t>
      </w:r>
    </w:p>
    <w:p w:rsidR="00000000" w:rsidRDefault="006F23C9">
      <w:pPr>
        <w:ind w:firstLineChars="100" w:firstLine="210"/>
        <w:rPr>
          <w:rFonts w:ascii="ＭＳ 明朝" w:hAnsi="ＭＳ 明朝"/>
        </w:rPr>
      </w:pPr>
      <w:r>
        <w:rPr>
          <w:rFonts w:ascii="ＭＳ 明朝" w:hAnsi="ＭＳ 明朝" w:hint="eastAsia"/>
        </w:rPr>
        <w:t>従って、導電ペイント</w:t>
      </w:r>
      <w:r>
        <w:rPr>
          <w:rFonts w:hint="eastAsia"/>
        </w:rPr>
        <w:t>で囲まれた</w:t>
      </w:r>
      <w:r>
        <w:rPr>
          <w:rFonts w:ascii="ＭＳ 明朝" w:hAnsi="ＭＳ 明朝" w:hint="eastAsia"/>
        </w:rPr>
        <w:t>図形の内部の電界は、外部の電界</w:t>
      </w:r>
      <w:r>
        <w:rPr>
          <w:rFonts w:hint="eastAsia"/>
        </w:rPr>
        <w:t>と電気的に隔離され（外部の電界</w:t>
      </w:r>
      <w:r>
        <w:rPr>
          <w:rFonts w:ascii="ＭＳ 明朝" w:hAnsi="ＭＳ 明朝" w:hint="eastAsia"/>
        </w:rPr>
        <w:t>の影響を全く受けず）、特にそこに電荷がない場合、電界は</w:t>
      </w:r>
      <w:r>
        <w:rPr>
          <w:rFonts w:ascii="ＭＳ 明朝" w:hAnsi="ＭＳ 明朝" w:hint="eastAsia"/>
        </w:rPr>
        <w:t>0</w:t>
      </w:r>
      <w:r>
        <w:rPr>
          <w:rFonts w:ascii="ＭＳ 明朝" w:hAnsi="ＭＳ 明朝" w:hint="eastAsia"/>
        </w:rPr>
        <w:t>で、図形内部は導体と等電位となる（</w:t>
      </w:r>
      <w:r>
        <w:rPr>
          <w:rFonts w:hint="eastAsia"/>
        </w:rPr>
        <w:t>このことを静電遮蔽という）。</w:t>
      </w:r>
    </w:p>
    <w:p w:rsidR="00000000" w:rsidRDefault="006F23C9">
      <w:pPr>
        <w:rPr>
          <w:rFonts w:ascii="ＭＳ 明朝" w:hAnsi="ＭＳ 明朝" w:hint="eastAsia"/>
        </w:rPr>
      </w:pPr>
    </w:p>
    <w:p w:rsidR="00000000" w:rsidRDefault="006F23C9">
      <w:pPr>
        <w:rPr>
          <w:rFonts w:hint="eastAsia"/>
          <w:b/>
          <w:bCs/>
          <w:sz w:val="22"/>
        </w:rPr>
      </w:pPr>
      <w:r>
        <w:rPr>
          <w:rFonts w:hint="eastAsia"/>
          <w:b/>
          <w:bCs/>
          <w:sz w:val="22"/>
        </w:rPr>
        <w:t>（５）</w:t>
      </w:r>
      <w:r>
        <w:rPr>
          <w:rFonts w:hint="eastAsia"/>
          <w:b/>
          <w:bCs/>
          <w:sz w:val="22"/>
        </w:rPr>
        <w:t xml:space="preserve"> </w:t>
      </w:r>
      <w:r>
        <w:rPr>
          <w:rFonts w:hint="eastAsia"/>
          <w:b/>
          <w:bCs/>
          <w:sz w:val="22"/>
        </w:rPr>
        <w:t>誤差について</w:t>
      </w:r>
    </w:p>
    <w:p w:rsidR="00000000" w:rsidRDefault="006F23C9">
      <w:pPr>
        <w:ind w:firstLineChars="100" w:firstLine="210"/>
        <w:rPr>
          <w:rFonts w:hint="eastAsia"/>
        </w:rPr>
      </w:pPr>
      <w:r>
        <w:rPr>
          <w:rFonts w:hint="eastAsia"/>
        </w:rPr>
        <w:t>考察の（１）において</w:t>
      </w:r>
      <w:r>
        <w:rPr>
          <w:rFonts w:hint="eastAsia"/>
        </w:rPr>
        <w:t>、思うようなグラフを得られなかったのは、</w:t>
      </w:r>
      <w:r>
        <w:rPr>
          <w:rFonts w:hint="eastAsia"/>
        </w:rPr>
        <w:t>(</w:t>
      </w:r>
      <w:r>
        <w:rPr>
          <w:rFonts w:hint="eastAsia"/>
        </w:rPr>
        <w:t>－</w:t>
      </w:r>
      <w:r>
        <w:rPr>
          <w:rFonts w:hint="eastAsia"/>
        </w:rPr>
        <w:t>)</w:t>
      </w:r>
      <w:r>
        <w:rPr>
          <w:rFonts w:hint="eastAsia"/>
        </w:rPr>
        <w:t>極からの距離が０．１</w:t>
      </w:r>
      <w:r>
        <w:rPr>
          <w:rFonts w:hint="eastAsia"/>
        </w:rPr>
        <w:t>mm</w:t>
      </w:r>
      <w:r>
        <w:rPr>
          <w:rFonts w:hint="eastAsia"/>
        </w:rPr>
        <w:t>までしか正確に測れなかったこと、プローブの先端にも幅があることなどの誤差によると考えられる。また、その他の要因としては、導電紙面に手などが</w:t>
      </w:r>
      <w:r>
        <w:rPr>
          <w:rFonts w:ascii="ＭＳ 明朝" w:hAnsi="ＭＳ 明朝" w:hint="eastAsia"/>
        </w:rPr>
        <w:t>触ってしまったため、水分や油分の付着によって、その部分の導電性に影響を与え等電位面に歪みを生じさせてしまったことが挙げられる。</w:t>
      </w:r>
    </w:p>
    <w:p w:rsidR="00000000" w:rsidRDefault="006F23C9">
      <w:pPr>
        <w:rPr>
          <w:rFonts w:hint="eastAsia"/>
        </w:rPr>
      </w:pPr>
    </w:p>
    <w:p w:rsidR="00000000" w:rsidRDefault="006F23C9">
      <w:pPr>
        <w:rPr>
          <w:rFonts w:hint="eastAsia"/>
          <w:b/>
          <w:bCs/>
          <w:sz w:val="24"/>
        </w:rPr>
      </w:pPr>
      <w:r>
        <w:rPr>
          <w:rFonts w:hint="eastAsia"/>
          <w:b/>
          <w:bCs/>
          <w:sz w:val="24"/>
        </w:rPr>
        <w:lastRenderedPageBreak/>
        <w:t>（６）</w:t>
      </w:r>
      <w:r>
        <w:rPr>
          <w:rFonts w:hint="eastAsia"/>
          <w:b/>
          <w:bCs/>
          <w:sz w:val="24"/>
        </w:rPr>
        <w:t xml:space="preserve"> </w:t>
      </w:r>
      <w:r>
        <w:rPr>
          <w:rFonts w:hint="eastAsia"/>
          <w:b/>
          <w:bCs/>
          <w:sz w:val="24"/>
        </w:rPr>
        <w:t>感想</w:t>
      </w:r>
    </w:p>
    <w:p w:rsidR="00000000" w:rsidRDefault="006F23C9">
      <w:pPr>
        <w:rPr>
          <w:rFonts w:hint="eastAsia"/>
          <w:b/>
          <w:bCs/>
          <w:sz w:val="24"/>
        </w:rPr>
      </w:pPr>
      <w:r>
        <w:rPr>
          <w:rFonts w:hint="eastAsia"/>
        </w:rPr>
        <w:t xml:space="preserve">　導電ペイントで描いた図形が、かなり複雑だったため、考察の（１）では思うような結果が得られなかったのではないかと思います。（等電位線が途中で途切れてしまい、ペイ</w:t>
      </w:r>
      <w:r>
        <w:rPr>
          <w:rFonts w:hint="eastAsia"/>
        </w:rPr>
        <w:t>ントの影響のある中央での電位を測定することができなかったので）</w:t>
      </w:r>
    </w:p>
    <w:p w:rsidR="00000000" w:rsidRDefault="006F23C9">
      <w:pPr>
        <w:rPr>
          <w:rFonts w:hint="eastAsia"/>
          <w:b/>
          <w:bCs/>
          <w:sz w:val="24"/>
        </w:rPr>
      </w:pPr>
    </w:p>
    <w:p w:rsidR="00000000" w:rsidRDefault="006F23C9">
      <w:pPr>
        <w:rPr>
          <w:rFonts w:hint="eastAsia"/>
        </w:rPr>
      </w:pPr>
      <w:r>
        <w:rPr>
          <w:rFonts w:hint="eastAsia"/>
          <w:b/>
          <w:bCs/>
          <w:sz w:val="24"/>
        </w:rPr>
        <w:t>Ⅵ　参考文献</w:t>
      </w:r>
    </w:p>
    <w:p w:rsidR="00000000" w:rsidRDefault="006F23C9">
      <w:pPr>
        <w:rPr>
          <w:rFonts w:hint="eastAsia"/>
        </w:rPr>
      </w:pPr>
      <w:r>
        <w:rPr>
          <w:rFonts w:hint="eastAsia"/>
        </w:rPr>
        <w:t xml:space="preserve">　「自然科学実験　物理学編」　慶応義塾大学理工学部</w:t>
      </w:r>
    </w:p>
    <w:p w:rsidR="00000000" w:rsidRDefault="006F23C9">
      <w:pPr>
        <w:rPr>
          <w:rFonts w:hint="eastAsia"/>
        </w:rPr>
      </w:pPr>
      <w:r>
        <w:rPr>
          <w:rFonts w:hint="eastAsia"/>
        </w:rPr>
        <w:t xml:space="preserve">　「電磁気学」　後藤尚久　講談社</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8B8A5BC"/>
    <w:lvl w:ilvl="0">
      <w:numFmt w:val="decimal"/>
      <w:lvlText w:val="*"/>
      <w:lvlJc w:val="left"/>
    </w:lvl>
  </w:abstractNum>
  <w:abstractNum w:abstractNumId="1">
    <w:nsid w:val="07741475"/>
    <w:multiLevelType w:val="hybridMultilevel"/>
    <w:tmpl w:val="F0CC6022"/>
    <w:lvl w:ilvl="0" w:tplc="1398F2C4">
      <w:start w:val="1"/>
      <w:numFmt w:val="decimalFullWidth"/>
      <w:lvlText w:val="（%1）"/>
      <w:lvlJc w:val="left"/>
      <w:pPr>
        <w:tabs>
          <w:tab w:val="num" w:pos="720"/>
        </w:tabs>
        <w:ind w:left="720" w:hanging="7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0D2042D"/>
    <w:multiLevelType w:val="hybridMultilevel"/>
    <w:tmpl w:val="7A10487C"/>
    <w:lvl w:ilvl="0" w:tplc="F024448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15841CDF"/>
    <w:multiLevelType w:val="hybridMultilevel"/>
    <w:tmpl w:val="9626ACF8"/>
    <w:lvl w:ilvl="0" w:tplc="1398F2C4">
      <w:start w:val="1"/>
      <w:numFmt w:val="decimalFullWidth"/>
      <w:lvlText w:val="（%1）"/>
      <w:lvlJc w:val="left"/>
      <w:pPr>
        <w:tabs>
          <w:tab w:val="num" w:pos="720"/>
        </w:tabs>
        <w:ind w:left="720" w:hanging="720"/>
      </w:pPr>
      <w:rPr>
        <w:rFonts w:hint="eastAsia"/>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1B9B4A9B"/>
    <w:multiLevelType w:val="hybridMultilevel"/>
    <w:tmpl w:val="D11CA626"/>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1BDF7A2D"/>
    <w:multiLevelType w:val="singleLevel"/>
    <w:tmpl w:val="E2C88E5C"/>
    <w:lvl w:ilvl="0">
      <w:start w:val="1"/>
      <w:numFmt w:val="decimalEnclosedCircle"/>
      <w:lvlText w:val="%1"/>
      <w:lvlJc w:val="left"/>
      <w:pPr>
        <w:tabs>
          <w:tab w:val="num" w:pos="480"/>
        </w:tabs>
        <w:ind w:left="480" w:hanging="480"/>
      </w:pPr>
      <w:rPr>
        <w:rFonts w:hint="eastAsia"/>
      </w:rPr>
    </w:lvl>
  </w:abstractNum>
  <w:abstractNum w:abstractNumId="6">
    <w:nsid w:val="3B1E2513"/>
    <w:multiLevelType w:val="hybridMultilevel"/>
    <w:tmpl w:val="EDDA6E5C"/>
    <w:lvl w:ilvl="0" w:tplc="1398F2C4">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45267FB6"/>
    <w:multiLevelType w:val="singleLevel"/>
    <w:tmpl w:val="94DAF20A"/>
    <w:lvl w:ilvl="0">
      <w:start w:val="7"/>
      <w:numFmt w:val="decimal"/>
      <w:lvlText w:val="(%1) "/>
      <w:legacy w:legacy="1" w:legacySpace="0" w:legacyIndent="425"/>
      <w:lvlJc w:val="left"/>
      <w:pPr>
        <w:ind w:left="1265" w:hanging="425"/>
      </w:pPr>
      <w:rPr>
        <w:rFonts w:ascii="Century" w:hAnsi="Century" w:hint="default"/>
        <w:b w:val="0"/>
        <w:i w:val="0"/>
        <w:sz w:val="21"/>
        <w:u w:val="none"/>
      </w:rPr>
    </w:lvl>
  </w:abstractNum>
  <w:abstractNum w:abstractNumId="8">
    <w:nsid w:val="58A61820"/>
    <w:multiLevelType w:val="hybridMultilevel"/>
    <w:tmpl w:val="575249AA"/>
    <w:lvl w:ilvl="0" w:tplc="04090011">
      <w:start w:val="1"/>
      <w:numFmt w:val="decimalEnclosedCircle"/>
      <w:lvlText w:val="%1"/>
      <w:lvlJc w:val="left"/>
      <w:pPr>
        <w:tabs>
          <w:tab w:val="num" w:pos="780"/>
        </w:tabs>
        <w:ind w:left="780" w:hanging="420"/>
      </w:pPr>
    </w:lvl>
    <w:lvl w:ilvl="1" w:tplc="04090017" w:tentative="1">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9">
    <w:nsid w:val="60130B29"/>
    <w:multiLevelType w:val="singleLevel"/>
    <w:tmpl w:val="9C84DE60"/>
    <w:lvl w:ilvl="0">
      <w:start w:val="3"/>
      <w:numFmt w:val="decimalFullWidth"/>
      <w:lvlText w:val="%1．"/>
      <w:legacy w:legacy="1" w:legacySpace="0" w:legacyIndent="420"/>
      <w:lvlJc w:val="left"/>
      <w:pPr>
        <w:ind w:left="735" w:hanging="420"/>
      </w:pPr>
      <w:rPr>
        <w:rFonts w:ascii="ＭＳ 明朝" w:eastAsia="ＭＳ 明朝" w:hAnsi="ＭＳ 明朝" w:hint="eastAsia"/>
        <w:b w:val="0"/>
        <w:i w:val="0"/>
        <w:sz w:val="21"/>
        <w:u w:val="single"/>
      </w:rPr>
    </w:lvl>
  </w:abstractNum>
  <w:abstractNum w:abstractNumId="10">
    <w:nsid w:val="6EA33989"/>
    <w:multiLevelType w:val="singleLevel"/>
    <w:tmpl w:val="01C09B28"/>
    <w:lvl w:ilvl="0">
      <w:start w:val="1"/>
      <w:numFmt w:val="decimalEnclosedCircle"/>
      <w:lvlText w:val="%1"/>
      <w:lvlJc w:val="left"/>
      <w:pPr>
        <w:tabs>
          <w:tab w:val="num" w:pos="345"/>
        </w:tabs>
        <w:ind w:left="345" w:hanging="345"/>
      </w:pPr>
      <w:rPr>
        <w:rFonts w:hint="eastAsia"/>
      </w:rPr>
    </w:lvl>
  </w:abstractNum>
  <w:abstractNum w:abstractNumId="11">
    <w:nsid w:val="726F5B5B"/>
    <w:multiLevelType w:val="singleLevel"/>
    <w:tmpl w:val="1398F2C4"/>
    <w:lvl w:ilvl="0">
      <w:start w:val="1"/>
      <w:numFmt w:val="decimalFullWidth"/>
      <w:lvlText w:val="（%1）"/>
      <w:lvlJc w:val="left"/>
      <w:pPr>
        <w:tabs>
          <w:tab w:val="num" w:pos="720"/>
        </w:tabs>
        <w:ind w:left="720" w:hanging="720"/>
      </w:pPr>
      <w:rPr>
        <w:rFonts w:hint="eastAsia"/>
      </w:rPr>
    </w:lvl>
  </w:abstractNum>
  <w:num w:numId="1">
    <w:abstractNumId w:val="0"/>
    <w:lvlOverride w:ilvl="0">
      <w:lvl w:ilvl="0">
        <w:start w:val="1"/>
        <w:numFmt w:val="bullet"/>
        <w:lvlText w:val=""/>
        <w:legacy w:legacy="1" w:legacySpace="0" w:legacyIndent="425"/>
        <w:lvlJc w:val="left"/>
        <w:pPr>
          <w:ind w:left="1160" w:hanging="425"/>
        </w:pPr>
        <w:rPr>
          <w:rFonts w:ascii="Wingdings" w:hAnsi="Wingdings" w:hint="default"/>
        </w:rPr>
      </w:lvl>
    </w:lvlOverride>
  </w:num>
  <w:num w:numId="2">
    <w:abstractNumId w:val="2"/>
  </w:num>
  <w:num w:numId="3">
    <w:abstractNumId w:val="11"/>
  </w:num>
  <w:num w:numId="4">
    <w:abstractNumId w:val="9"/>
  </w:num>
  <w:num w:numId="5">
    <w:abstractNumId w:val="10"/>
  </w:num>
  <w:num w:numId="6">
    <w:abstractNumId w:val="7"/>
  </w:num>
  <w:num w:numId="7">
    <w:abstractNumId w:val="1"/>
  </w:num>
  <w:num w:numId="8">
    <w:abstractNumId w:val="4"/>
  </w:num>
  <w:num w:numId="9">
    <w:abstractNumId w:val="8"/>
  </w:num>
  <w:num w:numId="10">
    <w:abstractNumId w:val="6"/>
  </w:num>
  <w:num w:numId="11">
    <w:abstractNumId w:val="0"/>
    <w:lvlOverride w:ilvl="0">
      <w:lvl w:ilvl="0">
        <w:start w:val="1"/>
        <w:numFmt w:val="bullet"/>
        <w:lvlText w:val="○"/>
        <w:legacy w:legacy="1" w:legacySpace="0" w:legacyIndent="216"/>
        <w:lvlJc w:val="left"/>
        <w:pPr>
          <w:ind w:left="576" w:hanging="216"/>
        </w:pPr>
        <w:rPr>
          <w:rFonts w:ascii="ＭＳ 明朝" w:eastAsia="ＭＳ 明朝" w:hAnsi="ＭＳ 明朝" w:hint="eastAsia"/>
          <w:b w:val="0"/>
          <w:i w:val="0"/>
          <w:sz w:val="21"/>
          <w:u w:val="none"/>
        </w:rPr>
      </w:lvl>
    </w:lvlOverride>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3C9"/>
    <w:rsid w:val="006F2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arc" idref="#_x0000_s1038"/>
        <o:r id="V:Rule2" type="callout" idref="#_x0000_s1039"/>
        <o:r id="V:Rule3" type="callout" idref="#_x0000_s1044"/>
        <o:r id="V:Rule4" type="callout" idref="#_x0000_s1045"/>
      </o:rules>
      <o:regrouptable v:ext="edit">
        <o:entry new="1" old="0"/>
        <o:entry new="2" old="1"/>
        <o:entry new="3" old="2"/>
      </o:regrouptable>
    </o:shapelayout>
  </w:shapeDefaults>
  <w:decimalSymbol w:val="."/>
  <w:listSeparator w:val=","/>
  <w15:chartTrackingRefBased/>
  <w15:docId w15:val="{1A894357-0CB9-42F6-BAA4-30CA5364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ＭＳ 明朝" w:hAnsi="Courier New"/>
      <w:szCs w:val="20"/>
    </w:rPr>
  </w:style>
  <w:style w:type="character" w:styleId="a4">
    <w:name w:val="annotation reference"/>
    <w:basedOn w:val="a0"/>
    <w:semiHidden/>
    <w:rPr>
      <w:sz w:val="18"/>
    </w:rPr>
  </w:style>
  <w:style w:type="paragraph" w:styleId="a5">
    <w:name w:val="annotation text"/>
    <w:basedOn w:val="a"/>
    <w:semiHidden/>
    <w:pPr>
      <w:adjustRightInd w:val="0"/>
      <w:spacing w:line="360" w:lineRule="atLeast"/>
      <w:jc w:val="left"/>
      <w:textAlignment w:val="baseline"/>
    </w:pPr>
    <w:rPr>
      <w:kern w:val="0"/>
      <w:szCs w:val="20"/>
    </w:rPr>
  </w:style>
  <w:style w:type="paragraph" w:styleId="a6">
    <w:name w:val="Body Text Indent"/>
    <w:basedOn w:val="a"/>
    <w:semiHidden/>
    <w:pPr>
      <w:ind w:leftChars="171" w:left="3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8.bin"/><Relationship Id="rId26" Type="http://schemas.openxmlformats.org/officeDocument/2006/relationships/image" Target="media/image7.wmf"/><Relationship Id="rId39" Type="http://schemas.openxmlformats.org/officeDocument/2006/relationships/oleObject" Target="embeddings/oleObject22.bin"/><Relationship Id="rId21" Type="http://schemas.openxmlformats.org/officeDocument/2006/relationships/oleObject" Target="embeddings/oleObject11.bin"/><Relationship Id="rId34" Type="http://schemas.openxmlformats.org/officeDocument/2006/relationships/chart" Target="charts/chart3.xml"/><Relationship Id="rId42" Type="http://schemas.openxmlformats.org/officeDocument/2006/relationships/image" Target="media/image12.wmf"/><Relationship Id="rId47" Type="http://schemas.openxmlformats.org/officeDocument/2006/relationships/oleObject" Target="embeddings/oleObject26.bin"/><Relationship Id="rId50" Type="http://schemas.openxmlformats.org/officeDocument/2006/relationships/image" Target="media/image16.wmf"/><Relationship Id="rId55" Type="http://schemas.openxmlformats.org/officeDocument/2006/relationships/oleObject" Target="embeddings/oleObject31.bin"/><Relationship Id="rId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10.bin"/><Relationship Id="rId29" Type="http://schemas.openxmlformats.org/officeDocument/2006/relationships/oleObject" Target="embeddings/oleObject18.bin"/><Relationship Id="rId41" Type="http://schemas.openxmlformats.org/officeDocument/2006/relationships/oleObject" Target="embeddings/oleObject23.bin"/><Relationship Id="rId54"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wmf"/><Relationship Id="rId24" Type="http://schemas.openxmlformats.org/officeDocument/2006/relationships/oleObject" Target="embeddings/oleObject14.bin"/><Relationship Id="rId32" Type="http://schemas.openxmlformats.org/officeDocument/2006/relationships/chart" Target="charts/chart1.xml"/><Relationship Id="rId37" Type="http://schemas.openxmlformats.org/officeDocument/2006/relationships/oleObject" Target="embeddings/oleObject21.bin"/><Relationship Id="rId40" Type="http://schemas.openxmlformats.org/officeDocument/2006/relationships/image" Target="media/image11.wmf"/><Relationship Id="rId45" Type="http://schemas.openxmlformats.org/officeDocument/2006/relationships/oleObject" Target="embeddings/oleObject25.bin"/><Relationship Id="rId53" Type="http://schemas.openxmlformats.org/officeDocument/2006/relationships/oleObject" Target="embeddings/oleObject30.bin"/><Relationship Id="rId58" Type="http://schemas.openxmlformats.org/officeDocument/2006/relationships/image" Target="media/image19.wmf"/><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oleObject" Target="embeddings/oleObject13.bin"/><Relationship Id="rId28" Type="http://schemas.openxmlformats.org/officeDocument/2006/relationships/oleObject" Target="embeddings/oleObject17.bin"/><Relationship Id="rId36" Type="http://schemas.openxmlformats.org/officeDocument/2006/relationships/oleObject" Target="embeddings/oleObject20.bin"/><Relationship Id="rId49" Type="http://schemas.openxmlformats.org/officeDocument/2006/relationships/oleObject" Target="embeddings/oleObject27.bin"/><Relationship Id="rId57" Type="http://schemas.openxmlformats.org/officeDocument/2006/relationships/oleObject" Target="embeddings/oleObject32.bin"/><Relationship Id="rId61" Type="http://schemas.openxmlformats.org/officeDocument/2006/relationships/theme" Target="theme/theme1.xml"/><Relationship Id="rId10" Type="http://schemas.openxmlformats.org/officeDocument/2006/relationships/oleObject" Target="embeddings/oleObject4.bin"/><Relationship Id="rId19" Type="http://schemas.openxmlformats.org/officeDocument/2006/relationships/oleObject" Target="embeddings/oleObject9.bin"/><Relationship Id="rId31" Type="http://schemas.openxmlformats.org/officeDocument/2006/relationships/oleObject" Target="embeddings/oleObject19.bin"/><Relationship Id="rId44" Type="http://schemas.openxmlformats.org/officeDocument/2006/relationships/image" Target="media/image13.wmf"/><Relationship Id="rId52" Type="http://schemas.openxmlformats.org/officeDocument/2006/relationships/oleObject" Target="embeddings/oleObject29.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2.bin"/><Relationship Id="rId27" Type="http://schemas.openxmlformats.org/officeDocument/2006/relationships/oleObject" Target="embeddings/oleObject16.bin"/><Relationship Id="rId30" Type="http://schemas.openxmlformats.org/officeDocument/2006/relationships/image" Target="media/image8.wmf"/><Relationship Id="rId35" Type="http://schemas.openxmlformats.org/officeDocument/2006/relationships/image" Target="media/image9.wmf"/><Relationship Id="rId43" Type="http://schemas.openxmlformats.org/officeDocument/2006/relationships/oleObject" Target="embeddings/oleObject24.bin"/><Relationship Id="rId48" Type="http://schemas.openxmlformats.org/officeDocument/2006/relationships/image" Target="media/image15.wmf"/><Relationship Id="rId56" Type="http://schemas.openxmlformats.org/officeDocument/2006/relationships/image" Target="media/image18.wmf"/><Relationship Id="rId8" Type="http://schemas.openxmlformats.org/officeDocument/2006/relationships/image" Target="media/image2.wmf"/><Relationship Id="rId51" Type="http://schemas.openxmlformats.org/officeDocument/2006/relationships/oleObject" Target="embeddings/oleObject28.bin"/><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image" Target="media/image6.wmf"/><Relationship Id="rId25" Type="http://schemas.openxmlformats.org/officeDocument/2006/relationships/oleObject" Target="embeddings/oleObject15.bin"/><Relationship Id="rId33" Type="http://schemas.openxmlformats.org/officeDocument/2006/relationships/chart" Target="charts/chart2.xml"/><Relationship Id="rId38" Type="http://schemas.openxmlformats.org/officeDocument/2006/relationships/image" Target="media/image10.wmf"/><Relationship Id="rId46" Type="http://schemas.openxmlformats.org/officeDocument/2006/relationships/image" Target="media/image14.wmf"/><Relationship Id="rId59" Type="http://schemas.openxmlformats.org/officeDocument/2006/relationships/oleObject" Target="embeddings/oleObject33.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76" b="0" i="0" u="none" strike="noStrike" baseline="0">
                <a:solidFill>
                  <a:srgbClr val="000000"/>
                </a:solidFill>
                <a:latin typeface="ＭＳ Ｐ明朝"/>
                <a:ea typeface="ＭＳ Ｐ明朝"/>
                <a:cs typeface="ＭＳ Ｐ明朝"/>
              </a:defRPr>
            </a:pPr>
            <a:r>
              <a:rPr lang="ja-JP" altLang="en-US"/>
              <a:t>グラフ１　導電ペイントを塗る前の関係</a:t>
            </a:r>
          </a:p>
        </c:rich>
      </c:tx>
      <c:layout>
        <c:manualLayout>
          <c:xMode val="edge"/>
          <c:yMode val="edge"/>
          <c:x val="0.15915119363395225"/>
          <c:y val="0.92137592137592139"/>
        </c:manualLayout>
      </c:layout>
      <c:overlay val="0"/>
      <c:spPr>
        <a:noFill/>
        <a:ln w="25421">
          <a:noFill/>
        </a:ln>
      </c:spPr>
    </c:title>
    <c:autoTitleDeleted val="0"/>
    <c:plotArea>
      <c:layout>
        <c:manualLayout>
          <c:layoutTarget val="inner"/>
          <c:xMode val="edge"/>
          <c:yMode val="edge"/>
          <c:x val="0.14323607427055704"/>
          <c:y val="3.9312039312039311E-2"/>
          <c:w val="0.82493368700265257"/>
          <c:h val="0.76167076167076164"/>
        </c:manualLayout>
      </c:layout>
      <c:scatterChart>
        <c:scatterStyle val="lineMarker"/>
        <c:varyColors val="0"/>
        <c:ser>
          <c:idx val="0"/>
          <c:order val="0"/>
          <c:spPr>
            <a:ln w="12710">
              <a:solidFill>
                <a:srgbClr val="000080"/>
              </a:solidFill>
              <a:prstDash val="solid"/>
            </a:ln>
          </c:spPr>
          <c:marker>
            <c:symbol val="diamond"/>
            <c:size val="5"/>
            <c:spPr>
              <a:solidFill>
                <a:srgbClr val="000080"/>
              </a:solidFill>
              <a:ln>
                <a:solidFill>
                  <a:srgbClr val="000080"/>
                </a:solidFill>
                <a:prstDash val="solid"/>
              </a:ln>
            </c:spPr>
          </c:marker>
          <c:xVal>
            <c:numRef>
              <c:f>Sheet1!$B$2:$B$12</c:f>
              <c:numCache>
                <c:formatCode>General</c:formatCode>
                <c:ptCount val="11"/>
                <c:pt idx="0">
                  <c:v>0</c:v>
                </c:pt>
                <c:pt idx="1">
                  <c:v>2.0499999999999998</c:v>
                </c:pt>
                <c:pt idx="2">
                  <c:v>4.0999999999999996</c:v>
                </c:pt>
                <c:pt idx="3">
                  <c:v>6.18</c:v>
                </c:pt>
                <c:pt idx="4">
                  <c:v>8.25</c:v>
                </c:pt>
                <c:pt idx="5">
                  <c:v>10.34</c:v>
                </c:pt>
                <c:pt idx="6">
                  <c:v>12.43</c:v>
                </c:pt>
                <c:pt idx="7">
                  <c:v>14.51</c:v>
                </c:pt>
                <c:pt idx="8">
                  <c:v>16.59</c:v>
                </c:pt>
                <c:pt idx="9">
                  <c:v>18.68</c:v>
                </c:pt>
                <c:pt idx="10">
                  <c:v>20.75</c:v>
                </c:pt>
              </c:numCache>
            </c:numRef>
          </c:xVal>
          <c:y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yVal>
          <c:smooth val="0"/>
        </c:ser>
        <c:dLbls>
          <c:showLegendKey val="0"/>
          <c:showVal val="0"/>
          <c:showCatName val="0"/>
          <c:showSerName val="0"/>
          <c:showPercent val="0"/>
          <c:showBubbleSize val="0"/>
        </c:dLbls>
        <c:axId val="481266976"/>
        <c:axId val="481263448"/>
      </c:scatterChart>
      <c:valAx>
        <c:axId val="481266976"/>
        <c:scaling>
          <c:orientation val="minMax"/>
          <c:max val="22"/>
          <c:min val="0"/>
        </c:scaling>
        <c:delete val="0"/>
        <c:axPos val="b"/>
        <c:title>
          <c:tx>
            <c:rich>
              <a:bodyPr/>
              <a:lstStyle/>
              <a:p>
                <a:pPr>
                  <a:defRPr sz="876" b="0" i="0" u="none" strike="noStrike" baseline="0">
                    <a:solidFill>
                      <a:srgbClr val="000000"/>
                    </a:solidFill>
                    <a:latin typeface="ＭＳ Ｐゴシック"/>
                    <a:ea typeface="ＭＳ Ｐゴシック"/>
                    <a:cs typeface="ＭＳ Ｐゴシック"/>
                  </a:defRPr>
                </a:pPr>
                <a:r>
                  <a:rPr lang="en-US" altLang="ja-JP"/>
                  <a:t>(</a:t>
                </a:r>
                <a:r>
                  <a:rPr lang="ja-JP" altLang="en-US"/>
                  <a:t>－</a:t>
                </a:r>
                <a:r>
                  <a:rPr lang="en-US" altLang="ja-JP"/>
                  <a:t>)</a:t>
                </a:r>
                <a:r>
                  <a:rPr lang="ja-JP" altLang="en-US"/>
                  <a:t>極からの距離</a:t>
                </a:r>
                <a:r>
                  <a:rPr lang="en-US" altLang="ja-JP"/>
                  <a:t>[cm]</a:t>
                </a:r>
              </a:p>
            </c:rich>
          </c:tx>
          <c:layout>
            <c:manualLayout>
              <c:xMode val="edge"/>
              <c:yMode val="edge"/>
              <c:x val="0.39787798408488062"/>
              <c:y val="0.86486486486486491"/>
            </c:manualLayout>
          </c:layout>
          <c:overlay val="0"/>
          <c:spPr>
            <a:noFill/>
            <a:ln w="25421">
              <a:noFill/>
            </a:ln>
          </c:spPr>
        </c:title>
        <c:numFmt formatCode="General" sourceLinked="1"/>
        <c:majorTickMark val="in"/>
        <c:minorTickMark val="none"/>
        <c:tickLblPos val="nextTo"/>
        <c:spPr>
          <a:ln w="3178">
            <a:solidFill>
              <a:srgbClr val="000000"/>
            </a:solidFill>
            <a:prstDash val="solid"/>
          </a:ln>
        </c:spPr>
        <c:txPr>
          <a:bodyPr rot="0" vert="horz"/>
          <a:lstStyle/>
          <a:p>
            <a:pPr>
              <a:defRPr sz="876" b="0" i="0" u="none" strike="noStrike" baseline="0">
                <a:solidFill>
                  <a:srgbClr val="000000"/>
                </a:solidFill>
                <a:latin typeface="ＭＳ Ｐゴシック"/>
                <a:ea typeface="ＭＳ Ｐゴシック"/>
                <a:cs typeface="ＭＳ Ｐゴシック"/>
              </a:defRPr>
            </a:pPr>
            <a:endParaRPr lang="ja-JP"/>
          </a:p>
        </c:txPr>
        <c:crossAx val="481263448"/>
        <c:crosses val="autoZero"/>
        <c:crossBetween val="midCat"/>
        <c:majorUnit val="5"/>
      </c:valAx>
      <c:valAx>
        <c:axId val="481263448"/>
        <c:scaling>
          <c:orientation val="minMax"/>
          <c:max val="12"/>
          <c:min val="0"/>
        </c:scaling>
        <c:delete val="0"/>
        <c:axPos val="l"/>
        <c:majorGridlines>
          <c:spPr>
            <a:ln w="3178">
              <a:solidFill>
                <a:srgbClr val="000000"/>
              </a:solidFill>
              <a:prstDash val="solid"/>
            </a:ln>
          </c:spPr>
        </c:majorGridlines>
        <c:title>
          <c:tx>
            <c:rich>
              <a:bodyPr/>
              <a:lstStyle/>
              <a:p>
                <a:pPr>
                  <a:defRPr sz="876" b="0" i="0" u="none" strike="noStrike" baseline="0">
                    <a:solidFill>
                      <a:srgbClr val="000000"/>
                    </a:solidFill>
                    <a:latin typeface="ＭＳ Ｐゴシック"/>
                    <a:ea typeface="ＭＳ Ｐゴシック"/>
                    <a:cs typeface="ＭＳ Ｐゴシック"/>
                  </a:defRPr>
                </a:pPr>
                <a:r>
                  <a:rPr lang="ja-JP" altLang="en-US"/>
                  <a:t>電位</a:t>
                </a:r>
                <a:r>
                  <a:rPr lang="en-US" altLang="ja-JP"/>
                  <a:t>[V]</a:t>
                </a:r>
              </a:p>
            </c:rich>
          </c:tx>
          <c:layout>
            <c:manualLayout>
              <c:xMode val="edge"/>
              <c:yMode val="edge"/>
              <c:x val="2.6525198938992044E-2"/>
              <c:y val="0.36363636363636365"/>
            </c:manualLayout>
          </c:layout>
          <c:overlay val="0"/>
          <c:spPr>
            <a:noFill/>
            <a:ln w="25421">
              <a:noFill/>
            </a:ln>
          </c:spPr>
        </c:title>
        <c:numFmt formatCode="General" sourceLinked="1"/>
        <c:majorTickMark val="in"/>
        <c:minorTickMark val="none"/>
        <c:tickLblPos val="nextTo"/>
        <c:spPr>
          <a:ln w="3178">
            <a:solidFill>
              <a:srgbClr val="000000"/>
            </a:solidFill>
            <a:prstDash val="solid"/>
          </a:ln>
        </c:spPr>
        <c:txPr>
          <a:bodyPr rot="0" vert="horz"/>
          <a:lstStyle/>
          <a:p>
            <a:pPr>
              <a:defRPr sz="876" b="0" i="0" u="none" strike="noStrike" baseline="0">
                <a:solidFill>
                  <a:srgbClr val="000000"/>
                </a:solidFill>
                <a:latin typeface="ＭＳ Ｐゴシック"/>
                <a:ea typeface="ＭＳ Ｐゴシック"/>
                <a:cs typeface="ＭＳ Ｐゴシック"/>
              </a:defRPr>
            </a:pPr>
            <a:endParaRPr lang="ja-JP"/>
          </a:p>
        </c:txPr>
        <c:crossAx val="481266976"/>
        <c:crosses val="autoZero"/>
        <c:crossBetween val="midCat"/>
        <c:majorUnit val="2"/>
      </c:valAx>
      <c:spPr>
        <a:solidFill>
          <a:srgbClr val="C0C0C0"/>
        </a:solidFill>
        <a:ln w="12710">
          <a:solidFill>
            <a:srgbClr val="808080"/>
          </a:solidFill>
          <a:prstDash val="solid"/>
        </a:ln>
      </c:spPr>
    </c:plotArea>
    <c:plotVisOnly val="1"/>
    <c:dispBlanksAs val="gap"/>
    <c:showDLblsOverMax val="0"/>
  </c:chart>
  <c:spPr>
    <a:solidFill>
      <a:srgbClr val="FFFFFF"/>
    </a:solidFill>
    <a:ln>
      <a:noFill/>
    </a:ln>
  </c:spPr>
  <c:txPr>
    <a:bodyPr/>
    <a:lstStyle/>
    <a:p>
      <a:pPr>
        <a:defRPr sz="876"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0" i="0" u="none" strike="noStrike" baseline="0">
                <a:solidFill>
                  <a:srgbClr val="000000"/>
                </a:solidFill>
                <a:latin typeface="ＭＳ Ｐ明朝"/>
                <a:ea typeface="ＭＳ Ｐ明朝"/>
                <a:cs typeface="ＭＳ Ｐ明朝"/>
              </a:defRPr>
            </a:pPr>
            <a:r>
              <a:rPr lang="ja-JP" altLang="en-US"/>
              <a:t>グラフ２　導電ペイントを塗った後の関係（</a:t>
            </a:r>
            <a:r>
              <a:rPr lang="en-US" altLang="ja-JP"/>
              <a:t>3cm</a:t>
            </a:r>
            <a:r>
              <a:rPr lang="ja-JP" altLang="en-US"/>
              <a:t>）</a:t>
            </a:r>
          </a:p>
        </c:rich>
      </c:tx>
      <c:layout>
        <c:manualLayout>
          <c:xMode val="edge"/>
          <c:yMode val="edge"/>
          <c:x val="0.21219512195121951"/>
          <c:y val="0.92248062015503873"/>
        </c:manualLayout>
      </c:layout>
      <c:overlay val="0"/>
      <c:spPr>
        <a:noFill/>
        <a:ln w="25399">
          <a:noFill/>
        </a:ln>
      </c:spPr>
    </c:title>
    <c:autoTitleDeleted val="0"/>
    <c:plotArea>
      <c:layout>
        <c:manualLayout>
          <c:layoutTarget val="inner"/>
          <c:xMode val="edge"/>
          <c:yMode val="edge"/>
          <c:x val="0.10975609756097561"/>
          <c:y val="6.9767441860465115E-2"/>
          <c:w val="0.81463414634146336"/>
          <c:h val="0.65891472868217049"/>
        </c:manualLayout>
      </c:layout>
      <c:scatterChart>
        <c:scatterStyle val="lineMarker"/>
        <c:varyColors val="0"/>
        <c:ser>
          <c:idx val="0"/>
          <c:order val="0"/>
          <c:spPr>
            <a:ln w="12699">
              <a:solidFill>
                <a:srgbClr val="000080"/>
              </a:solidFill>
              <a:prstDash val="solid"/>
            </a:ln>
          </c:spPr>
          <c:marker>
            <c:symbol val="diamond"/>
            <c:size val="4"/>
            <c:spPr>
              <a:solidFill>
                <a:srgbClr val="000080"/>
              </a:solidFill>
              <a:ln>
                <a:solidFill>
                  <a:srgbClr val="000080"/>
                </a:solidFill>
                <a:prstDash val="solid"/>
              </a:ln>
            </c:spPr>
          </c:marker>
          <c:xVal>
            <c:numRef>
              <c:f>Sheet1!$E$2:$E$12</c:f>
              <c:numCache>
                <c:formatCode>General</c:formatCode>
                <c:ptCount val="11"/>
                <c:pt idx="0">
                  <c:v>0</c:v>
                </c:pt>
                <c:pt idx="1">
                  <c:v>1.65</c:v>
                </c:pt>
                <c:pt idx="2">
                  <c:v>3.42</c:v>
                </c:pt>
                <c:pt idx="3">
                  <c:v>5.12</c:v>
                </c:pt>
                <c:pt idx="4">
                  <c:v>7.01</c:v>
                </c:pt>
                <c:pt idx="5">
                  <c:v>9.25</c:v>
                </c:pt>
                <c:pt idx="6">
                  <c:v>13.55</c:v>
                </c:pt>
                <c:pt idx="7">
                  <c:v>15.72</c:v>
                </c:pt>
                <c:pt idx="8">
                  <c:v>17.55</c:v>
                </c:pt>
                <c:pt idx="9">
                  <c:v>19.12</c:v>
                </c:pt>
                <c:pt idx="10">
                  <c:v>20.75</c:v>
                </c:pt>
              </c:numCache>
            </c:numRef>
          </c:xVal>
          <c:yVal>
            <c:numRef>
              <c:f>Sheet1!$D$2:$D$12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yVal>
          <c:smooth val="0"/>
        </c:ser>
        <c:dLbls>
          <c:showLegendKey val="0"/>
          <c:showVal val="0"/>
          <c:showCatName val="0"/>
          <c:showSerName val="0"/>
          <c:showPercent val="0"/>
          <c:showBubbleSize val="0"/>
        </c:dLbls>
        <c:axId val="481265016"/>
        <c:axId val="481265408"/>
      </c:scatterChart>
      <c:valAx>
        <c:axId val="481265016"/>
        <c:scaling>
          <c:orientation val="minMax"/>
          <c:max val="22"/>
          <c:min val="0"/>
        </c:scaling>
        <c:delete val="0"/>
        <c:axPos val="b"/>
        <c:title>
          <c:tx>
            <c:rich>
              <a:bodyPr/>
              <a:lstStyle/>
              <a:p>
                <a:pPr>
                  <a:defRPr sz="950" b="0" i="0" u="none" strike="noStrike" baseline="0">
                    <a:solidFill>
                      <a:srgbClr val="000000"/>
                    </a:solidFill>
                    <a:latin typeface="ＭＳ Ｐゴシック"/>
                    <a:ea typeface="ＭＳ Ｐゴシック"/>
                    <a:cs typeface="ＭＳ Ｐゴシック"/>
                  </a:defRPr>
                </a:pPr>
                <a:r>
                  <a:rPr lang="en-US" altLang="ja-JP"/>
                  <a:t>(</a:t>
                </a:r>
                <a:r>
                  <a:rPr lang="ja-JP" altLang="en-US"/>
                  <a:t>－</a:t>
                </a:r>
                <a:r>
                  <a:rPr lang="en-US" altLang="ja-JP"/>
                  <a:t>)</a:t>
                </a:r>
                <a:r>
                  <a:rPr lang="ja-JP" altLang="en-US"/>
                  <a:t>極からの距離</a:t>
                </a:r>
                <a:r>
                  <a:rPr lang="en-US" altLang="ja-JP"/>
                  <a:t>[cm]</a:t>
                </a:r>
              </a:p>
            </c:rich>
          </c:tx>
          <c:layout>
            <c:manualLayout>
              <c:xMode val="edge"/>
              <c:yMode val="edge"/>
              <c:x val="0.36341463414634145"/>
              <c:y val="0.83333333333333337"/>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ＭＳ Ｐゴシック"/>
                <a:ea typeface="ＭＳ Ｐゴシック"/>
                <a:cs typeface="ＭＳ Ｐゴシック"/>
              </a:defRPr>
            </a:pPr>
            <a:endParaRPr lang="ja-JP"/>
          </a:p>
        </c:txPr>
        <c:crossAx val="481265408"/>
        <c:crosses val="autoZero"/>
        <c:crossBetween val="midCat"/>
      </c:valAx>
      <c:valAx>
        <c:axId val="481265408"/>
        <c:scaling>
          <c:orientation val="minMax"/>
        </c:scaling>
        <c:delete val="0"/>
        <c:axPos val="l"/>
        <c:majorGridlines>
          <c:spPr>
            <a:ln w="3175">
              <a:solidFill>
                <a:srgbClr val="000000"/>
              </a:solidFill>
              <a:prstDash val="solid"/>
            </a:ln>
          </c:spPr>
        </c:majorGridlines>
        <c:title>
          <c:tx>
            <c:rich>
              <a:bodyPr/>
              <a:lstStyle/>
              <a:p>
                <a:pPr>
                  <a:defRPr sz="950" b="0" i="0" u="none" strike="noStrike" baseline="0">
                    <a:solidFill>
                      <a:srgbClr val="000000"/>
                    </a:solidFill>
                    <a:latin typeface="ＭＳ Ｐゴシック"/>
                    <a:ea typeface="ＭＳ Ｐゴシック"/>
                    <a:cs typeface="ＭＳ Ｐゴシック"/>
                  </a:defRPr>
                </a:pPr>
                <a:r>
                  <a:rPr lang="ja-JP" altLang="en-US"/>
                  <a:t>電位</a:t>
                </a:r>
                <a:r>
                  <a:rPr lang="en-US" altLang="ja-JP"/>
                  <a:t>[V]</a:t>
                </a:r>
              </a:p>
            </c:rich>
          </c:tx>
          <c:layout>
            <c:manualLayout>
              <c:xMode val="edge"/>
              <c:yMode val="edge"/>
              <c:x val="0"/>
              <c:y val="0.30620155038759689"/>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ＭＳ Ｐゴシック"/>
                <a:ea typeface="ＭＳ Ｐゴシック"/>
                <a:cs typeface="ＭＳ Ｐゴシック"/>
              </a:defRPr>
            </a:pPr>
            <a:endParaRPr lang="ja-JP"/>
          </a:p>
        </c:txPr>
        <c:crossAx val="481265016"/>
        <c:crosses val="autoZero"/>
        <c:crossBetween val="midCat"/>
      </c:valAx>
      <c:spPr>
        <a:solidFill>
          <a:srgbClr val="C0C0C0"/>
        </a:solidFill>
        <a:ln w="12699">
          <a:solidFill>
            <a:srgbClr val="808080"/>
          </a:solidFill>
          <a:prstDash val="solid"/>
        </a:ln>
      </c:spPr>
    </c:plotArea>
    <c:plotVisOnly val="1"/>
    <c:dispBlanksAs val="gap"/>
    <c:showDLblsOverMax val="0"/>
  </c:chart>
  <c:spPr>
    <a:solidFill>
      <a:srgbClr val="FFFFFF"/>
    </a:solidFill>
    <a:ln>
      <a:noFill/>
    </a:ln>
  </c:spPr>
  <c:txPr>
    <a:bodyPr/>
    <a:lstStyle/>
    <a:p>
      <a:pPr>
        <a:defRPr sz="95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50" b="0" i="0" u="none" strike="noStrike" baseline="0">
                <a:solidFill>
                  <a:srgbClr val="000000"/>
                </a:solidFill>
                <a:latin typeface="ＭＳ Ｐ明朝"/>
                <a:ea typeface="ＭＳ Ｐ明朝"/>
                <a:cs typeface="ＭＳ Ｐ明朝"/>
              </a:defRPr>
            </a:pPr>
            <a:r>
              <a:rPr lang="ja-JP" altLang="en-US"/>
              <a:t>グラフ３　導電ペイントを塗った後の関係（</a:t>
            </a:r>
            <a:r>
              <a:rPr lang="en-US" altLang="ja-JP"/>
              <a:t>18cm</a:t>
            </a:r>
            <a:r>
              <a:rPr lang="ja-JP" altLang="en-US"/>
              <a:t>）</a:t>
            </a:r>
          </a:p>
        </c:rich>
      </c:tx>
      <c:layout>
        <c:manualLayout>
          <c:xMode val="edge"/>
          <c:yMode val="edge"/>
          <c:x val="0.20048309178743962"/>
          <c:y val="0.90039840637450197"/>
        </c:manualLayout>
      </c:layout>
      <c:overlay val="0"/>
      <c:spPr>
        <a:noFill/>
        <a:ln w="25401">
          <a:noFill/>
        </a:ln>
      </c:spPr>
    </c:title>
    <c:autoTitleDeleted val="0"/>
    <c:plotArea>
      <c:layout>
        <c:manualLayout>
          <c:layoutTarget val="inner"/>
          <c:xMode val="edge"/>
          <c:yMode val="edge"/>
          <c:x val="0.12560386473429952"/>
          <c:y val="9.5617529880478086E-2"/>
          <c:w val="0.81400966183574874"/>
          <c:h val="0.62151394422310757"/>
        </c:manualLayout>
      </c:layout>
      <c:scatterChart>
        <c:scatterStyle val="lineMarker"/>
        <c:varyColors val="0"/>
        <c:ser>
          <c:idx val="1"/>
          <c:order val="0"/>
          <c:spPr>
            <a:ln w="12700">
              <a:solidFill>
                <a:srgbClr val="FF00FF"/>
              </a:solidFill>
              <a:prstDash val="solid"/>
            </a:ln>
          </c:spPr>
          <c:marker>
            <c:symbol val="square"/>
            <c:size val="5"/>
            <c:spPr>
              <a:solidFill>
                <a:srgbClr val="FF00FF"/>
              </a:solidFill>
              <a:ln>
                <a:solidFill>
                  <a:srgbClr val="FF00FF"/>
                </a:solidFill>
                <a:prstDash val="solid"/>
              </a:ln>
            </c:spPr>
          </c:marker>
          <c:xVal>
            <c:numRef>
              <c:f>Sheet1!$F$2:$F$12</c:f>
              <c:numCache>
                <c:formatCode>General</c:formatCode>
                <c:ptCount val="11"/>
                <c:pt idx="0">
                  <c:v>0</c:v>
                </c:pt>
                <c:pt idx="1">
                  <c:v>1.8</c:v>
                </c:pt>
                <c:pt idx="2">
                  <c:v>2.78</c:v>
                </c:pt>
                <c:pt idx="3">
                  <c:v>4.0999999999999996</c:v>
                </c:pt>
                <c:pt idx="4">
                  <c:v>5.08</c:v>
                </c:pt>
                <c:pt idx="5">
                  <c:v>9.1999999999999993</c:v>
                </c:pt>
                <c:pt idx="6">
                  <c:v>13.07</c:v>
                </c:pt>
                <c:pt idx="7">
                  <c:v>15.72</c:v>
                </c:pt>
                <c:pt idx="8">
                  <c:v>17.510000000000002</c:v>
                </c:pt>
                <c:pt idx="9">
                  <c:v>19.09</c:v>
                </c:pt>
                <c:pt idx="10">
                  <c:v>20.75</c:v>
                </c:pt>
              </c:numCache>
            </c:numRef>
          </c:xVal>
          <c:yVal>
            <c:numRef>
              <c:f>Sheet1!$D$2:$D$12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yVal>
          <c:smooth val="0"/>
        </c:ser>
        <c:dLbls>
          <c:showLegendKey val="0"/>
          <c:showVal val="0"/>
          <c:showCatName val="0"/>
          <c:showSerName val="0"/>
          <c:showPercent val="0"/>
          <c:showBubbleSize val="0"/>
        </c:dLbls>
        <c:axId val="257085768"/>
        <c:axId val="481262272"/>
      </c:scatterChart>
      <c:valAx>
        <c:axId val="257085768"/>
        <c:scaling>
          <c:orientation val="minMax"/>
          <c:max val="22"/>
          <c:min val="0"/>
        </c:scaling>
        <c:delete val="0"/>
        <c:axPos val="b"/>
        <c:title>
          <c:tx>
            <c:rich>
              <a:bodyPr/>
              <a:lstStyle/>
              <a:p>
                <a:pPr>
                  <a:defRPr sz="950" b="0" i="0" u="none" strike="noStrike" baseline="0">
                    <a:solidFill>
                      <a:srgbClr val="000000"/>
                    </a:solidFill>
                    <a:latin typeface="ＭＳ Ｐゴシック"/>
                    <a:ea typeface="ＭＳ Ｐゴシック"/>
                    <a:cs typeface="ＭＳ Ｐゴシック"/>
                  </a:defRPr>
                </a:pPr>
                <a:r>
                  <a:rPr lang="en-US" altLang="ja-JP"/>
                  <a:t>(</a:t>
                </a:r>
                <a:r>
                  <a:rPr lang="ja-JP" altLang="en-US"/>
                  <a:t>－</a:t>
                </a:r>
                <a:r>
                  <a:rPr lang="en-US" altLang="ja-JP"/>
                  <a:t>)</a:t>
                </a:r>
                <a:r>
                  <a:rPr lang="ja-JP" altLang="en-US"/>
                  <a:t>極からの距離</a:t>
                </a:r>
                <a:r>
                  <a:rPr lang="en-US" altLang="ja-JP"/>
                  <a:t>[cm]</a:t>
                </a:r>
              </a:p>
            </c:rich>
          </c:tx>
          <c:layout>
            <c:manualLayout>
              <c:xMode val="edge"/>
              <c:yMode val="edge"/>
              <c:x val="0.37922705314009664"/>
              <c:y val="0.82470119521912355"/>
            </c:manualLayout>
          </c:layout>
          <c:overlay val="0"/>
          <c:spPr>
            <a:noFill/>
            <a:ln w="25401">
              <a:noFill/>
            </a:ln>
          </c:spPr>
        </c:title>
        <c:numFmt formatCode="General" sourceLinked="1"/>
        <c:majorTickMark val="in"/>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ＭＳ Ｐゴシック"/>
                <a:ea typeface="ＭＳ Ｐゴシック"/>
                <a:cs typeface="ＭＳ Ｐゴシック"/>
              </a:defRPr>
            </a:pPr>
            <a:endParaRPr lang="ja-JP"/>
          </a:p>
        </c:txPr>
        <c:crossAx val="481262272"/>
        <c:crosses val="autoZero"/>
        <c:crossBetween val="midCat"/>
      </c:valAx>
      <c:valAx>
        <c:axId val="481262272"/>
        <c:scaling>
          <c:orientation val="minMax"/>
        </c:scaling>
        <c:delete val="0"/>
        <c:axPos val="l"/>
        <c:majorGridlines>
          <c:spPr>
            <a:ln w="3175">
              <a:solidFill>
                <a:srgbClr val="000000"/>
              </a:solidFill>
              <a:prstDash val="solid"/>
            </a:ln>
          </c:spPr>
        </c:majorGridlines>
        <c:title>
          <c:tx>
            <c:rich>
              <a:bodyPr/>
              <a:lstStyle/>
              <a:p>
                <a:pPr>
                  <a:defRPr sz="950" b="0" i="0" u="none" strike="noStrike" baseline="0">
                    <a:solidFill>
                      <a:srgbClr val="000000"/>
                    </a:solidFill>
                    <a:latin typeface="ＭＳ Ｐゴシック"/>
                    <a:ea typeface="ＭＳ Ｐゴシック"/>
                    <a:cs typeface="ＭＳ Ｐゴシック"/>
                  </a:defRPr>
                </a:pPr>
                <a:r>
                  <a:rPr lang="ja-JP" altLang="en-US"/>
                  <a:t>電位</a:t>
                </a:r>
                <a:r>
                  <a:rPr lang="en-US" altLang="ja-JP"/>
                  <a:t>[V]</a:t>
                </a:r>
              </a:p>
            </c:rich>
          </c:tx>
          <c:layout>
            <c:manualLayout>
              <c:xMode val="edge"/>
              <c:yMode val="edge"/>
              <c:x val="1.2077294685990338E-2"/>
              <c:y val="0.31075697211155379"/>
            </c:manualLayout>
          </c:layout>
          <c:overlay val="0"/>
          <c:spPr>
            <a:noFill/>
            <a:ln w="25401">
              <a:noFill/>
            </a:ln>
          </c:spPr>
        </c:title>
        <c:numFmt formatCode="General" sourceLinked="1"/>
        <c:majorTickMark val="in"/>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ＭＳ Ｐゴシック"/>
                <a:ea typeface="ＭＳ Ｐゴシック"/>
                <a:cs typeface="ＭＳ Ｐゴシック"/>
              </a:defRPr>
            </a:pPr>
            <a:endParaRPr lang="ja-JP"/>
          </a:p>
        </c:txPr>
        <c:crossAx val="257085768"/>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a:noFill/>
    </a:ln>
  </c:spPr>
  <c:txPr>
    <a:bodyPr/>
    <a:lstStyle/>
    <a:p>
      <a:pPr>
        <a:defRPr sz="95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917</Words>
  <Characters>5229</Characters>
  <Application>Microsoft Office Word</Application>
  <DocSecurity>0</DocSecurity>
  <Lines>43</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Ⅰ　実験目的</vt:lpstr>
      <vt:lpstr>Ⅰ　実験目的</vt:lpstr>
    </vt:vector>
  </TitlesOfParts>
  <Company>慶応大学</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Ⅰ　実験目的</dc:title>
  <dc:subject/>
  <dc:creator>河田　雄次</dc:creator>
  <cp:keywords/>
  <dc:description/>
  <cp:lastModifiedBy>桜庭玉藻</cp:lastModifiedBy>
  <cp:revision>2</cp:revision>
  <dcterms:created xsi:type="dcterms:W3CDTF">2014-08-09T08:05:00Z</dcterms:created>
  <dcterms:modified xsi:type="dcterms:W3CDTF">2014-08-09T08:05:00Z</dcterms:modified>
</cp:coreProperties>
</file>