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52621">
      <w:pPr>
        <w:jc w:val="center"/>
        <w:rPr>
          <w:rFonts w:ascii="ＨＧｺﾞｼｯｸE-PRO" w:eastAsia="ＨＧｺﾞｼｯｸE-PRO" w:hint="eastAsia"/>
          <w:sz w:val="28"/>
        </w:rPr>
      </w:pPr>
      <w:bookmarkStart w:id="0" w:name="_GoBack"/>
      <w:bookmarkEnd w:id="0"/>
      <w:r>
        <w:rPr>
          <w:rFonts w:ascii="ＨＧｺﾞｼｯｸE-PRO" w:eastAsia="ＨＧｺﾞｼｯｸE-PRO" w:hint="eastAsia"/>
          <w:sz w:val="28"/>
        </w:rPr>
        <w:t>自然科学実験　　３</w:t>
      </w:r>
      <w:r>
        <w:rPr>
          <w:rFonts w:ascii="ＨＧｺﾞｼｯｸE-PRO" w:eastAsia="ＨＧｺﾞｼｯｸE-PRO" w:hint="eastAsia"/>
          <w:sz w:val="28"/>
        </w:rPr>
        <w:t xml:space="preserve">B </w:t>
      </w:r>
      <w:r>
        <w:rPr>
          <w:rFonts w:ascii="ＨＧｺﾞｼｯｸE-PRO" w:eastAsia="ＨＧｺﾞｼｯｸE-PRO" w:hint="eastAsia"/>
          <w:sz w:val="28"/>
        </w:rPr>
        <w:t>インダクタンスと静電容量</w:t>
      </w:r>
    </w:p>
    <w:p w:rsidR="00000000" w:rsidRDefault="00552621">
      <w:pPr>
        <w:rPr>
          <w:rFonts w:ascii="ＨＧｺﾞｼｯｸE-PRO" w:eastAsia="ＨＧｺﾞｼｯｸE-PRO" w:hint="eastAsia"/>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１．目的</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コイルを自作し、そのコイルとコンデンサを使った回路で電気的共振を観察し、インダクタンスと静電容量を測定する。</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２．理論</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（ⅰ）インダクタンス</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図１のような円筒状のコイル（ソレノイド）に電流</w:t>
      </w:r>
      <w:r>
        <w:rPr>
          <w:rFonts w:ascii="ＨＧｺﾞｼｯｸE-PRO" w:eastAsia="ＨＧｺﾞｼｯｸE-PRO"/>
          <w:position w:val="-4"/>
          <w:sz w:val="20"/>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0.3pt" o:ole="">
            <v:imagedata r:id="rId5" o:title=""/>
          </v:shape>
          <o:OLEObject Type="Embed" ProgID="Equation.3" ShapeID="_x0000_i1025" DrawAspect="Content" ObjectID="_1469110130" r:id="rId6"/>
        </w:object>
      </w:r>
      <w:r>
        <w:rPr>
          <w:rFonts w:ascii="ＨＧｺﾞｼｯｸE-PRO" w:eastAsia="ＨＧｺﾞｼｯｸE-PRO" w:hint="eastAsia"/>
          <w:sz w:val="20"/>
        </w:rPr>
        <w:t>が流れているとき、</w:t>
      </w:r>
      <w:r>
        <w:rPr>
          <w:noProof/>
          <w:sz w:val="20"/>
        </w:rPr>
        <w:drawing>
          <wp:anchor distT="0" distB="0" distL="114300" distR="114300" simplePos="0" relativeHeight="251655680" behindDoc="0" locked="0" layoutInCell="1" allowOverlap="1">
            <wp:simplePos x="0" y="0"/>
            <wp:positionH relativeFrom="column">
              <wp:posOffset>3406140</wp:posOffset>
            </wp:positionH>
            <wp:positionV relativeFrom="paragraph">
              <wp:posOffset>-4445</wp:posOffset>
            </wp:positionV>
            <wp:extent cx="1943100" cy="111442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コイルの内外に磁界が生じる。</w:t>
      </w:r>
      <w:r>
        <w:rPr>
          <w:rFonts w:ascii="ＨＧｺﾞｼｯｸE-PRO" w:eastAsia="ＨＧｺﾞｼｯｸE-PRO"/>
          <w:position w:val="-4"/>
          <w:sz w:val="20"/>
        </w:rPr>
        <w:object w:dxaOrig="180" w:dyaOrig="220">
          <v:shape id="_x0000_i1026" type="#_x0000_t75" style="width:10.3pt;height:10.3pt" o:ole="">
            <v:imagedata r:id="rId8" o:title=""/>
          </v:shape>
          <o:OLEObject Type="Embed" ProgID="Equation.3" ShapeID="_x0000_i1026" DrawAspect="Content" ObjectID="_1469110131" r:id="rId9"/>
        </w:object>
      </w:r>
      <w:r>
        <w:rPr>
          <w:rFonts w:ascii="ＨＧｺﾞｼｯｸE-PRO" w:eastAsia="ＨＧｺﾞｼｯｸE-PRO" w:hint="eastAsia"/>
          <w:sz w:val="20"/>
        </w:rPr>
        <w:t>が一定ならば</w:t>
      </w:r>
      <w:r>
        <w:rPr>
          <w:rFonts w:ascii="ＨＧｺﾞｼｯｸE-PRO" w:eastAsia="ＨＧｺﾞｼｯｸE-PRO" w:hint="eastAsia"/>
          <w:sz w:val="20"/>
        </w:rPr>
        <w:t>AB</w:t>
      </w:r>
      <w:r>
        <w:rPr>
          <w:rFonts w:ascii="ＨＧｺﾞｼｯｸE-PRO" w:eastAsia="ＨＧｺﾞｼｯｸE-PRO" w:hint="eastAsia"/>
          <w:sz w:val="20"/>
        </w:rPr>
        <w:t>間の電位差はゼロであるが（導線の抵抗は小さく、無視できるとする）、</w:t>
      </w:r>
      <w:r>
        <w:rPr>
          <w:rFonts w:ascii="ＨＧｺﾞｼｯｸE-PRO" w:eastAsia="ＨＧｺﾞｼｯｸE-PRO"/>
          <w:position w:val="-4"/>
          <w:sz w:val="20"/>
        </w:rPr>
        <w:object w:dxaOrig="180" w:dyaOrig="220">
          <v:shape id="_x0000_i1027" type="#_x0000_t75" style="width:10.3pt;height:10.3pt" o:ole="">
            <v:imagedata r:id="rId10" o:title=""/>
          </v:shape>
          <o:OLEObject Type="Embed" ProgID="Equation.3" ShapeID="_x0000_i1027" DrawAspect="Content" ObjectID="_1469110132" r:id="rId11"/>
        </w:object>
      </w:r>
      <w:r>
        <w:rPr>
          <w:rFonts w:ascii="ＨＧｺﾞｼｯｸE-PRO" w:eastAsia="ＨＧｺﾞｼｯｸE-PRO" w:hint="eastAsia"/>
          <w:sz w:val="20"/>
        </w:rPr>
        <w:t>が変化するときはコイルを通り抜ける磁束が変化するために、電磁誘導によって</w:t>
      </w:r>
      <w:r>
        <w:rPr>
          <w:rFonts w:ascii="ＨＧｺﾞｼｯｸE-PRO" w:eastAsia="ＨＧｺﾞｼｯｸE-PRO" w:hint="eastAsia"/>
          <w:sz w:val="20"/>
        </w:rPr>
        <w:t>AB</w:t>
      </w:r>
      <w:r>
        <w:rPr>
          <w:rFonts w:ascii="ＨＧｺﾞｼｯｸE-PRO" w:eastAsia="ＨＧｺﾞｼｯｸE-PRO" w:hint="eastAsia"/>
          <w:sz w:val="20"/>
        </w:rPr>
        <w:t>間に電位差が生じる。</w:t>
      </w:r>
      <w:r>
        <w:rPr>
          <w:rFonts w:ascii="ＨＧｺﾞｼｯｸE-PRO" w:eastAsia="ＨＧｺﾞｼｯｸE-PRO" w:hint="eastAsia"/>
          <w:sz w:val="20"/>
        </w:rPr>
        <w:t>A</w:t>
      </w:r>
      <w:r>
        <w:rPr>
          <w:rFonts w:ascii="ＨＧｺﾞｼｯｸE-PRO" w:eastAsia="ＨＧｺﾞｼｯｸE-PRO" w:hint="eastAsia"/>
          <w:sz w:val="20"/>
        </w:rPr>
        <w:t>を基準とした</w:t>
      </w:r>
      <w:r>
        <w:rPr>
          <w:rFonts w:ascii="ＨＧｺﾞｼｯｸE-PRO" w:eastAsia="ＨＧｺﾞｼｯｸE-PRO" w:hint="eastAsia"/>
          <w:sz w:val="20"/>
        </w:rPr>
        <w:t>B</w:t>
      </w:r>
      <w:r>
        <w:rPr>
          <w:rFonts w:ascii="ＨＧｺﾞｼｯｸE-PRO" w:eastAsia="ＨＧｺﾞｼｯｸE-PRO" w:hint="eastAsia"/>
          <w:sz w:val="20"/>
        </w:rPr>
        <w:t>の電位</w:t>
      </w:r>
      <w:r>
        <w:rPr>
          <w:rFonts w:ascii="ＨＧｺﾞｼｯｸE-PRO" w:eastAsia="ＨＧｺﾞｼｯｸE-PRO"/>
          <w:position w:val="-6"/>
          <w:sz w:val="20"/>
        </w:rPr>
        <w:object w:dxaOrig="220" w:dyaOrig="240">
          <v:shape id="_x0000_i1028" type="#_x0000_t75" style="width:10.3pt;height:10.3pt" o:ole="">
            <v:imagedata r:id="rId12" o:title=""/>
          </v:shape>
          <o:OLEObject Type="Embed" ProgID="Equation.3" ShapeID="_x0000_i1028" DrawAspect="Content" ObjectID="_1469110133" r:id="rId13"/>
        </w:object>
      </w:r>
      <w:r>
        <w:rPr>
          <w:rFonts w:ascii="ＨＧｺﾞｼｯｸE-PRO" w:eastAsia="ＨＧｺﾞｼｯｸE-PRO" w:hint="eastAsia"/>
          <w:sz w:val="20"/>
        </w:rPr>
        <w:t>は</w:t>
      </w:r>
      <w:r>
        <w:rPr>
          <w:rFonts w:ascii="ＨＧｺﾞｼｯｸE-PRO" w:eastAsia="ＨＧｺﾞｼｯｸE-PRO"/>
          <w:position w:val="-4"/>
          <w:sz w:val="20"/>
        </w:rPr>
        <w:object w:dxaOrig="180" w:dyaOrig="220">
          <v:shape id="_x0000_i1029" type="#_x0000_t75" style="width:10.3pt;height:10.3pt" o:ole="">
            <v:imagedata r:id="rId14" o:title=""/>
          </v:shape>
          <o:OLEObject Type="Embed" ProgID="Equation.3" ShapeID="_x0000_i1029" DrawAspect="Content" ObjectID="_1469110134" r:id="rId15"/>
        </w:object>
      </w:r>
      <w:r>
        <w:rPr>
          <w:rFonts w:ascii="ＨＧｺﾞｼｯｸE-PRO" w:eastAsia="ＨＧｺﾞｼｯｸE-PRO" w:hint="eastAsia"/>
          <w:sz w:val="20"/>
        </w:rPr>
        <w:t>の変化の</w:t>
      </w:r>
      <w:r>
        <w:rPr>
          <w:rFonts w:ascii="ＨＧｺﾞｼｯｸE-PRO" w:eastAsia="ＨＧｺﾞｼｯｸE-PRO" w:hint="eastAsia"/>
          <w:sz w:val="20"/>
        </w:rPr>
        <w:tab/>
      </w:r>
      <w:r>
        <w:rPr>
          <w:rFonts w:ascii="ＨＧｺﾞｼｯｸE-PRO" w:eastAsia="ＨＧｺﾞｼｯｸE-PRO" w:hint="eastAsia"/>
          <w:sz w:val="20"/>
        </w:rPr>
        <w:t xml:space="preserve">　　　図１</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速さに比例するので、</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940" w:dyaOrig="620">
          <v:shape id="_x0000_i1030" type="#_x0000_t75" style="width:46.3pt;height:30.85pt" o:ole="">
            <v:imagedata r:id="rId16" o:title=""/>
          </v:shape>
          <o:OLEObject Type="Embed" ProgID="Equation.3" ShapeID="_x0000_i1030" DrawAspect="Content" ObjectID="_1469110135" r:id="rId17"/>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と表される。この比例定数</w:t>
      </w:r>
      <w:r>
        <w:rPr>
          <w:rFonts w:ascii="ＨＧｺﾞｼｯｸE-PRO" w:eastAsia="ＨＧｺﾞｼｯｸE-PRO"/>
          <w:position w:val="-4"/>
          <w:sz w:val="20"/>
        </w:rPr>
        <w:object w:dxaOrig="200" w:dyaOrig="220">
          <v:shape id="_x0000_i1031" type="#_x0000_t75" style="width:10.3pt;height:10.3pt" o:ole="">
            <v:imagedata r:id="rId18" o:title=""/>
          </v:shape>
          <o:OLEObject Type="Embed" ProgID="Equation.3" ShapeID="_x0000_i1031" DrawAspect="Content" ObjectID="_1469110136" r:id="rId19"/>
        </w:object>
      </w:r>
      <w:r>
        <w:rPr>
          <w:rFonts w:ascii="ＨＧｺﾞｼｯｸE-PRO" w:eastAsia="ＨＧｺﾞｼｯｸE-PRO" w:hint="eastAsia"/>
          <w:sz w:val="20"/>
        </w:rPr>
        <w:t>をインダクタンスといい、単位は</w:t>
      </w:r>
      <w:r>
        <w:rPr>
          <w:rFonts w:ascii="ＨＧｺﾞｼｯｸE-PRO" w:eastAsia="ＨＧｺﾞｼｯｸE-PRO"/>
          <w:position w:val="-4"/>
          <w:sz w:val="20"/>
        </w:rPr>
        <w:object w:dxaOrig="260" w:dyaOrig="220">
          <v:shape id="_x0000_i1032" type="#_x0000_t75" style="width:15.45pt;height:10.3pt" o:ole="">
            <v:imagedata r:id="rId20" o:title=""/>
          </v:shape>
          <o:OLEObject Type="Embed" ProgID="Equation.3" ShapeID="_x0000_i1032" DrawAspect="Content" ObjectID="_1469110137" r:id="rId21"/>
        </w:object>
      </w:r>
      <w:r>
        <w:rPr>
          <w:rFonts w:ascii="ＨＧｺﾞｼｯｸE-PRO" w:eastAsia="ＨＧｺﾞｼｯｸE-PRO" w:hint="eastAsia"/>
          <w:sz w:val="20"/>
        </w:rPr>
        <w:t>（ヘンリー）である。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今回の</w:t>
      </w:r>
      <w:r>
        <w:rPr>
          <w:rFonts w:ascii="ＨＧｺﾞｼｯｸE-PRO" w:eastAsia="ＨＧｺﾞｼｯｸE-PRO" w:hint="eastAsia"/>
          <w:sz w:val="20"/>
        </w:rPr>
        <w:t>実験で使用するコイルを模式的に表すと図２のようになる。このコイルのインダクタンス</w:t>
      </w:r>
      <w:r>
        <w:rPr>
          <w:rFonts w:ascii="ＨＧｺﾞｼｯｸE-PRO" w:eastAsia="ＨＧｺﾞｼｯｸE-PRO"/>
          <w:position w:val="-4"/>
          <w:sz w:val="20"/>
        </w:rPr>
        <w:object w:dxaOrig="200" w:dyaOrig="220">
          <v:shape id="_x0000_i1033" type="#_x0000_t75" style="width:10.3pt;height:10.3pt" o:ole="">
            <v:imagedata r:id="rId22" o:title=""/>
          </v:shape>
          <o:OLEObject Type="Embed" ProgID="Equation.3" ShapeID="_x0000_i1033" DrawAspect="Content" ObjectID="_1469110138" r:id="rId23"/>
        </w:object>
      </w:r>
      <w:r>
        <w:rPr>
          <w:rFonts w:ascii="ＨＧｺﾞｼｯｸE-PRO" w:eastAsia="ＨＧｺﾞｼｯｸE-PRO" w:hint="eastAsia"/>
          <w:sz w:val="20"/>
        </w:rPr>
        <w:t>は、</w:t>
      </w:r>
      <w:r>
        <w:rPr>
          <w:rFonts w:ascii="ＨＧｺﾞｼｯｸE-PRO" w:eastAsia="ＨＧｺﾞｼｯｸE-PRO"/>
          <w:position w:val="-6"/>
          <w:sz w:val="20"/>
        </w:rPr>
        <w:object w:dxaOrig="540" w:dyaOrig="260">
          <v:shape id="_x0000_i1034" type="#_x0000_t75" style="width:25.7pt;height:15.45pt" o:ole="">
            <v:imagedata r:id="rId24" o:title=""/>
          </v:shape>
          <o:OLEObject Type="Embed" ProgID="Equation.3" ShapeID="_x0000_i1034" DrawAspect="Content" ObjectID="_1469110139" r:id="rId25"/>
        </w:object>
      </w:r>
      <w:r>
        <w:rPr>
          <w:rFonts w:ascii="ＨＧｺﾞｼｯｸE-PRO" w:eastAsia="ＨＧｺﾞｼｯｸE-PRO" w:hint="eastAsia"/>
          <w:sz w:val="20"/>
        </w:rPr>
        <w:t>のとき、</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2640" w:dyaOrig="660">
          <v:shape id="_x0000_i1035" type="#_x0000_t75" style="width:133.7pt;height:30.85pt" o:ole="">
            <v:imagedata r:id="rId26" o:title=""/>
          </v:shape>
          <o:OLEObject Type="Embed" ProgID="Equation.3" ShapeID="_x0000_i1035" DrawAspect="Content" ObjectID="_1469110140" r:id="rId27"/>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（２）</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で与えられる。ただし、</w:t>
      </w:r>
      <w:r>
        <w:rPr>
          <w:rFonts w:ascii="ＨＧｺﾞｼｯｸE-PRO" w:eastAsia="ＨＧｺﾞｼｯｸE-PRO"/>
          <w:position w:val="-6"/>
          <w:sz w:val="20"/>
        </w:rPr>
        <w:object w:dxaOrig="540" w:dyaOrig="260">
          <v:shape id="_x0000_i1036" type="#_x0000_t75" style="width:25.7pt;height:15.45pt" o:ole="">
            <v:imagedata r:id="rId24" o:title=""/>
          </v:shape>
          <o:OLEObject Type="Embed" ProgID="Equation.3" ShapeID="_x0000_i1036" DrawAspect="Content" ObjectID="_1469110141" r:id="rId28"/>
        </w:object>
      </w:r>
      <w:r>
        <w:rPr>
          <w:rFonts w:ascii="ＨＧｺﾞｼｯｸE-PRO" w:eastAsia="ＨＧｺﾞｼｯｸE-PRO" w:hint="eastAsia"/>
          <w:sz w:val="20"/>
        </w:rPr>
        <w:t>が成り立たない場合には、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2799" w:dyaOrig="660">
          <v:shape id="_x0000_i1037" type="#_x0000_t75" style="width:138.85pt;height:30.85pt" o:ole="">
            <v:imagedata r:id="rId29" o:title=""/>
          </v:shape>
          <o:OLEObject Type="Embed" ProgID="Equation.3" ShapeID="_x0000_i1037" DrawAspect="Content" ObjectID="_1469110142" r:id="rId30"/>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（３）</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となる。ここで、</w:t>
      </w:r>
      <w:r>
        <w:rPr>
          <w:rFonts w:ascii="ＨＧｺﾞｼｯｸE-PRO" w:eastAsia="ＨＧｺﾞｼｯｸE-PRO"/>
          <w:position w:val="-4"/>
          <w:sz w:val="20"/>
        </w:rPr>
        <w:object w:dxaOrig="240" w:dyaOrig="220">
          <v:shape id="_x0000_i1038" type="#_x0000_t75" style="width:10.3pt;height:10.3pt" o:ole="">
            <v:imagedata r:id="rId31" o:title=""/>
          </v:shape>
          <o:OLEObject Type="Embed" ProgID="Equation.3" ShapeID="_x0000_i1038" DrawAspect="Content" ObjectID="_1469110143" r:id="rId32"/>
        </w:object>
      </w:r>
      <w:r>
        <w:rPr>
          <w:rFonts w:ascii="ＨＧｺﾞｼｯｸE-PRO" w:eastAsia="ＨＧｺﾞｼｯｸE-PRO" w:hint="eastAsia"/>
          <w:sz w:val="20"/>
        </w:rPr>
        <w:t>は長岡係数と呼ばれ、次式で求めることができ</w:t>
      </w:r>
      <w:r>
        <w:rPr>
          <w:rFonts w:ascii="ＨＧｺﾞｼｯｸE-PRO" w:eastAsia="ＨＧｺﾞｼｯｸE-PRO" w:hint="eastAsia"/>
          <w:sz w:val="20"/>
        </w:rPr>
        <w:t>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36"/>
          <w:sz w:val="20"/>
        </w:rPr>
        <w:object w:dxaOrig="2840" w:dyaOrig="880">
          <v:shape id="_x0000_i1039" type="#_x0000_t75" style="width:2in;height:46.3pt" o:ole="">
            <v:imagedata r:id="rId33" o:title=""/>
          </v:shape>
          <o:OLEObject Type="Embed" ProgID="Equation.3" ShapeID="_x0000_i1039" DrawAspect="Content" ObjectID="_1469110144" r:id="rId34"/>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（４）</w:t>
      </w:r>
    </w:p>
    <w:p w:rsidR="00000000" w:rsidRDefault="00552621">
      <w:pPr>
        <w:jc w:val="center"/>
        <w:rPr>
          <w:rFonts w:ascii="ＨＧｺﾞｼｯｸE-PRO" w:eastAsia="ＨＧｺﾞｼｯｸE-PRO" w:hint="eastAsia"/>
          <w:b/>
          <w:bCs/>
          <w:sz w:val="20"/>
        </w:rPr>
      </w:pPr>
      <w:r>
        <w:rPr>
          <w:rFonts w:ascii="ＨＧｺﾞｼｯｸE-PRO" w:eastAsia="ＨＧｺﾞｼｯｸE-PRO"/>
          <w:b/>
          <w:bCs/>
          <w:noProof/>
          <w:sz w:val="20"/>
        </w:rPr>
        <w:drawing>
          <wp:inline distT="0" distB="0" distL="0" distR="0">
            <wp:extent cx="2063750" cy="9398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3750" cy="939800"/>
                    </a:xfrm>
                    <a:prstGeom prst="rect">
                      <a:avLst/>
                    </a:prstGeom>
                    <a:noFill/>
                    <a:ln>
                      <a:noFill/>
                    </a:ln>
                  </pic:spPr>
                </pic:pic>
              </a:graphicData>
            </a:graphic>
          </wp:inline>
        </w:drawing>
      </w:r>
    </w:p>
    <w:p w:rsidR="00000000" w:rsidRDefault="00552621">
      <w:pPr>
        <w:pStyle w:val="xl28"/>
        <w:widowControl w:val="0"/>
        <w:spacing w:before="0" w:beforeAutospacing="0" w:after="0" w:afterAutospacing="0"/>
        <w:rPr>
          <w:rFonts w:ascii="ＨＧｺﾞｼｯｸE-PRO" w:eastAsia="ＨＧｺﾞｼｯｸE-PRO" w:hAnsi="Century" w:hint="default"/>
          <w:kern w:val="2"/>
        </w:rPr>
      </w:pPr>
      <w:r>
        <w:rPr>
          <w:rFonts w:ascii="ＨＧｺﾞｼｯｸE-PRO" w:eastAsia="ＨＧｺﾞｼｯｸE-PRO" w:hAnsi="Century"/>
          <w:kern w:val="2"/>
        </w:rPr>
        <w:t>図２　コイルの模式図</w:t>
      </w:r>
    </w:p>
    <w:p w:rsidR="00000000" w:rsidRDefault="00552621">
      <w:pPr>
        <w:pStyle w:val="xl28"/>
        <w:widowControl w:val="0"/>
        <w:spacing w:before="0" w:beforeAutospacing="0" w:after="0" w:afterAutospacing="0"/>
        <w:jc w:val="both"/>
        <w:rPr>
          <w:rFonts w:ascii="ＨＧｺﾞｼｯｸE-PRO" w:eastAsia="ＨＧｺﾞｼｯｸE-PRO"/>
        </w:rPr>
      </w:pPr>
      <w:r>
        <w:rPr>
          <w:rFonts w:hAnsi="Century" w:hint="default"/>
          <w:kern w:val="2"/>
        </w:rPr>
        <w:br w:type="page"/>
      </w:r>
      <w:r>
        <w:rPr>
          <w:rFonts w:ascii="ＨＧｺﾞｼｯｸE-PRO" w:eastAsia="ＨＧｺﾞｼｯｸE-PRO"/>
        </w:rPr>
        <w:lastRenderedPageBreak/>
        <w:t>（ⅱ）静電容量</w:t>
      </w:r>
    </w:p>
    <w:p w:rsidR="00000000" w:rsidRDefault="00552621">
      <w:pPr>
        <w:rPr>
          <w:rFonts w:ascii="ＨＧｺﾞｼｯｸE-PRO" w:eastAsia="ＨＧｺﾞｼｯｸE-PRO" w:hint="eastAsia"/>
          <w:sz w:val="20"/>
        </w:rPr>
      </w:pPr>
      <w:r>
        <w:rPr>
          <w:noProof/>
          <w:sz w:val="20"/>
        </w:rPr>
        <w:drawing>
          <wp:anchor distT="0" distB="0" distL="114300" distR="114300" simplePos="0" relativeHeight="251656704" behindDoc="0" locked="0" layoutInCell="1" allowOverlap="1">
            <wp:simplePos x="0" y="0"/>
            <wp:positionH relativeFrom="column">
              <wp:posOffset>2977515</wp:posOffset>
            </wp:positionH>
            <wp:positionV relativeFrom="paragraph">
              <wp:posOffset>-4445</wp:posOffset>
            </wp:positionV>
            <wp:extent cx="2280285" cy="114935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028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 xml:space="preserve">　図３のように、電気を流さない物質または真空で隔てられた一対の電極に電位差</w:t>
      </w:r>
      <w:r>
        <w:rPr>
          <w:rFonts w:ascii="ＨＧｺﾞｼｯｸE-PRO" w:eastAsia="ＨＧｺﾞｼｯｸE-PRO"/>
          <w:position w:val="-6"/>
          <w:sz w:val="20"/>
        </w:rPr>
        <w:object w:dxaOrig="220" w:dyaOrig="240">
          <v:shape id="_x0000_i1041" type="#_x0000_t75" style="width:10.3pt;height:10.3pt" o:ole="">
            <v:imagedata r:id="rId12" o:title=""/>
          </v:shape>
          <o:OLEObject Type="Embed" ProgID="Equation.3" ShapeID="_x0000_i1041" DrawAspect="Content" ObjectID="_1469110145" r:id="rId37"/>
        </w:object>
      </w:r>
      <w:r>
        <w:rPr>
          <w:rFonts w:ascii="ＨＧｺﾞｼｯｸE-PRO" w:eastAsia="ＨＧｺﾞｼｯｸE-PRO" w:hint="eastAsia"/>
          <w:sz w:val="20"/>
        </w:rPr>
        <w:t>を与えると、</w:t>
      </w:r>
      <w:r>
        <w:rPr>
          <w:rFonts w:ascii="ＨＧｺﾞｼｯｸE-PRO" w:eastAsia="ＨＧｺﾞｼｯｸE-PRO"/>
          <w:position w:val="-10"/>
          <w:sz w:val="20"/>
        </w:rPr>
        <w:object w:dxaOrig="340" w:dyaOrig="279">
          <v:shape id="_x0000_i1042" type="#_x0000_t75" style="width:15.45pt;height:15.45pt" o:ole="">
            <v:imagedata r:id="rId38" o:title=""/>
          </v:shape>
          <o:OLEObject Type="Embed" ProgID="Equation.3" ShapeID="_x0000_i1042" DrawAspect="Content" ObjectID="_1469110146" r:id="rId39"/>
        </w:object>
      </w:r>
      <w:r>
        <w:rPr>
          <w:rFonts w:ascii="ＨＧｺﾞｼｯｸE-PRO" w:eastAsia="ＨＧｺﾞｼｯｸE-PRO" w:hint="eastAsia"/>
          <w:sz w:val="20"/>
        </w:rPr>
        <w:t>と</w:t>
      </w:r>
      <w:r>
        <w:rPr>
          <w:rFonts w:ascii="ＨＧｺﾞｼｯｸE-PRO" w:eastAsia="ＨＧｺﾞｼｯｸE-PRO"/>
          <w:position w:val="-10"/>
          <w:sz w:val="20"/>
        </w:rPr>
        <w:object w:dxaOrig="340" w:dyaOrig="279">
          <v:shape id="_x0000_i1043" type="#_x0000_t75" style="width:15.45pt;height:15.45pt" o:ole="">
            <v:imagedata r:id="rId40" o:title=""/>
          </v:shape>
          <o:OLEObject Type="Embed" ProgID="Equation.3" ShapeID="_x0000_i1043" DrawAspect="Content" ObjectID="_1469110147" r:id="rId41"/>
        </w:object>
      </w:r>
      <w:r>
        <w:rPr>
          <w:rFonts w:ascii="ＨＧｺﾞｼｯｸE-PRO" w:eastAsia="ＨＧｺﾞｼｯｸE-PRO" w:hint="eastAsia"/>
          <w:sz w:val="20"/>
        </w:rPr>
        <w:t>の電荷がそれぞれの電極に蓄えられ、コンデンサとして働く。</w:t>
      </w:r>
      <w:r>
        <w:rPr>
          <w:rFonts w:ascii="ＨＧｺﾞｼｯｸE-PRO" w:eastAsia="ＨＧｺﾞｼｯｸE-PRO"/>
          <w:position w:val="-10"/>
          <w:sz w:val="20"/>
        </w:rPr>
        <w:object w:dxaOrig="220" w:dyaOrig="279">
          <v:shape id="_x0000_i1044" type="#_x0000_t75" style="width:10.3pt;height:15.45pt" o:ole="">
            <v:imagedata r:id="rId42" o:title=""/>
          </v:shape>
          <o:OLEObject Type="Embed" ProgID="Equation.3" ShapeID="_x0000_i1044" DrawAspect="Content" ObjectID="_1469110148" r:id="rId43"/>
        </w:object>
      </w:r>
      <w:r>
        <w:rPr>
          <w:rFonts w:ascii="ＨＧｺﾞｼｯｸE-PRO" w:eastAsia="ＨＧｺﾞｼｯｸE-PRO" w:hint="eastAsia"/>
          <w:sz w:val="20"/>
        </w:rPr>
        <w:t>は</w:t>
      </w:r>
      <w:r>
        <w:rPr>
          <w:rFonts w:ascii="ＨＧｺﾞｼｯｸE-PRO" w:eastAsia="ＨＧｺﾞｼｯｸE-PRO"/>
          <w:position w:val="-6"/>
          <w:sz w:val="20"/>
        </w:rPr>
        <w:object w:dxaOrig="220" w:dyaOrig="240">
          <v:shape id="_x0000_i1045" type="#_x0000_t75" style="width:10.3pt;height:10.3pt" o:ole="">
            <v:imagedata r:id="rId44" o:title=""/>
          </v:shape>
          <o:OLEObject Type="Embed" ProgID="Equation.3" ShapeID="_x0000_i1045" DrawAspect="Content" ObjectID="_1469110149" r:id="rId45"/>
        </w:object>
      </w:r>
      <w:r>
        <w:rPr>
          <w:rFonts w:ascii="ＨＧｺﾞｼｯｸE-PRO" w:eastAsia="ＨＧｺﾞｼｯｸE-PRO" w:hint="eastAsia"/>
          <w:sz w:val="20"/>
        </w:rPr>
        <w:t>に比例し、</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10"/>
          <w:sz w:val="20"/>
        </w:rPr>
        <w:object w:dxaOrig="840" w:dyaOrig="320">
          <v:shape id="_x0000_i1046" type="#_x0000_t75" style="width:41.15pt;height:15.45pt" o:ole="">
            <v:imagedata r:id="rId46" o:title=""/>
          </v:shape>
          <o:OLEObject Type="Embed" ProgID="Equation.3" ShapeID="_x0000_i1046" DrawAspect="Content" ObjectID="_1469110150" r:id="rId47"/>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（５）</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と表される。この比例係数</w:t>
      </w:r>
      <w:r>
        <w:rPr>
          <w:rFonts w:ascii="ＨＧｺﾞｼｯｸE-PRO" w:eastAsia="ＨＧｺﾞｼｯｸE-PRO"/>
          <w:position w:val="-6"/>
          <w:sz w:val="20"/>
        </w:rPr>
        <w:object w:dxaOrig="220" w:dyaOrig="240">
          <v:shape id="_x0000_i1047" type="#_x0000_t75" style="width:10.3pt;height:10.3pt" o:ole="">
            <v:imagedata r:id="rId48" o:title=""/>
          </v:shape>
          <o:OLEObject Type="Embed" ProgID="Equation.3" ShapeID="_x0000_i1047" DrawAspect="Content" ObjectID="_1469110151" r:id="rId49"/>
        </w:object>
      </w:r>
      <w:r>
        <w:rPr>
          <w:rFonts w:ascii="ＨＧｺﾞｼｯｸE-PRO" w:eastAsia="ＨＧｺﾞｼｯｸE-PRO" w:hint="eastAsia"/>
          <w:sz w:val="20"/>
        </w:rPr>
        <w:t>をコンデンサの電気容</w: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 xml:space="preserve">　　図３</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量といい、単位は</w:t>
      </w:r>
      <w:r>
        <w:rPr>
          <w:rFonts w:ascii="ＨＧｺﾞｼｯｸE-PRO" w:eastAsia="ＨＧｺﾞｼｯｸE-PRO"/>
          <w:position w:val="-4"/>
          <w:sz w:val="20"/>
        </w:rPr>
        <w:object w:dxaOrig="220" w:dyaOrig="220">
          <v:shape id="_x0000_i1048" type="#_x0000_t75" style="width:10.3pt;height:10.3pt" o:ole="">
            <v:imagedata r:id="rId50" o:title=""/>
          </v:shape>
          <o:OLEObject Type="Embed" ProgID="Equation.3" ShapeID="_x0000_i1048" DrawAspect="Content" ObjectID="_1469110152" r:id="rId51"/>
        </w:object>
      </w:r>
      <w:r>
        <w:rPr>
          <w:rFonts w:ascii="ＨＧｺﾞｼｯｸE-PRO" w:eastAsia="ＨＧｺﾞｼｯｸE-PRO" w:hint="eastAsia"/>
          <w:sz w:val="20"/>
        </w:rPr>
        <w:t>（ファラッド）である。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コンデンサの両電極の向かい合う部分の面積を</w:t>
      </w:r>
      <w:r>
        <w:rPr>
          <w:rFonts w:ascii="ＨＧｺﾞｼｯｸE-PRO" w:eastAsia="ＨＧｺﾞｼｯｸE-PRO"/>
          <w:position w:val="-6"/>
          <w:sz w:val="20"/>
        </w:rPr>
        <w:object w:dxaOrig="200" w:dyaOrig="240">
          <v:shape id="_x0000_i1049" type="#_x0000_t75" style="width:10.3pt;height:10.3pt" o:ole="">
            <v:imagedata r:id="rId52" o:title=""/>
          </v:shape>
          <o:OLEObject Type="Embed" ProgID="Equation.3" ShapeID="_x0000_i1049" DrawAspect="Content" ObjectID="_1469110153" r:id="rId53"/>
        </w:object>
      </w:r>
      <w:r>
        <w:rPr>
          <w:rFonts w:ascii="ＨＧｺﾞｼｯｸE-PRO" w:eastAsia="ＨＧｺﾞｼｯｸE-PRO" w:hint="eastAsia"/>
          <w:sz w:val="20"/>
        </w:rPr>
        <w:t>、電極間の距離が一定値</w:t>
      </w:r>
      <w:r>
        <w:rPr>
          <w:rFonts w:ascii="ＨＧｺﾞｼｯｸE-PRO" w:eastAsia="ＨＧｺﾞｼｯｸE-PRO"/>
          <w:position w:val="-6"/>
          <w:sz w:val="20"/>
        </w:rPr>
        <w:object w:dxaOrig="200" w:dyaOrig="260">
          <v:shape id="_x0000_i1050" type="#_x0000_t75" style="width:10.3pt;height:15.45pt" o:ole="">
            <v:imagedata r:id="rId54" o:title=""/>
          </v:shape>
          <o:OLEObject Type="Embed" ProgID="Equation.3" ShapeID="_x0000_i1050" DrawAspect="Content" ObjectID="_1469110154" r:id="rId55"/>
        </w:object>
      </w:r>
      <w:r>
        <w:rPr>
          <w:rFonts w:ascii="ＨＧｺﾞｼｯｸE-PRO" w:eastAsia="ＨＧｺﾞｼｯｸE-PRO" w:hint="eastAsia"/>
          <w:sz w:val="20"/>
        </w:rPr>
        <w:t>、電極を占める物質の誘電率が</w:t>
      </w:r>
      <w:r>
        <w:rPr>
          <w:rFonts w:ascii="ＨＧｺﾞｼｯｸE-PRO" w:eastAsia="ＨＧｺﾞｼｯｸE-PRO"/>
          <w:position w:val="-6"/>
          <w:sz w:val="20"/>
        </w:rPr>
        <w:object w:dxaOrig="200" w:dyaOrig="220">
          <v:shape id="_x0000_i1051" type="#_x0000_t75" style="width:10.3pt;height:10.3pt" o:ole="">
            <v:imagedata r:id="rId56" o:title=""/>
          </v:shape>
          <o:OLEObject Type="Embed" ProgID="Equation.3" ShapeID="_x0000_i1051" DrawAspect="Content" ObjectID="_1469110155" r:id="rId57"/>
        </w:object>
      </w:r>
      <w:r>
        <w:rPr>
          <w:rFonts w:ascii="ＨＧｺﾞｼｯｸE-PRO" w:eastAsia="ＨＧｺﾞｼｯｸE-PRO" w:hint="eastAsia"/>
          <w:sz w:val="20"/>
        </w:rPr>
        <w:t>のとき、</w:t>
      </w:r>
      <w:r>
        <w:rPr>
          <w:rFonts w:ascii="ＨＧｺﾞｼｯｸE-PRO" w:eastAsia="ＨＧｺﾞｼｯｸE-PRO"/>
          <w:position w:val="-6"/>
          <w:sz w:val="20"/>
        </w:rPr>
        <w:object w:dxaOrig="200" w:dyaOrig="260">
          <v:shape id="_x0000_i1052" type="#_x0000_t75" style="width:10.3pt;height:15.45pt" o:ole="">
            <v:imagedata r:id="rId54" o:title=""/>
          </v:shape>
          <o:OLEObject Type="Embed" ProgID="Equation.3" ShapeID="_x0000_i1052" DrawAspect="Content" ObjectID="_1469110156" r:id="rId58"/>
        </w:object>
      </w:r>
      <w:r>
        <w:rPr>
          <w:rFonts w:ascii="ＨＧｺﾞｼｯｸE-PRO" w:eastAsia="ＨＧｺﾞｼｯｸE-PRO" w:hint="eastAsia"/>
          <w:sz w:val="20"/>
        </w:rPr>
        <w:t>が電極の広がりに比べて十分小さければ、静電容量</w:t>
      </w:r>
      <w:r>
        <w:rPr>
          <w:rFonts w:ascii="ＨＧｺﾞｼｯｸE-PRO" w:eastAsia="ＨＧｺﾞｼｯｸE-PRO"/>
          <w:position w:val="-6"/>
          <w:sz w:val="20"/>
        </w:rPr>
        <w:object w:dxaOrig="220" w:dyaOrig="240">
          <v:shape id="_x0000_i1053" type="#_x0000_t75" style="width:10.3pt;height:10.3pt" o:ole="">
            <v:imagedata r:id="rId48" o:title=""/>
          </v:shape>
          <o:OLEObject Type="Embed" ProgID="Equation.3" ShapeID="_x0000_i1053" DrawAspect="Content" ObjectID="_1469110157" r:id="rId59"/>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1140" w:dyaOrig="620">
          <v:shape id="_x0000_i1054" type="#_x0000_t75" style="width:56.55pt;height:30.85pt" o:ole="">
            <v:imagedata r:id="rId60" o:title=""/>
          </v:shape>
          <o:OLEObject Type="Embed" ProgID="Equation.3" ShapeID="_x0000_i1054" DrawAspect="Content" ObjectID="_1469110158" r:id="rId61"/>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（６）</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で与えられる。</w:t>
      </w:r>
      <w:r>
        <w:rPr>
          <w:rFonts w:ascii="ＨＧｺﾞｼｯｸE-PRO" w:eastAsia="ＨＧｺﾞｼｯｸE-PRO"/>
          <w:position w:val="-6"/>
          <w:sz w:val="20"/>
        </w:rPr>
        <w:object w:dxaOrig="200" w:dyaOrig="220">
          <v:shape id="_x0000_i1055" type="#_x0000_t75" style="width:10.3pt;height:10.3pt" o:ole="">
            <v:imagedata r:id="rId56" o:title=""/>
          </v:shape>
          <o:OLEObject Type="Embed" ProgID="Equation.3" ShapeID="_x0000_i1055" DrawAspect="Content" ObjectID="_1469110159" r:id="rId62"/>
        </w:object>
      </w:r>
      <w:r>
        <w:rPr>
          <w:rFonts w:ascii="ＨＧｺﾞｼｯｸE-PRO" w:eastAsia="ＨＧｺﾞｼｯｸE-PRO" w:hint="eastAsia"/>
          <w:sz w:val="20"/>
        </w:rPr>
        <w:t>は物質および周波数</w:t>
      </w:r>
      <w:r>
        <w:rPr>
          <w:rFonts w:ascii="ＨＧｺﾞｼｯｸE-PRO" w:eastAsia="ＨＧｺﾞｼｯｸE-PRO"/>
          <w:position w:val="-6"/>
          <w:sz w:val="20"/>
        </w:rPr>
        <w:object w:dxaOrig="240" w:dyaOrig="220">
          <v:shape id="_x0000_i1056" type="#_x0000_t75" style="width:10.3pt;height:10.3pt" o:ole="">
            <v:imagedata r:id="rId63" o:title=""/>
          </v:shape>
          <o:OLEObject Type="Embed" ProgID="Equation.3" ShapeID="_x0000_i1056" DrawAspect="Content" ObjectID="_1469110160" r:id="rId64"/>
        </w:object>
      </w:r>
      <w:r>
        <w:rPr>
          <w:rFonts w:ascii="ＨＧｺﾞｼｯｸE-PRO" w:eastAsia="ＨＧｺﾞｼｯｸE-PRO" w:hint="eastAsia"/>
          <w:sz w:val="20"/>
        </w:rPr>
        <w:t>によって異なり、真空の誘電率</w:t>
      </w:r>
      <w:r>
        <w:rPr>
          <w:rFonts w:ascii="ＨＧｺﾞｼｯｸE-PRO" w:eastAsia="ＨＧｺﾞｼｯｸE-PRO"/>
          <w:position w:val="-12"/>
          <w:sz w:val="20"/>
        </w:rPr>
        <w:object w:dxaOrig="279" w:dyaOrig="360">
          <v:shape id="_x0000_i1057" type="#_x0000_t75" style="width:15.45pt;height:20.55pt" o:ole="">
            <v:imagedata r:id="rId65" o:title=""/>
          </v:shape>
          <o:OLEObject Type="Embed" ProgID="Equation.3" ShapeID="_x0000_i1057" DrawAspect="Content" ObjectID="_1469110161" r:id="rId66"/>
        </w:object>
      </w:r>
      <w:r>
        <w:rPr>
          <w:rFonts w:ascii="ＨＧｺﾞｼｯｸE-PRO" w:eastAsia="ＨＧｺﾞｼｯｸE-PRO" w:hint="eastAsia"/>
          <w:sz w:val="20"/>
        </w:rPr>
        <w:t>との比を比誘電率といい</w:t>
      </w:r>
      <w:r>
        <w:rPr>
          <w:rFonts w:ascii="ＨＧｺﾞｼｯｸE-PRO" w:eastAsia="ＨＧｺﾞｼｯｸE-PRO"/>
          <w:position w:val="-12"/>
          <w:sz w:val="20"/>
        </w:rPr>
        <w:object w:dxaOrig="340" w:dyaOrig="360">
          <v:shape id="_x0000_i1058" type="#_x0000_t75" style="width:15.45pt;height:20.55pt" o:ole="">
            <v:imagedata r:id="rId67" o:title=""/>
          </v:shape>
          <o:OLEObject Type="Embed" ProgID="Equation.3" ShapeID="_x0000_i1058" DrawAspect="Content" ObjectID="_1469110162" r:id="rId68"/>
        </w:object>
      </w:r>
      <w:r>
        <w:rPr>
          <w:rFonts w:ascii="ＨＧｺﾞｼｯｸE-PRO" w:eastAsia="ＨＧｺﾞｼｯｸE-PRO" w:hint="eastAsia"/>
          <w:sz w:val="20"/>
        </w:rPr>
        <w:t>で表す。この</w:t>
      </w:r>
      <w:r>
        <w:rPr>
          <w:rFonts w:ascii="ＨＧｺﾞｼｯｸE-PRO" w:eastAsia="ＨＧｺﾞｼｯｸE-PRO"/>
          <w:position w:val="-12"/>
          <w:sz w:val="20"/>
        </w:rPr>
        <w:object w:dxaOrig="340" w:dyaOrig="360">
          <v:shape id="_x0000_i1059" type="#_x0000_t75" style="width:15.45pt;height:20.55pt" o:ole="">
            <v:imagedata r:id="rId67" o:title=""/>
          </v:shape>
          <o:OLEObject Type="Embed" ProgID="Equation.3" ShapeID="_x0000_i1059" DrawAspect="Content" ObjectID="_1469110163" r:id="rId69"/>
        </w:object>
      </w:r>
      <w:r>
        <w:rPr>
          <w:rFonts w:ascii="ＨＧｺﾞｼｯｸE-PRO" w:eastAsia="ＨＧｺﾞｼｯｸE-PRO" w:hint="eastAsia"/>
          <w:sz w:val="20"/>
        </w:rPr>
        <w:t>を用</w:t>
      </w:r>
      <w:r>
        <w:rPr>
          <w:rFonts w:ascii="ＨＧｺﾞｼｯｸE-PRO" w:eastAsia="ＨＧｺﾞｼｯｸE-PRO" w:hint="eastAsia"/>
          <w:sz w:val="20"/>
        </w:rPr>
        <w:t>いて（６）式を書き直すと、</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2"/>
          <w:sz w:val="20"/>
        </w:rPr>
        <w:object w:dxaOrig="1480" w:dyaOrig="560">
          <v:shape id="_x0000_i1060" type="#_x0000_t75" style="width:1in;height:25.7pt" o:ole="">
            <v:imagedata r:id="rId70" o:title=""/>
          </v:shape>
          <o:OLEObject Type="Embed" ProgID="Equation.3" ShapeID="_x0000_i1060" DrawAspect="Content" ObjectID="_1469110164" r:id="rId71"/>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（６</w:t>
      </w:r>
      <w:r>
        <w:rPr>
          <w:rFonts w:ascii="ＨＧｺﾞｼｯｸE-PRO" w:eastAsia="ＨＧｺﾞｼｯｸE-PRO"/>
          <w:sz w:val="20"/>
        </w:rPr>
        <w:t>’</w:t>
      </w:r>
      <w:r>
        <w:rPr>
          <w:rFonts w:ascii="ＨＧｺﾞｼｯｸE-PRO" w:eastAsia="ＨＧｺﾞｼｯｸE-PRO" w:hint="eastAsia"/>
          <w:sz w:val="20"/>
        </w:rPr>
        <w:t>）</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となる。ふつうの状態の空気の</w:t>
      </w:r>
      <w:r>
        <w:rPr>
          <w:rFonts w:ascii="ＨＧｺﾞｼｯｸE-PRO" w:eastAsia="ＨＧｺﾞｼｯｸE-PRO"/>
          <w:position w:val="-12"/>
          <w:sz w:val="20"/>
        </w:rPr>
        <w:object w:dxaOrig="340" w:dyaOrig="360">
          <v:shape id="_x0000_i1061" type="#_x0000_t75" style="width:15.45pt;height:20.55pt" o:ole="">
            <v:imagedata r:id="rId67" o:title=""/>
          </v:shape>
          <o:OLEObject Type="Embed" ProgID="Equation.3" ShapeID="_x0000_i1061" DrawAspect="Content" ObjectID="_1469110165" r:id="rId72"/>
        </w:object>
      </w:r>
      <w:r>
        <w:rPr>
          <w:rFonts w:ascii="ＨＧｺﾞｼｯｸE-PRO" w:eastAsia="ＨＧｺﾞｼｯｸE-PRO" w:hint="eastAsia"/>
          <w:sz w:val="20"/>
        </w:rPr>
        <w:t>ｈｓほぼ１に等しい。また、</w:t>
      </w:r>
      <w:r>
        <w:rPr>
          <w:rFonts w:ascii="ＨＧｺﾞｼｯｸE-PRO" w:eastAsia="ＨＧｺﾞｼｯｸE-PRO"/>
          <w:position w:val="-10"/>
          <w:sz w:val="20"/>
        </w:rPr>
        <w:object w:dxaOrig="2120" w:dyaOrig="340">
          <v:shape id="_x0000_i1062" type="#_x0000_t75" style="width:108pt;height:15.45pt" o:ole="">
            <v:imagedata r:id="rId73" o:title=""/>
          </v:shape>
          <o:OLEObject Type="Embed" ProgID="Equation.3" ShapeID="_x0000_i1062" DrawAspect="Content" ObjectID="_1469110166" r:id="rId74"/>
        </w:object>
      </w:r>
      <w:r>
        <w:rPr>
          <w:rFonts w:ascii="ＨＧｺﾞｼｯｸE-PRO" w:eastAsia="ＨＧｺﾞｼｯｸE-PRO" w:hint="eastAsia"/>
          <w:sz w:val="20"/>
        </w:rPr>
        <w:t>である。</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（ⅲ）共振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図４のように、コイルとコンデンサを直列に接続した回路の両端</w:t>
      </w:r>
      <w:r>
        <w:rPr>
          <w:rFonts w:ascii="ＨＧｺﾞｼｯｸE-PRO" w:eastAsia="ＨＧｺﾞｼｯｸE-PRO" w:hint="eastAsia"/>
          <w:sz w:val="20"/>
        </w:rPr>
        <w:t>AC</w:t>
      </w:r>
      <w:r>
        <w:rPr>
          <w:rFonts w:ascii="ＨＧｺﾞｼｯｸE-PRO" w:eastAsia="ＨＧｺﾞｼｯｸE-PRO" w:hint="eastAsia"/>
          <w:sz w:val="20"/>
        </w:rPr>
        <w:t>間に角周波数</w:t>
      </w:r>
      <w:r>
        <w:rPr>
          <w:rFonts w:ascii="ＨＧｺﾞｼｯｸE-PRO" w:eastAsia="ＨＧｺﾞｼｯｸE-PRO"/>
          <w:position w:val="-6"/>
          <w:sz w:val="20"/>
        </w:rPr>
        <w:object w:dxaOrig="220" w:dyaOrig="200">
          <v:shape id="_x0000_i1063" type="#_x0000_t75" style="width:10.3pt;height:10.3pt" o:ole="">
            <v:imagedata r:id="rId75" o:title=""/>
          </v:shape>
          <o:OLEObject Type="Embed" ProgID="Equation.3" ShapeID="_x0000_i1063" DrawAspect="Content" ObjectID="_1469110167" r:id="rId76"/>
        </w:object>
      </w:r>
      <w:r>
        <w:rPr>
          <w:rFonts w:ascii="ＨＧｺﾞｼｯｸE-PRO" w:eastAsia="ＨＧｺﾞｼｯｸE-PRO" w:hint="eastAsia"/>
          <w:sz w:val="20"/>
        </w:rPr>
        <w:t>の交流電圧</w:t>
      </w:r>
      <w:r>
        <w:rPr>
          <w:rFonts w:ascii="ＨＧｺﾞｼｯｸE-PRO" w:eastAsia="ＨＧｺﾞｼｯｸE-PRO"/>
          <w:position w:val="-6"/>
          <w:sz w:val="20"/>
        </w:rPr>
        <w:object w:dxaOrig="220" w:dyaOrig="240">
          <v:shape id="_x0000_i1064" type="#_x0000_t75" style="width:10.3pt;height:10.3pt" o:ole="">
            <v:imagedata r:id="rId77" o:title=""/>
          </v:shape>
          <o:OLEObject Type="Embed" ProgID="Equation.3" ShapeID="_x0000_i1064" DrawAspect="Content" ObjectID="_1469110168" r:id="rId78"/>
        </w:object>
      </w:r>
      <w:r>
        <w:rPr>
          <w:rFonts w:ascii="ＨＧｺﾞｼｯｸE-PRO" w:eastAsia="ＨＧｺﾞｼｯｸE-PRO" w:hint="eastAsia"/>
          <w:sz w:val="20"/>
        </w:rPr>
        <w:t>をかけ、その結果電流</w:t>
      </w:r>
      <w:r>
        <w:rPr>
          <w:rFonts w:ascii="ＨＧｺﾞｼｯｸE-PRO" w:eastAsia="ＨＧｺﾞｼｯｸE-PRO"/>
          <w:position w:val="-10"/>
          <w:sz w:val="20"/>
        </w:rPr>
        <w:object w:dxaOrig="820" w:dyaOrig="300">
          <v:shape id="_x0000_i1065" type="#_x0000_t75" style="width:41.15pt;height:15.45pt" o:ole="">
            <v:imagedata r:id="rId79" o:title=""/>
          </v:shape>
          <o:OLEObject Type="Embed" ProgID="Equation.3" ShapeID="_x0000_i1065" DrawAspect="Content" ObjectID="_1469110169" r:id="rId80"/>
        </w:object>
      </w:r>
      <w:r>
        <w:rPr>
          <w:rFonts w:ascii="ＨＧｺﾞｼｯｸE-PRO" w:eastAsia="ＨＧｺﾞｼｯｸE-PRO" w:hint="eastAsia"/>
          <w:sz w:val="20"/>
        </w:rPr>
        <w:t>が流</w:t>
      </w:r>
      <w:r>
        <w:rPr>
          <w:rFonts w:ascii="ＨＧｺﾞｼｯｸE-PRO" w:eastAsia="ＨＧｺﾞｼｯｸE-PRO" w:hint="eastAsia"/>
          <w:sz w:val="20"/>
        </w:rPr>
        <w:t>れるとする。</w:t>
      </w:r>
      <w:r>
        <w:rPr>
          <w:rFonts w:ascii="ＨＧｺﾞｼｯｸE-PRO" w:eastAsia="ＨＧｺﾞｼｯｸE-PRO" w:hint="eastAsia"/>
          <w:sz w:val="20"/>
        </w:rPr>
        <w:t>AB</w:t>
      </w:r>
      <w:r>
        <w:rPr>
          <w:rFonts w:ascii="ＨＧｺﾞｼｯｸE-PRO" w:eastAsia="ＨＧｺﾞｼｯｸE-PRO" w:hint="eastAsia"/>
          <w:sz w:val="20"/>
        </w:rPr>
        <w:t>間の電圧</w:t>
      </w:r>
      <w:r>
        <w:rPr>
          <w:rFonts w:ascii="ＨＧｺﾞｼｯｸE-PRO" w:eastAsia="ＨＧｺﾞｼｯｸE-PRO"/>
          <w:position w:val="-12"/>
          <w:sz w:val="20"/>
        </w:rPr>
        <w:object w:dxaOrig="380" w:dyaOrig="380">
          <v:shape id="_x0000_i1066" type="#_x0000_t75" style="width:20.55pt;height:20.55pt" o:ole="">
            <v:imagedata r:id="rId81" o:title=""/>
          </v:shape>
          <o:OLEObject Type="Embed" ProgID="Equation.3" ShapeID="_x0000_i1066" DrawAspect="Content" ObjectID="_1469110170" r:id="rId82"/>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noProof/>
          <w:sz w:val="20"/>
        </w:rPr>
        <w:drawing>
          <wp:anchor distT="0" distB="0" distL="114300" distR="114300" simplePos="0" relativeHeight="251654656" behindDoc="1" locked="0" layoutInCell="1" allowOverlap="1">
            <wp:simplePos x="0" y="0"/>
            <wp:positionH relativeFrom="column">
              <wp:posOffset>3063875</wp:posOffset>
            </wp:positionH>
            <wp:positionV relativeFrom="paragraph">
              <wp:posOffset>238125</wp:posOffset>
            </wp:positionV>
            <wp:extent cx="2286000" cy="7620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ab/>
      </w:r>
      <w:r>
        <w:rPr>
          <w:rFonts w:ascii="ＨＧｺﾞｼｯｸE-PRO" w:eastAsia="ＨＧｺﾞｼｯｸE-PRO"/>
          <w:position w:val="-28"/>
          <w:sz w:val="20"/>
        </w:rPr>
        <w:object w:dxaOrig="2299" w:dyaOrig="680">
          <v:shape id="_x0000_i1067" type="#_x0000_t75" style="width:113.15pt;height:36pt" o:ole="">
            <v:imagedata r:id="rId84" o:title=""/>
          </v:shape>
          <o:OLEObject Type="Embed" ProgID="Equation.3" ShapeID="_x0000_i1067" DrawAspect="Content" ObjectID="_1469110171" r:id="rId85"/>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であり、</w:t>
      </w:r>
      <w:r>
        <w:rPr>
          <w:rFonts w:ascii="ＨＧｺﾞｼｯｸE-PRO" w:eastAsia="ＨＧｺﾞｼｯｸE-PRO" w:hint="eastAsia"/>
          <w:sz w:val="20"/>
        </w:rPr>
        <w:t>BC</w:t>
      </w:r>
      <w:r>
        <w:rPr>
          <w:rFonts w:ascii="ＨＧｺﾞｼｯｸE-PRO" w:eastAsia="ＨＧｺﾞｼｯｸE-PRO" w:hint="eastAsia"/>
          <w:sz w:val="20"/>
        </w:rPr>
        <w:t>間の電圧</w:t>
      </w:r>
      <w:r>
        <w:rPr>
          <w:rFonts w:ascii="ＨＧｺﾞｼｯｸE-PRO" w:eastAsia="ＨＧｺﾞｼｯｸE-PRO"/>
          <w:position w:val="-12"/>
          <w:sz w:val="20"/>
        </w:rPr>
        <w:object w:dxaOrig="380" w:dyaOrig="380">
          <v:shape id="_x0000_i1068" type="#_x0000_t75" style="width:20.55pt;height:20.55pt" o:ole="">
            <v:imagedata r:id="rId86" o:title=""/>
          </v:shape>
          <o:OLEObject Type="Embed" ProgID="Equation.3" ShapeID="_x0000_i1068" DrawAspect="Content" ObjectID="_1469110172" r:id="rId87"/>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8"/>
          <w:sz w:val="20"/>
        </w:rPr>
        <w:object w:dxaOrig="2500" w:dyaOrig="680">
          <v:shape id="_x0000_i1069" type="#_x0000_t75" style="width:123.45pt;height:36pt" o:ole="">
            <v:imagedata r:id="rId88" o:title=""/>
          </v:shape>
          <o:OLEObject Type="Embed" ProgID="Equation.3" ShapeID="_x0000_i1069" DrawAspect="Content" ObjectID="_1469110173" r:id="rId89"/>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 xml:space="preserve">　　　図４</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であるので、</w:t>
      </w:r>
      <w:r>
        <w:rPr>
          <w:rFonts w:ascii="ＨＧｺﾞｼｯｸE-PRO" w:eastAsia="ＨＧｺﾞｼｯｸE-PRO" w:hint="eastAsia"/>
          <w:sz w:val="20"/>
        </w:rPr>
        <w:t>AC</w:t>
      </w:r>
      <w:r>
        <w:rPr>
          <w:rFonts w:ascii="ＨＧｺﾞｼｯｸE-PRO" w:eastAsia="ＨＧｺﾞｼｯｸE-PRO" w:hint="eastAsia"/>
          <w:sz w:val="20"/>
        </w:rPr>
        <w:t>間の電圧</w:t>
      </w:r>
      <w:r>
        <w:rPr>
          <w:rFonts w:ascii="ＨＧｺﾞｼｯｸE-PRO" w:eastAsia="ＨＧｺﾞｼｯｸE-PRO"/>
          <w:position w:val="-12"/>
          <w:sz w:val="20"/>
        </w:rPr>
        <w:object w:dxaOrig="380" w:dyaOrig="380">
          <v:shape id="_x0000_i1070" type="#_x0000_t75" style="width:20.55pt;height:20.55pt" o:ole="">
            <v:imagedata r:id="rId90" o:title=""/>
          </v:shape>
          <o:OLEObject Type="Embed" ProgID="Equation.3" ShapeID="_x0000_i1070" DrawAspect="Content" ObjectID="_1469110174" r:id="rId91"/>
        </w:object>
      </w:r>
      <w:r>
        <w:rPr>
          <w:rFonts w:ascii="ＨＧｺﾞｼｯｸE-PRO" w:eastAsia="ＨＧｺﾞｼｯｸE-PRO" w:hint="eastAsia"/>
          <w:sz w:val="20"/>
        </w:rPr>
        <w:t>はこれらの和、</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8"/>
          <w:sz w:val="20"/>
        </w:rPr>
        <w:object w:dxaOrig="3300" w:dyaOrig="680">
          <v:shape id="_x0000_i1071" type="#_x0000_t75" style="width:164.55pt;height:36pt" o:ole="">
            <v:imagedata r:id="rId92" o:title=""/>
          </v:shape>
          <o:OLEObject Type="Embed" ProgID="Equation.3" ShapeID="_x0000_i1071" DrawAspect="Content" ObjectID="_1469110175" r:id="rId93"/>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となる。電圧</w:t>
      </w:r>
      <w:r>
        <w:rPr>
          <w:rFonts w:ascii="ＨＧｺﾞｼｯｸE-PRO" w:eastAsia="ＨＧｺﾞｼｯｸE-PRO"/>
          <w:position w:val="-6"/>
          <w:sz w:val="20"/>
        </w:rPr>
        <w:object w:dxaOrig="220" w:dyaOrig="240">
          <v:shape id="_x0000_i1072" type="#_x0000_t75" style="width:10.3pt;height:10.3pt" o:ole="">
            <v:imagedata r:id="rId94" o:title=""/>
          </v:shape>
          <o:OLEObject Type="Embed" ProgID="Equation.3" ShapeID="_x0000_i1072" DrawAspect="Content" ObjectID="_1469110176" r:id="rId95"/>
        </w:object>
      </w:r>
      <w:r>
        <w:rPr>
          <w:rFonts w:ascii="ＨＧｺﾞｼｯｸE-PRO" w:eastAsia="ＨＧｺﾞｼｯｸE-PRO" w:hint="eastAsia"/>
          <w:sz w:val="20"/>
        </w:rPr>
        <w:t>の振幅</w:t>
      </w:r>
      <w:r>
        <w:rPr>
          <w:rFonts w:ascii="ＨＧｺﾞｼｯｸE-PRO" w:eastAsia="ＨＧｺﾞｼｯｸE-PRO"/>
          <w:position w:val="-10"/>
          <w:sz w:val="20"/>
        </w:rPr>
        <w:object w:dxaOrig="260" w:dyaOrig="300">
          <v:shape id="_x0000_i1073" type="#_x0000_t75" style="width:15.45pt;height:15.45pt" o:ole="">
            <v:imagedata r:id="rId96" o:title=""/>
          </v:shape>
          <o:OLEObject Type="Embed" ProgID="Equation.3" ShapeID="_x0000_i1073" DrawAspect="Content" ObjectID="_1469110177" r:id="rId97"/>
        </w:object>
      </w:r>
      <w:r>
        <w:rPr>
          <w:rFonts w:ascii="ＨＧｺﾞｼｯｸE-PRO" w:eastAsia="ＨＧｺﾞｼｯｸE-PRO" w:hint="eastAsia"/>
          <w:sz w:val="20"/>
        </w:rPr>
        <w:t>は</w:t>
      </w:r>
      <w:r>
        <w:rPr>
          <w:rFonts w:ascii="ＨＧｺﾞｼｯｸE-PRO" w:eastAsia="ＨＧｺﾞｼｯｸE-PRO"/>
          <w:position w:val="-26"/>
          <w:sz w:val="20"/>
        </w:rPr>
        <w:object w:dxaOrig="920" w:dyaOrig="620">
          <v:shape id="_x0000_i1074" type="#_x0000_t75" style="width:46.3pt;height:30.85pt" o:ole="">
            <v:imagedata r:id="rId98" o:title=""/>
          </v:shape>
          <o:OLEObject Type="Embed" ProgID="Equation.3" ShapeID="_x0000_i1074" DrawAspect="Content" ObjectID="_1469110178" r:id="rId99"/>
        </w:object>
      </w:r>
      <w:r>
        <w:rPr>
          <w:rFonts w:ascii="ＨＧｺﾞｼｯｸE-PRO" w:eastAsia="ＨＧｺﾞｼｯｸE-PRO" w:hint="eastAsia"/>
          <w:sz w:val="20"/>
        </w:rPr>
        <w:t>となるので、</w:t>
      </w:r>
      <w:r>
        <w:rPr>
          <w:rFonts w:ascii="ＨＧｺﾞｼｯｸE-PRO" w:eastAsia="ＨＧｺﾞｼｯｸE-PRO"/>
          <w:position w:val="-10"/>
          <w:sz w:val="20"/>
        </w:rPr>
        <w:object w:dxaOrig="260" w:dyaOrig="300">
          <v:shape id="_x0000_i1075" type="#_x0000_t75" style="width:15.45pt;height:15.45pt" o:ole="">
            <v:imagedata r:id="rId96" o:title=""/>
          </v:shape>
          <o:OLEObject Type="Embed" ProgID="Equation.3" ShapeID="_x0000_i1075" DrawAspect="Content" ObjectID="_1469110179" r:id="rId100"/>
        </w:object>
      </w:r>
      <w:r>
        <w:rPr>
          <w:rFonts w:ascii="ＨＧｺﾞｼｯｸE-PRO" w:eastAsia="ＨＧｺﾞｼｯｸE-PRO" w:hint="eastAsia"/>
          <w:sz w:val="20"/>
        </w:rPr>
        <w:t>と</w:t>
      </w:r>
      <w:r>
        <w:rPr>
          <w:rFonts w:ascii="ＨＧｺﾞｼｯｸE-PRO" w:eastAsia="ＨＧｺﾞｼｯｸE-PRO"/>
          <w:position w:val="-10"/>
          <w:sz w:val="20"/>
        </w:rPr>
        <w:object w:dxaOrig="240" w:dyaOrig="300">
          <v:shape id="_x0000_i1076" type="#_x0000_t75" style="width:10.3pt;height:15.45pt" o:ole="">
            <v:imagedata r:id="rId101" o:title=""/>
          </v:shape>
          <o:OLEObject Type="Embed" ProgID="Equation.3" ShapeID="_x0000_i1076" DrawAspect="Content" ObjectID="_1469110180" r:id="rId102"/>
        </w:object>
      </w:r>
      <w:r>
        <w:rPr>
          <w:rFonts w:ascii="ＨＧｺﾞｼｯｸE-PRO" w:eastAsia="ＨＧｺﾞｼｯｸE-PRO" w:hint="eastAsia"/>
          <w:sz w:val="20"/>
        </w:rPr>
        <w:t>の比は、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lastRenderedPageBreak/>
        <w:tab/>
      </w:r>
      <w:r>
        <w:rPr>
          <w:rFonts w:ascii="ＨＧｺﾞｼｯｸE-PRO" w:eastAsia="ＨＧｺﾞｼｯｸE-PRO" w:hint="eastAsia"/>
          <w:sz w:val="20"/>
        </w:rPr>
        <w:tab/>
      </w:r>
      <w:r>
        <w:rPr>
          <w:rFonts w:ascii="ＨＧｺﾞｼｯｸE-PRO" w:eastAsia="ＨＧｺﾞｼｯｸE-PRO"/>
          <w:position w:val="-62"/>
          <w:sz w:val="20"/>
        </w:rPr>
        <w:object w:dxaOrig="1640" w:dyaOrig="1020">
          <v:shape id="_x0000_i1077" type="#_x0000_t75" style="width:82.3pt;height:51.45pt" o:ole="">
            <v:imagedata r:id="rId103" o:title=""/>
          </v:shape>
          <o:OLEObject Type="Embed" ProgID="Equation.3" ShapeID="_x0000_i1077" DrawAspect="Content" ObjectID="_1469110181" r:id="rId104"/>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（７）</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である。したがって、</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8"/>
          <w:sz w:val="20"/>
        </w:rPr>
        <w:object w:dxaOrig="1140" w:dyaOrig="660">
          <v:shape id="_x0000_i1078" type="#_x0000_t75" style="width:56.55pt;height:30.85pt" o:ole="">
            <v:imagedata r:id="rId105" o:title=""/>
          </v:shape>
          <o:OLEObject Type="Embed" ProgID="Equation.3" ShapeID="_x0000_i1078" DrawAspect="Content" ObjectID="_1469110182" r:id="rId106"/>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（８）</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とおくと、</w:t>
      </w:r>
      <w:r>
        <w:rPr>
          <w:rFonts w:ascii="ＨＧｺﾞｼｯｸE-PRO" w:eastAsia="ＨＧｺﾞｼｯｸE-PRO"/>
          <w:position w:val="-12"/>
          <w:sz w:val="20"/>
        </w:rPr>
        <w:object w:dxaOrig="740" w:dyaOrig="360">
          <v:shape id="_x0000_i1079" type="#_x0000_t75" style="width:36pt;height:20.55pt" o:ole="">
            <v:imagedata r:id="rId107" o:title=""/>
          </v:shape>
          <o:OLEObject Type="Embed" ProgID="Equation.3" ShapeID="_x0000_i1079" DrawAspect="Content" ObjectID="_1469110183" r:id="rId108"/>
        </w:object>
      </w:r>
      <w:r>
        <w:rPr>
          <w:rFonts w:ascii="ＨＧｺﾞｼｯｸE-PRO" w:eastAsia="ＨＧｺﾞｼｯｸE-PRO" w:hint="eastAsia"/>
          <w:sz w:val="20"/>
        </w:rPr>
        <w:t>のときに</w:t>
      </w:r>
      <w:r>
        <w:rPr>
          <w:rFonts w:ascii="ＨＧｺﾞｼｯｸE-PRO" w:eastAsia="ＨＧｺﾞｼｯｸE-PRO"/>
          <w:position w:val="-12"/>
          <w:sz w:val="20"/>
        </w:rPr>
        <w:object w:dxaOrig="260" w:dyaOrig="360">
          <v:shape id="_x0000_i1080" type="#_x0000_t75" style="width:15.45pt;height:20.55pt" o:ole="">
            <v:imagedata r:id="rId109" o:title=""/>
          </v:shape>
          <o:OLEObject Type="Embed" ProgID="Equation.3" ShapeID="_x0000_i1080" DrawAspect="Content" ObjectID="_1469110184" r:id="rId110"/>
        </w:object>
      </w:r>
      <w:r>
        <w:rPr>
          <w:rFonts w:ascii="ＨＧｺﾞｼｯｸE-PRO" w:eastAsia="ＨＧｺﾞｼｯｸE-PRO" w:hint="eastAsia"/>
          <w:sz w:val="20"/>
        </w:rPr>
        <w:t>は無限大になる。ここで、</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8"/>
          <w:sz w:val="20"/>
        </w:rPr>
        <w:object w:dxaOrig="1960" w:dyaOrig="680">
          <v:shape id="_x0000_i1081" type="#_x0000_t75" style="width:97.7pt;height:36pt" o:ole="">
            <v:imagedata r:id="rId111" o:title=""/>
          </v:shape>
          <o:OLEObject Type="Embed" ProgID="Equation.3" ShapeID="_x0000_i1081" DrawAspect="Content" ObjectID="_1469110185" r:id="rId112"/>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（９）</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で与えられる</w:t>
      </w:r>
      <w:r>
        <w:rPr>
          <w:rFonts w:ascii="ＨＧｺﾞｼｯｸE-PRO" w:eastAsia="ＨＧｺﾞｼｯｸE-PRO"/>
          <w:position w:val="-12"/>
          <w:sz w:val="20"/>
        </w:rPr>
        <w:object w:dxaOrig="279" w:dyaOrig="360">
          <v:shape id="_x0000_i1082" type="#_x0000_t75" style="width:15.45pt;height:20.55pt" o:ole="">
            <v:imagedata r:id="rId113" o:title=""/>
          </v:shape>
          <o:OLEObject Type="Embed" ProgID="Equation.3" ShapeID="_x0000_i1082" DrawAspect="Content" ObjectID="_1469110186" r:id="rId114"/>
        </w:object>
      </w:r>
      <w:r>
        <w:rPr>
          <w:rFonts w:ascii="ＨＧｺﾞｼｯｸE-PRO" w:eastAsia="ＨＧｺﾞｼｯｸE-PRO" w:hint="eastAsia"/>
          <w:sz w:val="20"/>
        </w:rPr>
        <w:t>をその回路の共振周波数という。</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３．実験方法</w:t>
      </w:r>
    </w:p>
    <w:p w:rsidR="00000000" w:rsidRDefault="00552621">
      <w:pPr>
        <w:rPr>
          <w:rFonts w:ascii="ＨＧｺﾞｼｯｸE-PRO" w:eastAsia="ＨＧｺﾞｼｯｸE-PRO" w:hint="eastAsia"/>
          <w:sz w:val="20"/>
        </w:rPr>
      </w:pPr>
      <w:r>
        <w:rPr>
          <w:noProof/>
          <w:sz w:val="20"/>
        </w:rPr>
        <w:drawing>
          <wp:anchor distT="0" distB="0" distL="114300" distR="114300" simplePos="0" relativeHeight="251657728" behindDoc="0" locked="0" layoutInCell="1" allowOverlap="1">
            <wp:simplePos x="0" y="0"/>
            <wp:positionH relativeFrom="column">
              <wp:posOffset>3653790</wp:posOffset>
            </wp:positionH>
            <wp:positionV relativeFrom="paragraph">
              <wp:posOffset>238125</wp:posOffset>
            </wp:positionV>
            <wp:extent cx="1832610" cy="170561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832610" cy="170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（ⅰ）インダクタンスの測定</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①図５のように、円筒の下の方に導線を２０回程度巻き、励振コイルとした。その上方に同じように導線を１００回程度巻いて、主コイルとした。そして、コイルの半径</w:t>
      </w:r>
      <w:r>
        <w:rPr>
          <w:rFonts w:ascii="ＨＧｺﾞｼｯｸE-PRO" w:eastAsia="ＨＧｺﾞｼｯｸE-PRO"/>
          <w:position w:val="-4"/>
          <w:sz w:val="20"/>
        </w:rPr>
        <w:object w:dxaOrig="160" w:dyaOrig="180">
          <v:shape id="_x0000_i1083" type="#_x0000_t75" style="width:10.3pt;height:10.3pt" o:ole="">
            <v:imagedata r:id="rId116" o:title=""/>
          </v:shape>
          <o:OLEObject Type="Embed" ProgID="Equation.3" ShapeID="_x0000_i1083" DrawAspect="Content" ObjectID="_1469110187" r:id="rId117"/>
        </w:object>
      </w:r>
      <w:r>
        <w:rPr>
          <w:rFonts w:ascii="ＨＧｺﾞｼｯｸE-PRO" w:eastAsia="ＨＧｺﾞｼｯｸE-PRO" w:hint="eastAsia"/>
          <w:sz w:val="20"/>
        </w:rPr>
        <w:t>と長さ</w:t>
      </w:r>
      <w:r>
        <w:rPr>
          <w:rFonts w:ascii="ＨＧｺﾞｼｯｸE-PRO" w:eastAsia="ＨＧｺﾞｼｯｸE-PRO"/>
          <w:position w:val="-6"/>
          <w:sz w:val="20"/>
        </w:rPr>
        <w:object w:dxaOrig="139" w:dyaOrig="260">
          <v:shape id="_x0000_i1084" type="#_x0000_t75" style="width:5.15pt;height:15.45pt" o:ole="">
            <v:imagedata r:id="rId118" o:title=""/>
          </v:shape>
          <o:OLEObject Type="Embed" ProgID="Equation.3" ShapeID="_x0000_i1084" DrawAspect="Content" ObjectID="_1469110188" r:id="rId119"/>
        </w:object>
      </w:r>
      <w:r>
        <w:rPr>
          <w:rFonts w:ascii="ＨＧｺﾞｼｯｸE-PRO" w:eastAsia="ＨＧｺﾞｼｯｸE-PRO" w:hint="eastAsia"/>
          <w:sz w:val="20"/>
        </w:rPr>
        <w:t>を測定した。</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②オシロスコープと発振器を接続して、図６のような共振回路を作った。発振器の周波数を様々な値に変え、</w:t>
      </w:r>
      <w:r>
        <w:rPr>
          <w:rFonts w:ascii="ＨＧｺﾞｼｯｸE-PRO" w:eastAsia="ＨＧｺﾞｼｯｸE-PRO" w:hint="eastAsia"/>
          <w:sz w:val="20"/>
        </w:rPr>
        <w:t>波形の振幅が最大になる周波数</w:t>
      </w:r>
      <w:r>
        <w:rPr>
          <w:rFonts w:ascii="ＨＧｺﾞｼｯｸE-PRO" w:eastAsia="ＨＧｺﾞｼｯｸE-PRO"/>
          <w:position w:val="-10"/>
          <w:sz w:val="20"/>
        </w:rPr>
        <w:object w:dxaOrig="260" w:dyaOrig="300">
          <v:shape id="_x0000_i1085" type="#_x0000_t75" style="width:15.45pt;height:15.45pt" o:ole="">
            <v:imagedata r:id="rId120" o:title=""/>
          </v:shape>
          <o:OLEObject Type="Embed" ProgID="Equation.3" ShapeID="_x0000_i1085" DrawAspect="Content" ObjectID="_1469110189" r:id="rId121"/>
        </w:object>
      </w:r>
      <w:r>
        <w:rPr>
          <w:rFonts w:ascii="ＨＧｺﾞｼｯｸE-PRO" w:eastAsia="ＨＧｺﾞｼｯｸE-PRO" w:hint="eastAsia"/>
          <w:sz w:val="20"/>
        </w:rPr>
        <w:t>を読みとった。また、</w:t>
      </w:r>
      <w:r>
        <w:rPr>
          <w:rFonts w:ascii="ＨＧｺﾞｼｯｸE-PRO" w:eastAsia="ＨＧｺﾞｼｯｸE-PRO"/>
          <w:position w:val="-10"/>
          <w:sz w:val="20"/>
        </w:rPr>
        <w:object w:dxaOrig="260" w:dyaOrig="300">
          <v:shape id="_x0000_i1086" type="#_x0000_t75" style="width:15.45pt;height:15.45pt" o:ole="">
            <v:imagedata r:id="rId120" o:title=""/>
          </v:shape>
          <o:OLEObject Type="Embed" ProgID="Equation.3" ShapeID="_x0000_i1086" DrawAspect="Content" ObjectID="_1469110190" r:id="rId122"/>
        </w:object>
      </w:r>
      <w:r>
        <w:rPr>
          <w:rFonts w:ascii="ＨＧｺﾞｼｯｸE-PRO" w:eastAsia="ＨＧｺﾞｼｯｸE-PRO" w:hint="eastAsia"/>
          <w:sz w:val="20"/>
        </w:rPr>
        <w:t>の前後で振幅が最大値の</w:t>
      </w:r>
      <w:r>
        <w:rPr>
          <w:rFonts w:ascii="ＨＧｺﾞｼｯｸE-PRO" w:eastAsia="ＨＧｺﾞｼｯｸE-PRO"/>
          <w:position w:val="-26"/>
          <w:sz w:val="20"/>
        </w:rPr>
        <w:object w:dxaOrig="380" w:dyaOrig="600">
          <v:shape id="_x0000_i1087" type="#_x0000_t75" style="width:20.55pt;height:30.85pt" o:ole="">
            <v:imagedata r:id="rId123" o:title=""/>
          </v:shape>
          <o:OLEObject Type="Embed" ProgID="Equation.3" ShapeID="_x0000_i1087" DrawAspect="Content" ObjectID="_1469110191" r:id="rId124"/>
        </w:object>
      </w:r>
      <w:r>
        <w:rPr>
          <w:rFonts w:ascii="ＨＧｺﾞｼｯｸE-PRO" w:eastAsia="ＨＧｺﾞｼｯｸE-PRO" w:hint="eastAsia"/>
          <w:sz w:val="20"/>
        </w:rPr>
        <w:t>倍になる周波数</w:t>
      </w:r>
      <w:r>
        <w:rPr>
          <w:rFonts w:ascii="ＨＧｺﾞｼｯｸE-PRO" w:eastAsia="ＨＧｺﾞｼｯｸE-PRO"/>
          <w:position w:val="-10"/>
          <w:sz w:val="20"/>
        </w:rPr>
        <w:object w:dxaOrig="240" w:dyaOrig="300">
          <v:shape id="_x0000_i1088" type="#_x0000_t75" style="width:10.3pt;height:15.45pt" o:ole="">
            <v:imagedata r:id="rId125" o:title=""/>
          </v:shape>
          <o:OLEObject Type="Embed" ProgID="Equation.3" ShapeID="_x0000_i1088" DrawAspect="Content" ObjectID="_1469110192" r:id="rId126"/>
        </w:object>
      </w:r>
      <w:r>
        <w:rPr>
          <w:rFonts w:ascii="ＨＧｺﾞｼｯｸE-PRO" w:eastAsia="ＨＧｺﾞｼｯｸE-PRO" w:hint="eastAsia"/>
          <w:sz w:val="20"/>
        </w:rPr>
        <w:t>、</w:t>
      </w:r>
      <w:r>
        <w:rPr>
          <w:rFonts w:ascii="ＨＧｺﾞｼｯｸE-PRO" w:eastAsia="ＨＧｺﾞｼｯｸE-PRO"/>
          <w:position w:val="-10"/>
          <w:sz w:val="20"/>
        </w:rPr>
        <w:object w:dxaOrig="260" w:dyaOrig="300">
          <v:shape id="_x0000_i1089" type="#_x0000_t75" style="width:15.45pt;height:15.45pt" o:ole="">
            <v:imagedata r:id="rId127" o:title=""/>
          </v:shape>
          <o:OLEObject Type="Embed" ProgID="Equation.3" ShapeID="_x0000_i1089" DrawAspect="Content" ObjectID="_1469110193" r:id="rId128"/>
        </w:object>
      </w:r>
      <w:r>
        <w:rPr>
          <w:rFonts w:ascii="ＨＧｺﾞｼｯｸE-PRO" w:eastAsia="ＨＧｺﾞｼｯｸE-PRO" w:hint="eastAsia"/>
          <w:sz w:val="20"/>
        </w:rPr>
        <w:t>（</w:t>
      </w:r>
      <w:r>
        <w:rPr>
          <w:rFonts w:ascii="ＨＧｺﾞｼｯｸE-PRO" w:eastAsia="ＨＧｺﾞｼｯｸE-PRO"/>
          <w:position w:val="-10"/>
          <w:sz w:val="20"/>
        </w:rPr>
        <w:object w:dxaOrig="660" w:dyaOrig="300">
          <v:shape id="_x0000_i1090" type="#_x0000_t75" style="width:30.85pt;height:15.45pt" o:ole="">
            <v:imagedata r:id="rId129" o:title=""/>
          </v:shape>
          <o:OLEObject Type="Embed" ProgID="Equation.3" ShapeID="_x0000_i1090" DrawAspect="Content" ObjectID="_1469110194" r:id="rId130"/>
        </w:object>
      </w:r>
      <w:r>
        <w:rPr>
          <w:rFonts w:ascii="ＨＧｺﾞｼｯｸE-PRO" w:eastAsia="ＨＧｺﾞｼｯｸE-PRO" w:hint="eastAsia"/>
          <w:sz w:val="20"/>
        </w:rPr>
        <w:t>とする）を読みとり、</w: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 xml:space="preserve">　　図５</w:t>
      </w:r>
    </w:p>
    <w:p w:rsidR="00000000" w:rsidRDefault="00552621">
      <w:pPr>
        <w:rPr>
          <w:rFonts w:ascii="ＨＧｺﾞｼｯｸE-PRO" w:eastAsia="ＨＧｺﾞｼｯｸE-PRO" w:hint="eastAsia"/>
          <w:sz w:val="20"/>
        </w:rPr>
      </w:pPr>
      <w:r>
        <w:rPr>
          <w:noProof/>
          <w:sz w:val="20"/>
        </w:rPr>
        <w:drawing>
          <wp:anchor distT="0" distB="0" distL="114300" distR="114300" simplePos="0" relativeHeight="251658752" behindDoc="0" locked="0" layoutInCell="1" allowOverlap="1">
            <wp:simplePos x="0" y="0"/>
            <wp:positionH relativeFrom="column">
              <wp:posOffset>3552825</wp:posOffset>
            </wp:positionH>
            <wp:positionV relativeFrom="paragraph">
              <wp:posOffset>285750</wp:posOffset>
            </wp:positionV>
            <wp:extent cx="1819275" cy="11430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1927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ab/>
      </w:r>
      <w:r>
        <w:rPr>
          <w:rFonts w:ascii="ＨＧｺﾞｼｯｸE-PRO" w:eastAsia="ＨＧｺﾞｼｯｸE-PRO"/>
          <w:position w:val="-10"/>
          <w:sz w:val="20"/>
        </w:rPr>
        <w:object w:dxaOrig="240" w:dyaOrig="320">
          <v:shape id="_x0000_i1091" type="#_x0000_t75" style="width:10.3pt;height:15.45pt" o:ole="">
            <v:imagedata r:id="rId132" o:title=""/>
          </v:shape>
          <o:OLEObject Type="Embed" ProgID="Equation.3" ShapeID="_x0000_i1091" DrawAspect="Content" ObjectID="_1469110195" r:id="rId133"/>
        </w:object>
      </w:r>
      <w:r>
        <w:rPr>
          <w:rFonts w:ascii="ＨＧｺﾞｼｯｸE-PRO" w:eastAsia="ＨＧｺﾞｼｯｸE-PRO" w:hint="eastAsia"/>
          <w:sz w:val="20"/>
        </w:rPr>
        <w:t>値</w:t>
      </w:r>
      <w:r>
        <w:rPr>
          <w:rFonts w:ascii="ＨＧｺﾞｼｯｸE-PRO" w:eastAsia="ＨＧｺﾞｼｯｸE-PRO"/>
          <w:position w:val="-30"/>
          <w:sz w:val="20"/>
        </w:rPr>
        <w:object w:dxaOrig="980" w:dyaOrig="700">
          <v:shape id="_x0000_i1092" type="#_x0000_t75" style="width:51.45pt;height:36pt" o:ole="">
            <v:imagedata r:id="rId134" o:title=""/>
          </v:shape>
          <o:OLEObject Type="Embed" ProgID="Equation.3" ShapeID="_x0000_i1092" DrawAspect="Content" ObjectID="_1469110196" r:id="rId135"/>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（１０）</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で表される</w:t>
      </w:r>
      <w:r>
        <w:rPr>
          <w:rFonts w:ascii="ＨＧｺﾞｼｯｸE-PRO" w:eastAsia="ＨＧｺﾞｼｯｸE-PRO"/>
          <w:position w:val="-10"/>
          <w:sz w:val="20"/>
        </w:rPr>
        <w:object w:dxaOrig="220" w:dyaOrig="279">
          <v:shape id="_x0000_i1093" type="#_x0000_t75" style="width:10.3pt;height:15.45pt" o:ole="">
            <v:imagedata r:id="rId136" o:title=""/>
          </v:shape>
          <o:OLEObject Type="Embed" ProgID="Equation.3" ShapeID="_x0000_i1093" DrawAspect="Content" ObjectID="_1469110197" r:id="rId137"/>
        </w:object>
      </w:r>
      <w:r>
        <w:rPr>
          <w:rFonts w:ascii="ＨＧｺﾞｼｯｸE-PRO" w:eastAsia="ＨＧｺﾞｼｯｸE-PRO" w:hint="eastAsia"/>
          <w:sz w:val="20"/>
        </w:rPr>
        <w:t>値を求めた。</w:t>
      </w:r>
    </w:p>
    <w:p w:rsidR="00000000" w:rsidRDefault="00552621">
      <w:pPr>
        <w:rPr>
          <w:rFonts w:ascii="ＨＧｺﾞｼｯｸE-PRO" w:eastAsia="ＨＧｺﾞｼｯｸE-PRO" w:hint="eastAsia"/>
          <w:sz w:val="20"/>
        </w:rPr>
      </w:pPr>
    </w:p>
    <w:p w:rsidR="00000000" w:rsidRDefault="00552621">
      <w:pPr>
        <w:pStyle w:val="xl28"/>
        <w:widowControl w:val="0"/>
        <w:spacing w:before="0" w:beforeAutospacing="0" w:after="0" w:afterAutospacing="0"/>
        <w:jc w:val="both"/>
        <w:rPr>
          <w:rFonts w:ascii="ＨＧｺﾞｼｯｸE-PRO" w:eastAsia="ＨＧｺﾞｼｯｸE-PRO" w:hAnsi="Century"/>
          <w:kern w:val="2"/>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③インダクタンス</w:t>
      </w:r>
      <w:r>
        <w:rPr>
          <w:rFonts w:ascii="ＨＧｺﾞｼｯｸE-PRO" w:eastAsia="ＨＧｺﾞｼｯｸE-PRO"/>
          <w:position w:val="-4"/>
          <w:sz w:val="20"/>
        </w:rPr>
        <w:object w:dxaOrig="200" w:dyaOrig="220">
          <v:shape id="_x0000_i1094" type="#_x0000_t75" style="width:10.3pt;height:10.3pt" o:ole="">
            <v:imagedata r:id="rId138" o:title=""/>
          </v:shape>
          <o:OLEObject Type="Embed" ProgID="Equation.3" ShapeID="_x0000_i1094" DrawAspect="Content" ObjectID="_1469110198" r:id="rId139"/>
        </w:object>
      </w:r>
      <w:r>
        <w:rPr>
          <w:rFonts w:ascii="ＨＧｺﾞｼｯｸE-PRO" w:eastAsia="ＨＧｺﾞｼｯｸE-PRO" w:hint="eastAsia"/>
          <w:sz w:val="20"/>
        </w:rPr>
        <w:t>を求めた。導出の際には（９）式を変形した（１１）式を用いた。</w: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図６</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32"/>
          <w:sz w:val="20"/>
        </w:rPr>
        <w:object w:dxaOrig="1380" w:dyaOrig="700">
          <v:shape id="_x0000_i1095" type="#_x0000_t75" style="width:66.85pt;height:36pt" o:ole="">
            <v:imagedata r:id="rId140" o:title=""/>
          </v:shape>
          <o:OLEObject Type="Embed" ProgID="Equation.3" ShapeID="_x0000_i1095" DrawAspect="Content" ObjectID="_1469110199" r:id="rId141"/>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（１１）</w:t>
      </w:r>
    </w:p>
    <w:p w:rsidR="00000000" w:rsidRDefault="00552621">
      <w:pPr>
        <w:rPr>
          <w:rFonts w:ascii="ＨＧｺﾞｼｯｸE-PRO" w:eastAsia="ＨＧｺﾞｼｯｸE-PRO" w:hint="eastAsia"/>
          <w:sz w:val="20"/>
        </w:rPr>
      </w:pPr>
      <w:r>
        <w:rPr>
          <w:rFonts w:ascii="ＨＧｺﾞｼｯｸE-PRO" w:eastAsia="ＨＧｺﾞｼｯｸE-PRO"/>
          <w:sz w:val="20"/>
        </w:rPr>
        <w:br w:type="page"/>
      </w:r>
      <w:r>
        <w:rPr>
          <w:rFonts w:ascii="ＨＧｺﾞｼｯｸE-PRO" w:eastAsia="ＨＧｺﾞｼｯｸE-PRO" w:hint="eastAsia"/>
          <w:sz w:val="20"/>
        </w:rPr>
        <w:lastRenderedPageBreak/>
        <w:t>（ⅱ）静電容量の測定</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①図７のように、ラップフィルムとアルミフォイルをアルミフォイルが接触しないように重ね、図８のようにペンに巻き付け、コンデンサとした。</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noProof/>
          <w:sz w:val="20"/>
        </w:rPr>
        <w:drawing>
          <wp:anchor distT="0" distB="0" distL="114300" distR="114300" simplePos="0" relativeHeight="251659776" behindDoc="0" locked="0" layoutInCell="1" allowOverlap="1">
            <wp:simplePos x="0" y="0"/>
            <wp:positionH relativeFrom="column">
              <wp:posOffset>3771900</wp:posOffset>
            </wp:positionH>
            <wp:positionV relativeFrom="paragraph">
              <wp:posOffset>28575</wp:posOffset>
            </wp:positionV>
            <wp:extent cx="1600200" cy="923925"/>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6002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②インダクタンスの測定の実験で使用したコンデンサの代わりに①のコン</w:t>
      </w:r>
      <w:r>
        <w:rPr>
          <w:rFonts w:ascii="ＨＧｺﾞｼｯｸE-PRO" w:eastAsia="ＨＧｺﾞｼｯｸE-PRO" w:hint="eastAsia"/>
          <w:sz w:val="20"/>
        </w:rPr>
        <w:t>デンサを用い、インダクタンスの測定の実験と同様の方法で</w:t>
      </w:r>
      <w:r>
        <w:rPr>
          <w:rFonts w:ascii="ＨＧｺﾞｼｯｸE-PRO" w:eastAsia="ＨＧｺﾞｼｯｸE-PRO"/>
          <w:position w:val="-10"/>
          <w:sz w:val="20"/>
        </w:rPr>
        <w:object w:dxaOrig="260" w:dyaOrig="300">
          <v:shape id="_x0000_i1096" type="#_x0000_t75" style="width:15.45pt;height:15.45pt" o:ole="">
            <v:imagedata r:id="rId143" o:title=""/>
          </v:shape>
          <o:OLEObject Type="Embed" ProgID="Equation.3" ShapeID="_x0000_i1096" DrawAspect="Content" ObjectID="_1469110200" r:id="rId144"/>
        </w:object>
      </w:r>
      <w:r>
        <w:rPr>
          <w:rFonts w:ascii="ＨＧｺﾞｼｯｸE-PRO" w:eastAsia="ＨＧｺﾞｼｯｸE-PRO" w:hint="eastAsia"/>
          <w:sz w:val="20"/>
        </w:rPr>
        <w:t>と</w:t>
      </w:r>
      <w:r>
        <w:rPr>
          <w:rFonts w:ascii="ＨＧｺﾞｼｯｸE-PRO" w:eastAsia="ＨＧｺﾞｼｯｸE-PRO"/>
          <w:position w:val="-10"/>
          <w:sz w:val="20"/>
        </w:rPr>
        <w:object w:dxaOrig="240" w:dyaOrig="300">
          <v:shape id="_x0000_i1097" type="#_x0000_t75" style="width:10.3pt;height:15.45pt" o:ole="">
            <v:imagedata r:id="rId125" o:title=""/>
          </v:shape>
          <o:OLEObject Type="Embed" ProgID="Equation.3" ShapeID="_x0000_i1097" DrawAspect="Content" ObjectID="_1469110201" r:id="rId145"/>
        </w:object>
      </w:r>
      <w:r>
        <w:rPr>
          <w:rFonts w:ascii="ＨＧｺﾞｼｯｸE-PRO" w:eastAsia="ＨＧｺﾞｼｯｸE-PRO" w:hint="eastAsia"/>
          <w:sz w:val="20"/>
        </w:rPr>
        <w:t>および</w:t>
      </w:r>
      <w:r>
        <w:rPr>
          <w:rFonts w:ascii="ＨＧｺﾞｼｯｸE-PRO" w:eastAsia="ＨＧｺﾞｼｯｸE-PRO"/>
          <w:position w:val="-10"/>
          <w:sz w:val="20"/>
        </w:rPr>
        <w:object w:dxaOrig="260" w:dyaOrig="300">
          <v:shape id="_x0000_i1098" type="#_x0000_t75" style="width:15.45pt;height:15.45pt" o:ole="">
            <v:imagedata r:id="rId127" o:title=""/>
          </v:shape>
          <o:OLEObject Type="Embed" ProgID="Equation.3" ShapeID="_x0000_i1098" DrawAspect="Content" ObjectID="_1469110202" r:id="rId146"/>
        </w:object>
      </w:r>
      <w:r>
        <w:rPr>
          <w:rFonts w:ascii="ＨＧｺﾞｼｯｸE-PRO" w:eastAsia="ＨＧｺﾞｼｯｸE-PRO" w:hint="eastAsia"/>
          <w:sz w:val="20"/>
        </w:rPr>
        <w:t>を測定した。</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③さらに、①で作成したコンデンサをペンには巻き付けずに</w:t>
      </w:r>
      <w:r>
        <w:rPr>
          <w:rFonts w:ascii="ＨＧｺﾞｼｯｸE-PRO" w:eastAsia="ＨＧｺﾞｼｯｸE-PRO"/>
          <w:position w:val="-10"/>
          <w:sz w:val="20"/>
        </w:rPr>
        <w:object w:dxaOrig="260" w:dyaOrig="300">
          <v:shape id="_x0000_i1099" type="#_x0000_t75" style="width:15.45pt;height:15.45pt" o:ole="">
            <v:imagedata r:id="rId143" o:title=""/>
          </v:shape>
          <o:OLEObject Type="Embed" ProgID="Equation.3" ShapeID="_x0000_i1099" DrawAspect="Content" ObjectID="_1469110203" r:id="rId147"/>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図７</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w:t>
      </w:r>
      <w:r>
        <w:rPr>
          <w:rFonts w:ascii="ＨＧｺﾞｼｯｸE-PRO" w:eastAsia="ＨＧｺﾞｼｯｸE-PRO"/>
          <w:position w:val="-10"/>
          <w:sz w:val="20"/>
        </w:rPr>
        <w:object w:dxaOrig="240" w:dyaOrig="300">
          <v:shape id="_x0000_i1100" type="#_x0000_t75" style="width:10.3pt;height:15.45pt" o:ole="">
            <v:imagedata r:id="rId125" o:title=""/>
          </v:shape>
          <o:OLEObject Type="Embed" ProgID="Equation.3" ShapeID="_x0000_i1100" DrawAspect="Content" ObjectID="_1469110204" r:id="rId148"/>
        </w:object>
      </w:r>
      <w:r>
        <w:rPr>
          <w:rFonts w:ascii="ＨＧｺﾞｼｯｸE-PRO" w:eastAsia="ＨＧｺﾞｼｯｸE-PRO" w:hint="eastAsia"/>
          <w:sz w:val="20"/>
        </w:rPr>
        <w:t>および</w:t>
      </w:r>
      <w:r>
        <w:rPr>
          <w:rFonts w:ascii="ＨＧｺﾞｼｯｸE-PRO" w:eastAsia="ＨＧｺﾞｼｯｸE-PRO"/>
          <w:position w:val="-10"/>
          <w:sz w:val="20"/>
        </w:rPr>
        <w:object w:dxaOrig="260" w:dyaOrig="300">
          <v:shape id="_x0000_i1101" type="#_x0000_t75" style="width:15.45pt;height:15.45pt" o:ole="">
            <v:imagedata r:id="rId127" o:title=""/>
          </v:shape>
          <o:OLEObject Type="Embed" ProgID="Equation.3" ShapeID="_x0000_i1101" DrawAspect="Content" ObjectID="_1469110205" r:id="rId149"/>
        </w:object>
      </w:r>
      <w:r>
        <w:rPr>
          <w:rFonts w:ascii="ＨＧｺﾞｼｯｸE-PRO" w:eastAsia="ＨＧｺﾞｼｯｸE-PRO" w:hint="eastAsia"/>
          <w:sz w:val="20"/>
        </w:rPr>
        <w:t>を測定した。</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④コンデンサの静電容量を求めた。導出の際には（９）式を変形した（１２）</w:t>
      </w:r>
      <w:r>
        <w:rPr>
          <w:rFonts w:ascii="ＨＧｺﾞｼｯｸE-PRO" w:eastAsia="ＨＧｺﾞｼｯｸE-PRO" w:hint="eastAsia"/>
          <w:sz w:val="20"/>
        </w:rPr>
        <w:t>式を用いた。</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32"/>
          <w:sz w:val="20"/>
        </w:rPr>
        <w:object w:dxaOrig="1380" w:dyaOrig="700">
          <v:shape id="_x0000_i1102" type="#_x0000_t75" style="width:66.85pt;height:36pt" o:ole="">
            <v:imagedata r:id="rId150" o:title=""/>
          </v:shape>
          <o:OLEObject Type="Embed" ProgID="Equation.3" ShapeID="_x0000_i1102" DrawAspect="Content" ObjectID="_1469110206" r:id="rId151"/>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（１２）</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（ⅲ）補充課題</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実験装置をインダクタンスの測定の際と同じ状態に戻し、発振器から入力する信号を短波形切り替え、振幅が極大になる周波数を順に読みとった。</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４．実験結果</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（ⅰ）インダクタンスの測定</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①主コイルの寸法は以下の通りである。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巻き数</w:t>
      </w:r>
      <w:r>
        <w:rPr>
          <w:rFonts w:ascii="ＨＧｺﾞｼｯｸE-PRO" w:eastAsia="ＨＧｺﾞｼｯｸE-PRO"/>
          <w:position w:val="-6"/>
          <w:sz w:val="20"/>
        </w:rPr>
        <w:object w:dxaOrig="639" w:dyaOrig="240">
          <v:shape id="_x0000_i1103" type="#_x0000_t75" style="width:30.85pt;height:10.3pt" o:ole="">
            <v:imagedata r:id="rId152" o:title=""/>
          </v:shape>
          <o:OLEObject Type="Embed" ProgID="Equation.3" ShapeID="_x0000_i1103" DrawAspect="Content" ObjectID="_1469110207" r:id="rId153"/>
        </w:object>
      </w:r>
      <w:r>
        <w:rPr>
          <w:rFonts w:ascii="ＨＧｺﾞｼｯｸE-PRO" w:eastAsia="ＨＧｺﾞｼｯｸE-PRO" w:hint="eastAsia"/>
          <w:sz w:val="20"/>
        </w:rPr>
        <w:t>回</w:t>
      </w:r>
      <w:r>
        <w:rPr>
          <w:rFonts w:ascii="ＨＧｺﾞｼｯｸE-PRO" w:eastAsia="ＨＧｺﾞｼｯｸE-PRO" w:hint="eastAsia"/>
          <w:sz w:val="20"/>
        </w:rPr>
        <w:tab/>
      </w:r>
      <w:r>
        <w:rPr>
          <w:rFonts w:ascii="ＨＧｺﾞｼｯｸE-PRO" w:eastAsia="ＨＧｺﾞｼｯｸE-PRO" w:hint="eastAsia"/>
          <w:sz w:val="20"/>
        </w:rPr>
        <w:t>半径</w:t>
      </w:r>
      <w:r>
        <w:rPr>
          <w:rFonts w:ascii="ＨＧｺﾞｼｯｸE-PRO" w:eastAsia="ＨＧｺﾞｼｯｸE-PRO"/>
          <w:position w:val="-10"/>
          <w:sz w:val="20"/>
        </w:rPr>
        <w:object w:dxaOrig="1520" w:dyaOrig="340">
          <v:shape id="_x0000_i1104" type="#_x0000_t75" style="width:77.15pt;height:15.45pt" o:ole="">
            <v:imagedata r:id="rId154" o:title=""/>
          </v:shape>
          <o:OLEObject Type="Embed" ProgID="Equation.3" ShapeID="_x0000_i1104" DrawAspect="Content" ObjectID="_1469110208" r:id="rId155"/>
        </w:object>
      </w:r>
      <w:r>
        <w:rPr>
          <w:rFonts w:ascii="ＨＧｺﾞｼｯｸE-PRO" w:eastAsia="ＨＧｺﾞｼｯｸE-PRO" w:hint="eastAsia"/>
          <w:sz w:val="20"/>
        </w:rPr>
        <w:tab/>
      </w:r>
      <w:r>
        <w:rPr>
          <w:rFonts w:ascii="ＨＧｺﾞｼｯｸE-PRO" w:eastAsia="ＨＧｺﾞｼｯｸE-PRO" w:hint="eastAsia"/>
          <w:sz w:val="20"/>
        </w:rPr>
        <w:t>長さ</w:t>
      </w:r>
      <w:r>
        <w:rPr>
          <w:rFonts w:ascii="ＨＧｺﾞｼｯｸE-PRO" w:eastAsia="ＨＧｺﾞｼｯｸE-PRO"/>
          <w:position w:val="-10"/>
          <w:sz w:val="20"/>
        </w:rPr>
        <w:object w:dxaOrig="1500" w:dyaOrig="340">
          <v:shape id="_x0000_i1105" type="#_x0000_t75" style="width:77.15pt;height:15.45pt" o:ole="">
            <v:imagedata r:id="rId156" o:title=""/>
          </v:shape>
          <o:OLEObject Type="Embed" ProgID="Equation.3" ShapeID="_x0000_i1105" DrawAspect="Content" ObjectID="_1469110209" r:id="rId157"/>
        </w:objec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②</w:t>
      </w:r>
      <w:r>
        <w:rPr>
          <w:rFonts w:ascii="ＨＧｺﾞｼｯｸE-PRO" w:eastAsia="ＨＧｺﾞｼｯｸE-PRO"/>
          <w:position w:val="-10"/>
          <w:sz w:val="20"/>
        </w:rPr>
        <w:object w:dxaOrig="260" w:dyaOrig="300">
          <v:shape id="_x0000_i1106" type="#_x0000_t75" style="width:15.45pt;height:15.45pt" o:ole="">
            <v:imagedata r:id="rId120" o:title=""/>
          </v:shape>
          <o:OLEObject Type="Embed" ProgID="Equation.3" ShapeID="_x0000_i1106" DrawAspect="Content" ObjectID="_1469110210" r:id="rId158"/>
        </w:object>
      </w:r>
      <w:r>
        <w:rPr>
          <w:rFonts w:ascii="ＨＧｺﾞｼｯｸE-PRO" w:eastAsia="ＨＧｺﾞｼｯｸE-PRO" w:hint="eastAsia"/>
          <w:sz w:val="20"/>
        </w:rPr>
        <w:t>、</w:t>
      </w:r>
      <w:r>
        <w:rPr>
          <w:rFonts w:ascii="ＨＧｺﾞｼｯｸE-PRO" w:eastAsia="ＨＧｺﾞｼｯｸE-PRO"/>
          <w:position w:val="-10"/>
          <w:sz w:val="20"/>
        </w:rPr>
        <w:object w:dxaOrig="240" w:dyaOrig="300">
          <v:shape id="_x0000_i1107" type="#_x0000_t75" style="width:10.3pt;height:15.45pt" o:ole="">
            <v:imagedata r:id="rId125" o:title=""/>
          </v:shape>
          <o:OLEObject Type="Embed" ProgID="Equation.3" ShapeID="_x0000_i1107" DrawAspect="Content" ObjectID="_1469110211" r:id="rId159"/>
        </w:object>
      </w:r>
      <w:r>
        <w:rPr>
          <w:rFonts w:ascii="ＨＧｺﾞｼｯｸE-PRO" w:eastAsia="ＨＧｺﾞｼｯｸE-PRO" w:hint="eastAsia"/>
          <w:sz w:val="20"/>
        </w:rPr>
        <w:t>、</w:t>
      </w:r>
      <w:r>
        <w:rPr>
          <w:rFonts w:ascii="ＨＧｺﾞｼｯｸE-PRO" w:eastAsia="ＨＧｺﾞｼｯｸE-PRO"/>
          <w:position w:val="-10"/>
          <w:sz w:val="20"/>
        </w:rPr>
        <w:object w:dxaOrig="260" w:dyaOrig="300">
          <v:shape id="_x0000_i1108" type="#_x0000_t75" style="width:15.45pt;height:15.45pt" o:ole="">
            <v:imagedata r:id="rId127" o:title=""/>
          </v:shape>
          <o:OLEObject Type="Embed" ProgID="Equation.3" ShapeID="_x0000_i1108" DrawAspect="Content" ObjectID="_1469110212" r:id="rId160"/>
        </w:object>
      </w:r>
      <w:r>
        <w:rPr>
          <w:rFonts w:ascii="ＨＧｺﾞｼｯｸE-PRO" w:eastAsia="ＨＧｺﾞｼｯｸE-PRO" w:hint="eastAsia"/>
          <w:sz w:val="20"/>
        </w:rPr>
        <w:t>および</w:t>
      </w:r>
      <w:r>
        <w:rPr>
          <w:rFonts w:ascii="ＨＧｺﾞｼｯｸE-PRO" w:eastAsia="ＨＧｺﾞｼｯｸE-PRO"/>
          <w:position w:val="-10"/>
          <w:sz w:val="20"/>
        </w:rPr>
        <w:object w:dxaOrig="220" w:dyaOrig="279">
          <v:shape id="_x0000_i1109" type="#_x0000_t75" style="width:10.3pt;height:15.45pt" o:ole="">
            <v:imagedata r:id="rId136" o:title=""/>
          </v:shape>
          <o:OLEObject Type="Embed" ProgID="Equation.3" ShapeID="_x0000_i1109" DrawAspect="Content" ObjectID="_1469110213" r:id="rId161"/>
        </w:object>
      </w:r>
      <w:r>
        <w:rPr>
          <w:rFonts w:ascii="ＨＧｺﾞｼｯｸE-PRO" w:eastAsia="ＨＧｺﾞｼｯｸE-PRO" w:hint="eastAsia"/>
          <w:sz w:val="20"/>
        </w:rPr>
        <w:t>値、インダクタンス</w:t>
      </w:r>
      <w:r>
        <w:rPr>
          <w:rFonts w:ascii="ＨＧｺﾞｼｯｸE-PRO" w:eastAsia="ＨＧｺﾞｼｯｸE-PRO"/>
          <w:position w:val="-4"/>
          <w:sz w:val="20"/>
        </w:rPr>
        <w:object w:dxaOrig="200" w:dyaOrig="220">
          <v:shape id="_x0000_i1110" type="#_x0000_t75" style="width:10.3pt;height:10.3pt" o:ole="">
            <v:imagedata r:id="rId162" o:title=""/>
          </v:shape>
          <o:OLEObject Type="Embed" ProgID="Equation.3" ShapeID="_x0000_i1110" DrawAspect="Content" ObjectID="_1469110214" r:id="rId163"/>
        </w:object>
      </w:r>
      <w:r>
        <w:rPr>
          <w:rFonts w:ascii="ＨＧｺﾞｼｯｸE-PRO" w:eastAsia="ＨＧｺﾞｼｯｸE-PRO" w:hint="eastAsia"/>
          <w:sz w:val="20"/>
        </w:rPr>
        <w:t>を表１にまとめた。</w:t>
      </w:r>
    </w:p>
    <w:p w:rsidR="00000000" w:rsidRDefault="00552621">
      <w:pPr>
        <w:rPr>
          <w:rFonts w:ascii="ＨＧｺﾞｼｯｸE-PRO" w:eastAsia="ＨＧｺﾞｼｯｸE-PRO" w:hint="eastAsia"/>
          <w:sz w:val="20"/>
        </w:rPr>
      </w:pPr>
    </w:p>
    <w:tbl>
      <w:tblPr>
        <w:tblW w:w="7148" w:type="dxa"/>
        <w:tblInd w:w="667" w:type="dxa"/>
        <w:tblLayout w:type="fixed"/>
        <w:tblCellMar>
          <w:left w:w="0" w:type="dxa"/>
          <w:right w:w="0" w:type="dxa"/>
        </w:tblCellMar>
        <w:tblLook w:val="0000" w:firstRow="0" w:lastRow="0" w:firstColumn="0" w:lastColumn="0" w:noHBand="0" w:noVBand="0"/>
      </w:tblPr>
      <w:tblGrid>
        <w:gridCol w:w="1568"/>
        <w:gridCol w:w="1080"/>
        <w:gridCol w:w="1080"/>
        <w:gridCol w:w="1080"/>
        <w:gridCol w:w="1080"/>
        <w:gridCol w:w="1260"/>
      </w:tblGrid>
      <w:tr w:rsidR="00000000">
        <w:trPr>
          <w:trHeight w:val="270"/>
        </w:trPr>
        <w:tc>
          <w:tcPr>
            <w:tcW w:w="7148" w:type="dxa"/>
            <w:gridSpan w:val="6"/>
            <w:tcBorders>
              <w:top w:val="nil"/>
              <w:left w:val="nil"/>
              <w:bottom w:val="single" w:sz="4" w:space="0" w:color="auto"/>
              <w:right w:val="nil"/>
            </w:tcBorders>
            <w:noWrap/>
            <w:tcMar>
              <w:top w:w="15" w:type="dxa"/>
              <w:left w:w="15" w:type="dxa"/>
              <w:bottom w:w="0" w:type="dxa"/>
              <w:right w:w="15" w:type="dxa"/>
            </w:tcMar>
            <w:vAlign w:val="center"/>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表１　各周波数と</w:t>
            </w:r>
            <w:r>
              <w:rPr>
                <w:rFonts w:ascii="ＨＧｺﾞｼｯｸE-PRO" w:eastAsia="ＨＧｺﾞｼｯｸE-PRO"/>
                <w:position w:val="-10"/>
                <w:sz w:val="20"/>
              </w:rPr>
              <w:object w:dxaOrig="220" w:dyaOrig="279">
                <v:shape id="_x0000_i1111" type="#_x0000_t75" style="width:10.3pt;height:15.45pt" o:ole="">
                  <v:imagedata r:id="rId136" o:title=""/>
                </v:shape>
                <o:OLEObject Type="Embed" ProgID="Equation.3" ShapeID="_x0000_i1111" DrawAspect="Content" ObjectID="_1469110215" r:id="rId164"/>
              </w:object>
            </w:r>
            <w:r>
              <w:rPr>
                <w:rFonts w:ascii="ＨＧｺﾞｼｯｸE-PRO" w:eastAsia="ＨＧｺﾞｼｯｸE-PRO" w:hint="eastAsia"/>
                <w:sz w:val="20"/>
              </w:rPr>
              <w:t>値</w:t>
            </w:r>
          </w:p>
        </w:tc>
      </w:tr>
      <w:tr w:rsidR="00000000">
        <w:trPr>
          <w:trHeight w:val="285"/>
        </w:trPr>
        <w:tc>
          <w:tcPr>
            <w:tcW w:w="15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静電容量</w:t>
            </w:r>
            <w:r>
              <w:rPr>
                <w:rFonts w:ascii="ＭＳ Ｐゴシック" w:eastAsia="ＭＳ Ｐゴシック" w:hAnsi="ＭＳ Ｐゴシック"/>
                <w:sz w:val="20"/>
              </w:rPr>
              <w:t xml:space="preserve"> C[nF]</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f</w:t>
            </w:r>
            <w:r>
              <w:rPr>
                <w:rFonts w:ascii="ＭＳ Ｐゴシック" w:eastAsia="ＭＳ Ｐゴシック" w:hAnsi="ＭＳ Ｐゴシック"/>
                <w:sz w:val="20"/>
                <w:vertAlign w:val="subscript"/>
              </w:rPr>
              <w:t>0</w:t>
            </w:r>
            <w:r>
              <w:rPr>
                <w:rFonts w:ascii="ＭＳ Ｐゴシック" w:eastAsia="ＭＳ Ｐゴシック" w:hAnsi="ＭＳ Ｐゴシック"/>
                <w:sz w:val="20"/>
              </w:rPr>
              <w:t xml:space="preserve"> [KHz]</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f</w:t>
            </w:r>
            <w:r>
              <w:rPr>
                <w:rFonts w:ascii="ＭＳ Ｐゴシック" w:eastAsia="ＭＳ Ｐゴシック" w:hAnsi="ＭＳ Ｐゴシック"/>
                <w:sz w:val="20"/>
                <w:vertAlign w:val="subscript"/>
              </w:rPr>
              <w:t>1</w:t>
            </w:r>
            <w:r>
              <w:rPr>
                <w:rFonts w:ascii="ＭＳ Ｐゴシック" w:eastAsia="ＭＳ Ｐゴシック" w:hAnsi="ＭＳ Ｐゴシック"/>
                <w:sz w:val="20"/>
              </w:rPr>
              <w:t xml:space="preserve"> [KHz]</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f</w:t>
            </w:r>
            <w:r>
              <w:rPr>
                <w:rFonts w:ascii="ＭＳ Ｐゴシック" w:eastAsia="ＭＳ Ｐゴシック" w:hAnsi="ＭＳ Ｐゴシック"/>
                <w:sz w:val="20"/>
                <w:vertAlign w:val="subscript"/>
              </w:rPr>
              <w:t>2</w:t>
            </w:r>
            <w:r>
              <w:rPr>
                <w:rFonts w:ascii="ＭＳ Ｐゴシック" w:eastAsia="ＭＳ Ｐゴシック" w:hAnsi="ＭＳ Ｐゴシック"/>
                <w:sz w:val="20"/>
              </w:rPr>
              <w:t xml:space="preserve"> [KHz]</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ＨＧｺﾞｼｯｸE-PRO" w:eastAsia="ＨＧｺﾞｼｯｸE-PRO"/>
                <w:position w:val="-10"/>
                <w:sz w:val="20"/>
              </w:rPr>
              <w:object w:dxaOrig="220" w:dyaOrig="279">
                <v:shape id="_x0000_i1112" type="#_x0000_t75" style="width:10.3pt;height:15.45pt" o:ole="">
                  <v:imagedata r:id="rId165" o:title=""/>
                </v:shape>
                <o:OLEObject Type="Embed" ProgID="Equation.3" ShapeID="_x0000_i1112" DrawAspect="Content" ObjectID="_1469110216" r:id="rId166"/>
              </w:object>
            </w:r>
            <w:r>
              <w:rPr>
                <w:rFonts w:ascii="ＨＧｺﾞｼｯｸE-PRO" w:eastAsia="ＨＧｺﾞｼｯｸE-PRO" w:hint="eastAsia"/>
                <w:sz w:val="20"/>
              </w:rPr>
              <w:t>値</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L [H]</w:t>
            </w:r>
          </w:p>
        </w:tc>
      </w:tr>
      <w:tr w:rsidR="00000000">
        <w:trPr>
          <w:trHeight w:val="285"/>
        </w:trPr>
        <w:tc>
          <w:tcPr>
            <w:tcW w:w="15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1.12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282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w:t>
            </w:r>
            <w:r>
              <w:rPr>
                <w:rFonts w:ascii="ＭＳ Ｐゴシック" w:eastAsia="ＭＳ Ｐゴシック" w:hAnsi="ＭＳ Ｐゴシック"/>
                <w:sz w:val="20"/>
              </w:rPr>
              <w:t>.86×10</w:t>
            </w:r>
            <w:r>
              <w:rPr>
                <w:rFonts w:ascii="ＭＳ Ｐゴシック" w:eastAsia="ＭＳ Ｐゴシック" w:hAnsi="ＭＳ Ｐゴシック"/>
                <w:sz w:val="20"/>
                <w:vertAlign w:val="superscript"/>
              </w:rPr>
              <w:t>-4</w:t>
            </w:r>
          </w:p>
        </w:tc>
      </w:tr>
      <w:tr w:rsidR="00000000">
        <w:trPr>
          <w:trHeight w:val="285"/>
        </w:trPr>
        <w:tc>
          <w:tcPr>
            <w:tcW w:w="15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4.33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71.5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2.86×10</w:t>
            </w:r>
            <w:r>
              <w:rPr>
                <w:rFonts w:ascii="ＭＳ Ｐゴシック" w:eastAsia="ＭＳ Ｐゴシック" w:hAnsi="ＭＳ Ｐゴシック"/>
                <w:sz w:val="20"/>
                <w:vertAlign w:val="superscript"/>
              </w:rPr>
              <w:t>-4</w:t>
            </w:r>
          </w:p>
        </w:tc>
      </w:tr>
      <w:tr w:rsidR="00000000">
        <w:trPr>
          <w:trHeight w:val="285"/>
        </w:trPr>
        <w:tc>
          <w:tcPr>
            <w:tcW w:w="15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12.14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92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87.2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10.34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2.47×10</w:t>
            </w:r>
            <w:r>
              <w:rPr>
                <w:rFonts w:ascii="ＭＳ Ｐゴシック" w:eastAsia="ＭＳ Ｐゴシック" w:hAnsi="ＭＳ Ｐゴシック"/>
                <w:sz w:val="20"/>
                <w:vertAlign w:val="superscript"/>
              </w:rPr>
              <w:t>-4</w:t>
            </w:r>
          </w:p>
        </w:tc>
      </w:tr>
      <w:tr w:rsidR="00000000">
        <w:trPr>
          <w:trHeight w:val="285"/>
        </w:trPr>
        <w:tc>
          <w:tcPr>
            <w:tcW w:w="15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31.0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58.1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53.6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61.9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2.42×10</w:t>
            </w:r>
            <w:r>
              <w:rPr>
                <w:rFonts w:ascii="ＭＳ Ｐゴシック" w:eastAsia="ＭＳ Ｐゴシック" w:hAnsi="ＭＳ Ｐゴシック"/>
                <w:sz w:val="20"/>
                <w:vertAlign w:val="superscript"/>
              </w:rPr>
              <w:t>-4</w:t>
            </w:r>
          </w:p>
        </w:tc>
      </w:tr>
    </w:tbl>
    <w:p w:rsidR="00000000" w:rsidRDefault="00552621">
      <w:pPr>
        <w:rPr>
          <w:rFonts w:ascii="ＨＧｺﾞｼｯｸE-PRO" w:eastAsia="ＨＧｺﾞｼｯｸE-PRO"/>
          <w:sz w:val="20"/>
        </w:rPr>
      </w:pPr>
    </w:p>
    <w:p w:rsidR="00000000" w:rsidRDefault="00552621">
      <w:pPr>
        <w:rPr>
          <w:rFonts w:ascii="ＨＧｺﾞｼｯｸE-PRO" w:eastAsia="ＨＧｺﾞｼｯｸE-PRO" w:hint="eastAsia"/>
          <w:sz w:val="20"/>
        </w:rPr>
      </w:pPr>
      <w:r>
        <w:rPr>
          <w:rFonts w:ascii="ＨＧｺﾞｼｯｸE-PRO" w:eastAsia="ＨＧｺﾞｼｯｸE-PRO"/>
          <w:sz w:val="20"/>
        </w:rPr>
        <w:br w:type="page"/>
      </w:r>
      <w:r>
        <w:rPr>
          <w:rFonts w:ascii="ＨＧｺﾞｼｯｸE-PRO" w:eastAsia="ＨＧｺﾞｼｯｸE-PRO" w:hint="eastAsia"/>
          <w:sz w:val="20"/>
        </w:rPr>
        <w:lastRenderedPageBreak/>
        <w:t>（ⅱ）静電容量の測定</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①コンデンサの寸法は以下の通りである。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幅</w:t>
      </w:r>
      <w:r>
        <w:rPr>
          <w:rFonts w:ascii="ＨＧｺﾞｼｯｸE-PRO" w:eastAsia="ＨＧｺﾞｼｯｸE-PRO" w:hint="eastAsia"/>
          <w:sz w:val="20"/>
        </w:rPr>
        <w:tab/>
      </w:r>
      <w:r>
        <w:rPr>
          <w:rFonts w:ascii="ＨＧｺﾞｼｯｸE-PRO" w:eastAsia="ＨＧｺﾞｼｯｸE-PRO"/>
          <w:position w:val="-10"/>
          <w:sz w:val="20"/>
        </w:rPr>
        <w:object w:dxaOrig="1120" w:dyaOrig="340">
          <v:shape id="_x0000_i1113" type="#_x0000_t75" style="width:56.55pt;height:15.45pt" o:ole="">
            <v:imagedata r:id="rId167" o:title=""/>
          </v:shape>
          <o:OLEObject Type="Embed" ProgID="Equation.3" ShapeID="_x0000_i1113" DrawAspect="Content" ObjectID="_1469110217" r:id="rId168"/>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長さ</w:t>
      </w:r>
      <w:r>
        <w:rPr>
          <w:rFonts w:ascii="ＨＧｺﾞｼｯｸE-PRO" w:eastAsia="ＨＧｺﾞｼｯｸE-PRO" w:hint="eastAsia"/>
          <w:sz w:val="20"/>
        </w:rPr>
        <w:tab/>
      </w:r>
      <w:r>
        <w:rPr>
          <w:rFonts w:ascii="ＨＧｺﾞｼｯｸE-PRO" w:eastAsia="ＨＧｺﾞｼｯｸE-PRO"/>
          <w:position w:val="-10"/>
          <w:sz w:val="20"/>
        </w:rPr>
        <w:object w:dxaOrig="1200" w:dyaOrig="340">
          <v:shape id="_x0000_i1114" type="#_x0000_t75" style="width:61.7pt;height:15.45pt" o:ole="">
            <v:imagedata r:id="rId169" o:title=""/>
          </v:shape>
          <o:OLEObject Type="Embed" ProgID="Equation.3" ShapeID="_x0000_i1114" DrawAspect="Content" ObjectID="_1469110218" r:id="rId170"/>
        </w:objec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②図８のようにペンに巻き付けた状態で測定した結果と、伸ばした状態で測定した結果を表２にまとめた。</w:t>
      </w:r>
    </w:p>
    <w:p w:rsidR="00000000" w:rsidRDefault="00552621">
      <w:pPr>
        <w:rPr>
          <w:rFonts w:ascii="ＨＧｺﾞｼｯｸE-PRO" w:eastAsia="ＨＧｺﾞｼｯｸE-PRO" w:hint="eastAsia"/>
          <w:sz w:val="20"/>
        </w:rPr>
      </w:pPr>
    </w:p>
    <w:tbl>
      <w:tblPr>
        <w:tblW w:w="6248" w:type="dxa"/>
        <w:tblInd w:w="1117" w:type="dxa"/>
        <w:tblLayout w:type="fixed"/>
        <w:tblCellMar>
          <w:left w:w="0" w:type="dxa"/>
          <w:right w:w="0" w:type="dxa"/>
        </w:tblCellMar>
        <w:tblLook w:val="0000" w:firstRow="0" w:lastRow="0" w:firstColumn="0" w:lastColumn="0" w:noHBand="0" w:noVBand="0"/>
      </w:tblPr>
      <w:tblGrid>
        <w:gridCol w:w="1928"/>
        <w:gridCol w:w="1080"/>
        <w:gridCol w:w="1080"/>
        <w:gridCol w:w="1080"/>
        <w:gridCol w:w="1080"/>
      </w:tblGrid>
      <w:tr w:rsidR="00000000">
        <w:trPr>
          <w:trHeight w:val="270"/>
        </w:trPr>
        <w:tc>
          <w:tcPr>
            <w:tcW w:w="6248" w:type="dxa"/>
            <w:gridSpan w:val="5"/>
            <w:tcBorders>
              <w:top w:val="nil"/>
              <w:left w:val="nil"/>
              <w:bottom w:val="single" w:sz="4" w:space="0" w:color="auto"/>
              <w:right w:val="nil"/>
            </w:tcBorders>
            <w:noWrap/>
            <w:tcMar>
              <w:top w:w="15" w:type="dxa"/>
              <w:left w:w="15" w:type="dxa"/>
              <w:bottom w:w="0" w:type="dxa"/>
              <w:right w:w="15" w:type="dxa"/>
            </w:tcMar>
            <w:vAlign w:val="center"/>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表２　各周</w:t>
            </w:r>
            <w:r>
              <w:rPr>
                <w:rFonts w:ascii="ＭＳ Ｐゴシック" w:eastAsia="ＭＳ Ｐゴシック" w:hAnsi="ＭＳ Ｐゴシック" w:hint="eastAsia"/>
                <w:sz w:val="20"/>
              </w:rPr>
              <w:t>波数と</w:t>
            </w:r>
            <w:r>
              <w:rPr>
                <w:rFonts w:ascii="ＨＧｺﾞｼｯｸE-PRO" w:eastAsia="ＨＧｺﾞｼｯｸE-PRO"/>
                <w:position w:val="-10"/>
                <w:sz w:val="20"/>
              </w:rPr>
              <w:object w:dxaOrig="220" w:dyaOrig="279">
                <v:shape id="_x0000_i1115" type="#_x0000_t75" style="width:10.3pt;height:15.45pt" o:ole="">
                  <v:imagedata r:id="rId136" o:title=""/>
                </v:shape>
                <o:OLEObject Type="Embed" ProgID="Equation.3" ShapeID="_x0000_i1115" DrawAspect="Content" ObjectID="_1469110219" r:id="rId171"/>
              </w:object>
            </w:r>
            <w:r>
              <w:rPr>
                <w:rFonts w:ascii="ＨＧｺﾞｼｯｸE-PRO" w:eastAsia="ＨＧｺﾞｼｯｸE-PRO" w:hint="eastAsia"/>
                <w:sz w:val="20"/>
              </w:rPr>
              <w:t>値</w:t>
            </w:r>
          </w:p>
        </w:tc>
      </w:tr>
      <w:tr w:rsidR="00000000">
        <w:trPr>
          <w:trHeight w:val="285"/>
        </w:trPr>
        <w:tc>
          <w:tcPr>
            <w:tcW w:w="19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コイルの状態</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f</w:t>
            </w:r>
            <w:r>
              <w:rPr>
                <w:rFonts w:ascii="ＭＳ Ｐゴシック" w:eastAsia="ＭＳ Ｐゴシック" w:hAnsi="ＭＳ Ｐゴシック"/>
                <w:sz w:val="20"/>
                <w:vertAlign w:val="subscript"/>
              </w:rPr>
              <w:t>0</w:t>
            </w:r>
            <w:r>
              <w:rPr>
                <w:rFonts w:ascii="ＭＳ Ｐゴシック" w:eastAsia="ＭＳ Ｐゴシック" w:hAnsi="ＭＳ Ｐゴシック"/>
                <w:sz w:val="20"/>
              </w:rPr>
              <w:t xml:space="preserve"> [KHz]</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f</w:t>
            </w:r>
            <w:r>
              <w:rPr>
                <w:rFonts w:ascii="ＭＳ Ｐゴシック" w:eastAsia="ＭＳ Ｐゴシック" w:hAnsi="ＭＳ Ｐゴシック"/>
                <w:sz w:val="20"/>
                <w:vertAlign w:val="subscript"/>
              </w:rPr>
              <w:t>1</w:t>
            </w:r>
            <w:r>
              <w:rPr>
                <w:rFonts w:ascii="ＭＳ Ｐゴシック" w:eastAsia="ＭＳ Ｐゴシック" w:hAnsi="ＭＳ Ｐゴシック"/>
                <w:sz w:val="20"/>
              </w:rPr>
              <w:t xml:space="preserve"> [KHz]</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f</w:t>
            </w:r>
            <w:r>
              <w:rPr>
                <w:rFonts w:ascii="ＭＳ Ｐゴシック" w:eastAsia="ＭＳ Ｐゴシック" w:hAnsi="ＭＳ Ｐゴシック"/>
                <w:sz w:val="20"/>
                <w:vertAlign w:val="subscript"/>
              </w:rPr>
              <w:t>2</w:t>
            </w:r>
            <w:r>
              <w:rPr>
                <w:rFonts w:ascii="ＭＳ Ｐゴシック" w:eastAsia="ＭＳ Ｐゴシック" w:hAnsi="ＭＳ Ｐゴシック"/>
                <w:sz w:val="20"/>
              </w:rPr>
              <w:t xml:space="preserve"> [KHz]</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ＨＧｺﾞｼｯｸE-PRO" w:eastAsia="ＨＧｺﾞｼｯｸE-PRO"/>
                <w:position w:val="-10"/>
                <w:sz w:val="20"/>
              </w:rPr>
              <w:object w:dxaOrig="220" w:dyaOrig="279">
                <v:shape id="_x0000_i1116" type="#_x0000_t75" style="width:10.3pt;height:15.45pt" o:ole="">
                  <v:imagedata r:id="rId136" o:title=""/>
                </v:shape>
                <o:OLEObject Type="Embed" ProgID="Equation.3" ShapeID="_x0000_i1116" DrawAspect="Content" ObjectID="_1469110220" r:id="rId172"/>
              </w:object>
            </w:r>
            <w:r>
              <w:rPr>
                <w:rFonts w:ascii="ＨＧｺﾞｼｯｸE-PRO" w:eastAsia="ＨＧｺﾞｼｯｸE-PRO" w:hint="eastAsia"/>
                <w:sz w:val="20"/>
              </w:rPr>
              <w:t>値</w:t>
            </w:r>
          </w:p>
        </w:tc>
      </w:tr>
      <w:tr w:rsidR="00000000">
        <w:trPr>
          <w:trHeight w:val="270"/>
        </w:trPr>
        <w:tc>
          <w:tcPr>
            <w:tcW w:w="19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ペンに巻いている</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143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70.5</w:t>
            </w:r>
          </w:p>
        </w:tc>
      </w:tr>
      <w:tr w:rsidR="00000000">
        <w:trPr>
          <w:trHeight w:val="270"/>
        </w:trPr>
        <w:tc>
          <w:tcPr>
            <w:tcW w:w="19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伸ばしている</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460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446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15.33</w:t>
            </w:r>
          </w:p>
        </w:tc>
      </w:tr>
    </w:tbl>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（ⅲ）補充課題</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静電容量の値を</w:t>
      </w:r>
      <w:r>
        <w:rPr>
          <w:rFonts w:ascii="ＨＧｺﾞｼｯｸE-PRO" w:eastAsia="ＨＧｺﾞｼｯｸE-PRO"/>
          <w:position w:val="-10"/>
          <w:sz w:val="20"/>
        </w:rPr>
        <w:object w:dxaOrig="1120" w:dyaOrig="300">
          <v:shape id="_x0000_i1117" type="#_x0000_t75" style="width:56.55pt;height:15.45pt" o:ole="">
            <v:imagedata r:id="rId173" o:title=""/>
          </v:shape>
          <o:OLEObject Type="Embed" ProgID="Equation.3" ShapeID="_x0000_i1117" DrawAspect="Content" ObjectID="_1469110221" r:id="rId174"/>
        </w:object>
      </w:r>
      <w:r>
        <w:rPr>
          <w:rFonts w:ascii="ＨＧｺﾞｼｯｸE-PRO" w:eastAsia="ＨＧｺﾞｼｯｸE-PRO" w:hint="eastAsia"/>
          <w:sz w:val="20"/>
        </w:rPr>
        <w:t>として周波数を求め、結果を表３にまとめた。</w:t>
      </w:r>
    </w:p>
    <w:p w:rsidR="00000000" w:rsidRDefault="00552621">
      <w:pPr>
        <w:rPr>
          <w:rFonts w:ascii="ＨＧｺﾞｼｯｸE-PRO" w:eastAsia="ＨＧｺﾞｼｯｸE-PRO" w:hint="eastAsia"/>
          <w:sz w:val="20"/>
        </w:rPr>
      </w:pPr>
    </w:p>
    <w:tbl>
      <w:tblPr>
        <w:tblW w:w="4760" w:type="dxa"/>
        <w:tblInd w:w="1867" w:type="dxa"/>
        <w:tblCellMar>
          <w:left w:w="0" w:type="dxa"/>
          <w:right w:w="0" w:type="dxa"/>
        </w:tblCellMar>
        <w:tblLook w:val="0000" w:firstRow="0" w:lastRow="0" w:firstColumn="0" w:lastColumn="0" w:noHBand="0" w:noVBand="0"/>
      </w:tblPr>
      <w:tblGrid>
        <w:gridCol w:w="1115"/>
        <w:gridCol w:w="1115"/>
        <w:gridCol w:w="1115"/>
        <w:gridCol w:w="1415"/>
      </w:tblGrid>
      <w:tr w:rsidR="00000000">
        <w:trPr>
          <w:trHeight w:val="270"/>
        </w:trPr>
        <w:tc>
          <w:tcPr>
            <w:tcW w:w="4760" w:type="dxa"/>
            <w:gridSpan w:val="4"/>
            <w:tcBorders>
              <w:top w:val="nil"/>
              <w:left w:val="nil"/>
              <w:bottom w:val="nil"/>
              <w:right w:val="nil"/>
            </w:tcBorders>
            <w:noWrap/>
            <w:tcMar>
              <w:top w:w="15" w:type="dxa"/>
              <w:left w:w="15" w:type="dxa"/>
              <w:bottom w:w="0" w:type="dxa"/>
              <w:right w:w="15" w:type="dxa"/>
            </w:tcMar>
            <w:vAlign w:val="center"/>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表３　補充課題の結果</w:t>
            </w:r>
          </w:p>
        </w:tc>
      </w:tr>
      <w:tr w:rsidR="00000000">
        <w:trPr>
          <w:trHeight w:val="270"/>
        </w:trPr>
        <w:tc>
          <w:tcPr>
            <w:tcW w:w="0" w:type="auto"/>
            <w:gridSpan w:val="4"/>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周波数</w:t>
            </w:r>
            <w:r>
              <w:rPr>
                <w:rFonts w:ascii="ＭＳ Ｐゴシック" w:eastAsia="ＭＳ Ｐゴシック" w:hAnsi="ＭＳ Ｐゴシック"/>
                <w:sz w:val="20"/>
              </w:rPr>
              <w:t xml:space="preserve"> [KHz]</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19.2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26.0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31.2</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41.9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58</w:t>
            </w:r>
            <w:r>
              <w:rPr>
                <w:rFonts w:ascii="ＭＳ Ｐゴシック" w:eastAsia="ＭＳ Ｐゴシック" w:hAnsi="ＭＳ Ｐゴシック"/>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98.0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52621">
            <w:pPr>
              <w:jc w:val="center"/>
              <w:rPr>
                <w:rFonts w:ascii="ＭＳ Ｐゴシック" w:eastAsia="ＭＳ Ｐゴシック" w:hAnsi="ＭＳ Ｐゴシック"/>
                <w:sz w:val="20"/>
              </w:rPr>
            </w:pPr>
            <w:r>
              <w:rPr>
                <w:rFonts w:ascii="ＭＳ Ｐゴシック" w:eastAsia="ＭＳ Ｐゴシック" w:hAnsi="ＭＳ Ｐゴシック"/>
                <w:sz w:val="20"/>
              </w:rPr>
              <w:t>280.4</w:t>
            </w:r>
          </w:p>
        </w:tc>
      </w:tr>
    </w:tbl>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５．考察</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（ⅰ</w:t>
      </w:r>
      <w:r>
        <w:rPr>
          <w:rFonts w:ascii="ＨＧｺﾞｼｯｸE-PRO" w:eastAsia="ＨＧｺﾞｼｯｸE-PRO" w:hint="eastAsia"/>
          <w:sz w:val="20"/>
        </w:rPr>
        <w:t>-</w:t>
      </w:r>
      <w:r>
        <w:rPr>
          <w:rFonts w:ascii="ＨＧｺﾞｼｯｸE-PRO" w:eastAsia="ＨＧｺﾞｼｯｸE-PRO" w:hint="eastAsia"/>
          <w:sz w:val="20"/>
        </w:rPr>
        <w:t>１）インダクタンス</w:t>
      </w:r>
      <w:r>
        <w:rPr>
          <w:rFonts w:ascii="ＨＧｺﾞｼｯｸE-PRO" w:eastAsia="ＨＧｺﾞｼｯｸE-PRO"/>
          <w:position w:val="-4"/>
          <w:sz w:val="20"/>
        </w:rPr>
        <w:object w:dxaOrig="200" w:dyaOrig="220">
          <v:shape id="_x0000_i1118" type="#_x0000_t75" style="width:10.3pt;height:10.3pt" o:ole="">
            <v:imagedata r:id="rId175" o:title=""/>
          </v:shape>
          <o:OLEObject Type="Embed" ProgID="Equation.3" ShapeID="_x0000_i1118" DrawAspect="Content" ObjectID="_1469110222" r:id="rId176"/>
        </w:object>
      </w:r>
      <w:r>
        <w:rPr>
          <w:rFonts w:ascii="ＨＧｺﾞｼｯｸE-PRO" w:eastAsia="ＨＧｺﾞｼｯｸE-PRO" w:hint="eastAsia"/>
          <w:sz w:val="20"/>
        </w:rPr>
        <w:t>の理論値と実験値</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インダクタンス</w:t>
      </w:r>
      <w:r>
        <w:rPr>
          <w:rFonts w:ascii="ＨＧｺﾞｼｯｸE-PRO" w:eastAsia="ＨＧｺﾞｼｯｸE-PRO"/>
          <w:position w:val="-4"/>
          <w:sz w:val="20"/>
        </w:rPr>
        <w:object w:dxaOrig="200" w:dyaOrig="220">
          <v:shape id="_x0000_i1119" type="#_x0000_t75" style="width:10.3pt;height:10.3pt" o:ole="">
            <v:imagedata r:id="rId175" o:title=""/>
          </v:shape>
          <o:OLEObject Type="Embed" ProgID="Equation.3" ShapeID="_x0000_i1119" DrawAspect="Content" ObjectID="_1469110223" r:id="rId177"/>
        </w:object>
      </w:r>
      <w:r>
        <w:rPr>
          <w:rFonts w:ascii="ＨＧｺﾞｼｯｸE-PRO" w:eastAsia="ＨＧｺﾞｼｯｸE-PRO" w:hint="eastAsia"/>
          <w:sz w:val="20"/>
        </w:rPr>
        <w:t>の理論値は（３）式および（４）式から求めることができる。まず、長岡係数</w:t>
      </w:r>
      <w:r>
        <w:rPr>
          <w:rFonts w:ascii="ＨＧｺﾞｼｯｸE-PRO" w:eastAsia="ＨＧｺﾞｼｯｸE-PRO"/>
          <w:position w:val="-4"/>
          <w:sz w:val="20"/>
        </w:rPr>
        <w:object w:dxaOrig="240" w:dyaOrig="220">
          <v:shape id="_x0000_i1120" type="#_x0000_t75" style="width:10.3pt;height:10.3pt" o:ole="">
            <v:imagedata r:id="rId31" o:title=""/>
          </v:shape>
          <o:OLEObject Type="Embed" ProgID="Equation.3" ShapeID="_x0000_i1120" DrawAspect="Content" ObjectID="_1469110224" r:id="rId178"/>
        </w:object>
      </w:r>
      <w:r>
        <w:rPr>
          <w:rFonts w:ascii="ＨＧｺﾞｼｯｸE-PRO" w:eastAsia="ＨＧｺﾞｼｯｸE-PRO" w:hint="eastAsia"/>
          <w:sz w:val="20"/>
        </w:rPr>
        <w:t>は実験結果と（４）式より、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6"/>
          <w:sz w:val="20"/>
        </w:rPr>
        <w:object w:dxaOrig="3660" w:dyaOrig="880">
          <v:shape id="_x0000_i1121" type="#_x0000_t75" style="width:185.15pt;height:46.3pt" o:ole="">
            <v:imagedata r:id="rId179" o:title=""/>
          </v:shape>
          <o:OLEObject Type="Embed" ProgID="Equation.3" ShapeID="_x0000_i1121" DrawAspect="Content" ObjectID="_1469110225" r:id="rId180"/>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となる。したがって、（３）式より、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4"/>
          <w:sz w:val="20"/>
        </w:rPr>
        <w:object w:dxaOrig="4120" w:dyaOrig="660">
          <v:shape id="_x0000_i1122" type="#_x0000_t75" style="width:205.7pt;height:30.85pt" o:ole="">
            <v:imagedata r:id="rId181" o:title=""/>
          </v:shape>
          <o:OLEObject Type="Embed" ProgID="Equation.3" ShapeID="_x0000_i1122" DrawAspect="Content" ObjectID="_1469110226" r:id="rId182"/>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また、インダクタンス</w:t>
      </w:r>
      <w:r>
        <w:rPr>
          <w:rFonts w:ascii="ＨＧｺﾞｼｯｸE-PRO" w:eastAsia="ＨＧｺﾞｼｯｸE-PRO"/>
          <w:position w:val="-4"/>
          <w:sz w:val="20"/>
        </w:rPr>
        <w:object w:dxaOrig="200" w:dyaOrig="220">
          <v:shape id="_x0000_i1123" type="#_x0000_t75" style="width:10.3pt;height:10.3pt" o:ole="">
            <v:imagedata r:id="rId175" o:title=""/>
          </v:shape>
          <o:OLEObject Type="Embed" ProgID="Equation.3" ShapeID="_x0000_i1123" DrawAspect="Content" ObjectID="_1469110227" r:id="rId183"/>
        </w:object>
      </w:r>
      <w:r>
        <w:rPr>
          <w:rFonts w:ascii="ＨＧｺﾞｼｯｸE-PRO" w:eastAsia="ＨＧｺﾞｼｯｸE-PRO" w:hint="eastAsia"/>
          <w:sz w:val="20"/>
        </w:rPr>
        <w:t>の実験値は表１から求める。表１にさまざまな大きさの静電容量</w:t>
      </w:r>
      <w:r>
        <w:rPr>
          <w:rFonts w:ascii="ＨＧｺﾞｼｯｸE-PRO" w:eastAsia="ＨＧｺﾞｼｯｸE-PRO"/>
          <w:position w:val="-6"/>
          <w:sz w:val="20"/>
        </w:rPr>
        <w:object w:dxaOrig="220" w:dyaOrig="240">
          <v:shape id="_x0000_i1124" type="#_x0000_t75" style="width:10.3pt;height:10.3pt" o:ole="">
            <v:imagedata r:id="rId184" o:title=""/>
          </v:shape>
          <o:OLEObject Type="Embed" ProgID="Equation.3" ShapeID="_x0000_i1124" DrawAspect="Content" ObjectID="_1469110228" r:id="rId185"/>
        </w:object>
      </w:r>
      <w:r>
        <w:rPr>
          <w:rFonts w:ascii="ＨＧｺﾞｼｯｸE-PRO" w:eastAsia="ＨＧｺﾞｼｯｸE-PRO" w:hint="eastAsia"/>
          <w:sz w:val="20"/>
        </w:rPr>
        <w:t>に対するインダクタンス</w:t>
      </w:r>
      <w:r>
        <w:rPr>
          <w:rFonts w:ascii="ＨＧｺﾞｼｯｸE-PRO" w:eastAsia="ＨＧｺﾞｼｯｸE-PRO"/>
          <w:position w:val="-4"/>
          <w:sz w:val="20"/>
        </w:rPr>
        <w:object w:dxaOrig="200" w:dyaOrig="220">
          <v:shape id="_x0000_i1125" type="#_x0000_t75" style="width:10.3pt;height:10.3pt" o:ole="">
            <v:imagedata r:id="rId175" o:title=""/>
          </v:shape>
          <o:OLEObject Type="Embed" ProgID="Equation.3" ShapeID="_x0000_i1125" DrawAspect="Content" ObjectID="_1469110229" r:id="rId186"/>
        </w:object>
      </w:r>
      <w:r>
        <w:rPr>
          <w:rFonts w:ascii="ＨＧｺﾞｼｯｸE-PRO" w:eastAsia="ＨＧｺﾞｼｯｸE-PRO" w:hint="eastAsia"/>
          <w:sz w:val="20"/>
        </w:rPr>
        <w:t>の値をまとめたが、</w:t>
      </w:r>
      <w:r>
        <w:rPr>
          <w:rFonts w:ascii="ＨＧｺﾞｼｯｸE-PRO" w:eastAsia="ＨＧｺﾞｼｯｸE-PRO"/>
          <w:position w:val="-10"/>
          <w:sz w:val="20"/>
        </w:rPr>
        <w:object w:dxaOrig="220" w:dyaOrig="279">
          <v:shape id="_x0000_i1126" type="#_x0000_t75" style="width:10.3pt;height:15.45pt" o:ole="">
            <v:imagedata r:id="rId136" o:title=""/>
          </v:shape>
          <o:OLEObject Type="Embed" ProgID="Equation.3" ShapeID="_x0000_i1126" DrawAspect="Content" ObjectID="_1469110230" r:id="rId187"/>
        </w:object>
      </w:r>
      <w:r>
        <w:rPr>
          <w:rFonts w:ascii="ＨＧｺﾞｼｯｸE-PRO" w:eastAsia="ＨＧｺﾞｼｯｸE-PRO" w:hint="eastAsia"/>
          <w:sz w:val="20"/>
        </w:rPr>
        <w:t>値が大きいときのインダクタンス</w:t>
      </w:r>
      <w:r>
        <w:rPr>
          <w:rFonts w:ascii="ＨＧｺﾞｼｯｸE-PRO" w:eastAsia="ＨＧｺﾞｼｯｸE-PRO"/>
          <w:position w:val="-4"/>
          <w:sz w:val="20"/>
        </w:rPr>
        <w:object w:dxaOrig="200" w:dyaOrig="220">
          <v:shape id="_x0000_i1127" type="#_x0000_t75" style="width:10.3pt;height:10.3pt" o:ole="">
            <v:imagedata r:id="rId175" o:title=""/>
          </v:shape>
          <o:OLEObject Type="Embed" ProgID="Equation.3" ShapeID="_x0000_i1127" DrawAspect="Content" ObjectID="_1469110231" r:id="rId188"/>
        </w:object>
      </w:r>
      <w:r>
        <w:rPr>
          <w:rFonts w:ascii="ＨＧｺﾞｼｯｸE-PRO" w:eastAsia="ＨＧｺﾞｼｯｸE-PRO" w:hint="eastAsia"/>
          <w:sz w:val="20"/>
        </w:rPr>
        <w:t>の方が信用できる。したがって、インダクタンス</w:t>
      </w:r>
      <w:r>
        <w:rPr>
          <w:rFonts w:ascii="ＨＧｺﾞｼｯｸE-PRO" w:eastAsia="ＨＧｺﾞｼｯｸE-PRO"/>
          <w:position w:val="-4"/>
          <w:sz w:val="20"/>
        </w:rPr>
        <w:object w:dxaOrig="200" w:dyaOrig="220">
          <v:shape id="_x0000_i1128" type="#_x0000_t75" style="width:10.3pt;height:10.3pt" o:ole="">
            <v:imagedata r:id="rId175" o:title=""/>
          </v:shape>
          <o:OLEObject Type="Embed" ProgID="Equation.3" ShapeID="_x0000_i1128" DrawAspect="Content" ObjectID="_1469110232" r:id="rId189"/>
        </w:object>
      </w:r>
      <w:r>
        <w:rPr>
          <w:rFonts w:ascii="ＨＧｺﾞｼｯｸE-PRO" w:eastAsia="ＨＧｺﾞｼｯｸE-PRO" w:hint="eastAsia"/>
          <w:sz w:val="20"/>
        </w:rPr>
        <w:t>の実験値は、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lastRenderedPageBreak/>
        <w:tab/>
      </w:r>
      <w:r>
        <w:rPr>
          <w:rFonts w:ascii="ＨＧｺﾞｼｯｸE-PRO" w:eastAsia="ＨＧｺﾞｼｯｸE-PRO"/>
          <w:position w:val="-10"/>
          <w:sz w:val="20"/>
        </w:rPr>
        <w:object w:dxaOrig="1860" w:dyaOrig="360">
          <v:shape id="_x0000_i1129" type="#_x0000_t75" style="width:92.55pt;height:20.55pt" o:ole="">
            <v:imagedata r:id="rId190" o:title=""/>
          </v:shape>
          <o:OLEObject Type="Embed" ProgID="Equation.3" ShapeID="_x0000_i1129" DrawAspect="Content" ObjectID="_1469110233" r:id="rId191"/>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とする</w:t>
      </w:r>
      <w:r>
        <w:rPr>
          <w:rFonts w:ascii="ＨＧｺﾞｼｯｸE-PRO" w:eastAsia="ＨＧｺﾞｼｯｸE-PRO" w:hint="eastAsia"/>
          <w:sz w:val="20"/>
        </w:rPr>
        <w:t>。</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（ⅰ</w:t>
      </w:r>
      <w:r>
        <w:rPr>
          <w:rFonts w:ascii="ＨＧｺﾞｼｯｸE-PRO" w:eastAsia="ＨＧｺﾞｼｯｸE-PRO" w:hint="eastAsia"/>
          <w:sz w:val="20"/>
        </w:rPr>
        <w:t>-</w:t>
      </w:r>
      <w:r>
        <w:rPr>
          <w:rFonts w:ascii="ＨＧｺﾞｼｯｸE-PRO" w:eastAsia="ＨＧｺﾞｼｯｸE-PRO" w:hint="eastAsia"/>
          <w:sz w:val="20"/>
        </w:rPr>
        <w:t>２）インダクタンス</w:t>
      </w:r>
      <w:r>
        <w:rPr>
          <w:rFonts w:ascii="ＨＧｺﾞｼｯｸE-PRO" w:eastAsia="ＨＧｺﾞｼｯｸE-PRO"/>
          <w:position w:val="-4"/>
          <w:sz w:val="20"/>
        </w:rPr>
        <w:object w:dxaOrig="200" w:dyaOrig="220">
          <v:shape id="_x0000_i1130" type="#_x0000_t75" style="width:10.3pt;height:10.3pt" o:ole="">
            <v:imagedata r:id="rId175" o:title=""/>
          </v:shape>
          <o:OLEObject Type="Embed" ProgID="Equation.3" ShapeID="_x0000_i1130" DrawAspect="Content" ObjectID="_1469110234" r:id="rId192"/>
        </w:object>
      </w:r>
      <w:r>
        <w:rPr>
          <w:rFonts w:ascii="ＨＧｺﾞｼｯｸE-PRO" w:eastAsia="ＨＧｺﾞｼｯｸE-PRO" w:hint="eastAsia"/>
          <w:sz w:val="20"/>
        </w:rPr>
        <w:t>の理論値と実験値の誤差</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インダクタンス</w:t>
      </w:r>
      <w:r>
        <w:rPr>
          <w:rFonts w:ascii="ＨＧｺﾞｼｯｸE-PRO" w:eastAsia="ＨＧｺﾞｼｯｸE-PRO"/>
          <w:position w:val="-4"/>
          <w:sz w:val="20"/>
        </w:rPr>
        <w:object w:dxaOrig="200" w:dyaOrig="220">
          <v:shape id="_x0000_i1131" type="#_x0000_t75" style="width:10.3pt;height:10.3pt" o:ole="">
            <v:imagedata r:id="rId175" o:title=""/>
          </v:shape>
          <o:OLEObject Type="Embed" ProgID="Equation.3" ShapeID="_x0000_i1131" DrawAspect="Content" ObjectID="_1469110235" r:id="rId193"/>
        </w:object>
      </w:r>
      <w:r>
        <w:rPr>
          <w:rFonts w:ascii="ＨＧｺﾞｼｯｸE-PRO" w:eastAsia="ＨＧｺﾞｼｯｸE-PRO" w:hint="eastAsia"/>
          <w:sz w:val="20"/>
        </w:rPr>
        <w:t>の理論値と実験値との誤差率は</w:t>
      </w:r>
      <w:r>
        <w:rPr>
          <w:rFonts w:ascii="ＨＧｺﾞｼｯｸE-PRO" w:eastAsia="ＨＧｺﾞｼｯｸE-PRO" w:hint="eastAsia"/>
          <w:sz w:val="20"/>
        </w:rPr>
        <w:t>15.78%</w:t>
      </w:r>
      <w:r>
        <w:rPr>
          <w:rFonts w:ascii="ＨＧｺﾞｼｯｸE-PRO" w:eastAsia="ＨＧｺﾞｼｯｸE-PRO" w:hint="eastAsia"/>
          <w:sz w:val="20"/>
        </w:rPr>
        <w:t>であった。このように大きな誤差が生じてしまった原因としては、円筒に導線を巻く際に疎密に巻かなかったことが考えられる。実験時には</w:t>
      </w:r>
      <w:r>
        <w:rPr>
          <w:rFonts w:ascii="ＨＧｺﾞｼｯｸE-PRO" w:eastAsia="ＨＧｺﾞｼｯｸE-PRO"/>
          <w:position w:val="-10"/>
          <w:sz w:val="20"/>
        </w:rPr>
        <w:object w:dxaOrig="1400" w:dyaOrig="340">
          <v:shape id="_x0000_i1132" type="#_x0000_t75" style="width:1in;height:15.45pt" o:ole="">
            <v:imagedata r:id="rId194" o:title=""/>
          </v:shape>
          <o:OLEObject Type="Embed" ProgID="Equation.3" ShapeID="_x0000_i1132" DrawAspect="Content" ObjectID="_1469110236" r:id="rId195"/>
        </w:object>
      </w:r>
      <w:r>
        <w:rPr>
          <w:rFonts w:ascii="ＨＧｺﾞｼｯｸE-PRO" w:eastAsia="ＨＧｺﾞｼｯｸE-PRO" w:hint="eastAsia"/>
          <w:sz w:val="20"/>
        </w:rPr>
        <w:t>であったのだが、これより疎密に巻き、</w:t>
      </w:r>
      <w:r>
        <w:rPr>
          <w:rFonts w:ascii="ＨＧｺﾞｼｯｸE-PRO" w:eastAsia="ＨＧｺﾞｼｯｸE-PRO"/>
          <w:position w:val="-10"/>
          <w:sz w:val="20"/>
        </w:rPr>
        <w:object w:dxaOrig="1400" w:dyaOrig="340">
          <v:shape id="_x0000_i1133" type="#_x0000_t75" style="width:1in;height:15.45pt" o:ole="">
            <v:imagedata r:id="rId196" o:title=""/>
          </v:shape>
          <o:OLEObject Type="Embed" ProgID="Equation.3" ShapeID="_x0000_i1133" DrawAspect="Content" ObjectID="_1469110237" r:id="rId197"/>
        </w:object>
      </w:r>
      <w:r>
        <w:rPr>
          <w:rFonts w:ascii="ＨＧｺﾞｼｯｸE-PRO" w:eastAsia="ＨＧｺﾞｼｯｸE-PRO" w:hint="eastAsia"/>
          <w:sz w:val="20"/>
        </w:rPr>
        <w:t>であったとして理論値を計算し直すと、長岡係数</w:t>
      </w:r>
      <w:r>
        <w:rPr>
          <w:rFonts w:ascii="ＨＧｺﾞｼｯｸE-PRO" w:eastAsia="ＨＧｺﾞｼｯｸE-PRO"/>
          <w:position w:val="-4"/>
          <w:sz w:val="20"/>
        </w:rPr>
        <w:object w:dxaOrig="240" w:dyaOrig="220">
          <v:shape id="_x0000_i1134" type="#_x0000_t75" style="width:10.3pt;height:10.3pt" o:ole="">
            <v:imagedata r:id="rId31" o:title=""/>
          </v:shape>
          <o:OLEObject Type="Embed" ProgID="Equation.3" ShapeID="_x0000_i1134" DrawAspect="Content" ObjectID="_1469110238" r:id="rId198"/>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6"/>
          <w:sz w:val="20"/>
        </w:rPr>
        <w:object w:dxaOrig="3660" w:dyaOrig="880">
          <v:shape id="_x0000_i1135" type="#_x0000_t75" style="width:185.15pt;height:46.3pt" o:ole="">
            <v:imagedata r:id="rId199" o:title=""/>
          </v:shape>
          <o:OLEObject Type="Embed" ProgID="Equation.3" ShapeID="_x0000_i1135" DrawAspect="Content" ObjectID="_1469110239" r:id="rId200"/>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となり、これよりインダクタンス</w:t>
      </w:r>
      <w:r>
        <w:rPr>
          <w:rFonts w:ascii="ＨＧｺﾞｼｯｸE-PRO" w:eastAsia="ＨＧｺﾞｼｯｸE-PRO"/>
          <w:position w:val="-4"/>
          <w:sz w:val="20"/>
        </w:rPr>
        <w:object w:dxaOrig="200" w:dyaOrig="220">
          <v:shape id="_x0000_i1136" type="#_x0000_t75" style="width:10.3pt;height:10.3pt" o:ole="">
            <v:imagedata r:id="rId175" o:title=""/>
          </v:shape>
          <o:OLEObject Type="Embed" ProgID="Equation.3" ShapeID="_x0000_i1136" DrawAspect="Content" ObjectID="_1469110240" r:id="rId201"/>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4"/>
          <w:sz w:val="20"/>
        </w:rPr>
        <w:object w:dxaOrig="4080" w:dyaOrig="660">
          <v:shape id="_x0000_i1137" type="#_x0000_t75" style="width:205.7pt;height:30.85pt" o:ole="">
            <v:imagedata r:id="rId202" o:title=""/>
          </v:shape>
          <o:OLEObject Type="Embed" ProgID="Equation.3" ShapeID="_x0000_i1137" DrawAspect="Content" ObjectID="_1469110241" r:id="rId203"/>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w:t>
      </w:r>
      <w:r>
        <w:rPr>
          <w:rFonts w:ascii="ＨＧｺﾞｼｯｸE-PRO" w:eastAsia="ＨＧｺﾞｼｯｸE-PRO"/>
          <w:position w:val="-10"/>
          <w:sz w:val="20"/>
        </w:rPr>
        <w:object w:dxaOrig="1400" w:dyaOrig="340">
          <v:shape id="_x0000_i1138" type="#_x0000_t75" style="width:1in;height:15.45pt" o:ole="">
            <v:imagedata r:id="rId194" o:title=""/>
          </v:shape>
          <o:OLEObject Type="Embed" ProgID="Equation.3" ShapeID="_x0000_i1138" DrawAspect="Content" ObjectID="_1469110242" r:id="rId204"/>
        </w:object>
      </w:r>
      <w:r>
        <w:rPr>
          <w:rFonts w:ascii="ＨＧｺﾞｼｯｸE-PRO" w:eastAsia="ＨＧｺﾞｼｯｸE-PRO" w:hint="eastAsia"/>
          <w:sz w:val="20"/>
        </w:rPr>
        <w:t>の場合の理論値よりも実験値に近づくことが分かる。したがって、誤差が生じた主な原因は、やはり円筒に導線を巻く際に疎密に巻かなかったことであると考えられる。ただし、</w:t>
      </w:r>
      <w:r>
        <w:rPr>
          <w:rFonts w:ascii="ＨＧｺﾞｼｯｸE-PRO" w:eastAsia="ＨＧｺﾞｼｯｸE-PRO"/>
          <w:position w:val="-10"/>
          <w:sz w:val="20"/>
        </w:rPr>
        <w:object w:dxaOrig="1400" w:dyaOrig="340">
          <v:shape id="_x0000_i1139" type="#_x0000_t75" style="width:1in;height:15.45pt" o:ole="">
            <v:imagedata r:id="rId196" o:title=""/>
          </v:shape>
          <o:OLEObject Type="Embed" ProgID="Equation.3" ShapeID="_x0000_i1139" DrawAspect="Content" ObjectID="_1469110243" r:id="rId205"/>
        </w:object>
      </w:r>
      <w:r>
        <w:rPr>
          <w:rFonts w:ascii="ＨＧｺﾞｼｯｸE-PRO" w:eastAsia="ＨＧｺﾞｼｯｸE-PRO" w:hint="eastAsia"/>
          <w:sz w:val="20"/>
        </w:rPr>
        <w:t>となるように導線を巻いたら実験値</w:t>
      </w:r>
      <w:r>
        <w:rPr>
          <w:rFonts w:ascii="ＨＧｺﾞｼｯｸE-PRO" w:eastAsia="ＨＧｺﾞｼｯｸE-PRO" w:hint="eastAsia"/>
          <w:sz w:val="20"/>
        </w:rPr>
        <w:t>も変わってくるであろうから、一概に疎密に巻けば良いというわけではないと思われる。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また、導線は絶縁体で被膜されているので、ターミナルにつなぐ部分をサンドペーパーで磨いて絶縁体を取り除いたが、完全には取り除けていなかったことも考えられる。</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（ⅱ</w:t>
      </w:r>
      <w:r>
        <w:rPr>
          <w:rFonts w:ascii="ＨＧｺﾞｼｯｸE-PRO" w:eastAsia="ＨＧｺﾞｼｯｸE-PRO" w:hint="eastAsia"/>
          <w:sz w:val="20"/>
        </w:rPr>
        <w:t>-</w:t>
      </w:r>
      <w:r>
        <w:rPr>
          <w:rFonts w:ascii="ＨＧｺﾞｼｯｸE-PRO" w:eastAsia="ＨＧｺﾞｼｯｸE-PRO" w:hint="eastAsia"/>
          <w:sz w:val="20"/>
        </w:rPr>
        <w:t>１）静電容量</w:t>
      </w:r>
      <w:r>
        <w:rPr>
          <w:rFonts w:ascii="ＨＧｺﾞｼｯｸE-PRO" w:eastAsia="ＨＧｺﾞｼｯｸE-PRO"/>
          <w:position w:val="-6"/>
          <w:sz w:val="20"/>
        </w:rPr>
        <w:object w:dxaOrig="220" w:dyaOrig="240">
          <v:shape id="_x0000_i1140" type="#_x0000_t75" style="width:10.3pt;height:10.3pt" o:ole="">
            <v:imagedata r:id="rId184" o:title=""/>
          </v:shape>
          <o:OLEObject Type="Embed" ProgID="Equation.3" ShapeID="_x0000_i1140" DrawAspect="Content" ObjectID="_1469110244" r:id="rId206"/>
        </w:object>
      </w:r>
      <w:r>
        <w:rPr>
          <w:rFonts w:ascii="ＨＧｺﾞｼｯｸE-PRO" w:eastAsia="ＨＧｺﾞｼｯｸE-PRO" w:hint="eastAsia"/>
          <w:sz w:val="20"/>
        </w:rPr>
        <w:t>の理論値と実験値</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静電容量</w:t>
      </w:r>
      <w:r>
        <w:rPr>
          <w:rFonts w:ascii="ＨＧｺﾞｼｯｸE-PRO" w:eastAsia="ＨＧｺﾞｼｯｸE-PRO"/>
          <w:position w:val="-6"/>
          <w:sz w:val="20"/>
        </w:rPr>
        <w:object w:dxaOrig="220" w:dyaOrig="240">
          <v:shape id="_x0000_i1141" type="#_x0000_t75" style="width:10.3pt;height:10.3pt" o:ole="">
            <v:imagedata r:id="rId184" o:title=""/>
          </v:shape>
          <o:OLEObject Type="Embed" ProgID="Equation.3" ShapeID="_x0000_i1141" DrawAspect="Content" ObjectID="_1469110245" r:id="rId207"/>
        </w:object>
      </w:r>
      <w:r>
        <w:rPr>
          <w:rFonts w:ascii="ＨＧｺﾞｼｯｸE-PRO" w:eastAsia="ＨＧｺﾞｼｯｸE-PRO" w:hint="eastAsia"/>
          <w:sz w:val="20"/>
        </w:rPr>
        <w:t>の理論値は（６</w:t>
      </w:r>
      <w:r>
        <w:rPr>
          <w:rFonts w:ascii="ＨＧｺﾞｼｯｸE-PRO" w:eastAsia="ＨＧｺﾞｼｯｸE-PRO"/>
          <w:sz w:val="20"/>
        </w:rPr>
        <w:t>’</w:t>
      </w:r>
      <w:r>
        <w:rPr>
          <w:rFonts w:ascii="ＨＧｺﾞｼｯｸE-PRO" w:eastAsia="ＨＧｺﾞｼｯｸE-PRO" w:hint="eastAsia"/>
          <w:sz w:val="20"/>
        </w:rPr>
        <w:t>）式より、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6"/>
          <w:sz w:val="20"/>
        </w:rPr>
        <w:object w:dxaOrig="7280" w:dyaOrig="680">
          <v:shape id="_x0000_i1142" type="#_x0000_t75" style="width:365.15pt;height:36pt" o:ole="">
            <v:imagedata r:id="rId208" o:title=""/>
          </v:shape>
          <o:OLEObject Type="Embed" ProgID="Equation.3" ShapeID="_x0000_i1142" DrawAspect="Content" ObjectID="_1469110246" r:id="rId209"/>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となる。ここで、</w:t>
      </w:r>
      <w:r>
        <w:rPr>
          <w:rFonts w:ascii="ＨＧｺﾞｼｯｸE-PRO" w:eastAsia="ＨＧｺﾞｼｯｸE-PRO"/>
          <w:position w:val="-10"/>
          <w:sz w:val="20"/>
        </w:rPr>
        <w:object w:dxaOrig="800" w:dyaOrig="300">
          <v:shape id="_x0000_i1143" type="#_x0000_t75" style="width:41.15pt;height:15.45pt" o:ole="">
            <v:imagedata r:id="rId210" o:title=""/>
          </v:shape>
          <o:OLEObject Type="Embed" ProgID="Equation.3" ShapeID="_x0000_i1143" DrawAspect="Content" ObjectID="_1469110247" r:id="rId211"/>
        </w:object>
      </w:r>
      <w:r>
        <w:rPr>
          <w:rFonts w:ascii="ＨＧｺﾞｼｯｸE-PRO" w:eastAsia="ＨＧｺﾞｼｯｸE-PRO" w:hint="eastAsia"/>
          <w:sz w:val="20"/>
        </w:rPr>
        <w:t>、</w:t>
      </w:r>
      <w:r>
        <w:rPr>
          <w:rFonts w:ascii="ＨＧｺﾞｼｯｸE-PRO" w:eastAsia="ＨＧｺﾞｼｯｸE-PRO"/>
          <w:position w:val="-10"/>
          <w:sz w:val="20"/>
        </w:rPr>
        <w:object w:dxaOrig="1060" w:dyaOrig="300">
          <v:shape id="_x0000_i1144" type="#_x0000_t75" style="width:51.45pt;height:15.45pt" o:ole="">
            <v:imagedata r:id="rId212" o:title=""/>
          </v:shape>
          <o:OLEObject Type="Embed" ProgID="Equation.3" ShapeID="_x0000_i1144" DrawAspect="Content" ObjectID="_1469110248" r:id="rId213"/>
        </w:object>
      </w:r>
      <w:r>
        <w:rPr>
          <w:rFonts w:ascii="ＨＧｺﾞｼｯｸE-PRO" w:eastAsia="ＨＧｺﾞｼｯｸE-PRO" w:hint="eastAsia"/>
          <w:sz w:val="20"/>
        </w:rPr>
        <w:t>とした。また、極板の面積</w:t>
      </w:r>
      <w:r>
        <w:rPr>
          <w:rFonts w:ascii="ＨＧｺﾞｼｯｸE-PRO" w:eastAsia="ＨＧｺﾞｼｯｸE-PRO"/>
          <w:position w:val="-6"/>
          <w:sz w:val="20"/>
        </w:rPr>
        <w:object w:dxaOrig="200" w:dyaOrig="240">
          <v:shape id="_x0000_i1145" type="#_x0000_t75" style="width:10.3pt;height:10.3pt" o:ole="">
            <v:imagedata r:id="rId214" o:title=""/>
          </v:shape>
          <o:OLEObject Type="Embed" ProgID="Equation.3" ShapeID="_x0000_i1145" DrawAspect="Content" ObjectID="_1469110249" r:id="rId215"/>
        </w:object>
      </w:r>
      <w:r>
        <w:rPr>
          <w:rFonts w:ascii="ＨＧｺﾞｼｯｸE-PRO" w:eastAsia="ＨＧｺﾞｼｯｸE-PRO" w:hint="eastAsia"/>
          <w:sz w:val="20"/>
        </w:rPr>
        <w:t>については、今回の実験で用いたコンデンサはチュ－ブラーコンデンサと呼ばれるものであり、極板の面積</w:t>
      </w:r>
      <w:r>
        <w:rPr>
          <w:rFonts w:ascii="ＨＧｺﾞｼｯｸE-PRO" w:eastAsia="ＨＧｺﾞｼｯｸE-PRO"/>
          <w:position w:val="-6"/>
          <w:sz w:val="20"/>
        </w:rPr>
        <w:object w:dxaOrig="200" w:dyaOrig="240">
          <v:shape id="_x0000_i1146" type="#_x0000_t75" style="width:10.3pt;height:10.3pt" o:ole="">
            <v:imagedata r:id="rId214" o:title=""/>
          </v:shape>
          <o:OLEObject Type="Embed" ProgID="Equation.3" ShapeID="_x0000_i1146" DrawAspect="Content" ObjectID="_1469110250" r:id="rId216"/>
        </w:object>
      </w:r>
      <w:r>
        <w:rPr>
          <w:rFonts w:ascii="ＨＧｺﾞｼｯｸE-PRO" w:eastAsia="ＨＧｺﾞｼｯｸE-PRO" w:hint="eastAsia"/>
          <w:sz w:val="20"/>
        </w:rPr>
        <w:t>は２倍する必要がある。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実験値は、（１２）式およびインダクタンス</w:t>
      </w:r>
      <w:r>
        <w:rPr>
          <w:rFonts w:ascii="ＨＧｺﾞｼｯｸE-PRO" w:eastAsia="ＨＧｺﾞｼｯｸE-PRO"/>
          <w:position w:val="-4"/>
          <w:sz w:val="20"/>
        </w:rPr>
        <w:object w:dxaOrig="200" w:dyaOrig="220">
          <v:shape id="_x0000_i1147" type="#_x0000_t75" style="width:10.3pt;height:10.3pt" o:ole="">
            <v:imagedata r:id="rId175" o:title=""/>
          </v:shape>
          <o:OLEObject Type="Embed" ProgID="Equation.3" ShapeID="_x0000_i1147" DrawAspect="Content" ObjectID="_1469110251" r:id="rId217"/>
        </w:object>
      </w:r>
      <w:r>
        <w:rPr>
          <w:rFonts w:ascii="ＨＧｺﾞｼｯｸE-PRO" w:eastAsia="ＨＧｺﾞｼｯｸE-PRO" w:hint="eastAsia"/>
          <w:sz w:val="20"/>
        </w:rPr>
        <w:t>の実験値より、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2"/>
          <w:sz w:val="20"/>
        </w:rPr>
        <w:object w:dxaOrig="2480" w:dyaOrig="700">
          <v:shape id="_x0000_i1148" type="#_x0000_t75" style="width:123.45pt;height:36pt" o:ole="">
            <v:imagedata r:id="rId218" o:title=""/>
          </v:shape>
          <o:OLEObject Type="Embed" ProgID="Equation.3" ShapeID="_x0000_i1148" DrawAspect="Content" ObjectID="_1469110252" r:id="rId219"/>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w:t>
      </w:r>
    </w:p>
    <w:p w:rsidR="00000000" w:rsidRDefault="00552621">
      <w:pPr>
        <w:rPr>
          <w:rFonts w:ascii="ＨＧｺﾞｼｯｸE-PRO" w:eastAsia="ＨＧｺﾞｼｯｸE-PRO" w:hint="eastAsia"/>
          <w:sz w:val="20"/>
        </w:rPr>
      </w:pPr>
      <w:r>
        <w:rPr>
          <w:rFonts w:ascii="ＨＧｺﾞｼｯｸE-PRO" w:eastAsia="ＨＧｺﾞｼｯｸE-PRO"/>
          <w:sz w:val="20"/>
        </w:rPr>
        <w:br w:type="page"/>
      </w:r>
      <w:r>
        <w:rPr>
          <w:rFonts w:ascii="ＨＧｺﾞｼｯｸE-PRO" w:eastAsia="ＨＧｺﾞｼｯｸE-PRO" w:hint="eastAsia"/>
          <w:sz w:val="20"/>
        </w:rPr>
        <w:lastRenderedPageBreak/>
        <w:t>（ⅱ</w:t>
      </w:r>
      <w:r>
        <w:rPr>
          <w:rFonts w:ascii="ＨＧｺﾞｼｯｸE-PRO" w:eastAsia="ＨＧｺﾞｼｯｸE-PRO" w:hint="eastAsia"/>
          <w:sz w:val="20"/>
        </w:rPr>
        <w:t>-</w:t>
      </w:r>
      <w:r>
        <w:rPr>
          <w:rFonts w:ascii="ＨＧｺﾞｼｯｸE-PRO" w:eastAsia="ＨＧｺﾞｼｯｸE-PRO" w:hint="eastAsia"/>
          <w:sz w:val="20"/>
        </w:rPr>
        <w:t>２）静電容量</w:t>
      </w:r>
      <w:r>
        <w:rPr>
          <w:rFonts w:ascii="ＨＧｺﾞｼｯｸE-PRO" w:eastAsia="ＨＧｺﾞｼｯｸE-PRO"/>
          <w:position w:val="-6"/>
          <w:sz w:val="20"/>
        </w:rPr>
        <w:object w:dxaOrig="220" w:dyaOrig="240">
          <v:shape id="_x0000_i1149" type="#_x0000_t75" style="width:10.3pt;height:10.3pt" o:ole="">
            <v:imagedata r:id="rId184" o:title=""/>
          </v:shape>
          <o:OLEObject Type="Embed" ProgID="Equation.3" ShapeID="_x0000_i1149" DrawAspect="Content" ObjectID="_1469110253" r:id="rId220"/>
        </w:object>
      </w:r>
      <w:r>
        <w:rPr>
          <w:rFonts w:ascii="ＨＧｺﾞｼｯｸE-PRO" w:eastAsia="ＨＧｺﾞｼｯｸE-PRO" w:hint="eastAsia"/>
          <w:sz w:val="20"/>
        </w:rPr>
        <w:t>の理論値と実験値の誤差</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静電容量</w:t>
      </w:r>
      <w:r>
        <w:rPr>
          <w:rFonts w:ascii="ＨＧｺﾞｼｯｸE-PRO" w:eastAsia="ＨＧｺﾞｼｯｸE-PRO"/>
          <w:position w:val="-6"/>
          <w:sz w:val="20"/>
        </w:rPr>
        <w:object w:dxaOrig="220" w:dyaOrig="240">
          <v:shape id="_x0000_i1150" type="#_x0000_t75" style="width:10.3pt;height:10.3pt" o:ole="">
            <v:imagedata r:id="rId184" o:title=""/>
          </v:shape>
          <o:OLEObject Type="Embed" ProgID="Equation.3" ShapeID="_x0000_i1150" DrawAspect="Content" ObjectID="_1469110254" r:id="rId221"/>
        </w:object>
      </w:r>
      <w:r>
        <w:rPr>
          <w:rFonts w:ascii="ＨＧｺﾞｼｯｸE-PRO" w:eastAsia="ＨＧｺﾞｼｯｸE-PRO" w:hint="eastAsia"/>
          <w:sz w:val="20"/>
        </w:rPr>
        <w:t>の実験値と理論値との誤差は</w:t>
      </w:r>
      <w:r>
        <w:rPr>
          <w:rFonts w:ascii="ＨＧｺﾞｼｯｸE-PRO" w:eastAsia="ＨＧｺﾞｼｯｸE-PRO" w:hint="eastAsia"/>
          <w:sz w:val="20"/>
        </w:rPr>
        <w:t>20.0%</w:t>
      </w:r>
      <w:r>
        <w:rPr>
          <w:rFonts w:ascii="ＨＧｺﾞｼｯｸE-PRO" w:eastAsia="ＨＧｺﾞｼｯｸE-PRO" w:hint="eastAsia"/>
          <w:sz w:val="20"/>
        </w:rPr>
        <w:t>であった。この誤差率だけを見るとかなり大きな誤差が生じているように見えるが、実験値を導出する際に用いたインダクタンス</w:t>
      </w:r>
      <w:r>
        <w:rPr>
          <w:rFonts w:ascii="ＨＧｺﾞｼｯｸE-PRO" w:eastAsia="ＨＧｺﾞｼｯｸE-PRO"/>
          <w:position w:val="-4"/>
          <w:sz w:val="20"/>
        </w:rPr>
        <w:object w:dxaOrig="200" w:dyaOrig="220">
          <v:shape id="_x0000_i1151" type="#_x0000_t75" style="width:10.3pt;height:10.3pt" o:ole="">
            <v:imagedata r:id="rId175" o:title=""/>
          </v:shape>
          <o:OLEObject Type="Embed" ProgID="Equation.3" ShapeID="_x0000_i1151" DrawAspect="Content" ObjectID="_1469110255" r:id="rId222"/>
        </w:object>
      </w:r>
      <w:r>
        <w:rPr>
          <w:rFonts w:ascii="ＨＧｺﾞｼｯｸE-PRO" w:eastAsia="ＨＧｺﾞｼｯｸE-PRO" w:hint="eastAsia"/>
          <w:sz w:val="20"/>
        </w:rPr>
        <w:t>の実験値には</w:t>
      </w:r>
      <w:r>
        <w:rPr>
          <w:rFonts w:ascii="ＨＧｺﾞｼｯｸE-PRO" w:eastAsia="ＨＧｺﾞｼｯｸE-PRO" w:hint="eastAsia"/>
          <w:sz w:val="20"/>
        </w:rPr>
        <w:t>15.78%</w:t>
      </w:r>
      <w:r>
        <w:rPr>
          <w:rFonts w:ascii="ＨＧｺﾞｼｯｸE-PRO" w:eastAsia="ＨＧｺﾞｼｯｸE-PRO" w:hint="eastAsia"/>
          <w:sz w:val="20"/>
        </w:rPr>
        <w:t>の誤差が含まれていることを考慮に入れなければ、静電容量</w:t>
      </w:r>
      <w:r>
        <w:rPr>
          <w:rFonts w:ascii="ＨＧｺﾞｼｯｸE-PRO" w:eastAsia="ＨＧｺﾞｼｯｸE-PRO"/>
          <w:position w:val="-6"/>
          <w:sz w:val="20"/>
        </w:rPr>
        <w:object w:dxaOrig="220" w:dyaOrig="240">
          <v:shape id="_x0000_i1152" type="#_x0000_t75" style="width:10.3pt;height:10.3pt" o:ole="">
            <v:imagedata r:id="rId184" o:title=""/>
          </v:shape>
          <o:OLEObject Type="Embed" ProgID="Equation.3" ShapeID="_x0000_i1152" DrawAspect="Content" ObjectID="_1469110256" r:id="rId223"/>
        </w:object>
      </w:r>
      <w:r>
        <w:rPr>
          <w:rFonts w:ascii="ＨＧｺﾞｼｯｸE-PRO" w:eastAsia="ＨＧｺﾞｼｯｸE-PRO" w:hint="eastAsia"/>
          <w:sz w:val="20"/>
        </w:rPr>
        <w:t>の誤差を正確に求めることはできない。そこで、インダクタンス</w:t>
      </w:r>
      <w:r>
        <w:rPr>
          <w:rFonts w:ascii="ＨＧｺﾞｼｯｸE-PRO" w:eastAsia="ＨＧｺﾞｼｯｸE-PRO"/>
          <w:position w:val="-4"/>
          <w:sz w:val="20"/>
        </w:rPr>
        <w:object w:dxaOrig="200" w:dyaOrig="220">
          <v:shape id="_x0000_i1153" type="#_x0000_t75" style="width:10.3pt;height:10.3pt" o:ole="">
            <v:imagedata r:id="rId175" o:title=""/>
          </v:shape>
          <o:OLEObject Type="Embed" ProgID="Equation.3" ShapeID="_x0000_i1153" DrawAspect="Content" ObjectID="_1469110257" r:id="rId224"/>
        </w:object>
      </w:r>
      <w:r>
        <w:rPr>
          <w:rFonts w:ascii="ＨＧｺﾞｼｯｸE-PRO" w:eastAsia="ＨＧｺﾞｼｯｸE-PRO" w:hint="eastAsia"/>
          <w:sz w:val="20"/>
        </w:rPr>
        <w:t>の値に理論値を用いて静電容量</w:t>
      </w:r>
      <w:r>
        <w:rPr>
          <w:rFonts w:ascii="ＨＧｺﾞｼｯｸE-PRO" w:eastAsia="ＨＧｺﾞｼｯｸE-PRO"/>
          <w:position w:val="-6"/>
          <w:sz w:val="20"/>
        </w:rPr>
        <w:object w:dxaOrig="220" w:dyaOrig="240">
          <v:shape id="_x0000_i1154" type="#_x0000_t75" style="width:10.3pt;height:10.3pt" o:ole="">
            <v:imagedata r:id="rId184" o:title=""/>
          </v:shape>
          <o:OLEObject Type="Embed" ProgID="Equation.3" ShapeID="_x0000_i1154" DrawAspect="Content" ObjectID="_1469110258" r:id="rId225"/>
        </w:object>
      </w:r>
      <w:r>
        <w:rPr>
          <w:rFonts w:ascii="ＨＧｺﾞｼｯｸE-PRO" w:eastAsia="ＨＧｺﾞｼｯｸE-PRO" w:hint="eastAsia"/>
          <w:sz w:val="20"/>
        </w:rPr>
        <w:t>の実験値を計算し直すと、</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2"/>
          <w:sz w:val="20"/>
        </w:rPr>
        <w:object w:dxaOrig="2480" w:dyaOrig="700">
          <v:shape id="_x0000_i1155" type="#_x0000_t75" style="width:123.45pt;height:36pt" o:ole="">
            <v:imagedata r:id="rId226" o:title=""/>
          </v:shape>
          <o:OLEObject Type="Embed" ProgID="Equation.3" ShapeID="_x0000_i1155" DrawAspect="Content" ObjectID="_1469110259" r:id="rId227"/>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となる。この値を静電容量</w:t>
      </w:r>
      <w:r>
        <w:rPr>
          <w:rFonts w:ascii="ＨＧｺﾞｼｯｸE-PRO" w:eastAsia="ＨＧｺﾞｼｯｸE-PRO"/>
          <w:position w:val="-6"/>
          <w:sz w:val="20"/>
        </w:rPr>
        <w:object w:dxaOrig="220" w:dyaOrig="240">
          <v:shape id="_x0000_i1156" type="#_x0000_t75" style="width:10.3pt;height:10.3pt" o:ole="">
            <v:imagedata r:id="rId184" o:title=""/>
          </v:shape>
          <o:OLEObject Type="Embed" ProgID="Equation.3" ShapeID="_x0000_i1156" DrawAspect="Content" ObjectID="_1469110260" r:id="rId228"/>
        </w:object>
      </w:r>
      <w:r>
        <w:rPr>
          <w:rFonts w:ascii="ＨＧｺﾞｼｯｸE-PRO" w:eastAsia="ＨＧｺﾞｼｯｸE-PRO" w:hint="eastAsia"/>
          <w:sz w:val="20"/>
        </w:rPr>
        <w:t>の実験値とする。この実験値と理論値との誤差率は</w:t>
      </w:r>
      <w:r>
        <w:rPr>
          <w:rFonts w:ascii="ＨＧｺﾞｼｯｸE-PRO" w:eastAsia="ＨＧｺﾞｼｯｸE-PRO" w:hint="eastAsia"/>
          <w:sz w:val="20"/>
        </w:rPr>
        <w:t>7.47%</w:t>
      </w:r>
      <w:r>
        <w:rPr>
          <w:rFonts w:ascii="ＨＧｺﾞｼｯｸE-PRO" w:eastAsia="ＨＧｺﾞｼｯｸE-PRO" w:hint="eastAsia"/>
          <w:sz w:val="20"/>
        </w:rPr>
        <w:t>となる。この誤差が生じた原因として考えられるのは、アルミフォイルの寸法誤差である。アルミフォイルを切り取るのにカッターを用いたが、かなり切り取りづらく、正確に切り取れていなかったと考えられる。実際の寸法は測定値よりも幅、長さともに</w:t>
      </w:r>
      <w:r>
        <w:rPr>
          <w:rFonts w:ascii="ＨＧｺﾞｼｯｸE-PRO" w:eastAsia="ＨＧｺﾞｼｯｸE-PRO" w:hint="eastAsia"/>
          <w:sz w:val="20"/>
        </w:rPr>
        <w:t>1</w:t>
      </w:r>
      <w:r>
        <w:rPr>
          <w:rFonts w:ascii="ＨＧｺﾞｼｯｸE-PRO" w:eastAsia="ＨＧｺﾞｼｯｸE-PRO" w:hint="eastAsia"/>
          <w:sz w:val="20"/>
        </w:rPr>
        <w:t>mm</w:t>
      </w:r>
      <w:r>
        <w:rPr>
          <w:rFonts w:ascii="ＨＧｺﾞｼｯｸE-PRO" w:eastAsia="ＨＧｺﾞｼｯｸE-PRO" w:hint="eastAsia"/>
          <w:sz w:val="20"/>
        </w:rPr>
        <w:t>ずつ短いとして理論値を計算し直すと、</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4"/>
          <w:sz w:val="20"/>
        </w:rPr>
        <w:object w:dxaOrig="7580" w:dyaOrig="660">
          <v:shape id="_x0000_i1157" type="#_x0000_t75" style="width:380.55pt;height:30.85pt" o:ole="">
            <v:imagedata r:id="rId229" o:title=""/>
          </v:shape>
          <o:OLEObject Type="Embed" ProgID="Equation.3" ShapeID="_x0000_i1157" DrawAspect="Content" ObjectID="_1469110261" r:id="rId230"/>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となる。この理論値</w:t>
      </w:r>
      <w:r>
        <w:rPr>
          <w:rFonts w:ascii="ＨＧｺﾞｼｯｸE-PRO" w:eastAsia="ＨＧｺﾞｼｯｸE-PRO"/>
          <w:position w:val="-6"/>
          <w:sz w:val="20"/>
        </w:rPr>
        <w:object w:dxaOrig="279" w:dyaOrig="260">
          <v:shape id="_x0000_i1158" type="#_x0000_t75" style="width:15.45pt;height:15.45pt" o:ole="">
            <v:imagedata r:id="rId231" o:title=""/>
          </v:shape>
          <o:OLEObject Type="Embed" ProgID="Equation.3" ShapeID="_x0000_i1158" DrawAspect="Content" ObjectID="_1469110262" r:id="rId232"/>
        </w:object>
      </w:r>
      <w:r>
        <w:rPr>
          <w:rFonts w:ascii="ＨＧｺﾞｼｯｸE-PRO" w:eastAsia="ＨＧｺﾞｼｯｸE-PRO" w:hint="eastAsia"/>
          <w:sz w:val="20"/>
        </w:rPr>
        <w:t>と実験値との誤差率はおよそ</w:t>
      </w:r>
      <w:r>
        <w:rPr>
          <w:rFonts w:ascii="ＨＧｺﾞｼｯｸE-PRO" w:eastAsia="ＨＧｺﾞｼｯｸE-PRO" w:hint="eastAsia"/>
          <w:sz w:val="20"/>
        </w:rPr>
        <w:t>4.01%</w:t>
      </w:r>
      <w:r>
        <w:rPr>
          <w:rFonts w:ascii="ＨＧｺﾞｼｯｸE-PRO" w:eastAsia="ＨＧｺﾞｼｯｸE-PRO" w:hint="eastAsia"/>
          <w:sz w:val="20"/>
        </w:rPr>
        <w:t>となる。先ほどの誤差率よりも小さくなっていることから、やはりアルミフォイルの寸法は測定値よりも小さかったということであると考えられる。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他の原因としては、コンデンサをペンに巻き付ける際にアルミフォイルが折れるなどしてグシャグシャになってしまうので、どんなに正確にコンデンサの寸法を測定したとしても、面積</w:t>
      </w:r>
      <w:r>
        <w:rPr>
          <w:rFonts w:ascii="ＨＧｺﾞｼｯｸE-PRO" w:eastAsia="ＨＧｺﾞｼｯｸE-PRO"/>
          <w:position w:val="-6"/>
          <w:sz w:val="20"/>
        </w:rPr>
        <w:object w:dxaOrig="200" w:dyaOrig="240">
          <v:shape id="_x0000_i1159" type="#_x0000_t75" style="width:10.3pt;height:10.3pt" o:ole="">
            <v:imagedata r:id="rId233" o:title=""/>
          </v:shape>
          <o:OLEObject Type="Embed" ProgID="Equation.3" ShapeID="_x0000_i1159" DrawAspect="Content" ObjectID="_1469110263" r:id="rId234"/>
        </w:object>
      </w:r>
      <w:r>
        <w:rPr>
          <w:rFonts w:ascii="ＨＧｺﾞｼｯｸE-PRO" w:eastAsia="ＨＧｺﾞｼｯｸE-PRO" w:hint="eastAsia"/>
          <w:sz w:val="20"/>
        </w:rPr>
        <w:t>に誤差が生じてしまうことが避けられないということである。そこで、このことから生じる誤差をなくすために、実験結果に書いたように、コンデンサをペンに巻かずに伸ばした状態でも同様の測定をした。その結果から静電容量</w:t>
      </w:r>
      <w:r>
        <w:rPr>
          <w:rFonts w:ascii="ＨＧｺﾞｼｯｸE-PRO" w:eastAsia="ＨＧｺﾞｼｯｸE-PRO"/>
          <w:position w:val="-6"/>
          <w:sz w:val="20"/>
        </w:rPr>
        <w:object w:dxaOrig="220" w:dyaOrig="240">
          <v:shape id="_x0000_i1160" type="#_x0000_t75" style="width:10.3pt;height:10.3pt" o:ole="">
            <v:imagedata r:id="rId184" o:title=""/>
          </v:shape>
          <o:OLEObject Type="Embed" ProgID="Equation.3" ShapeID="_x0000_i1160" DrawAspect="Content" ObjectID="_1469110264" r:id="rId235"/>
        </w:object>
      </w:r>
      <w:r>
        <w:rPr>
          <w:rFonts w:ascii="ＨＧｺﾞｼｯｸE-PRO" w:eastAsia="ＨＧｺﾞｼｯｸE-PRO" w:hint="eastAsia"/>
          <w:sz w:val="20"/>
        </w:rPr>
        <w:t>を計算すると、</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2"/>
          <w:sz w:val="20"/>
        </w:rPr>
        <w:object w:dxaOrig="3080" w:dyaOrig="700">
          <v:shape id="_x0000_i1161" type="#_x0000_t75" style="width:154.3pt;height:36pt" o:ole="">
            <v:imagedata r:id="rId236" o:title=""/>
          </v:shape>
          <o:OLEObject Type="Embed" ProgID="Equation.3" ShapeID="_x0000_i1161" DrawAspect="Content" ObjectID="_1469110265" r:id="rId237"/>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となる。ところで、コンデンサは伸ばした状態なので、チューブラーコンデンサではない。したがって、静電容量</w:t>
      </w:r>
      <w:r>
        <w:rPr>
          <w:rFonts w:ascii="ＨＧｺﾞｼｯｸE-PRO" w:eastAsia="ＨＧｺﾞｼｯｸE-PRO"/>
          <w:position w:val="-6"/>
          <w:sz w:val="20"/>
        </w:rPr>
        <w:object w:dxaOrig="220" w:dyaOrig="240">
          <v:shape id="_x0000_i1162" type="#_x0000_t75" style="width:10.3pt;height:10.3pt" o:ole="">
            <v:imagedata r:id="rId184" o:title=""/>
          </v:shape>
          <o:OLEObject Type="Embed" ProgID="Equation.3" ShapeID="_x0000_i1162" DrawAspect="Content" ObjectID="_1469110266" r:id="rId238"/>
        </w:object>
      </w:r>
      <w:r>
        <w:rPr>
          <w:rFonts w:ascii="ＨＧｺﾞｼｯｸE-PRO" w:eastAsia="ＨＧｺﾞｼｯｸE-PRO" w:hint="eastAsia"/>
          <w:sz w:val="20"/>
        </w:rPr>
        <w:t>の理論値は（ⅱ</w:t>
      </w:r>
      <w:r>
        <w:rPr>
          <w:rFonts w:ascii="ＨＧｺﾞｼｯｸE-PRO" w:eastAsia="ＨＧｺﾞｼｯｸE-PRO" w:hint="eastAsia"/>
          <w:sz w:val="20"/>
        </w:rPr>
        <w:t>-</w:t>
      </w:r>
      <w:r>
        <w:rPr>
          <w:rFonts w:ascii="ＨＧｺﾞｼｯｸE-PRO" w:eastAsia="ＨＧｺﾞｼｯｸE-PRO" w:hint="eastAsia"/>
          <w:sz w:val="20"/>
        </w:rPr>
        <w:t>１）で求めた理論値の</w:t>
      </w:r>
      <w:r>
        <w:rPr>
          <w:rFonts w:ascii="ＨＧｺﾞｼｯｸE-PRO" w:eastAsia="ＨＧｺﾞｼｯｸE-PRO"/>
          <w:position w:val="-24"/>
          <w:sz w:val="20"/>
        </w:rPr>
        <w:object w:dxaOrig="240" w:dyaOrig="620">
          <v:shape id="_x0000_i1163" type="#_x0000_t75" style="width:10.3pt;height:30.85pt" o:ole="">
            <v:imagedata r:id="rId239" o:title=""/>
          </v:shape>
          <o:OLEObject Type="Embed" ProgID="Equation.3" ShapeID="_x0000_i1163" DrawAspect="Content" ObjectID="_1469110267" r:id="rId240"/>
        </w:object>
      </w:r>
      <w:r>
        <w:rPr>
          <w:rFonts w:ascii="ＨＧｺﾞｼｯｸE-PRO" w:eastAsia="ＨＧｺﾞｼｯｸE-PRO" w:hint="eastAsia"/>
          <w:sz w:val="20"/>
        </w:rPr>
        <w:t>倍、</w:t>
      </w:r>
      <w:r>
        <w:rPr>
          <w:rFonts w:ascii="ＨＧｺﾞｼｯｸE-PRO" w:eastAsia="ＨＧｺﾞｼｯｸE-PRO"/>
          <w:position w:val="-10"/>
          <w:sz w:val="20"/>
        </w:rPr>
        <w:object w:dxaOrig="940" w:dyaOrig="340">
          <v:shape id="_x0000_i1164" type="#_x0000_t75" style="width:46.3pt;height:15.45pt" o:ole="">
            <v:imagedata r:id="rId241" o:title=""/>
          </v:shape>
          <o:OLEObject Type="Embed" ProgID="Equation.3" ShapeID="_x0000_i1164" DrawAspect="Content" ObjectID="_1469110268" r:id="rId242"/>
        </w:object>
      </w:r>
      <w:r>
        <w:rPr>
          <w:rFonts w:ascii="ＨＧｺﾞｼｯｸE-PRO" w:eastAsia="ＨＧｺﾞｼｯｸE-PRO" w:hint="eastAsia"/>
          <w:sz w:val="20"/>
        </w:rPr>
        <w:t>である。この値とコンデンサを伸ばした状態での静電容量</w:t>
      </w:r>
      <w:r>
        <w:rPr>
          <w:rFonts w:ascii="ＨＧｺﾞｼｯｸE-PRO" w:eastAsia="ＨＧｺﾞｼｯｸE-PRO"/>
          <w:position w:val="-6"/>
          <w:sz w:val="20"/>
        </w:rPr>
        <w:object w:dxaOrig="220" w:dyaOrig="240">
          <v:shape id="_x0000_i1165" type="#_x0000_t75" style="width:10.3pt;height:10.3pt" o:ole="">
            <v:imagedata r:id="rId184" o:title=""/>
          </v:shape>
          <o:OLEObject Type="Embed" ProgID="Equation.3" ShapeID="_x0000_i1165" DrawAspect="Content" ObjectID="_1469110269" r:id="rId243"/>
        </w:object>
      </w:r>
      <w:r>
        <w:rPr>
          <w:rFonts w:ascii="ＨＧｺﾞｼｯｸE-PRO" w:eastAsia="ＨＧｺﾞｼｯｸE-PRO" w:hint="eastAsia"/>
          <w:sz w:val="20"/>
        </w:rPr>
        <w:t>の実験値との誤差率は</w:t>
      </w:r>
      <w:r>
        <w:rPr>
          <w:rFonts w:ascii="ＨＧｺﾞｼｯｸE-PRO" w:eastAsia="ＨＧｺﾞｼｯｸE-PRO" w:hint="eastAsia"/>
          <w:sz w:val="20"/>
        </w:rPr>
        <w:t>84.4%</w:t>
      </w:r>
      <w:r>
        <w:rPr>
          <w:rFonts w:ascii="ＨＧｺﾞｼｯｸE-PRO" w:eastAsia="ＨＧｺﾞｼｯｸE-PRO" w:hint="eastAsia"/>
          <w:sz w:val="20"/>
        </w:rPr>
        <w:t>となる。このように誤差率は先ほどよりも大きくなってしまい、コンデンサを巻いた状態での誤差率</w:t>
      </w:r>
      <w:r>
        <w:rPr>
          <w:rFonts w:ascii="ＨＧｺﾞｼｯｸE-PRO" w:eastAsia="ＨＧｺﾞｼｯｸE-PRO" w:hint="eastAsia"/>
          <w:sz w:val="20"/>
        </w:rPr>
        <w:t>4.01%</w:t>
      </w:r>
      <w:r>
        <w:rPr>
          <w:rFonts w:ascii="ＨＧｺﾞｼｯｸE-PRO" w:eastAsia="ＨＧｺﾞｼｯｸE-PRO" w:hint="eastAsia"/>
          <w:sz w:val="20"/>
        </w:rPr>
        <w:t>の原因を説明するだけの力がない。しかし、アルミフォイルがグシャグシャの状態でペンに巻かれていたことが誤差の原因になっていることは間違いないと考えられる。</w:t>
      </w:r>
    </w:p>
    <w:p w:rsidR="00000000" w:rsidRDefault="00552621">
      <w:pPr>
        <w:rPr>
          <w:rFonts w:ascii="ＨＧｺﾞｼｯｸE-PRO" w:eastAsia="ＨＧｺﾞｼｯｸE-PRO"/>
          <w:sz w:val="20"/>
        </w:rPr>
      </w:pPr>
      <w:r>
        <w:rPr>
          <w:rFonts w:ascii="ＨＧｺﾞｼｯｸE-PRO" w:eastAsia="ＨＧｺﾞｼｯｸE-PRO" w:hint="eastAsia"/>
          <w:sz w:val="20"/>
        </w:rPr>
        <w:t xml:space="preserve">　その他には、</w:t>
      </w:r>
      <w:r>
        <w:rPr>
          <w:rFonts w:ascii="ＨＧｺﾞｼｯｸE-PRO" w:eastAsia="ＨＧｺﾞｼｯｸE-PRO" w:hint="eastAsia"/>
          <w:sz w:val="20"/>
        </w:rPr>
        <w:t>実験書に与えられているビニールシートの厚さ、つまりコンデンサの極板間の距離</w:t>
      </w:r>
      <w:r>
        <w:rPr>
          <w:rFonts w:ascii="ＨＧｺﾞｼｯｸE-PRO" w:eastAsia="ＨＧｺﾞｼｯｸE-PRO"/>
          <w:position w:val="-6"/>
          <w:sz w:val="20"/>
        </w:rPr>
        <w:object w:dxaOrig="200" w:dyaOrig="260">
          <v:shape id="_x0000_i1166" type="#_x0000_t75" style="width:10.3pt;height:15.45pt" o:ole="">
            <v:imagedata r:id="rId244" o:title=""/>
          </v:shape>
          <o:OLEObject Type="Embed" ProgID="Equation.3" ShapeID="_x0000_i1166" DrawAspect="Content" ObjectID="_1469110270" r:id="rId245"/>
        </w:object>
      </w:r>
      <w:r>
        <w:rPr>
          <w:rFonts w:ascii="ＨＧｺﾞｼｯｸE-PRO" w:eastAsia="ＨＧｺﾞｼｯｸE-PRO" w:hint="eastAsia"/>
          <w:sz w:val="20"/>
        </w:rPr>
        <w:t>や、比誘電率の値</w:t>
      </w:r>
      <w:r>
        <w:rPr>
          <w:rFonts w:ascii="ＨＧｺﾞｼｯｸE-PRO" w:eastAsia="ＨＧｺﾞｼｯｸE-PRO"/>
          <w:position w:val="-10"/>
          <w:sz w:val="20"/>
        </w:rPr>
        <w:object w:dxaOrig="800" w:dyaOrig="300">
          <v:shape id="_x0000_i1167" type="#_x0000_t75" style="width:41.15pt;height:15.45pt" o:ole="">
            <v:imagedata r:id="rId246" o:title=""/>
          </v:shape>
          <o:OLEObject Type="Embed" ProgID="Equation.3" ShapeID="_x0000_i1167" DrawAspect="Content" ObjectID="_1469110271" r:id="rId247"/>
        </w:object>
      </w:r>
      <w:r>
        <w:rPr>
          <w:rFonts w:ascii="ＨＧｺﾞｼｯｸE-PRO" w:eastAsia="ＨＧｺﾞｼｯｸE-PRO" w:hint="eastAsia"/>
          <w:sz w:val="20"/>
        </w:rPr>
        <w:t>が正確ではないことや、オシロスコープの入出力の値が異なるｌことが考えられる。</w:t>
      </w:r>
    </w:p>
    <w:p w:rsidR="00000000" w:rsidRDefault="00552621">
      <w:pPr>
        <w:rPr>
          <w:rFonts w:ascii="ＨＧｺﾞｼｯｸE-PRO" w:eastAsia="ＨＧｺﾞｼｯｸE-PRO" w:hint="eastAsia"/>
          <w:sz w:val="20"/>
        </w:rPr>
      </w:pPr>
      <w:r>
        <w:rPr>
          <w:rFonts w:ascii="ＨＧｺﾞｼｯｸE-PRO" w:eastAsia="ＨＧｺﾞｼｯｸE-PRO"/>
          <w:sz w:val="20"/>
        </w:rPr>
        <w:br w:type="page"/>
      </w:r>
      <w:r>
        <w:rPr>
          <w:rFonts w:ascii="ＨＧｺﾞｼｯｸE-PRO" w:eastAsia="ＨＧｺﾞｼｯｸE-PRO" w:hint="eastAsia"/>
          <w:sz w:val="20"/>
        </w:rPr>
        <w:lastRenderedPageBreak/>
        <w:t>（ⅲ）補充課題</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フーリエ変換から周波数の規則性を見つける。区間</w:t>
      </w:r>
      <w:r>
        <w:rPr>
          <w:rFonts w:ascii="ＨＧｺﾞｼｯｸE-PRO" w:eastAsia="ＨＧｺﾞｼｯｸE-PRO"/>
          <w:position w:val="-8"/>
          <w:sz w:val="20"/>
        </w:rPr>
        <w:object w:dxaOrig="620" w:dyaOrig="279">
          <v:shape id="_x0000_i1168" type="#_x0000_t75" style="width:30.85pt;height:15.45pt" o:ole="">
            <v:imagedata r:id="rId248" o:title=""/>
          </v:shape>
          <o:OLEObject Type="Embed" ProgID="Equation.3" ShapeID="_x0000_i1168" DrawAspect="Content" ObjectID="_1469110272" r:id="rId249"/>
        </w:object>
      </w:r>
      <w:r>
        <w:rPr>
          <w:rFonts w:ascii="ＨＧｺﾞｼｯｸE-PRO" w:eastAsia="ＨＧｺﾞｼｯｸE-PRO" w:hint="eastAsia"/>
          <w:sz w:val="20"/>
        </w:rPr>
        <w:t>で積分可能であり、周期</w:t>
      </w:r>
      <w:r>
        <w:rPr>
          <w:rFonts w:ascii="ＨＧｺﾞｼｯｸE-PRO" w:eastAsia="ＨＧｺﾞｼｯｸE-PRO"/>
          <w:position w:val="-6"/>
          <w:sz w:val="20"/>
        </w:rPr>
        <w:object w:dxaOrig="300" w:dyaOrig="240">
          <v:shape id="_x0000_i1169" type="#_x0000_t75" style="width:15.45pt;height:10.3pt" o:ole="">
            <v:imagedata r:id="rId250" o:title=""/>
          </v:shape>
          <o:OLEObject Type="Embed" ProgID="Equation.3" ShapeID="_x0000_i1169" DrawAspect="Content" ObjectID="_1469110273" r:id="rId251"/>
        </w:object>
      </w:r>
      <w:r>
        <w:rPr>
          <w:rFonts w:ascii="ＨＧｺﾞｼｯｸE-PRO" w:eastAsia="ＨＧｺﾞｼｯｸE-PRO" w:hint="eastAsia"/>
          <w:sz w:val="20"/>
        </w:rPr>
        <w:t>である関数</w:t>
      </w:r>
      <w:r>
        <w:rPr>
          <w:rFonts w:ascii="ＨＧｺﾞｼｯｸE-PRO" w:eastAsia="ＨＧｺﾞｼｯｸE-PRO"/>
          <w:position w:val="-10"/>
          <w:sz w:val="20"/>
        </w:rPr>
        <w:object w:dxaOrig="440" w:dyaOrig="300">
          <v:shape id="_x0000_i1170" type="#_x0000_t75" style="width:20.55pt;height:15.45pt" o:ole="">
            <v:imagedata r:id="rId252" o:title=""/>
          </v:shape>
          <o:OLEObject Type="Embed" ProgID="Equation.3" ShapeID="_x0000_i1170" DrawAspect="Content" ObjectID="_1469110274" r:id="rId253"/>
        </w:object>
      </w:r>
      <w:r>
        <w:rPr>
          <w:rFonts w:ascii="ＨＧｺﾞｼｯｸE-PRO" w:eastAsia="ＨＧｺﾞｼｯｸE-PRO" w:hint="eastAsia"/>
          <w:sz w:val="20"/>
        </w:rPr>
        <w:t>のフーリエ級数は</w:t>
      </w:r>
      <w:r>
        <w:rPr>
          <w:rFonts w:ascii="ＨＧｺﾞｼｯｸE-PRO" w:eastAsia="ＨＧｺﾞｼｯｸE-PRO" w:hint="eastAsia"/>
          <w:sz w:val="20"/>
        </w:rPr>
        <w:t>、</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8"/>
          <w:sz w:val="20"/>
        </w:rPr>
        <w:object w:dxaOrig="3519" w:dyaOrig="680">
          <v:shape id="_x0000_i1171" type="#_x0000_t75" style="width:174.85pt;height:36pt" o:ole="">
            <v:imagedata r:id="rId254" o:title=""/>
          </v:shape>
          <o:OLEObject Type="Embed" ProgID="Equation.3" ShapeID="_x0000_i1171" DrawAspect="Content" ObjectID="_1469110275" r:id="rId255"/>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（１３）</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で表される。ここで、</w:t>
      </w:r>
      <w:r>
        <w:rPr>
          <w:rFonts w:ascii="ＨＧｺﾞｼｯｸE-PRO" w:eastAsia="ＨＧｺﾞｼｯｸE-PRO"/>
          <w:position w:val="-22"/>
          <w:sz w:val="20"/>
        </w:rPr>
        <w:object w:dxaOrig="1520" w:dyaOrig="560">
          <v:shape id="_x0000_i1172" type="#_x0000_t75" style="width:77.15pt;height:25.7pt" o:ole="">
            <v:imagedata r:id="rId256" o:title=""/>
          </v:shape>
          <o:OLEObject Type="Embed" ProgID="Equation.3" ShapeID="_x0000_i1172" DrawAspect="Content" ObjectID="_1469110276" r:id="rId257"/>
        </w:object>
      </w:r>
      <w:r>
        <w:rPr>
          <w:rFonts w:ascii="ＨＧｺﾞｼｯｸE-PRO" w:eastAsia="ＨＧｺﾞｼｯｸE-PRO" w:hint="eastAsia"/>
          <w:sz w:val="20"/>
        </w:rPr>
        <w:t>、</w:t>
      </w:r>
      <w:r>
        <w:rPr>
          <w:rFonts w:ascii="ＨＧｺﾞｼｯｸE-PRO" w:eastAsia="ＨＧｺﾞｼｯｸE-PRO"/>
          <w:position w:val="-22"/>
          <w:sz w:val="20"/>
        </w:rPr>
        <w:object w:dxaOrig="2060" w:dyaOrig="560">
          <v:shape id="_x0000_i1173" type="#_x0000_t75" style="width:102.85pt;height:25.7pt" o:ole="">
            <v:imagedata r:id="rId258" o:title=""/>
          </v:shape>
          <o:OLEObject Type="Embed" ProgID="Equation.3" ShapeID="_x0000_i1173" DrawAspect="Content" ObjectID="_1469110277" r:id="rId259"/>
        </w:object>
      </w:r>
      <w:r>
        <w:rPr>
          <w:rFonts w:ascii="ＨＧｺﾞｼｯｸE-PRO" w:eastAsia="ＨＧｺﾞｼｯｸE-PRO" w:hint="eastAsia"/>
          <w:sz w:val="20"/>
        </w:rPr>
        <w:t>、</w:t>
      </w:r>
      <w:r>
        <w:rPr>
          <w:rFonts w:ascii="ＨＧｺﾞｼｯｸE-PRO" w:eastAsia="ＨＧｺﾞｼｯｸE-PRO"/>
          <w:position w:val="-22"/>
          <w:sz w:val="20"/>
        </w:rPr>
        <w:object w:dxaOrig="2000" w:dyaOrig="560">
          <v:shape id="_x0000_i1174" type="#_x0000_t75" style="width:97.7pt;height:25.7pt" o:ole="">
            <v:imagedata r:id="rId260" o:title=""/>
          </v:shape>
          <o:OLEObject Type="Embed" ProgID="Equation.3" ShapeID="_x0000_i1174" DrawAspect="Content" ObjectID="_1469110278" r:id="rId261"/>
        </w:object>
      </w:r>
      <w:r>
        <w:rPr>
          <w:rFonts w:ascii="ＨＧｺﾞｼｯｸE-PRO" w:eastAsia="ＨＧｺﾞｼｯｸE-PRO" w:hint="eastAsia"/>
          <w:sz w:val="20"/>
        </w:rPr>
        <w:t>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ここでは短波形入力なので、区間</w:t>
      </w:r>
      <w:r>
        <w:rPr>
          <w:rFonts w:ascii="ＨＧｺﾞｼｯｸE-PRO" w:eastAsia="ＨＧｺﾞｼｯｸE-PRO"/>
          <w:position w:val="-8"/>
          <w:sz w:val="20"/>
        </w:rPr>
        <w:object w:dxaOrig="620" w:dyaOrig="279">
          <v:shape id="_x0000_i1175" type="#_x0000_t75" style="width:30.85pt;height:15.45pt" o:ole="">
            <v:imagedata r:id="rId248" o:title=""/>
          </v:shape>
          <o:OLEObject Type="Embed" ProgID="Equation.3" ShapeID="_x0000_i1175" DrawAspect="Content" ObjectID="_1469110279" r:id="rId262"/>
        </w:object>
      </w:r>
      <w:r>
        <w:rPr>
          <w:rFonts w:ascii="ＨＧｺﾞｼｯｸE-PRO" w:eastAsia="ＨＧｺﾞｼｯｸE-PRO" w:hint="eastAsia"/>
          <w:sz w:val="20"/>
        </w:rPr>
        <w:t>で</w:t>
      </w:r>
      <w:r>
        <w:rPr>
          <w:rFonts w:ascii="ＨＧｺﾞｼｯｸE-PRO" w:eastAsia="ＨＧｺﾞｼｯｸE-PRO"/>
          <w:position w:val="-10"/>
          <w:sz w:val="20"/>
        </w:rPr>
        <w:object w:dxaOrig="440" w:dyaOrig="300">
          <v:shape id="_x0000_i1176" type="#_x0000_t75" style="width:20.55pt;height:15.45pt" o:ole="">
            <v:imagedata r:id="rId252" o:title=""/>
          </v:shape>
          <o:OLEObject Type="Embed" ProgID="Equation.3" ShapeID="_x0000_i1176" DrawAspect="Content" ObjectID="_1469110280" r:id="rId263"/>
        </w:object>
      </w:r>
      <w:r>
        <w:rPr>
          <w:rFonts w:ascii="ＨＧｺﾞｼｯｸE-PRO" w:eastAsia="ＨＧｺﾞｼｯｸE-PRO" w:hint="eastAsia"/>
          <w:sz w:val="20"/>
        </w:rPr>
        <w:t>を</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50"/>
          <w:sz w:val="20"/>
        </w:rPr>
        <w:object w:dxaOrig="2580" w:dyaOrig="1120">
          <v:shape id="_x0000_i1177" type="#_x0000_t75" style="width:128.55pt;height:56.55pt" o:ole="">
            <v:imagedata r:id="rId264" o:title=""/>
          </v:shape>
          <o:OLEObject Type="Embed" ProgID="Equation.3" ShapeID="_x0000_i1177" DrawAspect="Content" ObjectID="_1469110281" r:id="rId265"/>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と定義すると、</w:t>
      </w:r>
      <w:r>
        <w:rPr>
          <w:rFonts w:ascii="ＨＧｺﾞｼｯｸE-PRO" w:eastAsia="ＨＧｺﾞｼｯｸE-PRO"/>
          <w:position w:val="-10"/>
          <w:sz w:val="20"/>
        </w:rPr>
        <w:object w:dxaOrig="440" w:dyaOrig="300">
          <v:shape id="_x0000_i1178" type="#_x0000_t75" style="width:20.55pt;height:15.45pt" o:ole="">
            <v:imagedata r:id="rId252" o:title=""/>
          </v:shape>
          <o:OLEObject Type="Embed" ProgID="Equation.3" ShapeID="_x0000_i1178" DrawAspect="Content" ObjectID="_1469110282" r:id="rId266"/>
        </w:object>
      </w:r>
      <w:r>
        <w:rPr>
          <w:rFonts w:ascii="ＨＧｺﾞｼｯｸE-PRO" w:eastAsia="ＨＧｺﾞｼｯｸE-PRO" w:hint="eastAsia"/>
          <w:sz w:val="20"/>
        </w:rPr>
        <w:t>は奇関数なので</w:t>
      </w:r>
      <w:r>
        <w:rPr>
          <w:rFonts w:ascii="ＨＧｺﾞｼｯｸE-PRO" w:eastAsia="ＨＧｺﾞｼｯｸE-PRO"/>
          <w:position w:val="-10"/>
          <w:sz w:val="20"/>
        </w:rPr>
        <w:object w:dxaOrig="1020" w:dyaOrig="300">
          <v:shape id="_x0000_i1179" type="#_x0000_t75" style="width:51.45pt;height:15.45pt" o:ole="">
            <v:imagedata r:id="rId267" o:title=""/>
          </v:shape>
          <o:OLEObject Type="Embed" ProgID="Equation.3" ShapeID="_x0000_i1179" DrawAspect="Content" ObjectID="_1469110283" r:id="rId268"/>
        </w:object>
      </w:r>
      <w:r>
        <w:rPr>
          <w:rFonts w:ascii="ＨＧｺﾞｼｯｸE-PRO" w:eastAsia="ＨＧｺﾞｼｯｸE-PRO" w:hint="eastAsia"/>
          <w:sz w:val="20"/>
        </w:rPr>
        <w:t>となる。また、</w:t>
      </w:r>
      <w:r>
        <w:rPr>
          <w:rFonts w:ascii="ＨＧｺﾞｼｯｸE-PRO" w:eastAsia="ＨＧｺﾞｼｯｸE-PRO"/>
          <w:position w:val="-40"/>
          <w:sz w:val="20"/>
        </w:rPr>
        <w:object w:dxaOrig="3019" w:dyaOrig="900">
          <v:shape id="_x0000_i1180" type="#_x0000_t75" style="width:149.15pt;height:46.3pt" o:ole="">
            <v:imagedata r:id="rId269" o:title=""/>
          </v:shape>
          <o:OLEObject Type="Embed" ProgID="Equation.3" ShapeID="_x0000_i1180" DrawAspect="Content" ObjectID="_1469110284" r:id="rId270"/>
        </w:object>
      </w:r>
      <w:r>
        <w:rPr>
          <w:rFonts w:ascii="ＨＧｺﾞｼｯｸE-PRO" w:eastAsia="ＨＧｺﾞｼｯｸE-PRO" w:hint="eastAsia"/>
          <w:sz w:val="20"/>
        </w:rPr>
        <w:t xml:space="preserve">　である。したがって、フーリエ級数は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8"/>
          <w:sz w:val="20"/>
        </w:rPr>
        <w:object w:dxaOrig="3980" w:dyaOrig="680">
          <v:shape id="_x0000_i1181" type="#_x0000_t75" style="width:200.55pt;height:36pt" o:ole="">
            <v:imagedata r:id="rId271" o:title=""/>
          </v:shape>
          <o:OLEObject Type="Embed" ProgID="Equation.3" ShapeID="_x0000_i1181" DrawAspect="Content" ObjectID="_1469110285" r:id="rId272"/>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ととなる。つまり、短波形入力では、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8"/>
          <w:sz w:val="20"/>
        </w:rPr>
        <w:object w:dxaOrig="2700" w:dyaOrig="540">
          <v:shape id="_x0000_i1182" type="#_x0000_t75" style="width:133.7pt;height:25.7pt" o:ole="">
            <v:imagedata r:id="rId273" o:title=""/>
          </v:shape>
          <o:OLEObject Type="Embed" ProgID="Equation.3" ShapeID="_x0000_i1182" DrawAspect="Content" ObjectID="_1469110286" r:id="rId274"/>
        </w:object>
      </w:r>
      <w:r>
        <w:rPr>
          <w:rFonts w:ascii="ＨＧｺﾞｼｯｸE-PRO" w:eastAsia="ＨＧｺﾞｼｯｸE-PRO" w:hint="eastAsia"/>
          <w:sz w:val="20"/>
        </w:rPr>
        <w:t>において、</w:t>
      </w:r>
      <w:r>
        <w:rPr>
          <w:rFonts w:ascii="ＨＧｺﾞｼｯｸE-PRO" w:eastAsia="ＨＧｺﾞｼｯｸE-PRO"/>
          <w:position w:val="-24"/>
          <w:sz w:val="20"/>
        </w:rPr>
        <w:object w:dxaOrig="840" w:dyaOrig="620">
          <v:shape id="_x0000_i1183" type="#_x0000_t75" style="width:41.15pt;height:30.85pt" o:ole="">
            <v:imagedata r:id="rId275" o:title=""/>
          </v:shape>
          <o:OLEObject Type="Embed" ProgID="Equation.3" ShapeID="_x0000_i1183" DrawAspect="Content" ObjectID="_1469110287" r:id="rId276"/>
        </w:object>
      </w:r>
      <w:r>
        <w:rPr>
          <w:rFonts w:ascii="ＨＧｺﾞｼｯｸE-PRO" w:eastAsia="ＨＧｺﾞｼｯｸE-PRO" w:hint="eastAsia"/>
          <w:sz w:val="20"/>
        </w:rPr>
        <w:t>実数、</w:t>
      </w:r>
      <w:r>
        <w:rPr>
          <w:rFonts w:ascii="ＨＧｺﾞｼｯｸE-PRO" w:eastAsia="ＨＧｺﾞｼｯｸE-PRO"/>
          <w:position w:val="-24"/>
          <w:sz w:val="20"/>
        </w:rPr>
        <w:object w:dxaOrig="1180" w:dyaOrig="620">
          <v:shape id="_x0000_i1184" type="#_x0000_t75" style="width:56.55pt;height:30.85pt" o:ole="">
            <v:imagedata r:id="rId277" o:title=""/>
          </v:shape>
          <o:OLEObject Type="Embed" ProgID="Equation.3" ShapeID="_x0000_i1184" DrawAspect="Content" ObjectID="_1469110288" r:id="rId278"/>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の形になる。</w:t>
      </w:r>
    </w:p>
    <w:p w:rsidR="00000000" w:rsidRDefault="00552621">
      <w:pPr>
        <w:rPr>
          <w:rFonts w:ascii="ＨＧｺﾞｼｯｸE-PRO" w:eastAsia="ＨＧｺﾞｼｯｸE-PRO" w:hint="eastAsia"/>
          <w:sz w:val="20"/>
        </w:rPr>
      </w:pP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（ⅳ）長岡係数</w:t>
      </w:r>
      <w:r>
        <w:rPr>
          <w:rFonts w:ascii="ＨＧｺﾞｼｯｸE-PRO" w:eastAsia="ＨＧｺﾞｼｯｸE-PRO"/>
          <w:position w:val="-4"/>
          <w:sz w:val="20"/>
        </w:rPr>
        <w:object w:dxaOrig="240" w:dyaOrig="220">
          <v:shape id="_x0000_i1185" type="#_x0000_t75" style="width:10.3pt;height:10.3pt" o:ole="">
            <v:imagedata r:id="rId279" o:title=""/>
          </v:shape>
          <o:OLEObject Type="Embed" ProgID="Equation.3" ShapeID="_x0000_i1185" DrawAspect="Content" ObjectID="_1469110289" r:id="rId280"/>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コイルのインダクタンス</w:t>
      </w:r>
      <w:r>
        <w:rPr>
          <w:rFonts w:ascii="ＨＧｺﾞｼｯｸE-PRO" w:eastAsia="ＨＧｺﾞｼｯｸE-PRO"/>
          <w:position w:val="-4"/>
          <w:sz w:val="20"/>
        </w:rPr>
        <w:object w:dxaOrig="200" w:dyaOrig="220">
          <v:shape id="_x0000_i1186" type="#_x0000_t75" style="width:10.3pt;height:10.3pt" o:ole="">
            <v:imagedata r:id="rId281" o:title=""/>
          </v:shape>
          <o:OLEObject Type="Embed" ProgID="Equation.3" ShapeID="_x0000_i1186" DrawAspect="Content" ObjectID="_1469110290" r:id="rId282"/>
        </w:object>
      </w:r>
      <w:r>
        <w:rPr>
          <w:rFonts w:ascii="ＨＧｺﾞｼｯｸE-PRO" w:eastAsia="ＨＧｺﾞｼｯｸE-PRO" w:hint="eastAsia"/>
          <w:sz w:val="20"/>
        </w:rPr>
        <w:t>の理論値を求める際に長岡係数を用いたが、その理由は、今回の実験のようにコイルが短いと一部の磁力線がコイルの端の導線のループを通過せずに外に出てしまうので、インダクタンスが小さくなってしまうからである。</w:t>
      </w:r>
      <w:r>
        <w:rPr>
          <w:rFonts w:ascii="ＨＧｺﾞｼｯｸE-PRO" w:eastAsia="ＨＧｺﾞｼｯｸE-PRO"/>
          <w:position w:val="-4"/>
          <w:sz w:val="20"/>
        </w:rPr>
        <w:object w:dxaOrig="499" w:dyaOrig="220">
          <v:shape id="_x0000_i1187" type="#_x0000_t75" style="width:25.7pt;height:10.3pt" o:ole="">
            <v:imagedata r:id="rId283" o:title=""/>
          </v:shape>
          <o:OLEObject Type="Embed" ProgID="Equation.3" ShapeID="_x0000_i1187" DrawAspect="Content" ObjectID="_1469110291" r:id="rId284"/>
        </w:object>
      </w:r>
      <w:r>
        <w:rPr>
          <w:rFonts w:ascii="ＨＧｺﾞｼｯｸE-PRO" w:eastAsia="ＨＧｺﾞｼｯｸE-PRO" w:hint="eastAsia"/>
          <w:sz w:val="20"/>
        </w:rPr>
        <w:t>のときには端の効果がないことを意味する。つまり、コイルが無限の長さを持つと考えるときに</w:t>
      </w:r>
      <w:r>
        <w:rPr>
          <w:rFonts w:ascii="ＨＧｺﾞｼｯｸE-PRO" w:eastAsia="ＨＧｺﾞｼｯｸE-PRO"/>
          <w:position w:val="-4"/>
          <w:sz w:val="20"/>
        </w:rPr>
        <w:object w:dxaOrig="499" w:dyaOrig="220">
          <v:shape id="_x0000_i1188" type="#_x0000_t75" style="width:25.7pt;height:10.3pt" o:ole="">
            <v:imagedata r:id="rId283" o:title=""/>
          </v:shape>
          <o:OLEObject Type="Embed" ProgID="Equation.3" ShapeID="_x0000_i1188" DrawAspect="Content" ObjectID="_1469110292" r:id="rId285"/>
        </w:object>
      </w:r>
      <w:r>
        <w:rPr>
          <w:rFonts w:ascii="ＨＧｺﾞｼｯｸE-PRO" w:eastAsia="ＨＧｺﾞｼｯｸE-PRO" w:hint="eastAsia"/>
          <w:sz w:val="20"/>
        </w:rPr>
        <w:t>とする。これより、</w:t>
      </w:r>
      <w:r>
        <w:rPr>
          <w:rFonts w:ascii="ＨＧｺﾞｼｯｸE-PRO" w:eastAsia="ＨＧｺﾞｼｯｸE-PRO"/>
          <w:position w:val="-6"/>
          <w:sz w:val="20"/>
        </w:rPr>
        <w:object w:dxaOrig="540" w:dyaOrig="260">
          <v:shape id="_x0000_i1189" type="#_x0000_t75" style="width:25.7pt;height:15.45pt" o:ole="">
            <v:imagedata r:id="rId24" o:title=""/>
          </v:shape>
          <o:OLEObject Type="Embed" ProgID="Equation.3" ShapeID="_x0000_i1189" DrawAspect="Content" ObjectID="_1469110293" r:id="rId286"/>
        </w:object>
      </w:r>
      <w:r>
        <w:rPr>
          <w:rFonts w:ascii="ＨＧｺﾞｼｯｸE-PRO" w:eastAsia="ＨＧｺﾞｼｯｸE-PRO" w:hint="eastAsia"/>
          <w:sz w:val="20"/>
        </w:rPr>
        <w:t>のとき、</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2640" w:dyaOrig="660">
          <v:shape id="_x0000_i1190" type="#_x0000_t75" style="width:133.7pt;height:30.85pt" o:ole="">
            <v:imagedata r:id="rId26" o:title=""/>
          </v:shape>
          <o:OLEObject Type="Embed" ProgID="Equation.3" ShapeID="_x0000_i1190" DrawAspect="Content" ObjectID="_1469110294" r:id="rId287"/>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（２）</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となる説明が付く。</w:t>
      </w:r>
    </w:p>
    <w:p w:rsidR="00000000" w:rsidRDefault="00552621">
      <w:pPr>
        <w:rPr>
          <w:rFonts w:ascii="ＨＧｺﾞｼｯｸE-PRO" w:eastAsia="ＨＧｺﾞｼｯｸE-PRO" w:hint="eastAsia"/>
          <w:sz w:val="20"/>
        </w:rPr>
      </w:pPr>
      <w:r>
        <w:rPr>
          <w:rFonts w:ascii="ＨＧｺﾞｼｯｸE-PRO" w:eastAsia="ＨＧｺﾞｼｯｸE-PRO"/>
          <w:sz w:val="20"/>
        </w:rPr>
        <w:br w:type="page"/>
      </w:r>
      <w:r>
        <w:rPr>
          <w:noProof/>
          <w:sz w:val="20"/>
        </w:rPr>
        <w:lastRenderedPageBreak/>
        <w:drawing>
          <wp:anchor distT="0" distB="0" distL="114300" distR="114300" simplePos="0" relativeHeight="251660800" behindDoc="0" locked="0" layoutInCell="1" allowOverlap="1">
            <wp:simplePos x="0" y="0"/>
            <wp:positionH relativeFrom="column">
              <wp:posOffset>3319780</wp:posOffset>
            </wp:positionH>
            <wp:positionV relativeFrom="paragraph">
              <wp:posOffset>238125</wp:posOffset>
            </wp:positionV>
            <wp:extent cx="1762125" cy="1876425"/>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7621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ＨＧｺﾞｼｯｸE-PRO" w:eastAsia="ＨＧｺﾞｼｯｸE-PRO" w:hint="eastAsia"/>
          <w:sz w:val="20"/>
        </w:rPr>
        <w:t>（ⅴ）</w:t>
      </w:r>
      <w:r>
        <w:rPr>
          <w:rFonts w:ascii="ＨＧｺﾞｼｯｸE-PRO" w:eastAsia="ＨＧｺﾞｼｯｸE-PRO"/>
          <w:position w:val="-10"/>
          <w:sz w:val="20"/>
        </w:rPr>
        <w:object w:dxaOrig="220" w:dyaOrig="279">
          <v:shape id="_x0000_i1191" type="#_x0000_t75" style="width:10.3pt;height:15.45pt" o:ole="">
            <v:imagedata r:id="rId289" o:title=""/>
          </v:shape>
          <o:OLEObject Type="Embed" ProgID="Equation.3" ShapeID="_x0000_i1191" DrawAspect="Content" ObjectID="_1469110295" r:id="rId290"/>
        </w:object>
      </w:r>
      <w:r>
        <w:rPr>
          <w:rFonts w:ascii="ＨＧｺﾞｼｯｸE-PRO" w:eastAsia="ＨＧｺﾞｼｯｸE-PRO" w:hint="eastAsia"/>
          <w:sz w:val="20"/>
        </w:rPr>
        <w:t>値</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インダクタンスの実験値を決定する際、</w:t>
      </w:r>
      <w:r>
        <w:rPr>
          <w:rFonts w:ascii="ＨＧｺﾞｼｯｸE-PRO" w:eastAsia="ＨＧｺﾞｼｯｸE-PRO"/>
          <w:position w:val="-10"/>
          <w:sz w:val="20"/>
        </w:rPr>
        <w:object w:dxaOrig="220" w:dyaOrig="279">
          <v:shape id="_x0000_i1192" type="#_x0000_t75" style="width:10.3pt;height:15.45pt" o:ole="">
            <v:imagedata r:id="rId289" o:title=""/>
          </v:shape>
          <o:OLEObject Type="Embed" ProgID="Equation.3" ShapeID="_x0000_i1192" DrawAspect="Content" ObjectID="_1469110296" r:id="rId291"/>
        </w:object>
      </w:r>
      <w:r>
        <w:rPr>
          <w:rFonts w:ascii="ＨＧｺﾞｼｯｸE-PRO" w:eastAsia="ＨＧｺﾞｼｯｸE-PRO" w:hint="eastAsia"/>
          <w:sz w:val="20"/>
        </w:rPr>
        <w:t>値が高くなっている２つのインダクタンスの値を実験値としたが、その理由は以下の通りである。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図８のように、抵抗</w:t>
      </w:r>
      <w:r>
        <w:rPr>
          <w:rFonts w:ascii="ＨＧｺﾞｼｯｸE-PRO" w:eastAsia="ＨＧｺﾞｼｯｸE-PRO"/>
          <w:position w:val="-4"/>
          <w:sz w:val="20"/>
        </w:rPr>
        <w:object w:dxaOrig="220" w:dyaOrig="220">
          <v:shape id="_x0000_i1193" type="#_x0000_t75" style="width:10.3pt;height:10.3pt" o:ole="">
            <v:imagedata r:id="rId292" o:title=""/>
          </v:shape>
          <o:OLEObject Type="Embed" ProgID="Equation.3" ShapeID="_x0000_i1193" DrawAspect="Content" ObjectID="_1469110297" r:id="rId293"/>
        </w:object>
      </w:r>
      <w:r>
        <w:rPr>
          <w:rFonts w:ascii="ＨＧｺﾞｼｯｸE-PRO" w:eastAsia="ＨＧｺﾞｼｯｸE-PRO" w:hint="eastAsia"/>
          <w:sz w:val="20"/>
        </w:rPr>
        <w:t>、コイル</w:t>
      </w:r>
      <w:r>
        <w:rPr>
          <w:rFonts w:ascii="ＨＧｺﾞｼｯｸE-PRO" w:eastAsia="ＨＧｺﾞｼｯｸE-PRO"/>
          <w:position w:val="-4"/>
          <w:sz w:val="20"/>
        </w:rPr>
        <w:object w:dxaOrig="200" w:dyaOrig="220">
          <v:shape id="_x0000_i1194" type="#_x0000_t75" style="width:10.3pt;height:10.3pt" o:ole="">
            <v:imagedata r:id="rId294" o:title=""/>
          </v:shape>
          <o:OLEObject Type="Embed" ProgID="Equation.3" ShapeID="_x0000_i1194" DrawAspect="Content" ObjectID="_1469110298" r:id="rId295"/>
        </w:object>
      </w:r>
      <w:r>
        <w:rPr>
          <w:rFonts w:ascii="ＨＧｺﾞｼｯｸE-PRO" w:eastAsia="ＨＧｺﾞｼｯｸE-PRO" w:hint="eastAsia"/>
          <w:sz w:val="20"/>
        </w:rPr>
        <w:t>、コンデンサ</w:t>
      </w:r>
      <w:r>
        <w:rPr>
          <w:rFonts w:ascii="ＨＧｺﾞｼｯｸE-PRO" w:eastAsia="ＨＧｺﾞｼｯｸE-PRO"/>
          <w:position w:val="-6"/>
          <w:sz w:val="20"/>
        </w:rPr>
        <w:object w:dxaOrig="220" w:dyaOrig="240">
          <v:shape id="_x0000_i1195" type="#_x0000_t75" style="width:10.3pt;height:10.3pt" o:ole="">
            <v:imagedata r:id="rId296" o:title=""/>
          </v:shape>
          <o:OLEObject Type="Embed" ProgID="Equation.3" ShapeID="_x0000_i1195" DrawAspect="Content" ObjectID="_1469110299" r:id="rId297"/>
        </w:object>
      </w:r>
      <w:r>
        <w:rPr>
          <w:rFonts w:ascii="ＨＧｺﾞｼｯｸE-PRO" w:eastAsia="ＨＧｺﾞｼｯｸE-PRO" w:hint="eastAsia"/>
          <w:sz w:val="20"/>
        </w:rPr>
        <w:t>を直列に接続した回路のインピーダンス</w:t>
      </w:r>
      <w:r>
        <w:rPr>
          <w:rFonts w:ascii="ＨＧｺﾞｼｯｸE-PRO" w:eastAsia="ＨＧｺﾞｼｯｸE-PRO"/>
          <w:position w:val="-4"/>
          <w:sz w:val="20"/>
        </w:rPr>
        <w:object w:dxaOrig="220" w:dyaOrig="279">
          <v:shape id="_x0000_i1196" type="#_x0000_t75" style="width:10.3pt;height:15.45pt" o:ole="">
            <v:imagedata r:id="rId298" o:title=""/>
          </v:shape>
          <o:OLEObject Type="Embed" ProgID="Equation.3" ShapeID="_x0000_i1196" DrawAspect="Content" ObjectID="_1469110300" r:id="rId299"/>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2"/>
          <w:sz w:val="20"/>
        </w:rPr>
        <w:object w:dxaOrig="2160" w:dyaOrig="760">
          <v:shape id="_x0000_i1197" type="#_x0000_t75" style="width:108pt;height:36pt" o:ole="">
            <v:imagedata r:id="rId300" o:title=""/>
          </v:shape>
          <o:OLEObject Type="Embed" ProgID="Equation.3" ShapeID="_x0000_i1197" DrawAspect="Content" ObjectID="_1469110301" r:id="rId301"/>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（１４）</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であり、リアクタンス</w:t>
      </w:r>
      <w:r>
        <w:rPr>
          <w:rFonts w:ascii="ＨＧｺﾞｼｯｸE-PRO" w:eastAsia="ＨＧｺﾞｼｯｸE-PRO"/>
          <w:position w:val="-4"/>
          <w:sz w:val="20"/>
        </w:rPr>
        <w:object w:dxaOrig="279" w:dyaOrig="260">
          <v:shape id="_x0000_i1198" type="#_x0000_t75" style="width:15.45pt;height:15.45pt" o:ole="">
            <v:imagedata r:id="rId302" o:title=""/>
          </v:shape>
          <o:OLEObject Type="Embed" ProgID="Equation.3" ShapeID="_x0000_i1198" DrawAspect="Content" ObjectID="_1469110302" r:id="rId303"/>
        </w:object>
      </w:r>
      <w:r>
        <w:rPr>
          <w:rFonts w:ascii="ＨＧｺﾞｼｯｸE-PRO" w:eastAsia="ＨＧｺﾞｼｯｸE-PRO" w:hint="eastAsia"/>
          <w:sz w:val="20"/>
        </w:rPr>
        <w:t>は、</w: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 xml:space="preserve">　　　図８</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30"/>
          <w:sz w:val="20"/>
        </w:rPr>
        <w:object w:dxaOrig="1460" w:dyaOrig="680">
          <v:shape id="_x0000_i1199" type="#_x0000_t75" style="width:1in;height:36pt" o:ole="">
            <v:imagedata r:id="rId304" o:title=""/>
          </v:shape>
          <o:OLEObject Type="Embed" ProgID="Equation.3" ShapeID="_x0000_i1199" DrawAspect="Content" ObjectID="_1469110303" r:id="rId305"/>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（１５）</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となる。リアクタンス</w:t>
      </w:r>
      <w:r>
        <w:rPr>
          <w:rFonts w:ascii="ＨＧｺﾞｼｯｸE-PRO" w:eastAsia="ＨＧｺﾞｼｯｸE-PRO"/>
          <w:position w:val="-6"/>
          <w:sz w:val="20"/>
        </w:rPr>
        <w:object w:dxaOrig="560" w:dyaOrig="240">
          <v:shape id="_x0000_i1200" type="#_x0000_t75" style="width:25.7pt;height:10.3pt" o:ole="">
            <v:imagedata r:id="rId306" o:title=""/>
          </v:shape>
          <o:OLEObject Type="Embed" ProgID="Equation.3" ShapeID="_x0000_i1200" DrawAspect="Content" ObjectID="_1469110304" r:id="rId307"/>
        </w:object>
      </w:r>
      <w:r>
        <w:rPr>
          <w:rFonts w:ascii="ＨＧｺﾞｼｯｸE-PRO" w:eastAsia="ＨＧｺﾞｼｯｸE-PRO" w:hint="eastAsia"/>
          <w:sz w:val="20"/>
        </w:rPr>
        <w:t>となる周波数を</w:t>
      </w:r>
      <w:r>
        <w:rPr>
          <w:rFonts w:ascii="ＨＧｺﾞｼｯｸE-PRO" w:eastAsia="ＨＧｺﾞｼｯｸE-PRO"/>
          <w:position w:val="-10"/>
          <w:sz w:val="20"/>
        </w:rPr>
        <w:object w:dxaOrig="279" w:dyaOrig="300">
          <v:shape id="_x0000_i1201" type="#_x0000_t75" style="width:15.45pt;height:15.45pt" o:ole="">
            <v:imagedata r:id="rId308" o:title=""/>
          </v:shape>
          <o:OLEObject Type="Embed" ProgID="Equation.3" ShapeID="_x0000_i1201" DrawAspect="Content" ObjectID="_1469110305" r:id="rId309"/>
        </w:object>
      </w:r>
      <w:r>
        <w:rPr>
          <w:rFonts w:ascii="ＨＧｺﾞｼｯｸE-PRO" w:eastAsia="ＨＧｺﾞｼｯｸE-PRO" w:hint="eastAsia"/>
          <w:sz w:val="20"/>
        </w:rPr>
        <w:t>とすると、（１５）式より</w:t>
      </w:r>
      <w:r>
        <w:rPr>
          <w:rFonts w:ascii="ＨＧｺﾞｼｯｸE-PRO" w:eastAsia="ＨＧｺﾞｼｯｸE-PRO"/>
          <w:position w:val="-26"/>
          <w:sz w:val="20"/>
        </w:rPr>
        <w:object w:dxaOrig="980" w:dyaOrig="600">
          <v:shape id="_x0000_i1202" type="#_x0000_t75" style="width:51.45pt;height:30.85pt" o:ole="">
            <v:imagedata r:id="rId310" o:title=""/>
          </v:shape>
          <o:OLEObject Type="Embed" ProgID="Equation.3" ShapeID="_x0000_i1202" DrawAspect="Content" ObjectID="_1469110306" r:id="rId311"/>
        </w:object>
      </w:r>
      <w:r>
        <w:rPr>
          <w:rFonts w:ascii="ＨＧｺﾞｼｯｸE-PRO" w:eastAsia="ＨＧｺﾞｼｯｸE-PRO" w:hint="eastAsia"/>
          <w:sz w:val="20"/>
        </w:rPr>
        <w:t>となり、</w:t>
      </w:r>
      <w:r>
        <w:rPr>
          <w:rFonts w:ascii="ＨＧｺﾞｼｯｸE-PRO" w:eastAsia="ＨＧｺﾞｼｯｸE-PRO"/>
          <w:position w:val="-10"/>
          <w:sz w:val="20"/>
        </w:rPr>
        <w:object w:dxaOrig="639" w:dyaOrig="300">
          <v:shape id="_x0000_i1203" type="#_x0000_t75" style="width:30.85pt;height:15.45pt" o:ole="">
            <v:imagedata r:id="rId312" o:title=""/>
          </v:shape>
          <o:OLEObject Type="Embed" ProgID="Equation.3" ShapeID="_x0000_i1203" DrawAspect="Content" ObjectID="_1469110307" r:id="rId313"/>
        </w:object>
      </w:r>
      <w:r>
        <w:rPr>
          <w:rFonts w:ascii="ＨＧｺﾞｼｯｸE-PRO" w:eastAsia="ＨＧｺﾞｼｯｸE-PRO" w:hint="eastAsia"/>
          <w:sz w:val="20"/>
        </w:rPr>
        <w:t>において</w:t>
      </w:r>
      <w:r>
        <w:rPr>
          <w:rFonts w:ascii="ＨＧｺﾞｼｯｸE-PRO" w:eastAsia="ＨＧｺﾞｼｯｸE-PRO"/>
          <w:position w:val="-4"/>
          <w:sz w:val="20"/>
        </w:rPr>
        <w:object w:dxaOrig="560" w:dyaOrig="279">
          <v:shape id="_x0000_i1204" type="#_x0000_t75" style="width:25.7pt;height:15.45pt" o:ole="">
            <v:imagedata r:id="rId314" o:title=""/>
          </v:shape>
          <o:OLEObject Type="Embed" ProgID="Equation.3" ShapeID="_x0000_i1204" DrawAspect="Content" ObjectID="_1469110308" r:id="rId315"/>
        </w:object>
      </w:r>
      <w:r>
        <w:rPr>
          <w:rFonts w:ascii="ＨＧｺﾞｼｯｸE-PRO" w:eastAsia="ＨＧｺﾞｼｯｸE-PRO" w:hint="eastAsia"/>
          <w:sz w:val="20"/>
        </w:rPr>
        <w:t>となる。また、このときインピーダンス</w:t>
      </w:r>
      <w:r>
        <w:rPr>
          <w:rFonts w:ascii="ＨＧｺﾞｼｯｸE-PRO" w:eastAsia="ＨＧｺﾞｼｯｸE-PRO"/>
          <w:position w:val="-4"/>
          <w:sz w:val="20"/>
        </w:rPr>
        <w:object w:dxaOrig="220" w:dyaOrig="279">
          <v:shape id="_x0000_i1205" type="#_x0000_t75" style="width:10.3pt;height:15.45pt" o:ole="">
            <v:imagedata r:id="rId298" o:title=""/>
          </v:shape>
          <o:OLEObject Type="Embed" ProgID="Equation.3" ShapeID="_x0000_i1205" DrawAspect="Content" ObjectID="_1469110309" r:id="rId316"/>
        </w:object>
      </w:r>
      <w:r>
        <w:rPr>
          <w:rFonts w:ascii="ＨＧｺﾞｼｯｸE-PRO" w:eastAsia="ＨＧｺﾞｼｯｸE-PRO" w:hint="eastAsia"/>
          <w:sz w:val="20"/>
        </w:rPr>
        <w:t>は最小値をとる。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次に回路を流れる電流</w:t>
      </w:r>
      <w:r>
        <w:rPr>
          <w:rFonts w:ascii="ＨＧｺﾞｼｯｸE-PRO" w:eastAsia="ＨＧｺﾞｼｯｸE-PRO"/>
          <w:position w:val="-4"/>
          <w:sz w:val="20"/>
        </w:rPr>
        <w:object w:dxaOrig="180" w:dyaOrig="279">
          <v:shape id="_x0000_i1206" type="#_x0000_t75" style="width:10.3pt;height:15.45pt" o:ole="">
            <v:imagedata r:id="rId317" o:title=""/>
          </v:shape>
          <o:OLEObject Type="Embed" ProgID="Equation.3" ShapeID="_x0000_i1206" DrawAspect="Content" ObjectID="_1469110310" r:id="rId318"/>
        </w:object>
      </w:r>
      <w:r>
        <w:rPr>
          <w:rFonts w:ascii="ＨＧｺﾞｼｯｸE-PRO" w:eastAsia="ＨＧｺﾞｼｯｸE-PRO" w:hint="eastAsia"/>
          <w:sz w:val="20"/>
        </w:rPr>
        <w:t>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70"/>
          <w:sz w:val="20"/>
        </w:rPr>
        <w:object w:dxaOrig="4660" w:dyaOrig="1060">
          <v:shape id="_x0000_i1207" type="#_x0000_t75" style="width:231.45pt;height:51.45pt" o:ole="">
            <v:imagedata r:id="rId319" o:title=""/>
          </v:shape>
          <o:OLEObject Type="Embed" ProgID="Equation.3" ShapeID="_x0000_i1207" DrawAspect="Content" ObjectID="_1469110311" r:id="rId320"/>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64"/>
          <w:sz w:val="20"/>
        </w:rPr>
        <w:object w:dxaOrig="2020" w:dyaOrig="1080">
          <v:shape id="_x0000_i1208" type="#_x0000_t75" style="width:102.85pt;height:56.55pt" o:ole="">
            <v:imagedata r:id="rId321" o:title=""/>
          </v:shape>
          <o:OLEObject Type="Embed" ProgID="Equation.3" ShapeID="_x0000_i1208" DrawAspect="Content" ObjectID="_1469110312" r:id="rId322"/>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（１６）</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が成立する。ここで、</w:t>
      </w:r>
      <w:r>
        <w:rPr>
          <w:rFonts w:ascii="ＨＧｺﾞｼｯｸE-PRO" w:eastAsia="ＨＧｺﾞｼｯｸE-PRO"/>
          <w:position w:val="-20"/>
          <w:sz w:val="20"/>
        </w:rPr>
        <w:object w:dxaOrig="1680" w:dyaOrig="820">
          <v:shape id="_x0000_i1209" type="#_x0000_t75" style="width:82.3pt;height:41.15pt" o:ole="">
            <v:imagedata r:id="rId323" o:title=""/>
          </v:shape>
          <o:OLEObject Type="Embed" ProgID="Equation.3" ShapeID="_x0000_i1209" DrawAspect="Content" ObjectID="_1469110313" r:id="rId324"/>
        </w:object>
      </w:r>
      <w:r>
        <w:rPr>
          <w:rFonts w:ascii="ＨＧｺﾞｼｯｸE-PRO" w:eastAsia="ＨＧｺﾞｼｯｸE-PRO" w:hint="eastAsia"/>
          <w:sz w:val="20"/>
        </w:rPr>
        <w:t>である。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w:t>
      </w:r>
      <w:r>
        <w:rPr>
          <w:rFonts w:ascii="ＨＧｺﾞｼｯｸE-PRO" w:eastAsia="ＨＧｺﾞｼｯｸE-PRO"/>
          <w:position w:val="-10"/>
          <w:sz w:val="20"/>
        </w:rPr>
        <w:object w:dxaOrig="639" w:dyaOrig="300">
          <v:shape id="_x0000_i1210" type="#_x0000_t75" style="width:30.85pt;height:15.45pt" o:ole="">
            <v:imagedata r:id="rId312" o:title=""/>
          </v:shape>
          <o:OLEObject Type="Embed" ProgID="Equation.3" ShapeID="_x0000_i1210" DrawAspect="Content" ObjectID="_1469110314" r:id="rId325"/>
        </w:object>
      </w:r>
      <w:r>
        <w:rPr>
          <w:rFonts w:ascii="ＨＧｺﾞｼｯｸE-PRO" w:eastAsia="ＨＧｺﾞｼｯｸE-PRO" w:hint="eastAsia"/>
          <w:sz w:val="20"/>
        </w:rPr>
        <w:t>において、電流</w:t>
      </w:r>
      <w:r>
        <w:rPr>
          <w:rFonts w:ascii="ＨＧｺﾞｼｯｸE-PRO" w:eastAsia="ＨＧｺﾞｼｯｸE-PRO"/>
          <w:position w:val="-16"/>
          <w:sz w:val="20"/>
        </w:rPr>
        <w:object w:dxaOrig="340" w:dyaOrig="420">
          <v:shape id="_x0000_i1211" type="#_x0000_t75" style="width:15.45pt;height:20.55pt" o:ole="">
            <v:imagedata r:id="rId326" o:title=""/>
          </v:shape>
          <o:OLEObject Type="Embed" ProgID="Equation.3" ShapeID="_x0000_i1211" DrawAspect="Content" ObjectID="_1469110315" r:id="rId327"/>
        </w:object>
      </w:r>
      <w:r>
        <w:rPr>
          <w:rFonts w:ascii="ＨＧｺﾞｼｯｸE-PRO" w:eastAsia="ＨＧｺﾞｼｯｸE-PRO" w:hint="eastAsia"/>
          <w:sz w:val="20"/>
        </w:rPr>
        <w:t>は（１６）式より、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880" w:dyaOrig="740">
          <v:shape id="_x0000_i1212" type="#_x0000_t75" style="width:46.3pt;height:36pt" o:ole="">
            <v:imagedata r:id="rId328" o:title=""/>
          </v:shape>
          <o:OLEObject Type="Embed" ProgID="Equation.3" ShapeID="_x0000_i1212" DrawAspect="Content" ObjectID="_1469110316" r:id="rId329"/>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（１７）</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となり、最大値をとる。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このように、</w:t>
      </w:r>
      <w:r>
        <w:rPr>
          <w:rFonts w:ascii="ＨＧｺﾞｼｯｸE-PRO" w:eastAsia="ＨＧｺﾞｼｯｸE-PRO"/>
          <w:position w:val="-10"/>
          <w:sz w:val="20"/>
        </w:rPr>
        <w:object w:dxaOrig="639" w:dyaOrig="300">
          <v:shape id="_x0000_i1213" type="#_x0000_t75" style="width:30.85pt;height:15.45pt" o:ole="">
            <v:imagedata r:id="rId312" o:title=""/>
          </v:shape>
          <o:OLEObject Type="Embed" ProgID="Equation.3" ShapeID="_x0000_i1213" DrawAspect="Content" ObjectID="_1469110317" r:id="rId330"/>
        </w:object>
      </w:r>
      <w:r>
        <w:rPr>
          <w:rFonts w:ascii="ＨＧｺﾞｼｯｸE-PRO" w:eastAsia="ＨＧｺﾞｼｯｸE-PRO" w:hint="eastAsia"/>
          <w:sz w:val="20"/>
        </w:rPr>
        <w:t>において、電流と電圧が同位相になり、最大値をとることを直列共振といい、</w:t>
      </w:r>
      <w:r>
        <w:rPr>
          <w:rFonts w:ascii="ＨＧｺﾞｼｯｸE-PRO" w:eastAsia="ＨＧｺﾞｼｯｸE-PRO"/>
          <w:position w:val="-10"/>
          <w:sz w:val="20"/>
        </w:rPr>
        <w:object w:dxaOrig="320" w:dyaOrig="340">
          <v:shape id="_x0000_i1214" type="#_x0000_t75" style="width:15.45pt;height:15.45pt" o:ole="">
            <v:imagedata r:id="rId331" o:title=""/>
          </v:shape>
          <o:OLEObject Type="Embed" ProgID="Equation.3" ShapeID="_x0000_i1214" DrawAspect="Content" ObjectID="_1469110318" r:id="rId332"/>
        </w:object>
      </w:r>
      <w:r>
        <w:rPr>
          <w:rFonts w:ascii="ＨＧｺﾞｼｯｸE-PRO" w:eastAsia="ＨＧｺﾞｼｯｸE-PRO" w:hint="eastAsia"/>
          <w:sz w:val="20"/>
        </w:rPr>
        <w:t>を共振角周波数、</w:t>
      </w:r>
      <w:r>
        <w:rPr>
          <w:rFonts w:ascii="ＨＧｺﾞｼｯｸE-PRO" w:eastAsia="ＨＧｺﾞｼｯｸE-PRO"/>
          <w:position w:val="-26"/>
          <w:sz w:val="20"/>
        </w:rPr>
        <w:object w:dxaOrig="1680" w:dyaOrig="600">
          <v:shape id="_x0000_i1215" type="#_x0000_t75" style="width:82.3pt;height:30.85pt" o:ole="">
            <v:imagedata r:id="rId333" o:title=""/>
          </v:shape>
          <o:OLEObject Type="Embed" ProgID="Equation.3" ShapeID="_x0000_i1215" DrawAspect="Content" ObjectID="_1469110319" r:id="rId334"/>
        </w:object>
      </w:r>
      <w:r>
        <w:rPr>
          <w:rFonts w:ascii="ＨＧｺﾞｼｯｸE-PRO" w:eastAsia="ＨＧｺﾞｼｯｸE-PRO" w:hint="eastAsia"/>
          <w:sz w:val="20"/>
        </w:rPr>
        <w:t>を共振周波数という。</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lastRenderedPageBreak/>
        <w:t xml:space="preserve">　さらに、電流の大きさが共振時の</w:t>
      </w:r>
      <w:r>
        <w:rPr>
          <w:rFonts w:ascii="ＨＧｺﾞｼｯｸE-PRO" w:eastAsia="ＨＧｺﾞｼｯｸE-PRO"/>
          <w:position w:val="-26"/>
          <w:sz w:val="20"/>
        </w:rPr>
        <w:object w:dxaOrig="380" w:dyaOrig="600">
          <v:shape id="_x0000_i1216" type="#_x0000_t75" style="width:20.55pt;height:30.85pt" o:ole="">
            <v:imagedata r:id="rId335" o:title=""/>
          </v:shape>
          <o:OLEObject Type="Embed" ProgID="Equation.3" ShapeID="_x0000_i1216" DrawAspect="Content" ObjectID="_1469110320" r:id="rId336"/>
        </w:object>
      </w:r>
      <w:r>
        <w:rPr>
          <w:rFonts w:ascii="ＨＧｺﾞｼｯｸE-PRO" w:eastAsia="ＨＧｺﾞｼｯｸE-PRO" w:hint="eastAsia"/>
          <w:sz w:val="20"/>
        </w:rPr>
        <w:t>倍になる周波数を計算によって求める。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（１６）式および（</w:t>
      </w:r>
      <w:r>
        <w:rPr>
          <w:rFonts w:ascii="ＨＧｺﾞｼｯｸE-PRO" w:eastAsia="ＨＧｺﾞｼｯｸE-PRO" w:hint="eastAsia"/>
          <w:sz w:val="20"/>
        </w:rPr>
        <w:t>１７）式より、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70"/>
          <w:sz w:val="20"/>
        </w:rPr>
        <w:object w:dxaOrig="4160" w:dyaOrig="1140">
          <v:shape id="_x0000_i1217" type="#_x0000_t75" style="width:205.7pt;height:56.55pt" o:ole="">
            <v:imagedata r:id="rId337" o:title=""/>
          </v:shape>
          <o:OLEObject Type="Embed" ProgID="Equation.3" ShapeID="_x0000_i1217" DrawAspect="Content" ObjectID="_1469110321" r:id="rId338"/>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したがって、</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4"/>
          <w:sz w:val="20"/>
        </w:rPr>
        <w:object w:dxaOrig="1939" w:dyaOrig="620">
          <v:shape id="_x0000_i1218" type="#_x0000_t75" style="width:97.7pt;height:30.85pt" o:ole="">
            <v:imagedata r:id="rId339" o:title=""/>
          </v:shape>
          <o:OLEObject Type="Embed" ProgID="Equation.3" ShapeID="_x0000_i1218" DrawAspect="Content" ObjectID="_1469110322" r:id="rId340"/>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（１８）</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という</w:t>
      </w:r>
      <w:r>
        <w:rPr>
          <w:rFonts w:ascii="ＨＧｺﾞｼｯｸE-PRO" w:eastAsia="ＨＧｺﾞｼｯｸE-PRO"/>
          <w:position w:val="-6"/>
          <w:sz w:val="20"/>
        </w:rPr>
        <w:object w:dxaOrig="240" w:dyaOrig="220">
          <v:shape id="_x0000_i1219" type="#_x0000_t75" style="width:10.3pt;height:10.3pt" o:ole="">
            <v:imagedata r:id="rId63" o:title=""/>
          </v:shape>
          <o:OLEObject Type="Embed" ProgID="Equation.3" ShapeID="_x0000_i1219" DrawAspect="Content" ObjectID="_1469110323" r:id="rId341"/>
        </w:object>
      </w:r>
      <w:r>
        <w:rPr>
          <w:rFonts w:ascii="ＨＧｺﾞｼｯｸE-PRO" w:eastAsia="ＨＧｺﾞｼｯｸE-PRO" w:hint="eastAsia"/>
          <w:sz w:val="20"/>
        </w:rPr>
        <w:t>に関する２次方程式が得られる。（１８）式の計４つの解のうち、正になるものは</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0"/>
          <w:sz w:val="20"/>
        </w:rPr>
        <w:object w:dxaOrig="2180" w:dyaOrig="960">
          <v:shape id="_x0000_i1220" type="#_x0000_t75" style="width:108pt;height:46.3pt" o:ole="">
            <v:imagedata r:id="rId342" o:title=""/>
          </v:shape>
          <o:OLEObject Type="Embed" ProgID="Equation.3" ShapeID="_x0000_i1220" DrawAspect="Content" ObjectID="_1469110324" r:id="rId343"/>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20"/>
          <w:sz w:val="20"/>
        </w:rPr>
        <w:object w:dxaOrig="2060" w:dyaOrig="960">
          <v:shape id="_x0000_i1221" type="#_x0000_t75" style="width:102.85pt;height:46.3pt" o:ole="">
            <v:imagedata r:id="rId344" o:title=""/>
          </v:shape>
          <o:OLEObject Type="Embed" ProgID="Equation.3" ShapeID="_x0000_i1221" DrawAspect="Content" ObjectID="_1469110325" r:id="rId345"/>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（１９）</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である。ここで、</w:t>
      </w:r>
      <w:r>
        <w:rPr>
          <w:rFonts w:ascii="ＨＧｺﾞｼｯｸE-PRO" w:eastAsia="ＨＧｺﾞｼｯｸE-PRO"/>
          <w:position w:val="-10"/>
          <w:sz w:val="20"/>
        </w:rPr>
        <w:object w:dxaOrig="840" w:dyaOrig="300">
          <v:shape id="_x0000_i1222" type="#_x0000_t75" style="width:41.15pt;height:15.45pt" o:ole="">
            <v:imagedata r:id="rId346" o:title=""/>
          </v:shape>
          <o:OLEObject Type="Embed" ProgID="Equation.3" ShapeID="_x0000_i1222" DrawAspect="Content" ObjectID="_1469110326" r:id="rId347"/>
        </w:object>
      </w:r>
      <w:r>
        <w:rPr>
          <w:rFonts w:ascii="ＨＧｺﾞｼｯｸE-PRO" w:eastAsia="ＨＧｺﾞｼｯｸE-PRO" w:hint="eastAsia"/>
          <w:sz w:val="20"/>
        </w:rPr>
        <w:t>を帯域幅という。</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w:t>
      </w:r>
      <w:r>
        <w:rPr>
          <w:rFonts w:ascii="ＨＧｺﾞｼｯｸE-PRO" w:eastAsia="ＨＧｺﾞｼｯｸE-PRO"/>
          <w:position w:val="-10"/>
          <w:sz w:val="20"/>
        </w:rPr>
        <w:object w:dxaOrig="999" w:dyaOrig="300">
          <v:shape id="_x0000_i1223" type="#_x0000_t75" style="width:51.45pt;height:15.45pt" o:ole="">
            <v:imagedata r:id="rId348" o:title=""/>
          </v:shape>
          <o:OLEObject Type="Embed" ProgID="Equation.3" ShapeID="_x0000_i1223" DrawAspect="Content" ObjectID="_1469110327" r:id="rId349"/>
        </w:object>
      </w:r>
      <w:r>
        <w:rPr>
          <w:rFonts w:ascii="ＨＧｺﾞｼｯｸE-PRO" w:eastAsia="ＨＧｺﾞｼｯｸE-PRO" w:hint="eastAsia"/>
          <w:sz w:val="20"/>
        </w:rPr>
        <w:t xml:space="preserve"> </w:t>
      </w:r>
      <w:r>
        <w:rPr>
          <w:rFonts w:ascii="ＨＧｺﾞｼｯｸE-PRO" w:eastAsia="ＨＧｺﾞｼｯｸE-PRO"/>
          <w:position w:val="-26"/>
          <w:sz w:val="20"/>
        </w:rPr>
        <w:object w:dxaOrig="1800" w:dyaOrig="620">
          <v:shape id="_x0000_i1224" type="#_x0000_t75" style="width:92.55pt;height:30.85pt" o:ole="">
            <v:imagedata r:id="rId350" o:title=""/>
          </v:shape>
          <o:OLEObject Type="Embed" ProgID="Equation.3" ShapeID="_x0000_i1224" DrawAspect="Content" ObjectID="_1469110328" r:id="rId351"/>
        </w:object>
      </w:r>
      <w:r>
        <w:rPr>
          <w:rFonts w:ascii="ＨＧｺﾞｼｯｸE-PRO" w:eastAsia="ＨＧｺﾞｼｯｸE-PRO" w:hint="eastAsia"/>
          <w:sz w:val="20"/>
        </w:rPr>
        <w:t xml:space="preserve"> </w:t>
      </w:r>
      <w:r>
        <w:rPr>
          <w:rFonts w:ascii="ＨＧｺﾞｼｯｸE-PRO" w:eastAsia="ＨＧｺﾞｼｯｸE-PRO" w:hint="eastAsia"/>
          <w:sz w:val="20"/>
        </w:rPr>
        <w:t>とすると、（１９）式より</w:t>
      </w:r>
      <w:r>
        <w:rPr>
          <w:rFonts w:ascii="ＨＧｺﾞｼｯｸE-PRO" w:eastAsia="ＨＧｺﾞｼｯｸE-PRO"/>
          <w:position w:val="-20"/>
          <w:sz w:val="20"/>
        </w:rPr>
        <w:object w:dxaOrig="1100" w:dyaOrig="540">
          <v:shape id="_x0000_i1225" type="#_x0000_t75" style="width:56.55pt;height:25.7pt" o:ole="">
            <v:imagedata r:id="rId352" o:title=""/>
          </v:shape>
          <o:OLEObject Type="Embed" ProgID="Equation.3" ShapeID="_x0000_i1225" DrawAspect="Content" ObjectID="_1469110329" r:id="rId353"/>
        </w:object>
      </w:r>
      <w:r>
        <w:rPr>
          <w:rFonts w:ascii="ＨＧｺﾞｼｯｸE-PRO" w:eastAsia="ＨＧｺﾞｼｯｸE-PRO" w:hint="eastAsia"/>
          <w:sz w:val="20"/>
        </w:rPr>
        <w:t>が成り立つので、</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0"/>
          <w:sz w:val="20"/>
        </w:rPr>
        <w:object w:dxaOrig="2500" w:dyaOrig="700">
          <v:shape id="_x0000_i1226" type="#_x0000_t75" style="width:123.45pt;height:36pt" o:ole="">
            <v:imagedata r:id="rId354" o:title=""/>
          </v:shape>
          <o:OLEObject Type="Embed" ProgID="Equation.3" ShapeID="_x0000_i1226" DrawAspect="Content" ObjectID="_1469110330" r:id="rId355"/>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（２０）</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 xml:space="preserve">　共振時における</w:t>
      </w:r>
      <w:r>
        <w:rPr>
          <w:rFonts w:ascii="ＨＧｺﾞｼｯｸE-PRO" w:eastAsia="ＨＧｺﾞｼｯｸE-PRO"/>
          <w:position w:val="-4"/>
          <w:sz w:val="20"/>
        </w:rPr>
        <w:object w:dxaOrig="220" w:dyaOrig="220">
          <v:shape id="_x0000_i1227" type="#_x0000_t75" style="width:10.3pt;height:10.3pt" o:ole="">
            <v:imagedata r:id="rId356" o:title=""/>
          </v:shape>
          <o:OLEObject Type="Embed" ProgID="Equation.3" ShapeID="_x0000_i1227" DrawAspect="Content" ObjectID="_1469110331" r:id="rId357"/>
        </w:object>
      </w:r>
      <w:r>
        <w:rPr>
          <w:rFonts w:ascii="ＨＧｺﾞｼｯｸE-PRO" w:eastAsia="ＨＧｺﾞｼｯｸE-PRO" w:hint="eastAsia"/>
          <w:sz w:val="20"/>
        </w:rPr>
        <w:t>、</w:t>
      </w:r>
      <w:r>
        <w:rPr>
          <w:rFonts w:ascii="ＨＧｺﾞｼｯｸE-PRO" w:eastAsia="ＨＧｺﾞｼｯｸE-PRO"/>
          <w:position w:val="-4"/>
          <w:sz w:val="20"/>
        </w:rPr>
        <w:object w:dxaOrig="200" w:dyaOrig="220">
          <v:shape id="_x0000_i1228" type="#_x0000_t75" style="width:10.3pt;height:10.3pt" o:ole="">
            <v:imagedata r:id="rId358" o:title=""/>
          </v:shape>
          <o:OLEObject Type="Embed" ProgID="Equation.3" ShapeID="_x0000_i1228" DrawAspect="Content" ObjectID="_1469110332" r:id="rId359"/>
        </w:object>
      </w:r>
      <w:r>
        <w:rPr>
          <w:rFonts w:ascii="ＨＧｺﾞｼｯｸE-PRO" w:eastAsia="ＨＧｺﾞｼｯｸE-PRO" w:hint="eastAsia"/>
          <w:sz w:val="20"/>
        </w:rPr>
        <w:t>、</w:t>
      </w:r>
      <w:r>
        <w:rPr>
          <w:rFonts w:ascii="ＨＧｺﾞｼｯｸE-PRO" w:eastAsia="ＨＧｺﾞｼｯｸE-PRO"/>
          <w:position w:val="-6"/>
          <w:sz w:val="20"/>
        </w:rPr>
        <w:object w:dxaOrig="220" w:dyaOrig="240">
          <v:shape id="_x0000_i1229" type="#_x0000_t75" style="width:10.3pt;height:10.3pt" o:ole="">
            <v:imagedata r:id="rId360" o:title=""/>
          </v:shape>
          <o:OLEObject Type="Embed" ProgID="Equation.3" ShapeID="_x0000_i1229" DrawAspect="Content" ObjectID="_1469110333" r:id="rId361"/>
        </w:object>
      </w:r>
      <w:r>
        <w:rPr>
          <w:rFonts w:ascii="ＨＧｺﾞｼｯｸE-PRO" w:eastAsia="ＨＧｺﾞｼｯｸE-PRO" w:hint="eastAsia"/>
          <w:sz w:val="20"/>
        </w:rPr>
        <w:t>の端子電圧をそれぞれ</w:t>
      </w:r>
      <w:r>
        <w:rPr>
          <w:rFonts w:ascii="ＨＧｺﾞｼｯｸE-PRO" w:eastAsia="ＨＧｺﾞｼｯｸE-PRO"/>
          <w:position w:val="-10"/>
          <w:sz w:val="20"/>
        </w:rPr>
        <w:object w:dxaOrig="279" w:dyaOrig="340">
          <v:shape id="_x0000_i1230" type="#_x0000_t75" style="width:15.45pt;height:15.45pt" o:ole="">
            <v:imagedata r:id="rId362" o:title=""/>
          </v:shape>
          <o:OLEObject Type="Embed" ProgID="Equation.3" ShapeID="_x0000_i1230" DrawAspect="Content" ObjectID="_1469110334" r:id="rId363"/>
        </w:object>
      </w:r>
      <w:r>
        <w:rPr>
          <w:rFonts w:ascii="ＨＧｺﾞｼｯｸE-PRO" w:eastAsia="ＨＧｺﾞｼｯｸE-PRO" w:hint="eastAsia"/>
          <w:sz w:val="20"/>
        </w:rPr>
        <w:t>、</w:t>
      </w:r>
      <w:r>
        <w:rPr>
          <w:rFonts w:ascii="ＨＧｺﾞｼｯｸE-PRO" w:eastAsia="ＨＧｺﾞｼｯｸE-PRO"/>
          <w:position w:val="-10"/>
          <w:sz w:val="20"/>
        </w:rPr>
        <w:object w:dxaOrig="279" w:dyaOrig="360">
          <v:shape id="_x0000_i1231" type="#_x0000_t75" style="width:15.45pt;height:20.55pt" o:ole="">
            <v:imagedata r:id="rId364" o:title=""/>
          </v:shape>
          <o:OLEObject Type="Embed" ProgID="Equation.3" ShapeID="_x0000_i1231" DrawAspect="Content" ObjectID="_1469110335" r:id="rId365"/>
        </w:object>
      </w:r>
      <w:r>
        <w:rPr>
          <w:rFonts w:ascii="ＨＧｺﾞｼｯｸE-PRO" w:eastAsia="ＨＧｺﾞｼｯｸE-PRO" w:hint="eastAsia"/>
          <w:sz w:val="20"/>
        </w:rPr>
        <w:t>、</w:t>
      </w:r>
      <w:r>
        <w:rPr>
          <w:rFonts w:ascii="ＨＧｺﾞｼｯｸE-PRO" w:eastAsia="ＨＧｺﾞｼｯｸE-PRO"/>
          <w:position w:val="-10"/>
          <w:sz w:val="20"/>
        </w:rPr>
        <w:object w:dxaOrig="279" w:dyaOrig="340">
          <v:shape id="_x0000_i1232" type="#_x0000_t75" style="width:15.45pt;height:15.45pt" o:ole="">
            <v:imagedata r:id="rId366" o:title=""/>
          </v:shape>
          <o:OLEObject Type="Embed" ProgID="Equation.3" ShapeID="_x0000_i1232" DrawAspect="Content" ObjectID="_1469110336" r:id="rId367"/>
        </w:object>
      </w:r>
      <w:r>
        <w:rPr>
          <w:rFonts w:ascii="ＨＧｺﾞｼｯｸE-PRO" w:eastAsia="ＨＧｺﾞｼｯｸE-PRO" w:hint="eastAsia"/>
          <w:sz w:val="20"/>
        </w:rPr>
        <w:t>（図８参照）とすると、</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4"/>
          <w:sz w:val="20"/>
        </w:rPr>
        <w:object w:dxaOrig="2000" w:dyaOrig="660">
          <v:shape id="_x0000_i1233" type="#_x0000_t75" style="width:97.7pt;height:30.85pt" o:ole="">
            <v:imagedata r:id="rId368" o:title=""/>
          </v:shape>
          <o:OLEObject Type="Embed" ProgID="Equation.3" ShapeID="_x0000_i1233" DrawAspect="Content" ObjectID="_1469110337" r:id="rId369"/>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24"/>
          <w:sz w:val="20"/>
        </w:rPr>
        <w:object w:dxaOrig="3040" w:dyaOrig="660">
          <v:shape id="_x0000_i1234" type="#_x0000_t75" style="width:154.3pt;height:30.85pt" o:ole="">
            <v:imagedata r:id="rId370" o:title=""/>
          </v:shape>
          <o:OLEObject Type="Embed" ProgID="Equation.3" ShapeID="_x0000_i1234" DrawAspect="Content" ObjectID="_1469110338" r:id="rId371"/>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position w:val="-30"/>
          <w:sz w:val="20"/>
        </w:rPr>
        <w:object w:dxaOrig="3680" w:dyaOrig="720">
          <v:shape id="_x0000_i1235" type="#_x0000_t75" style="width:185.15pt;height:36pt" o:ole="">
            <v:imagedata r:id="rId372" o:title=""/>
          </v:shape>
          <o:OLEObject Type="Embed" ProgID="Equation.3" ShapeID="_x0000_i1235" DrawAspect="Content" ObjectID="_1469110339" r:id="rId373"/>
        </w:objec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より、</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position w:val="-30"/>
          <w:sz w:val="20"/>
        </w:rPr>
        <w:object w:dxaOrig="1800" w:dyaOrig="700">
          <v:shape id="_x0000_i1236" type="#_x0000_t75" style="width:92.55pt;height:36pt" o:ole="">
            <v:imagedata r:id="rId374" o:title=""/>
          </v:shape>
          <o:OLEObject Type="Embed" ProgID="Equation.3" ShapeID="_x0000_i1236" DrawAspect="Content" ObjectID="_1469110340" r:id="rId375"/>
        </w:object>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ab/>
      </w:r>
      <w:r>
        <w:rPr>
          <w:rFonts w:ascii="ＨＧｺﾞｼｯｸE-PRO" w:eastAsia="ＨＧｺﾞｼｯｸE-PRO" w:hint="eastAsia"/>
          <w:sz w:val="20"/>
        </w:rPr>
        <w:t>（２１）</w:t>
      </w:r>
    </w:p>
    <w:p w:rsidR="00000000" w:rsidRDefault="00552621">
      <w:pPr>
        <w:rPr>
          <w:rFonts w:ascii="ＨＧｺﾞｼｯｸE-PRO" w:eastAsia="ＨＧｺﾞｼｯｸE-PRO" w:hint="eastAsia"/>
          <w:sz w:val="20"/>
        </w:rPr>
      </w:pPr>
      <w:r>
        <w:rPr>
          <w:rFonts w:ascii="ＨＧｺﾞｼｯｸE-PRO" w:eastAsia="ＨＧｺﾞｼｯｸE-PRO" w:hint="eastAsia"/>
          <w:sz w:val="20"/>
        </w:rPr>
        <w:t>となる。したがって、</w:t>
      </w:r>
      <w:r>
        <w:rPr>
          <w:rFonts w:ascii="ＨＧｺﾞｼｯｸE-PRO" w:eastAsia="ＨＧｺﾞｼｯｸE-PRO"/>
          <w:position w:val="-4"/>
          <w:sz w:val="20"/>
        </w:rPr>
        <w:object w:dxaOrig="220" w:dyaOrig="220">
          <v:shape id="_x0000_i1237" type="#_x0000_t75" style="width:10.3pt;height:10.3pt" o:ole="">
            <v:imagedata r:id="rId356" o:title=""/>
          </v:shape>
          <o:OLEObject Type="Embed" ProgID="Equation.3" ShapeID="_x0000_i1237" DrawAspect="Content" ObjectID="_1469110341" r:id="rId376"/>
        </w:object>
      </w:r>
      <w:r>
        <w:rPr>
          <w:rFonts w:ascii="ＨＧｺﾞｼｯｸE-PRO" w:eastAsia="ＨＧｺﾞｼｯｸE-PRO" w:hint="eastAsia"/>
          <w:sz w:val="20"/>
        </w:rPr>
        <w:t>の値が小さければ</w:t>
      </w:r>
      <w:r>
        <w:rPr>
          <w:rFonts w:ascii="ＨＧｺﾞｼｯｸE-PRO" w:eastAsia="ＨＧｺﾞｼｯｸE-PRO"/>
          <w:position w:val="-10"/>
          <w:sz w:val="20"/>
        </w:rPr>
        <w:object w:dxaOrig="220" w:dyaOrig="279">
          <v:shape id="_x0000_i1238" type="#_x0000_t75" style="width:10.3pt;height:15.45pt" o:ole="">
            <v:imagedata r:id="rId289" o:title=""/>
          </v:shape>
          <o:OLEObject Type="Embed" ProgID="Equation.3" ShapeID="_x0000_i1238" DrawAspect="Content" ObjectID="_1469110342" r:id="rId377"/>
        </w:object>
      </w:r>
      <w:r>
        <w:rPr>
          <w:rFonts w:ascii="ＨＧｺﾞｼｯｸE-PRO" w:eastAsia="ＨＧｺﾞｼｯｸE-PRO" w:hint="eastAsia"/>
          <w:sz w:val="20"/>
        </w:rPr>
        <w:t>値は大きくなり、帯域幅は狭くなり、共振曲線は鋭くなる（図９参照）。この原理は受信機の放送局選択など</w:t>
      </w:r>
      <w:r>
        <w:rPr>
          <w:rFonts w:ascii="ＨＧｺﾞｼｯｸE-PRO" w:eastAsia="ＨＧｺﾞｼｯｸE-PRO" w:hint="eastAsia"/>
          <w:sz w:val="20"/>
        </w:rPr>
        <w:t>、広く利用されている。</w:t>
      </w:r>
    </w:p>
    <w:sectPr w:rsidR="00000000">
      <w:pgSz w:w="11906" w:h="16838"/>
      <w:pgMar w:top="1985" w:right="1701" w:bottom="1701" w:left="1701" w:header="851" w:footer="992" w:gutter="0"/>
      <w:cols w:space="425"/>
      <w:docGrid w:type="lines" w:linePitch="3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ＨＧｺﾞｼｯｸE-PRO">
    <w:altName w:val="ＭＳ Ｐゴシック"/>
    <w:charset w:val="80"/>
    <w:family w:val="modern"/>
    <w:pitch w:val="variable"/>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B8E"/>
    <w:multiLevelType w:val="singleLevel"/>
    <w:tmpl w:val="4FA86CB8"/>
    <w:lvl w:ilvl="0">
      <w:start w:val="2"/>
      <w:numFmt w:val="bullet"/>
      <w:lvlText w:val="・"/>
      <w:lvlJc w:val="left"/>
      <w:pPr>
        <w:tabs>
          <w:tab w:val="num" w:pos="210"/>
        </w:tabs>
        <w:ind w:left="210" w:hanging="210"/>
      </w:pPr>
      <w:rPr>
        <w:rFonts w:ascii="ＨＧｺﾞｼｯｸE-PRO" w:eastAsia="ＨＧｺﾞｼｯｸE-PRO" w:hAnsi="Century" w:hint="eastAsia"/>
      </w:rPr>
    </w:lvl>
  </w:abstractNum>
  <w:abstractNum w:abstractNumId="1">
    <w:nsid w:val="08821704"/>
    <w:multiLevelType w:val="hybridMultilevel"/>
    <w:tmpl w:val="465C8EDA"/>
    <w:lvl w:ilvl="0" w:tplc="2988AC0E">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nsid w:val="0C3454B8"/>
    <w:multiLevelType w:val="hybridMultilevel"/>
    <w:tmpl w:val="5DB45E6E"/>
    <w:lvl w:ilvl="0" w:tplc="A0404D00">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1083281D"/>
    <w:multiLevelType w:val="hybridMultilevel"/>
    <w:tmpl w:val="6436E1F2"/>
    <w:lvl w:ilvl="0" w:tplc="6B9CB01A">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AE5D2A"/>
    <w:multiLevelType w:val="hybridMultilevel"/>
    <w:tmpl w:val="3B50DCE6"/>
    <w:lvl w:ilvl="0" w:tplc="0B96EBCA">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17292F4A"/>
    <w:multiLevelType w:val="hybridMultilevel"/>
    <w:tmpl w:val="0B12F5AE"/>
    <w:lvl w:ilvl="0" w:tplc="FE7EC1B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E7C016C"/>
    <w:multiLevelType w:val="singleLevel"/>
    <w:tmpl w:val="965EFEC4"/>
    <w:lvl w:ilvl="0">
      <w:start w:val="1"/>
      <w:numFmt w:val="decimal"/>
      <w:lvlText w:val="（%1）"/>
      <w:lvlJc w:val="left"/>
      <w:pPr>
        <w:tabs>
          <w:tab w:val="num" w:pos="658"/>
        </w:tabs>
        <w:ind w:left="658" w:hanging="516"/>
      </w:pPr>
      <w:rPr>
        <w:rFonts w:hint="eastAsia"/>
      </w:rPr>
    </w:lvl>
  </w:abstractNum>
  <w:abstractNum w:abstractNumId="7">
    <w:nsid w:val="2EA7717B"/>
    <w:multiLevelType w:val="hybridMultilevel"/>
    <w:tmpl w:val="BED0A510"/>
    <w:lvl w:ilvl="0" w:tplc="C3B6C84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8">
    <w:nsid w:val="3280132D"/>
    <w:multiLevelType w:val="singleLevel"/>
    <w:tmpl w:val="965EFEC4"/>
    <w:lvl w:ilvl="0">
      <w:start w:val="1"/>
      <w:numFmt w:val="decimal"/>
      <w:lvlText w:val="（%1）"/>
      <w:lvlJc w:val="left"/>
      <w:pPr>
        <w:tabs>
          <w:tab w:val="num" w:pos="658"/>
        </w:tabs>
        <w:ind w:left="658" w:hanging="516"/>
      </w:pPr>
      <w:rPr>
        <w:rFonts w:hint="eastAsia"/>
      </w:rPr>
    </w:lvl>
  </w:abstractNum>
  <w:abstractNum w:abstractNumId="9">
    <w:nsid w:val="343B7155"/>
    <w:multiLevelType w:val="hybridMultilevel"/>
    <w:tmpl w:val="94EEF6C0"/>
    <w:lvl w:ilvl="0" w:tplc="1444FB5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3E9508E9"/>
    <w:multiLevelType w:val="singleLevel"/>
    <w:tmpl w:val="DF148C46"/>
    <w:lvl w:ilvl="0">
      <w:start w:val="1"/>
      <w:numFmt w:val="decimal"/>
      <w:lvlText w:val="%1."/>
      <w:lvlJc w:val="left"/>
      <w:pPr>
        <w:tabs>
          <w:tab w:val="num" w:pos="168"/>
        </w:tabs>
        <w:ind w:left="168" w:hanging="168"/>
      </w:pPr>
      <w:rPr>
        <w:rFonts w:hint="eastAsia"/>
      </w:rPr>
    </w:lvl>
  </w:abstractNum>
  <w:abstractNum w:abstractNumId="11">
    <w:nsid w:val="40327B0F"/>
    <w:multiLevelType w:val="singleLevel"/>
    <w:tmpl w:val="91A85282"/>
    <w:lvl w:ilvl="0">
      <w:start w:val="2"/>
      <w:numFmt w:val="decimalEnclosedCircle"/>
      <w:lvlText w:val="%1"/>
      <w:lvlJc w:val="left"/>
      <w:pPr>
        <w:tabs>
          <w:tab w:val="num" w:pos="360"/>
        </w:tabs>
        <w:ind w:left="360" w:hanging="360"/>
      </w:pPr>
      <w:rPr>
        <w:rFonts w:hint="eastAsia"/>
      </w:rPr>
    </w:lvl>
  </w:abstractNum>
  <w:abstractNum w:abstractNumId="12">
    <w:nsid w:val="40CC0AFD"/>
    <w:multiLevelType w:val="hybridMultilevel"/>
    <w:tmpl w:val="73168410"/>
    <w:lvl w:ilvl="0" w:tplc="BD4C96A2">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43A2712E"/>
    <w:multiLevelType w:val="singleLevel"/>
    <w:tmpl w:val="965EFEC4"/>
    <w:lvl w:ilvl="0">
      <w:start w:val="1"/>
      <w:numFmt w:val="decimal"/>
      <w:lvlText w:val="（%1）"/>
      <w:lvlJc w:val="left"/>
      <w:pPr>
        <w:tabs>
          <w:tab w:val="num" w:pos="658"/>
        </w:tabs>
        <w:ind w:left="658" w:hanging="516"/>
      </w:pPr>
      <w:rPr>
        <w:rFonts w:hint="eastAsia"/>
      </w:rPr>
    </w:lvl>
  </w:abstractNum>
  <w:abstractNum w:abstractNumId="14">
    <w:nsid w:val="45E47D10"/>
    <w:multiLevelType w:val="singleLevel"/>
    <w:tmpl w:val="3D30AE2A"/>
    <w:lvl w:ilvl="0">
      <w:start w:val="1"/>
      <w:numFmt w:val="decimalEnclosedCircle"/>
      <w:lvlText w:val="%1"/>
      <w:lvlJc w:val="left"/>
      <w:pPr>
        <w:tabs>
          <w:tab w:val="num" w:pos="210"/>
        </w:tabs>
        <w:ind w:left="210" w:hanging="210"/>
      </w:pPr>
      <w:rPr>
        <w:rFonts w:hint="eastAsia"/>
      </w:rPr>
    </w:lvl>
  </w:abstractNum>
  <w:abstractNum w:abstractNumId="15">
    <w:nsid w:val="45FD2FC0"/>
    <w:multiLevelType w:val="singleLevel"/>
    <w:tmpl w:val="0778D972"/>
    <w:lvl w:ilvl="0">
      <w:start w:val="1"/>
      <w:numFmt w:val="decimalEnclosedCircle"/>
      <w:lvlText w:val="%1"/>
      <w:lvlJc w:val="left"/>
      <w:pPr>
        <w:tabs>
          <w:tab w:val="num" w:pos="210"/>
        </w:tabs>
        <w:ind w:left="210" w:hanging="210"/>
      </w:pPr>
      <w:rPr>
        <w:rFonts w:hint="eastAsia"/>
      </w:rPr>
    </w:lvl>
  </w:abstractNum>
  <w:abstractNum w:abstractNumId="16">
    <w:nsid w:val="52247F43"/>
    <w:multiLevelType w:val="singleLevel"/>
    <w:tmpl w:val="24D44C0A"/>
    <w:lvl w:ilvl="0">
      <w:start w:val="1"/>
      <w:numFmt w:val="decimalEnclosedCircle"/>
      <w:lvlText w:val="%1"/>
      <w:lvlJc w:val="left"/>
      <w:pPr>
        <w:tabs>
          <w:tab w:val="num" w:pos="210"/>
        </w:tabs>
        <w:ind w:left="210" w:hanging="210"/>
      </w:pPr>
      <w:rPr>
        <w:rFonts w:hint="eastAsia"/>
      </w:rPr>
    </w:lvl>
  </w:abstractNum>
  <w:abstractNum w:abstractNumId="17">
    <w:nsid w:val="57080E09"/>
    <w:multiLevelType w:val="hybridMultilevel"/>
    <w:tmpl w:val="EF287940"/>
    <w:lvl w:ilvl="0" w:tplc="6C8EE92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688910BE"/>
    <w:multiLevelType w:val="hybridMultilevel"/>
    <w:tmpl w:val="167028DC"/>
    <w:lvl w:ilvl="0" w:tplc="2A22A28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nsid w:val="6CC74BF0"/>
    <w:multiLevelType w:val="hybridMultilevel"/>
    <w:tmpl w:val="E16459EE"/>
    <w:lvl w:ilvl="0" w:tplc="640EFD30">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0C51055"/>
    <w:multiLevelType w:val="hybridMultilevel"/>
    <w:tmpl w:val="D9902AA2"/>
    <w:lvl w:ilvl="0" w:tplc="8BCA3AEC">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1">
    <w:nsid w:val="731B31D1"/>
    <w:multiLevelType w:val="hybridMultilevel"/>
    <w:tmpl w:val="C158E11A"/>
    <w:lvl w:ilvl="0" w:tplc="FD9AC31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2">
    <w:nsid w:val="77AD743D"/>
    <w:multiLevelType w:val="singleLevel"/>
    <w:tmpl w:val="4AC00176"/>
    <w:lvl w:ilvl="0">
      <w:start w:val="1"/>
      <w:numFmt w:val="decimal"/>
      <w:lvlText w:val="（%1）"/>
      <w:lvlJc w:val="left"/>
      <w:pPr>
        <w:tabs>
          <w:tab w:val="num" w:pos="684"/>
        </w:tabs>
        <w:ind w:left="684" w:hanging="516"/>
      </w:pPr>
      <w:rPr>
        <w:rFonts w:hint="eastAsia"/>
      </w:rPr>
    </w:lvl>
  </w:abstractNum>
  <w:abstractNum w:abstractNumId="23">
    <w:nsid w:val="7EC6465A"/>
    <w:multiLevelType w:val="singleLevel"/>
    <w:tmpl w:val="0409000F"/>
    <w:lvl w:ilvl="0">
      <w:start w:val="1"/>
      <w:numFmt w:val="decimal"/>
      <w:lvlText w:val="%1."/>
      <w:lvlJc w:val="left"/>
      <w:pPr>
        <w:tabs>
          <w:tab w:val="num" w:pos="425"/>
        </w:tabs>
        <w:ind w:left="425" w:hanging="425"/>
      </w:pPr>
    </w:lvl>
  </w:abstractNum>
  <w:abstractNum w:abstractNumId="24">
    <w:nsid w:val="7ED162F4"/>
    <w:multiLevelType w:val="singleLevel"/>
    <w:tmpl w:val="0409000F"/>
    <w:lvl w:ilvl="0">
      <w:start w:val="1"/>
      <w:numFmt w:val="decimal"/>
      <w:lvlText w:val="%1."/>
      <w:lvlJc w:val="left"/>
      <w:pPr>
        <w:tabs>
          <w:tab w:val="num" w:pos="425"/>
        </w:tabs>
        <w:ind w:left="425" w:hanging="425"/>
      </w:pPr>
    </w:lvl>
  </w:abstractNum>
  <w:num w:numId="1">
    <w:abstractNumId w:val="10"/>
  </w:num>
  <w:num w:numId="2">
    <w:abstractNumId w:val="22"/>
  </w:num>
  <w:num w:numId="3">
    <w:abstractNumId w:val="13"/>
  </w:num>
  <w:num w:numId="4">
    <w:abstractNumId w:val="8"/>
  </w:num>
  <w:num w:numId="5">
    <w:abstractNumId w:val="24"/>
  </w:num>
  <w:num w:numId="6">
    <w:abstractNumId w:val="23"/>
  </w:num>
  <w:num w:numId="7">
    <w:abstractNumId w:val="6"/>
  </w:num>
  <w:num w:numId="8">
    <w:abstractNumId w:val="11"/>
  </w:num>
  <w:num w:numId="9">
    <w:abstractNumId w:val="16"/>
  </w:num>
  <w:num w:numId="10">
    <w:abstractNumId w:val="14"/>
  </w:num>
  <w:num w:numId="11">
    <w:abstractNumId w:val="15"/>
  </w:num>
  <w:num w:numId="12">
    <w:abstractNumId w:val="0"/>
  </w:num>
  <w:num w:numId="13">
    <w:abstractNumId w:val="18"/>
  </w:num>
  <w:num w:numId="14">
    <w:abstractNumId w:val="3"/>
  </w:num>
  <w:num w:numId="15">
    <w:abstractNumId w:val="12"/>
  </w:num>
  <w:num w:numId="16">
    <w:abstractNumId w:val="20"/>
  </w:num>
  <w:num w:numId="17">
    <w:abstractNumId w:val="2"/>
  </w:num>
  <w:num w:numId="18">
    <w:abstractNumId w:val="4"/>
  </w:num>
  <w:num w:numId="19">
    <w:abstractNumId w:val="1"/>
  </w:num>
  <w:num w:numId="20">
    <w:abstractNumId w:val="21"/>
  </w:num>
  <w:num w:numId="21">
    <w:abstractNumId w:val="7"/>
  </w:num>
  <w:num w:numId="22">
    <w:abstractNumId w:val="5"/>
  </w:num>
  <w:num w:numId="23">
    <w:abstractNumId w:val="19"/>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VerticalSpacing w:val="37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21"/>
    <w:rsid w:val="00552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9A062BF5-7E48-49FA-9572-BF44C409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hint="eastAsia"/>
      <w:kern w:val="0"/>
      <w:sz w:val="12"/>
      <w:szCs w:val="12"/>
    </w:rPr>
  </w:style>
  <w:style w:type="paragraph" w:customStyle="1" w:styleId="font6">
    <w:name w:val="font6"/>
    <w:basedOn w:val="a"/>
    <w:pPr>
      <w:widowControl/>
      <w:spacing w:before="100" w:beforeAutospacing="1" w:after="100" w:afterAutospacing="1"/>
      <w:jc w:val="left"/>
    </w:pPr>
    <w:rPr>
      <w:rFonts w:ascii="ＭＳ Ｐゴシック" w:eastAsia="ＭＳ Ｐゴシック" w:hAnsi="ＭＳ Ｐゴシック" w:hint="eastAsia"/>
      <w:kern w:val="0"/>
      <w:sz w:val="20"/>
    </w:rPr>
  </w:style>
  <w:style w:type="paragraph" w:customStyle="1" w:styleId="font7">
    <w:name w:val="font7"/>
    <w:basedOn w:val="a"/>
    <w:pPr>
      <w:widowControl/>
      <w:spacing w:before="100" w:beforeAutospacing="1" w:after="100" w:afterAutospacing="1"/>
      <w:jc w:val="left"/>
    </w:pPr>
    <w:rPr>
      <w:rFonts w:ascii="ＭＳ Ｐゴシック" w:eastAsia="ＭＳ Ｐゴシック" w:hAnsi="ＭＳ Ｐゴシック" w:hint="eastAsia"/>
      <w:kern w:val="0"/>
      <w:sz w:val="20"/>
    </w:rPr>
  </w:style>
  <w:style w:type="paragraph" w:customStyle="1" w:styleId="xl24">
    <w:name w:val="xl24"/>
    <w:basedOn w:val="a"/>
    <w:pPr>
      <w:widowControl/>
      <w:spacing w:before="100" w:beforeAutospacing="1" w:after="100" w:afterAutospacing="1"/>
      <w:jc w:val="left"/>
    </w:pPr>
    <w:rPr>
      <w:rFonts w:ascii="ＭＳ Ｐゴシック" w:eastAsia="ＭＳ Ｐゴシック" w:hAnsi="ＭＳ Ｐゴシック" w:hint="eastAsia"/>
      <w:kern w:val="0"/>
      <w:sz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hint="eastAsia"/>
      <w:kern w:val="0"/>
      <w:sz w:val="20"/>
    </w:rPr>
  </w:style>
  <w:style w:type="paragraph" w:customStyle="1" w:styleId="xl26">
    <w:name w:val="xl26"/>
    <w:basedOn w:val="a"/>
    <w:pPr>
      <w:widowControl/>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hint="eastAsia"/>
      <w:kern w:val="0"/>
      <w:sz w:val="20"/>
    </w:rPr>
  </w:style>
  <w:style w:type="paragraph" w:customStyle="1" w:styleId="xl27">
    <w:name w:val="xl27"/>
    <w:basedOn w:val="a"/>
    <w:pPr>
      <w:widowControl/>
      <w:pBdr>
        <w:top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hint="eastAsia"/>
      <w:kern w:val="0"/>
      <w:sz w:val="20"/>
    </w:rPr>
  </w:style>
  <w:style w:type="paragraph" w:customStyle="1" w:styleId="xl28">
    <w:name w:val="xl28"/>
    <w:basedOn w:val="a"/>
    <w:pPr>
      <w:widowControl/>
      <w:spacing w:before="100" w:beforeAutospacing="1" w:after="100" w:afterAutospacing="1"/>
      <w:jc w:val="center"/>
    </w:pPr>
    <w:rPr>
      <w:rFonts w:ascii="ＭＳ Ｐゴシック" w:eastAsia="ＭＳ Ｐゴシック" w:hAnsi="ＭＳ Ｐゴシック" w:hint="eastAsia"/>
      <w:kern w:val="0"/>
      <w:sz w:val="20"/>
    </w:rPr>
  </w:style>
  <w:style w:type="paragraph" w:customStyle="1" w:styleId="xl29">
    <w:name w:val="xl29"/>
    <w:basedOn w:val="a"/>
    <w:pPr>
      <w:widowControl/>
      <w:pBdr>
        <w:bottom w:val="single" w:sz="4" w:space="0" w:color="auto"/>
      </w:pBdr>
      <w:spacing w:before="100" w:beforeAutospacing="1" w:after="100" w:afterAutospacing="1"/>
      <w:jc w:val="center"/>
    </w:pPr>
    <w:rPr>
      <w:rFonts w:ascii="ＭＳ Ｐゴシック" w:eastAsia="ＭＳ Ｐゴシック" w:hAnsi="ＭＳ Ｐゴシック" w:hint="eastAsia"/>
      <w:kern w:val="0"/>
      <w:sz w:val="20"/>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ＭＳ Ｐゴシック" w:eastAsia="ＭＳ Ｐゴシック" w:hAnsi="ＭＳ Ｐゴシック" w:hint="eastAsia"/>
      <w:kern w:val="0"/>
      <w:sz w:val="20"/>
    </w:rPr>
  </w:style>
  <w:style w:type="paragraph" w:customStyle="1" w:styleId="xl31">
    <w:name w:val="xl31"/>
    <w:basedOn w:val="a"/>
    <w:pPr>
      <w:widowControl/>
      <w:spacing w:before="100" w:beforeAutospacing="1" w:after="100" w:afterAutospacing="1"/>
      <w:jc w:val="left"/>
      <w:textAlignment w:val="center"/>
    </w:pPr>
    <w:rPr>
      <w:rFonts w:ascii="ＭＳ Ｐゴシック" w:eastAsia="ＭＳ Ｐゴシック" w:hAnsi="ＭＳ Ｐゴシック" w:hint="eastAsia"/>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71.bin"/><Relationship Id="rId303" Type="http://schemas.openxmlformats.org/officeDocument/2006/relationships/oleObject" Target="embeddings/oleObject173.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82.bin"/><Relationship Id="rId324" Type="http://schemas.openxmlformats.org/officeDocument/2006/relationships/oleObject" Target="embeddings/oleObject184.bin"/><Relationship Id="rId345" Type="http://schemas.openxmlformats.org/officeDocument/2006/relationships/oleObject" Target="embeddings/oleObject196.bin"/><Relationship Id="rId366" Type="http://schemas.openxmlformats.org/officeDocument/2006/relationships/image" Target="media/image156.wmf"/><Relationship Id="rId170" Type="http://schemas.openxmlformats.org/officeDocument/2006/relationships/oleObject" Target="embeddings/oleObject89.bin"/><Relationship Id="rId191" Type="http://schemas.openxmlformats.org/officeDocument/2006/relationships/oleObject" Target="embeddings/oleObject104.bin"/><Relationship Id="rId205" Type="http://schemas.openxmlformats.org/officeDocument/2006/relationships/oleObject" Target="embeddings/oleObject114.bin"/><Relationship Id="rId226" Type="http://schemas.openxmlformats.org/officeDocument/2006/relationships/image" Target="media/image93.wmf"/><Relationship Id="rId247" Type="http://schemas.openxmlformats.org/officeDocument/2006/relationships/oleObject" Target="embeddings/oleObject142.bin"/><Relationship Id="rId107" Type="http://schemas.openxmlformats.org/officeDocument/2006/relationships/image" Target="media/image50.wmf"/><Relationship Id="rId268" Type="http://schemas.openxmlformats.org/officeDocument/2006/relationships/oleObject" Target="embeddings/oleObject154.bin"/><Relationship Id="rId289" Type="http://schemas.openxmlformats.org/officeDocument/2006/relationships/image" Target="media/image120.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4.bin"/><Relationship Id="rId74" Type="http://schemas.openxmlformats.org/officeDocument/2006/relationships/oleObject" Target="embeddings/oleObject37.bin"/><Relationship Id="rId128" Type="http://schemas.openxmlformats.org/officeDocument/2006/relationships/oleObject" Target="embeddings/oleObject64.bin"/><Relationship Id="rId149" Type="http://schemas.openxmlformats.org/officeDocument/2006/relationships/oleObject" Target="embeddings/oleObject76.bin"/><Relationship Id="rId314" Type="http://schemas.openxmlformats.org/officeDocument/2006/relationships/image" Target="media/image132.wmf"/><Relationship Id="rId335" Type="http://schemas.openxmlformats.org/officeDocument/2006/relationships/image" Target="media/image141.wmf"/><Relationship Id="rId356" Type="http://schemas.openxmlformats.org/officeDocument/2006/relationships/image" Target="media/image151.wmf"/><Relationship Id="rId377" Type="http://schemas.openxmlformats.org/officeDocument/2006/relationships/oleObject" Target="embeddings/oleObject213.bin"/><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3.bin"/><Relationship Id="rId181" Type="http://schemas.openxmlformats.org/officeDocument/2006/relationships/image" Target="media/image81.wmf"/><Relationship Id="rId216" Type="http://schemas.openxmlformats.org/officeDocument/2006/relationships/oleObject" Target="embeddings/oleObject121.bin"/><Relationship Id="rId237" Type="http://schemas.openxmlformats.org/officeDocument/2006/relationships/oleObject" Target="embeddings/oleObject136.bin"/><Relationship Id="rId258" Type="http://schemas.openxmlformats.org/officeDocument/2006/relationships/image" Target="media/image107.wmf"/><Relationship Id="rId279" Type="http://schemas.openxmlformats.org/officeDocument/2006/relationships/image" Target="media/image116.wmf"/><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image" Target="media/image56.wmf"/><Relationship Id="rId139" Type="http://schemas.openxmlformats.org/officeDocument/2006/relationships/oleObject" Target="embeddings/oleObject69.bin"/><Relationship Id="rId290" Type="http://schemas.openxmlformats.org/officeDocument/2006/relationships/oleObject" Target="embeddings/oleObject166.bin"/><Relationship Id="rId304" Type="http://schemas.openxmlformats.org/officeDocument/2006/relationships/image" Target="media/image127.wmf"/><Relationship Id="rId325" Type="http://schemas.openxmlformats.org/officeDocument/2006/relationships/oleObject" Target="embeddings/oleObject185.bin"/><Relationship Id="rId346" Type="http://schemas.openxmlformats.org/officeDocument/2006/relationships/image" Target="media/image146.wmf"/><Relationship Id="rId367" Type="http://schemas.openxmlformats.org/officeDocument/2006/relationships/oleObject" Target="embeddings/oleObject207.bin"/><Relationship Id="rId85" Type="http://schemas.openxmlformats.org/officeDocument/2006/relationships/oleObject" Target="embeddings/oleObject42.bin"/><Relationship Id="rId150" Type="http://schemas.openxmlformats.org/officeDocument/2006/relationships/image" Target="media/image70.wmf"/><Relationship Id="rId171" Type="http://schemas.openxmlformats.org/officeDocument/2006/relationships/oleObject" Target="embeddings/oleObject90.bin"/><Relationship Id="rId192" Type="http://schemas.openxmlformats.org/officeDocument/2006/relationships/oleObject" Target="embeddings/oleObject105.bin"/><Relationship Id="rId206" Type="http://schemas.openxmlformats.org/officeDocument/2006/relationships/oleObject" Target="embeddings/oleObject115.bin"/><Relationship Id="rId227" Type="http://schemas.openxmlformats.org/officeDocument/2006/relationships/oleObject" Target="embeddings/oleObject130.bin"/><Relationship Id="rId248" Type="http://schemas.openxmlformats.org/officeDocument/2006/relationships/image" Target="media/image102.wmf"/><Relationship Id="rId269" Type="http://schemas.openxmlformats.org/officeDocument/2006/relationships/image" Target="media/image111.wmf"/><Relationship Id="rId12" Type="http://schemas.openxmlformats.org/officeDocument/2006/relationships/image" Target="media/image5.wmf"/><Relationship Id="rId33" Type="http://schemas.openxmlformats.org/officeDocument/2006/relationships/image" Target="media/image15.wmf"/><Relationship Id="rId108" Type="http://schemas.openxmlformats.org/officeDocument/2006/relationships/oleObject" Target="embeddings/oleObject54.bin"/><Relationship Id="rId129" Type="http://schemas.openxmlformats.org/officeDocument/2006/relationships/image" Target="media/image61.wmf"/><Relationship Id="rId280" Type="http://schemas.openxmlformats.org/officeDocument/2006/relationships/oleObject" Target="embeddings/oleObject160.bin"/><Relationship Id="rId315" Type="http://schemas.openxmlformats.org/officeDocument/2006/relationships/oleObject" Target="embeddings/oleObject179.bin"/><Relationship Id="rId336" Type="http://schemas.openxmlformats.org/officeDocument/2006/relationships/oleObject" Target="embeddings/oleObject191.bin"/><Relationship Id="rId357" Type="http://schemas.openxmlformats.org/officeDocument/2006/relationships/oleObject" Target="embeddings/oleObject202.bin"/><Relationship Id="rId54" Type="http://schemas.openxmlformats.org/officeDocument/2006/relationships/image" Target="media/image26.wmf"/><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84.bin"/><Relationship Id="rId182" Type="http://schemas.openxmlformats.org/officeDocument/2006/relationships/oleObject" Target="embeddings/oleObject97.bin"/><Relationship Id="rId217" Type="http://schemas.openxmlformats.org/officeDocument/2006/relationships/oleObject" Target="embeddings/oleObject122.bin"/><Relationship Id="rId378" Type="http://schemas.openxmlformats.org/officeDocument/2006/relationships/fontTable" Target="fontTable.xml"/><Relationship Id="rId6" Type="http://schemas.openxmlformats.org/officeDocument/2006/relationships/oleObject" Target="embeddings/oleObject1.bin"/><Relationship Id="rId238" Type="http://schemas.openxmlformats.org/officeDocument/2006/relationships/oleObject" Target="embeddings/oleObject137.bin"/><Relationship Id="rId259" Type="http://schemas.openxmlformats.org/officeDocument/2006/relationships/oleObject" Target="embeddings/oleObject148.bin"/><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55.bin"/><Relationship Id="rId291" Type="http://schemas.openxmlformats.org/officeDocument/2006/relationships/oleObject" Target="embeddings/oleObject167.bin"/><Relationship Id="rId305" Type="http://schemas.openxmlformats.org/officeDocument/2006/relationships/oleObject" Target="embeddings/oleObject174.bin"/><Relationship Id="rId326" Type="http://schemas.openxmlformats.org/officeDocument/2006/relationships/image" Target="media/image137.wmf"/><Relationship Id="rId347" Type="http://schemas.openxmlformats.org/officeDocument/2006/relationships/oleObject" Target="embeddings/oleObject197.bin"/><Relationship Id="rId44" Type="http://schemas.openxmlformats.org/officeDocument/2006/relationships/image" Target="media/image21.wmf"/><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5.bin"/><Relationship Id="rId151" Type="http://schemas.openxmlformats.org/officeDocument/2006/relationships/oleObject" Target="embeddings/oleObject77.bin"/><Relationship Id="rId368" Type="http://schemas.openxmlformats.org/officeDocument/2006/relationships/image" Target="media/image157.wmf"/><Relationship Id="rId172" Type="http://schemas.openxmlformats.org/officeDocument/2006/relationships/oleObject" Target="embeddings/oleObject91.bin"/><Relationship Id="rId193" Type="http://schemas.openxmlformats.org/officeDocument/2006/relationships/oleObject" Target="embeddings/oleObject106.bin"/><Relationship Id="rId207" Type="http://schemas.openxmlformats.org/officeDocument/2006/relationships/oleObject" Target="embeddings/oleObject116.bin"/><Relationship Id="rId228" Type="http://schemas.openxmlformats.org/officeDocument/2006/relationships/oleObject" Target="embeddings/oleObject131.bin"/><Relationship Id="rId249" Type="http://schemas.openxmlformats.org/officeDocument/2006/relationships/oleObject" Target="embeddings/oleObject143.bin"/><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image" Target="media/image108.wmf"/><Relationship Id="rId281" Type="http://schemas.openxmlformats.org/officeDocument/2006/relationships/image" Target="media/image117.wmf"/><Relationship Id="rId316" Type="http://schemas.openxmlformats.org/officeDocument/2006/relationships/oleObject" Target="embeddings/oleObject180.bin"/><Relationship Id="rId337" Type="http://schemas.openxmlformats.org/officeDocument/2006/relationships/image" Target="media/image142.wmf"/><Relationship Id="rId34" Type="http://schemas.openxmlformats.org/officeDocument/2006/relationships/oleObject" Target="embeddings/oleObject15.bin"/><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oleObject" Target="embeddings/oleObject48.bin"/><Relationship Id="rId120" Type="http://schemas.openxmlformats.org/officeDocument/2006/relationships/image" Target="media/image57.wmf"/><Relationship Id="rId141" Type="http://schemas.openxmlformats.org/officeDocument/2006/relationships/oleObject" Target="embeddings/oleObject70.bin"/><Relationship Id="rId358" Type="http://schemas.openxmlformats.org/officeDocument/2006/relationships/image" Target="media/image152.wmf"/><Relationship Id="rId379" Type="http://schemas.openxmlformats.org/officeDocument/2006/relationships/theme" Target="theme/theme1.xml"/><Relationship Id="rId7" Type="http://schemas.openxmlformats.org/officeDocument/2006/relationships/image" Target="media/image2.png"/><Relationship Id="rId162" Type="http://schemas.openxmlformats.org/officeDocument/2006/relationships/image" Target="media/image74.wmf"/><Relationship Id="rId183" Type="http://schemas.openxmlformats.org/officeDocument/2006/relationships/oleObject" Target="embeddings/oleObject98.bin"/><Relationship Id="rId218" Type="http://schemas.openxmlformats.org/officeDocument/2006/relationships/image" Target="media/image92.wmf"/><Relationship Id="rId239" Type="http://schemas.openxmlformats.org/officeDocument/2006/relationships/image" Target="media/image98.wmf"/><Relationship Id="rId250" Type="http://schemas.openxmlformats.org/officeDocument/2006/relationships/image" Target="media/image103.wmf"/><Relationship Id="rId271" Type="http://schemas.openxmlformats.org/officeDocument/2006/relationships/image" Target="media/image112.wmf"/><Relationship Id="rId292" Type="http://schemas.openxmlformats.org/officeDocument/2006/relationships/image" Target="media/image121.wmf"/><Relationship Id="rId306" Type="http://schemas.openxmlformats.org/officeDocument/2006/relationships/image" Target="media/image128.wmf"/><Relationship Id="rId24" Type="http://schemas.openxmlformats.org/officeDocument/2006/relationships/image" Target="media/image11.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62.png"/><Relationship Id="rId327" Type="http://schemas.openxmlformats.org/officeDocument/2006/relationships/oleObject" Target="embeddings/oleObject186.bin"/><Relationship Id="rId348" Type="http://schemas.openxmlformats.org/officeDocument/2006/relationships/image" Target="media/image147.wmf"/><Relationship Id="rId369" Type="http://schemas.openxmlformats.org/officeDocument/2006/relationships/oleObject" Target="embeddings/oleObject208.bin"/><Relationship Id="rId152" Type="http://schemas.openxmlformats.org/officeDocument/2006/relationships/image" Target="media/image71.wmf"/><Relationship Id="rId173" Type="http://schemas.openxmlformats.org/officeDocument/2006/relationships/image" Target="media/image78.wmf"/><Relationship Id="rId194" Type="http://schemas.openxmlformats.org/officeDocument/2006/relationships/image" Target="media/image84.wmf"/><Relationship Id="rId208" Type="http://schemas.openxmlformats.org/officeDocument/2006/relationships/image" Target="media/image88.wmf"/><Relationship Id="rId229" Type="http://schemas.openxmlformats.org/officeDocument/2006/relationships/image" Target="media/image94.wmf"/><Relationship Id="rId240" Type="http://schemas.openxmlformats.org/officeDocument/2006/relationships/oleObject" Target="embeddings/oleObject138.bin"/><Relationship Id="rId261" Type="http://schemas.openxmlformats.org/officeDocument/2006/relationships/oleObject" Target="embeddings/oleObject149.bin"/><Relationship Id="rId14" Type="http://schemas.openxmlformats.org/officeDocument/2006/relationships/image" Target="media/image6.wmf"/><Relationship Id="rId35" Type="http://schemas.openxmlformats.org/officeDocument/2006/relationships/image" Target="media/image16.png"/><Relationship Id="rId56" Type="http://schemas.openxmlformats.org/officeDocument/2006/relationships/image" Target="media/image27.wmf"/><Relationship Id="rId77" Type="http://schemas.openxmlformats.org/officeDocument/2006/relationships/image" Target="media/image35.wmf"/><Relationship Id="rId100" Type="http://schemas.openxmlformats.org/officeDocument/2006/relationships/oleObject" Target="embeddings/oleObject50.bin"/><Relationship Id="rId282" Type="http://schemas.openxmlformats.org/officeDocument/2006/relationships/oleObject" Target="embeddings/oleObject161.bin"/><Relationship Id="rId317" Type="http://schemas.openxmlformats.org/officeDocument/2006/relationships/image" Target="media/image133.wmf"/><Relationship Id="rId338" Type="http://schemas.openxmlformats.org/officeDocument/2006/relationships/oleObject" Target="embeddings/oleObject192.bin"/><Relationship Id="rId359" Type="http://schemas.openxmlformats.org/officeDocument/2006/relationships/oleObject" Target="embeddings/oleObject203.bin"/><Relationship Id="rId8" Type="http://schemas.openxmlformats.org/officeDocument/2006/relationships/image" Target="media/image3.wmf"/><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image" Target="media/image68.png"/><Relationship Id="rId163" Type="http://schemas.openxmlformats.org/officeDocument/2006/relationships/oleObject" Target="embeddings/oleObject85.bin"/><Relationship Id="rId184" Type="http://schemas.openxmlformats.org/officeDocument/2006/relationships/image" Target="media/image82.wmf"/><Relationship Id="rId219" Type="http://schemas.openxmlformats.org/officeDocument/2006/relationships/oleObject" Target="embeddings/oleObject123.bin"/><Relationship Id="rId370" Type="http://schemas.openxmlformats.org/officeDocument/2006/relationships/image" Target="media/image158.wmf"/><Relationship Id="rId230" Type="http://schemas.openxmlformats.org/officeDocument/2006/relationships/oleObject" Target="embeddings/oleObject132.bin"/><Relationship Id="rId251" Type="http://schemas.openxmlformats.org/officeDocument/2006/relationships/oleObject" Target="embeddings/oleObject144.bin"/><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image" Target="media/image31.wmf"/><Relationship Id="rId272" Type="http://schemas.openxmlformats.org/officeDocument/2006/relationships/oleObject" Target="embeddings/oleObject156.bin"/><Relationship Id="rId293" Type="http://schemas.openxmlformats.org/officeDocument/2006/relationships/oleObject" Target="embeddings/oleObject168.bin"/><Relationship Id="rId307" Type="http://schemas.openxmlformats.org/officeDocument/2006/relationships/oleObject" Target="embeddings/oleObject175.bin"/><Relationship Id="rId328" Type="http://schemas.openxmlformats.org/officeDocument/2006/relationships/image" Target="media/image138.wmf"/><Relationship Id="rId349" Type="http://schemas.openxmlformats.org/officeDocument/2006/relationships/oleObject" Target="embeddings/oleObject19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78.bin"/><Relationship Id="rId174" Type="http://schemas.openxmlformats.org/officeDocument/2006/relationships/oleObject" Target="embeddings/oleObject92.bin"/><Relationship Id="rId195" Type="http://schemas.openxmlformats.org/officeDocument/2006/relationships/oleObject" Target="embeddings/oleObject107.bin"/><Relationship Id="rId209" Type="http://schemas.openxmlformats.org/officeDocument/2006/relationships/oleObject" Target="embeddings/oleObject117.bin"/><Relationship Id="rId360" Type="http://schemas.openxmlformats.org/officeDocument/2006/relationships/image" Target="media/image153.wmf"/><Relationship Id="rId220" Type="http://schemas.openxmlformats.org/officeDocument/2006/relationships/oleObject" Target="embeddings/oleObject124.bin"/><Relationship Id="rId241" Type="http://schemas.openxmlformats.org/officeDocument/2006/relationships/image" Target="media/image99.wmf"/><Relationship Id="rId15" Type="http://schemas.openxmlformats.org/officeDocument/2006/relationships/oleObject" Target="embeddings/oleObject5.bin"/><Relationship Id="rId36" Type="http://schemas.openxmlformats.org/officeDocument/2006/relationships/image" Target="media/image17.png"/><Relationship Id="rId57" Type="http://schemas.openxmlformats.org/officeDocument/2006/relationships/oleObject" Target="embeddings/oleObject26.bin"/><Relationship Id="rId262" Type="http://schemas.openxmlformats.org/officeDocument/2006/relationships/oleObject" Target="embeddings/oleObject150.bin"/><Relationship Id="rId283" Type="http://schemas.openxmlformats.org/officeDocument/2006/relationships/image" Target="media/image118.wmf"/><Relationship Id="rId318" Type="http://schemas.openxmlformats.org/officeDocument/2006/relationships/oleObject" Target="embeddings/oleObject181.bin"/><Relationship Id="rId339" Type="http://schemas.openxmlformats.org/officeDocument/2006/relationships/image" Target="media/image143.wmf"/><Relationship Id="rId78" Type="http://schemas.openxmlformats.org/officeDocument/2006/relationships/oleObject" Target="embeddings/oleObject39.bin"/><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oleObject" Target="embeddings/oleObject61.bin"/><Relationship Id="rId143" Type="http://schemas.openxmlformats.org/officeDocument/2006/relationships/image" Target="media/image69.wmf"/><Relationship Id="rId164" Type="http://schemas.openxmlformats.org/officeDocument/2006/relationships/oleObject" Target="embeddings/oleObject86.bin"/><Relationship Id="rId185" Type="http://schemas.openxmlformats.org/officeDocument/2006/relationships/oleObject" Target="embeddings/oleObject99.bin"/><Relationship Id="rId350" Type="http://schemas.openxmlformats.org/officeDocument/2006/relationships/image" Target="media/image148.wmf"/><Relationship Id="rId371" Type="http://schemas.openxmlformats.org/officeDocument/2006/relationships/oleObject" Target="embeddings/oleObject209.bin"/><Relationship Id="rId9" Type="http://schemas.openxmlformats.org/officeDocument/2006/relationships/oleObject" Target="embeddings/oleObject2.bin"/><Relationship Id="rId210" Type="http://schemas.openxmlformats.org/officeDocument/2006/relationships/image" Target="media/image89.wmf"/><Relationship Id="rId26" Type="http://schemas.openxmlformats.org/officeDocument/2006/relationships/image" Target="media/image12.wmf"/><Relationship Id="rId231" Type="http://schemas.openxmlformats.org/officeDocument/2006/relationships/image" Target="media/image95.wmf"/><Relationship Id="rId252" Type="http://schemas.openxmlformats.org/officeDocument/2006/relationships/image" Target="media/image104.wmf"/><Relationship Id="rId273" Type="http://schemas.openxmlformats.org/officeDocument/2006/relationships/image" Target="media/image113.wmf"/><Relationship Id="rId294" Type="http://schemas.openxmlformats.org/officeDocument/2006/relationships/image" Target="media/image122.wmf"/><Relationship Id="rId308" Type="http://schemas.openxmlformats.org/officeDocument/2006/relationships/image" Target="media/image129.wmf"/><Relationship Id="rId329" Type="http://schemas.openxmlformats.org/officeDocument/2006/relationships/oleObject" Target="embeddings/oleObject187.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image" Target="media/image79.wmf"/><Relationship Id="rId340" Type="http://schemas.openxmlformats.org/officeDocument/2006/relationships/oleObject" Target="embeddings/oleObject193.bin"/><Relationship Id="rId361" Type="http://schemas.openxmlformats.org/officeDocument/2006/relationships/oleObject" Target="embeddings/oleObject204.bin"/><Relationship Id="rId196" Type="http://schemas.openxmlformats.org/officeDocument/2006/relationships/image" Target="media/image85.wmf"/><Relationship Id="rId200" Type="http://schemas.openxmlformats.org/officeDocument/2006/relationships/oleObject" Target="embeddings/oleObject110.bin"/><Relationship Id="rId16" Type="http://schemas.openxmlformats.org/officeDocument/2006/relationships/image" Target="media/image7.wmf"/><Relationship Id="rId221" Type="http://schemas.openxmlformats.org/officeDocument/2006/relationships/oleObject" Target="embeddings/oleObject125.bin"/><Relationship Id="rId242" Type="http://schemas.openxmlformats.org/officeDocument/2006/relationships/oleObject" Target="embeddings/oleObject139.bin"/><Relationship Id="rId263" Type="http://schemas.openxmlformats.org/officeDocument/2006/relationships/oleObject" Target="embeddings/oleObject151.bin"/><Relationship Id="rId284" Type="http://schemas.openxmlformats.org/officeDocument/2006/relationships/oleObject" Target="embeddings/oleObject162.bin"/><Relationship Id="rId319" Type="http://schemas.openxmlformats.org/officeDocument/2006/relationships/image" Target="media/image134.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image" Target="media/image58.wmf"/><Relationship Id="rId144" Type="http://schemas.openxmlformats.org/officeDocument/2006/relationships/oleObject" Target="embeddings/oleObject71.bin"/><Relationship Id="rId330" Type="http://schemas.openxmlformats.org/officeDocument/2006/relationships/oleObject" Target="embeddings/oleObject188.bin"/><Relationship Id="rId90" Type="http://schemas.openxmlformats.org/officeDocument/2006/relationships/image" Target="media/image42.wmf"/><Relationship Id="rId165" Type="http://schemas.openxmlformats.org/officeDocument/2006/relationships/image" Target="media/image75.wmf"/><Relationship Id="rId186" Type="http://schemas.openxmlformats.org/officeDocument/2006/relationships/oleObject" Target="embeddings/oleObject100.bin"/><Relationship Id="rId351" Type="http://schemas.openxmlformats.org/officeDocument/2006/relationships/oleObject" Target="embeddings/oleObject199.bin"/><Relationship Id="rId372" Type="http://schemas.openxmlformats.org/officeDocument/2006/relationships/image" Target="media/image159.wmf"/><Relationship Id="rId211" Type="http://schemas.openxmlformats.org/officeDocument/2006/relationships/oleObject" Target="embeddings/oleObject118.bin"/><Relationship Id="rId232" Type="http://schemas.openxmlformats.org/officeDocument/2006/relationships/oleObject" Target="embeddings/oleObject133.bin"/><Relationship Id="rId253" Type="http://schemas.openxmlformats.org/officeDocument/2006/relationships/oleObject" Target="embeddings/oleObject145.bin"/><Relationship Id="rId274" Type="http://schemas.openxmlformats.org/officeDocument/2006/relationships/oleObject" Target="embeddings/oleObject157.bin"/><Relationship Id="rId295" Type="http://schemas.openxmlformats.org/officeDocument/2006/relationships/oleObject" Target="embeddings/oleObject169.bin"/><Relationship Id="rId309" Type="http://schemas.openxmlformats.org/officeDocument/2006/relationships/oleObject" Target="embeddings/oleObject176.bin"/><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4.bin"/><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oleObject" Target="embeddings/oleObject182.bin"/><Relationship Id="rId80" Type="http://schemas.openxmlformats.org/officeDocument/2006/relationships/oleObject" Target="embeddings/oleObject40.bin"/><Relationship Id="rId155" Type="http://schemas.openxmlformats.org/officeDocument/2006/relationships/oleObject" Target="embeddings/oleObject79.bin"/><Relationship Id="rId176" Type="http://schemas.openxmlformats.org/officeDocument/2006/relationships/oleObject" Target="embeddings/oleObject93.bin"/><Relationship Id="rId197" Type="http://schemas.openxmlformats.org/officeDocument/2006/relationships/oleObject" Target="embeddings/oleObject108.bin"/><Relationship Id="rId341" Type="http://schemas.openxmlformats.org/officeDocument/2006/relationships/oleObject" Target="embeddings/oleObject194.bin"/><Relationship Id="rId362" Type="http://schemas.openxmlformats.org/officeDocument/2006/relationships/image" Target="media/image154.wmf"/><Relationship Id="rId201" Type="http://schemas.openxmlformats.org/officeDocument/2006/relationships/oleObject" Target="embeddings/oleObject111.bin"/><Relationship Id="rId222" Type="http://schemas.openxmlformats.org/officeDocument/2006/relationships/oleObject" Target="embeddings/oleObject126.bin"/><Relationship Id="rId243" Type="http://schemas.openxmlformats.org/officeDocument/2006/relationships/oleObject" Target="embeddings/oleObject140.bin"/><Relationship Id="rId264" Type="http://schemas.openxmlformats.org/officeDocument/2006/relationships/image" Target="media/image109.wmf"/><Relationship Id="rId285" Type="http://schemas.openxmlformats.org/officeDocument/2006/relationships/oleObject" Target="embeddings/oleObject163.bin"/><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image" Target="media/image48.wmf"/><Relationship Id="rId124" Type="http://schemas.openxmlformats.org/officeDocument/2006/relationships/oleObject" Target="embeddings/oleObject62.bin"/><Relationship Id="rId310" Type="http://schemas.openxmlformats.org/officeDocument/2006/relationships/image" Target="media/image130.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oleObject" Target="embeddings/oleObject87.bin"/><Relationship Id="rId187" Type="http://schemas.openxmlformats.org/officeDocument/2006/relationships/oleObject" Target="embeddings/oleObject101.bin"/><Relationship Id="rId331" Type="http://schemas.openxmlformats.org/officeDocument/2006/relationships/image" Target="media/image139.wmf"/><Relationship Id="rId352" Type="http://schemas.openxmlformats.org/officeDocument/2006/relationships/image" Target="media/image149.wmf"/><Relationship Id="rId373" Type="http://schemas.openxmlformats.org/officeDocument/2006/relationships/oleObject" Target="embeddings/oleObject210.bin"/><Relationship Id="rId1" Type="http://schemas.openxmlformats.org/officeDocument/2006/relationships/numbering" Target="numbering.xml"/><Relationship Id="rId212" Type="http://schemas.openxmlformats.org/officeDocument/2006/relationships/image" Target="media/image90.wmf"/><Relationship Id="rId233" Type="http://schemas.openxmlformats.org/officeDocument/2006/relationships/image" Target="media/image96.wmf"/><Relationship Id="rId254" Type="http://schemas.openxmlformats.org/officeDocument/2006/relationships/image" Target="media/image105.wmf"/><Relationship Id="rId28" Type="http://schemas.openxmlformats.org/officeDocument/2006/relationships/oleObject" Target="embeddings/oleObject12.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image" Target="media/image114.wmf"/><Relationship Id="rId296" Type="http://schemas.openxmlformats.org/officeDocument/2006/relationships/image" Target="media/image123.wmf"/><Relationship Id="rId300" Type="http://schemas.openxmlformats.org/officeDocument/2006/relationships/image" Target="media/image125.wmf"/><Relationship Id="rId60" Type="http://schemas.openxmlformats.org/officeDocument/2006/relationships/image" Target="media/image28.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94.bin"/><Relationship Id="rId198" Type="http://schemas.openxmlformats.org/officeDocument/2006/relationships/oleObject" Target="embeddings/oleObject109.bin"/><Relationship Id="rId321" Type="http://schemas.openxmlformats.org/officeDocument/2006/relationships/image" Target="media/image135.wmf"/><Relationship Id="rId342" Type="http://schemas.openxmlformats.org/officeDocument/2006/relationships/image" Target="media/image144.wmf"/><Relationship Id="rId363" Type="http://schemas.openxmlformats.org/officeDocument/2006/relationships/oleObject" Target="embeddings/oleObject205.bin"/><Relationship Id="rId202" Type="http://schemas.openxmlformats.org/officeDocument/2006/relationships/image" Target="media/image87.wmf"/><Relationship Id="rId223" Type="http://schemas.openxmlformats.org/officeDocument/2006/relationships/oleObject" Target="embeddings/oleObject127.bin"/><Relationship Id="rId244" Type="http://schemas.openxmlformats.org/officeDocument/2006/relationships/image" Target="media/image100.wmf"/><Relationship Id="rId18" Type="http://schemas.openxmlformats.org/officeDocument/2006/relationships/image" Target="media/image8.wmf"/><Relationship Id="rId39" Type="http://schemas.openxmlformats.org/officeDocument/2006/relationships/oleObject" Target="embeddings/oleObject17.bin"/><Relationship Id="rId265" Type="http://schemas.openxmlformats.org/officeDocument/2006/relationships/oleObject" Target="embeddings/oleObject152.bin"/><Relationship Id="rId286" Type="http://schemas.openxmlformats.org/officeDocument/2006/relationships/oleObject" Target="embeddings/oleObject164.bin"/><Relationship Id="rId50" Type="http://schemas.openxmlformats.org/officeDocument/2006/relationships/image" Target="media/image24.wmf"/><Relationship Id="rId104" Type="http://schemas.openxmlformats.org/officeDocument/2006/relationships/oleObject" Target="embeddings/oleObject52.bin"/><Relationship Id="rId125" Type="http://schemas.openxmlformats.org/officeDocument/2006/relationships/image" Target="media/image59.wmf"/><Relationship Id="rId146" Type="http://schemas.openxmlformats.org/officeDocument/2006/relationships/oleObject" Target="embeddings/oleObject73.bin"/><Relationship Id="rId167" Type="http://schemas.openxmlformats.org/officeDocument/2006/relationships/image" Target="media/image76.wmf"/><Relationship Id="rId188" Type="http://schemas.openxmlformats.org/officeDocument/2006/relationships/oleObject" Target="embeddings/oleObject102.bin"/><Relationship Id="rId311" Type="http://schemas.openxmlformats.org/officeDocument/2006/relationships/oleObject" Target="embeddings/oleObject177.bin"/><Relationship Id="rId332" Type="http://schemas.openxmlformats.org/officeDocument/2006/relationships/oleObject" Target="embeddings/oleObject189.bin"/><Relationship Id="rId353" Type="http://schemas.openxmlformats.org/officeDocument/2006/relationships/oleObject" Target="embeddings/oleObject200.bin"/><Relationship Id="rId374" Type="http://schemas.openxmlformats.org/officeDocument/2006/relationships/image" Target="media/image160.wmf"/><Relationship Id="rId71" Type="http://schemas.openxmlformats.org/officeDocument/2006/relationships/oleObject" Target="embeddings/oleObject35.bin"/><Relationship Id="rId92" Type="http://schemas.openxmlformats.org/officeDocument/2006/relationships/image" Target="media/image43.wmf"/><Relationship Id="rId213" Type="http://schemas.openxmlformats.org/officeDocument/2006/relationships/oleObject" Target="embeddings/oleObject119.bin"/><Relationship Id="rId234" Type="http://schemas.openxmlformats.org/officeDocument/2006/relationships/oleObject" Target="embeddings/oleObject134.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46.bin"/><Relationship Id="rId276" Type="http://schemas.openxmlformats.org/officeDocument/2006/relationships/oleObject" Target="embeddings/oleObject158.bin"/><Relationship Id="rId297" Type="http://schemas.openxmlformats.org/officeDocument/2006/relationships/oleObject" Target="embeddings/oleObject170.bin"/><Relationship Id="rId40" Type="http://schemas.openxmlformats.org/officeDocument/2006/relationships/image" Target="media/image19.wmf"/><Relationship Id="rId115" Type="http://schemas.openxmlformats.org/officeDocument/2006/relationships/image" Target="media/image54.png"/><Relationship Id="rId136" Type="http://schemas.openxmlformats.org/officeDocument/2006/relationships/image" Target="media/image65.wmf"/><Relationship Id="rId157" Type="http://schemas.openxmlformats.org/officeDocument/2006/relationships/oleObject" Target="embeddings/oleObject80.bin"/><Relationship Id="rId178" Type="http://schemas.openxmlformats.org/officeDocument/2006/relationships/oleObject" Target="embeddings/oleObject95.bin"/><Relationship Id="rId301" Type="http://schemas.openxmlformats.org/officeDocument/2006/relationships/oleObject" Target="embeddings/oleObject172.bin"/><Relationship Id="rId322" Type="http://schemas.openxmlformats.org/officeDocument/2006/relationships/oleObject" Target="embeddings/oleObject183.bin"/><Relationship Id="rId343" Type="http://schemas.openxmlformats.org/officeDocument/2006/relationships/oleObject" Target="embeddings/oleObject195.bin"/><Relationship Id="rId364" Type="http://schemas.openxmlformats.org/officeDocument/2006/relationships/image" Target="media/image155.wmf"/><Relationship Id="rId61" Type="http://schemas.openxmlformats.org/officeDocument/2006/relationships/oleObject" Target="embeddings/oleObject29.bin"/><Relationship Id="rId82" Type="http://schemas.openxmlformats.org/officeDocument/2006/relationships/oleObject" Target="embeddings/oleObject41.bin"/><Relationship Id="rId199" Type="http://schemas.openxmlformats.org/officeDocument/2006/relationships/image" Target="media/image86.wmf"/><Relationship Id="rId203"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oleObject" Target="embeddings/oleObject128.bin"/><Relationship Id="rId245" Type="http://schemas.openxmlformats.org/officeDocument/2006/relationships/oleObject" Target="embeddings/oleObject141.bin"/><Relationship Id="rId266" Type="http://schemas.openxmlformats.org/officeDocument/2006/relationships/oleObject" Target="embeddings/oleObject153.bin"/><Relationship Id="rId287" Type="http://schemas.openxmlformats.org/officeDocument/2006/relationships/oleObject" Target="embeddings/oleObject165.bin"/><Relationship Id="rId30" Type="http://schemas.openxmlformats.org/officeDocument/2006/relationships/oleObject" Target="embeddings/oleObject13.bin"/><Relationship Id="rId105" Type="http://schemas.openxmlformats.org/officeDocument/2006/relationships/image" Target="media/image49.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oleObject" Target="embeddings/oleObject88.bin"/><Relationship Id="rId312" Type="http://schemas.openxmlformats.org/officeDocument/2006/relationships/image" Target="media/image131.wmf"/><Relationship Id="rId333" Type="http://schemas.openxmlformats.org/officeDocument/2006/relationships/image" Target="media/image140.wmf"/><Relationship Id="rId354" Type="http://schemas.openxmlformats.org/officeDocument/2006/relationships/image" Target="media/image150.wmf"/><Relationship Id="rId51" Type="http://schemas.openxmlformats.org/officeDocument/2006/relationships/oleObject" Target="embeddings/oleObject23.bin"/><Relationship Id="rId72" Type="http://schemas.openxmlformats.org/officeDocument/2006/relationships/oleObject" Target="embeddings/oleObject36.bin"/><Relationship Id="rId93" Type="http://schemas.openxmlformats.org/officeDocument/2006/relationships/oleObject" Target="embeddings/oleObject46.bin"/><Relationship Id="rId189" Type="http://schemas.openxmlformats.org/officeDocument/2006/relationships/oleObject" Target="embeddings/oleObject103.bin"/><Relationship Id="rId375" Type="http://schemas.openxmlformats.org/officeDocument/2006/relationships/oleObject" Target="embeddings/oleObject211.bin"/><Relationship Id="rId3" Type="http://schemas.openxmlformats.org/officeDocument/2006/relationships/settings" Target="settings.xml"/><Relationship Id="rId214" Type="http://schemas.openxmlformats.org/officeDocument/2006/relationships/image" Target="media/image91.wmf"/><Relationship Id="rId235" Type="http://schemas.openxmlformats.org/officeDocument/2006/relationships/oleObject" Target="embeddings/oleObject135.bin"/><Relationship Id="rId256" Type="http://schemas.openxmlformats.org/officeDocument/2006/relationships/image" Target="media/image106.wmf"/><Relationship Id="rId277" Type="http://schemas.openxmlformats.org/officeDocument/2006/relationships/image" Target="media/image115.wmf"/><Relationship Id="rId298" Type="http://schemas.openxmlformats.org/officeDocument/2006/relationships/image" Target="media/image124.wmf"/><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oleObject" Target="embeddings/oleObject81.bin"/><Relationship Id="rId302" Type="http://schemas.openxmlformats.org/officeDocument/2006/relationships/image" Target="media/image126.wmf"/><Relationship Id="rId323" Type="http://schemas.openxmlformats.org/officeDocument/2006/relationships/image" Target="media/image136.wmf"/><Relationship Id="rId344" Type="http://schemas.openxmlformats.org/officeDocument/2006/relationships/image" Target="media/image145.wmf"/><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8.png"/><Relationship Id="rId179" Type="http://schemas.openxmlformats.org/officeDocument/2006/relationships/image" Target="media/image80.wmf"/><Relationship Id="rId365" Type="http://schemas.openxmlformats.org/officeDocument/2006/relationships/oleObject" Target="embeddings/oleObject206.bin"/><Relationship Id="rId190" Type="http://schemas.openxmlformats.org/officeDocument/2006/relationships/image" Target="media/image83.wmf"/><Relationship Id="rId204" Type="http://schemas.openxmlformats.org/officeDocument/2006/relationships/oleObject" Target="embeddings/oleObject113.bin"/><Relationship Id="rId225" Type="http://schemas.openxmlformats.org/officeDocument/2006/relationships/oleObject" Target="embeddings/oleObject129.bin"/><Relationship Id="rId246" Type="http://schemas.openxmlformats.org/officeDocument/2006/relationships/image" Target="media/image101.wmf"/><Relationship Id="rId267" Type="http://schemas.openxmlformats.org/officeDocument/2006/relationships/image" Target="media/image110.wmf"/><Relationship Id="rId288" Type="http://schemas.openxmlformats.org/officeDocument/2006/relationships/image" Target="media/image119.png"/><Relationship Id="rId106" Type="http://schemas.openxmlformats.org/officeDocument/2006/relationships/oleObject" Target="embeddings/oleObject53.bin"/><Relationship Id="rId127" Type="http://schemas.openxmlformats.org/officeDocument/2006/relationships/image" Target="media/image60.wmf"/><Relationship Id="rId313" Type="http://schemas.openxmlformats.org/officeDocument/2006/relationships/oleObject" Target="embeddings/oleObject178.bin"/><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oleObject" Target="embeddings/oleObject75.bin"/><Relationship Id="rId169" Type="http://schemas.openxmlformats.org/officeDocument/2006/relationships/image" Target="media/image77.wmf"/><Relationship Id="rId334" Type="http://schemas.openxmlformats.org/officeDocument/2006/relationships/oleObject" Target="embeddings/oleObject190.bin"/><Relationship Id="rId355" Type="http://schemas.openxmlformats.org/officeDocument/2006/relationships/oleObject" Target="embeddings/oleObject201.bin"/><Relationship Id="rId376" Type="http://schemas.openxmlformats.org/officeDocument/2006/relationships/oleObject" Target="embeddings/oleObject212.bin"/><Relationship Id="rId4" Type="http://schemas.openxmlformats.org/officeDocument/2006/relationships/webSettings" Target="webSettings.xml"/><Relationship Id="rId180" Type="http://schemas.openxmlformats.org/officeDocument/2006/relationships/oleObject" Target="embeddings/oleObject96.bin"/><Relationship Id="rId215" Type="http://schemas.openxmlformats.org/officeDocument/2006/relationships/oleObject" Target="embeddings/oleObject120.bin"/><Relationship Id="rId236" Type="http://schemas.openxmlformats.org/officeDocument/2006/relationships/image" Target="media/image97.wmf"/><Relationship Id="rId257" Type="http://schemas.openxmlformats.org/officeDocument/2006/relationships/oleObject" Target="embeddings/oleObject147.bin"/><Relationship Id="rId278" Type="http://schemas.openxmlformats.org/officeDocument/2006/relationships/oleObject" Target="embeddings/oleObject159.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1491</Words>
  <Characters>8505</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情報工学実験　</vt:lpstr>
      <vt:lpstr>情報工学実験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情報工学実験　</dc:title>
  <dc:subject/>
  <dc:creator>Sadayuki Shiba</dc:creator>
  <cp:keywords/>
  <dc:description/>
  <cp:lastModifiedBy>桜庭玉藻</cp:lastModifiedBy>
  <cp:revision>2</cp:revision>
  <cp:lastPrinted>1999-10-14T13:09:00Z</cp:lastPrinted>
  <dcterms:created xsi:type="dcterms:W3CDTF">2014-08-09T08:22:00Z</dcterms:created>
  <dcterms:modified xsi:type="dcterms:W3CDTF">2014-08-09T08:22:00Z</dcterms:modified>
</cp:coreProperties>
</file>