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E4C60">
      <w:pPr>
        <w:rPr>
          <w:rFonts w:ascii="Times New Roman" w:eastAsia="ＭＳ Ｐ明朝" w:hAnsi="Times New Roman" w:hint="eastAsia"/>
          <w:b/>
          <w:bCs/>
          <w:sz w:val="24"/>
        </w:rPr>
      </w:pPr>
      <w:bookmarkStart w:id="0" w:name="_GoBack"/>
      <w:bookmarkEnd w:id="0"/>
      <w:r>
        <w:rPr>
          <w:rFonts w:ascii="Times New Roman" w:eastAsia="ＭＳ Ｐ明朝" w:hAnsi="Times New Roman" w:hint="eastAsia"/>
          <w:b/>
          <w:bCs/>
          <w:sz w:val="24"/>
        </w:rPr>
        <w:t>目的</w:t>
      </w:r>
    </w:p>
    <w:p w:rsidR="00000000" w:rsidRDefault="00EE4C60">
      <w:pPr>
        <w:pStyle w:val="3"/>
        <w:ind w:left="840" w:firstLineChars="100" w:firstLine="210"/>
        <w:rPr>
          <w:rFonts w:ascii="Times New Roman" w:eastAsia="ＭＳ Ｐ明朝" w:hAnsi="Times New Roman" w:hint="eastAsia"/>
        </w:rPr>
      </w:pPr>
      <w:r>
        <w:rPr>
          <w:rFonts w:ascii="Times New Roman" w:eastAsia="ＭＳ Ｐ明朝" w:hAnsi="Times New Roman" w:hint="eastAsia"/>
        </w:rPr>
        <w:t>自作のコイルとコンデンサーを使った回路で電気的共振を観察し、コイルのインダクタンスとコンデンサーの静電容量を測る。また、この実験を通してインダクタンス、静電容量および共振について理解を深める。</w:t>
      </w:r>
    </w:p>
    <w:p w:rsidR="00000000" w:rsidRDefault="00EE4C60">
      <w:pPr>
        <w:rPr>
          <w:rFonts w:ascii="Times New Roman" w:eastAsia="ＭＳ Ｐ明朝" w:hAnsi="Times New Roman" w:hint="eastAsia"/>
        </w:rPr>
      </w:pPr>
    </w:p>
    <w:p w:rsidR="00000000" w:rsidRDefault="00EE4C60">
      <w:pPr>
        <w:rPr>
          <w:rFonts w:ascii="Times New Roman" w:eastAsia="ＭＳ Ｐ明朝" w:hAnsi="Times New Roman" w:hint="eastAsia"/>
          <w:b/>
          <w:bCs/>
          <w:sz w:val="24"/>
        </w:rPr>
      </w:pPr>
      <w:r>
        <w:rPr>
          <w:rFonts w:ascii="Times New Roman" w:eastAsia="ＭＳ Ｐ明朝" w:hAnsi="Times New Roman" w:hint="eastAsia"/>
          <w:b/>
          <w:bCs/>
          <w:sz w:val="24"/>
        </w:rPr>
        <w:t>実験原理</w:t>
      </w:r>
    </w:p>
    <w:p w:rsidR="00000000" w:rsidRDefault="00EE4C60">
      <w:pPr>
        <w:numPr>
          <w:ilvl w:val="0"/>
          <w:numId w:val="24"/>
        </w:numPr>
        <w:rPr>
          <w:rFonts w:ascii="Times New Roman" w:eastAsia="ＭＳ Ｐ明朝" w:hAnsi="Times New Roman" w:hint="eastAsia"/>
        </w:rPr>
      </w:pPr>
      <w:r>
        <w:rPr>
          <w:rFonts w:ascii="Times New Roman" w:eastAsia="ＭＳ Ｐ明朝" w:hAnsi="Times New Roman" w:hint="eastAsia"/>
        </w:rPr>
        <w:t>インダクタンス</w:t>
      </w:r>
    </w:p>
    <w:p w:rsidR="00000000" w:rsidRDefault="00EE4C60">
      <w:pPr>
        <w:pStyle w:val="3"/>
        <w:ind w:left="840"/>
        <w:rPr>
          <w:rFonts w:ascii="Times New Roman" w:eastAsia="ＭＳ Ｐ明朝" w:hAnsi="Times New Roman" w:hint="eastAsia"/>
        </w:rPr>
      </w:pPr>
      <w:r>
        <w:rPr>
          <w:rFonts w:ascii="Times New Roman" w:eastAsia="ＭＳ Ｐ明朝" w:hAnsi="Times New Roman" w:hint="eastAsia"/>
        </w:rPr>
        <w:t>円筒状のコイル（ソレノイド）に電流</w:t>
      </w:r>
      <w:r>
        <w:rPr>
          <w:rFonts w:ascii="Times New Roman" w:eastAsia="ＭＳ Ｐ明朝" w:hAnsi="Times New Roman" w:hint="eastAsia"/>
        </w:rPr>
        <w:t>I</w:t>
      </w:r>
      <w:r>
        <w:rPr>
          <w:rFonts w:ascii="Times New Roman" w:eastAsia="ＭＳ Ｐ明朝" w:hAnsi="Times New Roman" w:hint="eastAsia"/>
        </w:rPr>
        <w:t>が流れているとき、コイルの内外に磁界が生じる。</w:t>
      </w:r>
      <w:r>
        <w:rPr>
          <w:rFonts w:ascii="Times New Roman" w:eastAsia="ＭＳ Ｐ明朝" w:hAnsi="Times New Roman" w:hint="eastAsia"/>
        </w:rPr>
        <w:t>I</w:t>
      </w:r>
      <w:r>
        <w:rPr>
          <w:rFonts w:ascii="Times New Roman" w:eastAsia="ＭＳ Ｐ明朝" w:hAnsi="Times New Roman" w:hint="eastAsia"/>
        </w:rPr>
        <w:t>が変化するとコイルを通り抜ける磁束が変化するため、電磁誘導によって</w:t>
      </w:r>
      <w:r>
        <w:rPr>
          <w:rFonts w:ascii="Times New Roman" w:eastAsia="ＭＳ Ｐ明朝" w:hAnsi="Times New Roman" w:hint="eastAsia"/>
        </w:rPr>
        <w:t>AB</w:t>
      </w:r>
      <w:r>
        <w:rPr>
          <w:rFonts w:ascii="Times New Roman" w:eastAsia="ＭＳ Ｐ明朝" w:hAnsi="Times New Roman" w:hint="eastAsia"/>
        </w:rPr>
        <w:t>間に電位差が生じる。</w:t>
      </w:r>
      <w:r>
        <w:rPr>
          <w:rFonts w:ascii="Times New Roman" w:eastAsia="ＭＳ Ｐ明朝" w:hAnsi="Times New Roman" w:hint="eastAsia"/>
        </w:rPr>
        <w:t>A</w:t>
      </w:r>
      <w:r>
        <w:rPr>
          <w:rFonts w:ascii="Times New Roman" w:eastAsia="ＭＳ Ｐ明朝" w:hAnsi="Times New Roman" w:hint="eastAsia"/>
        </w:rPr>
        <w:t>を基準とした</w:t>
      </w:r>
      <w:r>
        <w:rPr>
          <w:rFonts w:ascii="Times New Roman" w:eastAsia="ＭＳ Ｐ明朝" w:hAnsi="Times New Roman" w:hint="eastAsia"/>
        </w:rPr>
        <w:t>B</w:t>
      </w:r>
      <w:r>
        <w:rPr>
          <w:rFonts w:ascii="Times New Roman" w:eastAsia="ＭＳ Ｐ明朝" w:hAnsi="Times New Roman" w:hint="eastAsia"/>
        </w:rPr>
        <w:t>の電位</w:t>
      </w:r>
      <w:r>
        <w:rPr>
          <w:rFonts w:ascii="Times New Roman" w:eastAsia="ＭＳ Ｐ明朝" w:hAnsi="Times New Roman" w:hint="eastAsia"/>
        </w:rPr>
        <w:t>V</w:t>
      </w:r>
      <w:r>
        <w:rPr>
          <w:rFonts w:ascii="Times New Roman" w:eastAsia="ＭＳ Ｐ明朝" w:hAnsi="Times New Roman" w:hint="eastAsia"/>
        </w:rPr>
        <w:t>は</w:t>
      </w:r>
      <w:r>
        <w:rPr>
          <w:rFonts w:ascii="Times New Roman" w:eastAsia="ＭＳ Ｐ明朝" w:hAnsi="Times New Roman" w:hint="eastAsia"/>
        </w:rPr>
        <w:t>I</w:t>
      </w:r>
      <w:r>
        <w:rPr>
          <w:rFonts w:ascii="Times New Roman" w:eastAsia="ＭＳ Ｐ明朝" w:hAnsi="Times New Roman" w:hint="eastAsia"/>
        </w:rPr>
        <w:t>の変化の速さに比例するので、</w:t>
      </w:r>
    </w:p>
    <w:p w:rsidR="00000000" w:rsidRDefault="00EE4C60">
      <w:pPr>
        <w:pStyle w:val="3"/>
        <w:ind w:left="840"/>
        <w:rPr>
          <w:rFonts w:ascii="Times New Roman" w:eastAsia="ＭＳ Ｐ明朝" w:hAnsi="Times New Roman" w:hint="eastAsia"/>
        </w:rPr>
      </w:pPr>
      <w:r>
        <w:rPr>
          <w:rFonts w:ascii="Times New Roman" w:eastAsia="ＭＳ Ｐ明朝" w:hAnsi="Times New Roman" w:hint="eastAsia"/>
        </w:rPr>
        <w:t xml:space="preserve">           </w:t>
      </w:r>
      <w:r>
        <w:rPr>
          <w:rFonts w:ascii="Times New Roman" w:eastAsia="ＭＳ Ｐ明朝" w:hAnsi="Times New Roman"/>
          <w:position w:val="-24"/>
        </w:rPr>
        <w:object w:dxaOrig="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31pt" o:ole="" fillcolor="window">
            <v:imagedata r:id="rId5" o:title=""/>
          </v:shape>
          <o:OLEObject Type="Embed" ProgID="Equation.3" ShapeID="_x0000_i1025" DrawAspect="Content" ObjectID="_1469112395" r:id="rId6"/>
        </w:object>
      </w:r>
      <w:r>
        <w:rPr>
          <w:rFonts w:ascii="Times New Roman" w:eastAsia="ＭＳ Ｐ明朝" w:hAnsi="Times New Roman" w:hint="eastAsia"/>
        </w:rPr>
        <w:t>‥‥‥‥（１）</w:t>
      </w:r>
    </w:p>
    <w:p w:rsidR="00000000" w:rsidRDefault="00EE4C60">
      <w:pPr>
        <w:pStyle w:val="3"/>
        <w:ind w:left="840"/>
        <w:rPr>
          <w:rFonts w:ascii="Times New Roman" w:eastAsia="ＭＳ Ｐ明朝" w:hAnsi="Times New Roman" w:hint="eastAsia"/>
        </w:rPr>
      </w:pPr>
      <w:r>
        <w:rPr>
          <w:rFonts w:ascii="Times New Roman" w:eastAsia="ＭＳ Ｐ明朝" w:hAnsi="Times New Roman" w:hint="eastAsia"/>
        </w:rPr>
        <w:t>と表せる。この</w:t>
      </w:r>
      <w:r>
        <w:rPr>
          <w:rFonts w:ascii="Times New Roman" w:eastAsia="ＭＳ Ｐ明朝" w:hAnsi="Times New Roman" w:hint="eastAsia"/>
        </w:rPr>
        <w:t>L</w:t>
      </w:r>
      <w:r>
        <w:rPr>
          <w:rFonts w:ascii="Times New Roman" w:eastAsia="ＭＳ Ｐ明朝" w:hAnsi="Times New Roman" w:hint="eastAsia"/>
        </w:rPr>
        <w:t>は比例係数でコイルのインダクタンスという。</w:t>
      </w:r>
    </w:p>
    <w:p w:rsidR="00000000" w:rsidRDefault="00EE4C60">
      <w:pPr>
        <w:pStyle w:val="3"/>
        <w:ind w:left="840"/>
        <w:rPr>
          <w:rFonts w:ascii="Times New Roman" w:eastAsia="ＭＳ Ｐ明朝" w:hAnsi="Times New Roman" w:hint="eastAsia"/>
        </w:rPr>
      </w:pPr>
      <w:r>
        <w:rPr>
          <w:rFonts w:ascii="Times New Roman" w:eastAsia="ＭＳ Ｐ明朝" w:hAnsi="Times New Roman" w:hint="eastAsia"/>
        </w:rPr>
        <w:t xml:space="preserve"> </w:t>
      </w:r>
      <w:r>
        <w:rPr>
          <w:rFonts w:ascii="Times New Roman" w:eastAsia="ＭＳ Ｐ明朝" w:hAnsi="Times New Roman" w:hint="eastAsia"/>
        </w:rPr>
        <w:t>半径ｒの円筒の枠に長さ</w:t>
      </w:r>
      <w:r>
        <w:rPr>
          <w:rFonts w:ascii="Times New Roman" w:eastAsia="ＭＳ Ｐ明朝" w:hAnsi="Times New Roman"/>
          <w:position w:val="-6"/>
        </w:rPr>
        <w:object w:dxaOrig="139" w:dyaOrig="279">
          <v:shape id="_x0000_i1026" type="#_x0000_t75" style="width:7pt;height:14pt" o:ole="" fillcolor="window">
            <v:imagedata r:id="rId7" o:title=""/>
          </v:shape>
          <o:OLEObject Type="Embed" ProgID="Equation.3" ShapeID="_x0000_i1026" DrawAspect="Content" ObjectID="_1469112396" r:id="rId8"/>
        </w:object>
      </w:r>
      <w:r>
        <w:rPr>
          <w:rFonts w:ascii="Times New Roman" w:eastAsia="ＭＳ Ｐ明朝" w:hAnsi="Times New Roman" w:hint="eastAsia"/>
        </w:rPr>
        <w:t>にわたって隙間無く巻かれた総巻数</w:t>
      </w:r>
      <w:r>
        <w:rPr>
          <w:rFonts w:ascii="Times New Roman" w:eastAsia="ＭＳ Ｐ明朝" w:hAnsi="Times New Roman" w:hint="eastAsia"/>
        </w:rPr>
        <w:t>N</w:t>
      </w:r>
      <w:r>
        <w:rPr>
          <w:rFonts w:ascii="Times New Roman" w:eastAsia="ＭＳ Ｐ明朝" w:hAnsi="Times New Roman" w:hint="eastAsia"/>
        </w:rPr>
        <w:t>の単層ソレノイドのインダクタンス</w:t>
      </w:r>
      <w:r>
        <w:rPr>
          <w:rFonts w:ascii="Times New Roman" w:eastAsia="ＭＳ Ｐ明朝" w:hAnsi="Times New Roman" w:hint="eastAsia"/>
        </w:rPr>
        <w:t>L</w:t>
      </w:r>
      <w:r>
        <w:rPr>
          <w:rFonts w:ascii="Times New Roman" w:eastAsia="ＭＳ Ｐ明朝" w:hAnsi="Times New Roman" w:hint="eastAsia"/>
        </w:rPr>
        <w:t>はｒ≪</w:t>
      </w:r>
      <w:r>
        <w:rPr>
          <w:rFonts w:ascii="Times New Roman" w:eastAsia="ＭＳ Ｐ明朝" w:hAnsi="Times New Roman"/>
          <w:position w:val="-6"/>
        </w:rPr>
        <w:object w:dxaOrig="139" w:dyaOrig="279">
          <v:shape id="_x0000_i1027" type="#_x0000_t75" style="width:7pt;height:14pt" o:ole="" fillcolor="window">
            <v:imagedata r:id="rId9" o:title=""/>
          </v:shape>
          <o:OLEObject Type="Embed" ProgID="Equation.3" ShapeID="_x0000_i1027" DrawAspect="Content" ObjectID="_1469112397" r:id="rId10"/>
        </w:object>
      </w:r>
      <w:r>
        <w:rPr>
          <w:rFonts w:ascii="Times New Roman" w:eastAsia="ＭＳ Ｐ明朝" w:hAnsi="Times New Roman" w:hint="eastAsia"/>
        </w:rPr>
        <w:t>のとき、</w:t>
      </w:r>
    </w:p>
    <w:p w:rsidR="00000000" w:rsidRDefault="00EE4C60">
      <w:pPr>
        <w:pStyle w:val="3"/>
        <w:ind w:left="840"/>
        <w:rPr>
          <w:rFonts w:ascii="Times New Roman" w:eastAsia="ＭＳ Ｐ明朝" w:hAnsi="Times New Roman" w:hint="eastAsia"/>
        </w:rPr>
      </w:pPr>
      <w:r>
        <w:rPr>
          <w:rFonts w:ascii="Times New Roman" w:eastAsia="ＭＳ Ｐ明朝" w:hAnsi="Times New Roman" w:hint="eastAsia"/>
        </w:rPr>
        <w:t xml:space="preserve">         </w:t>
      </w:r>
      <w:r>
        <w:rPr>
          <w:rFonts w:ascii="Times New Roman" w:eastAsia="ＭＳ Ｐ明朝" w:hAnsi="Times New Roman"/>
          <w:position w:val="-24"/>
        </w:rPr>
        <w:object w:dxaOrig="2620" w:dyaOrig="660">
          <v:shape id="_x0000_i1028" type="#_x0000_t75" style="width:131pt;height:33pt" o:ole="" fillcolor="window">
            <v:imagedata r:id="rId11" o:title=""/>
          </v:shape>
          <o:OLEObject Type="Embed" ProgID="Equation.3" ShapeID="_x0000_i1028" DrawAspect="Content" ObjectID="_1469112398" r:id="rId12"/>
        </w:object>
      </w:r>
      <w:r>
        <w:rPr>
          <w:rFonts w:ascii="Times New Roman" w:eastAsia="ＭＳ Ｐ明朝" w:hAnsi="Times New Roman" w:hint="eastAsia"/>
        </w:rPr>
        <w:t>‥‥‥‥（２）</w:t>
      </w:r>
    </w:p>
    <w:p w:rsidR="00000000" w:rsidRDefault="00EE4C60">
      <w:pPr>
        <w:pStyle w:val="3"/>
        <w:ind w:left="840"/>
        <w:rPr>
          <w:rFonts w:ascii="Times New Roman" w:eastAsia="ＭＳ Ｐ明朝" w:hAnsi="Times New Roman" w:hint="eastAsia"/>
        </w:rPr>
      </w:pPr>
      <w:r>
        <w:rPr>
          <w:rFonts w:ascii="Times New Roman" w:eastAsia="ＭＳ Ｐ明朝" w:hAnsi="Times New Roman" w:hint="eastAsia"/>
        </w:rPr>
        <w:t>で与えられる。（ただしｒ、</w:t>
      </w:r>
      <w:r>
        <w:rPr>
          <w:rFonts w:ascii="Times New Roman" w:eastAsia="ＭＳ Ｐ明朝" w:hAnsi="Times New Roman"/>
          <w:position w:val="-6"/>
        </w:rPr>
        <w:object w:dxaOrig="139" w:dyaOrig="279">
          <v:shape id="_x0000_i1029" type="#_x0000_t75" style="width:7pt;height:14pt" o:ole="" fillcolor="window">
            <v:imagedata r:id="rId13" o:title=""/>
          </v:shape>
          <o:OLEObject Type="Embed" ProgID="Equation.3" ShapeID="_x0000_i1029" DrawAspect="Content" ObjectID="_1469112399" r:id="rId14"/>
        </w:object>
      </w:r>
      <w:r>
        <w:rPr>
          <w:rFonts w:ascii="Times New Roman" w:eastAsia="ＭＳ Ｐ明朝" w:hAnsi="Times New Roman" w:hint="eastAsia"/>
        </w:rPr>
        <w:t>の単位は</w:t>
      </w:r>
      <w:r>
        <w:rPr>
          <w:rFonts w:ascii="Times New Roman" w:eastAsia="ＭＳ Ｐ明朝" w:hAnsi="Times New Roman" w:hint="eastAsia"/>
        </w:rPr>
        <w:t>[</w:t>
      </w:r>
      <w:r>
        <w:rPr>
          <w:rFonts w:ascii="Times New Roman" w:eastAsia="ＭＳ Ｐ明朝" w:hAnsi="Times New Roman"/>
          <w:position w:val="-6"/>
        </w:rPr>
        <w:object w:dxaOrig="260" w:dyaOrig="220">
          <v:shape id="_x0000_i1030" type="#_x0000_t75" style="width:13pt;height:11pt" o:ole="" fillcolor="window">
            <v:imagedata r:id="rId15" o:title=""/>
          </v:shape>
          <o:OLEObject Type="Embed" ProgID="Equation.3" ShapeID="_x0000_i1030" DrawAspect="Content" ObjectID="_1469112400" r:id="rId16"/>
        </w:object>
      </w:r>
      <w:r>
        <w:rPr>
          <w:rFonts w:ascii="Times New Roman" w:eastAsia="ＭＳ Ｐ明朝" w:hAnsi="Times New Roman" w:hint="eastAsia"/>
        </w:rPr>
        <w:t>]</w:t>
      </w:r>
      <w:r>
        <w:rPr>
          <w:rFonts w:ascii="Times New Roman" w:eastAsia="ＭＳ Ｐ明朝" w:hAnsi="Times New Roman" w:hint="eastAsia"/>
        </w:rPr>
        <w:t>）</w:t>
      </w:r>
    </w:p>
    <w:p w:rsidR="00000000" w:rsidRDefault="00EE4C60">
      <w:pPr>
        <w:pStyle w:val="3"/>
        <w:ind w:left="840"/>
        <w:rPr>
          <w:rFonts w:ascii="Times New Roman" w:eastAsia="ＭＳ Ｐ明朝" w:hAnsi="Times New Roman" w:hint="eastAsia"/>
        </w:rPr>
      </w:pPr>
      <w:r>
        <w:rPr>
          <w:rFonts w:ascii="Times New Roman" w:eastAsia="ＭＳ Ｐ明朝" w:hAnsi="Times New Roman" w:hint="eastAsia"/>
        </w:rPr>
        <w:t>ｒ≪</w:t>
      </w:r>
      <w:r>
        <w:rPr>
          <w:rFonts w:ascii="Times New Roman" w:eastAsia="ＭＳ Ｐ明朝" w:hAnsi="Times New Roman"/>
          <w:position w:val="-6"/>
        </w:rPr>
        <w:object w:dxaOrig="139" w:dyaOrig="279">
          <v:shape id="_x0000_i1031" type="#_x0000_t75" style="width:7pt;height:14pt" o:ole="" fillcolor="window">
            <v:imagedata r:id="rId17" o:title=""/>
          </v:shape>
          <o:OLEObject Type="Embed" ProgID="Equation.3" ShapeID="_x0000_i1031" DrawAspect="Content" ObjectID="_1469112401" r:id="rId18"/>
        </w:object>
      </w:r>
      <w:r>
        <w:rPr>
          <w:rFonts w:ascii="Times New Roman" w:eastAsia="ＭＳ Ｐ明朝" w:hAnsi="Times New Roman" w:hint="eastAsia"/>
        </w:rPr>
        <w:t>が成り立たない時、式は少し変化し、、</w:t>
      </w:r>
    </w:p>
    <w:p w:rsidR="00000000" w:rsidRDefault="00EE4C60">
      <w:pPr>
        <w:pStyle w:val="3"/>
        <w:ind w:left="840"/>
        <w:rPr>
          <w:rFonts w:ascii="Times New Roman" w:eastAsia="ＭＳ Ｐ明朝" w:hAnsi="Times New Roman" w:hint="eastAsia"/>
        </w:rPr>
      </w:pPr>
      <w:r>
        <w:rPr>
          <w:rFonts w:ascii="Times New Roman" w:eastAsia="ＭＳ Ｐ明朝" w:hAnsi="Times New Roman" w:hint="eastAsia"/>
        </w:rPr>
        <w:t xml:space="preserve">         </w:t>
      </w:r>
      <w:r>
        <w:rPr>
          <w:rFonts w:ascii="Times New Roman" w:eastAsia="ＭＳ Ｐ明朝" w:hAnsi="Times New Roman"/>
          <w:position w:val="-24"/>
        </w:rPr>
        <w:object w:dxaOrig="2740" w:dyaOrig="660">
          <v:shape id="_x0000_i1032" type="#_x0000_t75" style="width:137pt;height:33pt" o:ole="" fillcolor="window">
            <v:imagedata r:id="rId19" o:title=""/>
          </v:shape>
          <o:OLEObject Type="Embed" ProgID="Equation.3" ShapeID="_x0000_i1032" DrawAspect="Content" ObjectID="_1469112402" r:id="rId20"/>
        </w:object>
      </w:r>
      <w:r>
        <w:rPr>
          <w:rFonts w:ascii="Times New Roman" w:eastAsia="ＭＳ Ｐ明朝" w:hAnsi="Times New Roman" w:hint="eastAsia"/>
        </w:rPr>
        <w:t>‥‥‥‥（３）</w:t>
      </w:r>
    </w:p>
    <w:p w:rsidR="00000000" w:rsidRDefault="00EE4C60">
      <w:pPr>
        <w:pStyle w:val="3"/>
        <w:ind w:left="840"/>
        <w:rPr>
          <w:rFonts w:ascii="Times New Roman" w:eastAsia="ＭＳ Ｐ明朝" w:hAnsi="Times New Roman" w:hint="eastAsia"/>
        </w:rPr>
      </w:pPr>
      <w:r>
        <w:rPr>
          <w:rFonts w:ascii="Times New Roman" w:eastAsia="ＭＳ Ｐ明朝" w:hAnsi="Times New Roman" w:hint="eastAsia"/>
        </w:rPr>
        <w:t>のように修正される。（</w:t>
      </w:r>
      <w:r>
        <w:rPr>
          <w:rFonts w:ascii="Times New Roman" w:eastAsia="ＭＳ Ｐ明朝" w:hAnsi="Times New Roman" w:hint="eastAsia"/>
        </w:rPr>
        <w:t>K</w:t>
      </w:r>
      <w:r>
        <w:rPr>
          <w:rFonts w:ascii="Times New Roman" w:eastAsia="ＭＳ Ｐ明朝" w:hAnsi="Times New Roman" w:hint="eastAsia"/>
        </w:rPr>
        <w:t>は長岡係数）</w:t>
      </w:r>
    </w:p>
    <w:p w:rsidR="00000000" w:rsidRDefault="00EE4C60">
      <w:pPr>
        <w:rPr>
          <w:rFonts w:ascii="Times New Roman" w:eastAsia="ＭＳ Ｐ明朝" w:hAnsi="Times New Roman" w:hint="eastAsia"/>
        </w:rPr>
      </w:pPr>
      <w:r>
        <w:rPr>
          <w:rFonts w:ascii="Times New Roman" w:eastAsia="ＭＳ Ｐ明朝" w:hAnsi="Times New Roman" w:hint="eastAsia"/>
        </w:rPr>
        <w:tab/>
      </w:r>
    </w:p>
    <w:p w:rsidR="00000000" w:rsidRDefault="00EE4C60">
      <w:pPr>
        <w:rPr>
          <w:rFonts w:ascii="Times New Roman" w:eastAsia="ＭＳ Ｐ明朝" w:hAnsi="Times New Roman" w:hint="eastAsia"/>
        </w:rPr>
      </w:pPr>
      <w:r>
        <w:rPr>
          <w:rFonts w:ascii="Times New Roman" w:eastAsia="ＭＳ Ｐ明朝" w:hAnsi="Times New Roman" w:hint="eastAsia"/>
        </w:rPr>
        <w:t xml:space="preserve">2. </w:t>
      </w:r>
      <w:r>
        <w:rPr>
          <w:rFonts w:ascii="Times New Roman" w:eastAsia="ＭＳ Ｐ明朝" w:hAnsi="Times New Roman" w:hint="eastAsia"/>
        </w:rPr>
        <w:t>静電容量</w:t>
      </w:r>
    </w:p>
    <w:p w:rsidR="00000000" w:rsidRDefault="00EE4C60">
      <w:pPr>
        <w:ind w:left="630"/>
        <w:rPr>
          <w:rFonts w:hint="eastAsia"/>
        </w:rPr>
      </w:pPr>
      <w:r>
        <w:rPr>
          <w:rFonts w:hint="eastAsia"/>
        </w:rPr>
        <w:t>電気をながさない物質または真空で隔てられた一対の電極に電位差</w:t>
      </w:r>
      <w:r>
        <w:rPr>
          <w:rFonts w:hint="eastAsia"/>
        </w:rPr>
        <w:t>V</w:t>
      </w:r>
      <w:r>
        <w:rPr>
          <w:rFonts w:hint="eastAsia"/>
        </w:rPr>
        <w:t>をあたえると、コンデンサーができる。</w:t>
      </w:r>
      <w:r>
        <w:rPr>
          <w:rFonts w:hint="eastAsia"/>
        </w:rPr>
        <w:t>Q=CV</w:t>
      </w:r>
      <w:r>
        <w:rPr>
          <w:rFonts w:hint="eastAsia"/>
        </w:rPr>
        <w:t>で表されるこの</w:t>
      </w:r>
      <w:r>
        <w:rPr>
          <w:rFonts w:hint="eastAsia"/>
        </w:rPr>
        <w:t>C</w:t>
      </w:r>
      <w:r>
        <w:rPr>
          <w:rFonts w:hint="eastAsia"/>
        </w:rPr>
        <w:t>をコンデンサーの静電容量という。</w:t>
      </w:r>
    </w:p>
    <w:p w:rsidR="00000000" w:rsidRDefault="00EE4C60">
      <w:pPr>
        <w:ind w:left="630"/>
        <w:rPr>
          <w:rFonts w:hint="eastAsia"/>
        </w:rPr>
      </w:pPr>
      <w:r>
        <w:rPr>
          <w:rFonts w:hint="eastAsia"/>
        </w:rPr>
        <w:t>この関係は</w:t>
      </w:r>
    </w:p>
    <w:p w:rsidR="00000000" w:rsidRDefault="00EE4C60">
      <w:pPr>
        <w:ind w:left="630"/>
        <w:rPr>
          <w:rFonts w:hint="eastAsia"/>
        </w:rPr>
      </w:pPr>
      <w:r>
        <w:rPr>
          <w:position w:val="-24"/>
        </w:rPr>
        <w:object w:dxaOrig="980" w:dyaOrig="620">
          <v:shape id="_x0000_i1033" type="#_x0000_t75" style="width:49pt;height:31pt" o:ole="">
            <v:imagedata r:id="rId21" o:title=""/>
          </v:shape>
          <o:OLEObject Type="Embed" ProgID="Equation.3" ShapeID="_x0000_i1033" DrawAspect="Content" ObjectID="_1469112403" r:id="rId22"/>
        </w:object>
      </w:r>
      <w:r>
        <w:rPr>
          <w:rFonts w:hint="eastAsia"/>
        </w:rPr>
        <w:t>…………………（４）</w:t>
      </w:r>
    </w:p>
    <w:p w:rsidR="00000000" w:rsidRDefault="00EE4C60">
      <w:pPr>
        <w:ind w:left="630"/>
        <w:rPr>
          <w:rFonts w:hint="eastAsia"/>
        </w:rPr>
      </w:pPr>
      <w:r>
        <w:rPr>
          <w:rFonts w:hint="eastAsia"/>
        </w:rPr>
        <w:t>から</w:t>
      </w:r>
    </w:p>
    <w:p w:rsidR="00000000" w:rsidRDefault="00EE4C60">
      <w:pPr>
        <w:ind w:left="630"/>
        <w:rPr>
          <w:rFonts w:hint="eastAsia"/>
        </w:rPr>
      </w:pPr>
      <w:r>
        <w:rPr>
          <w:position w:val="-24"/>
        </w:rPr>
        <w:object w:dxaOrig="1120" w:dyaOrig="620">
          <v:shape id="_x0000_i1034" type="#_x0000_t75" style="width:56pt;height:31pt" o:ole="">
            <v:imagedata r:id="rId23" o:title=""/>
          </v:shape>
          <o:OLEObject Type="Embed" ProgID="Equation.3" ShapeID="_x0000_i1034" DrawAspect="Content" ObjectID="_1469112404" r:id="rId24"/>
        </w:object>
      </w:r>
      <w:r>
        <w:rPr>
          <w:rFonts w:hint="eastAsia"/>
        </w:rPr>
        <w:t>……</w:t>
      </w:r>
      <w:r>
        <w:rPr>
          <w:rFonts w:hint="eastAsia"/>
        </w:rPr>
        <w:t>……………（５）</w:t>
      </w:r>
    </w:p>
    <w:p w:rsidR="00000000" w:rsidRDefault="00EE4C60">
      <w:pPr>
        <w:ind w:left="630"/>
        <w:rPr>
          <w:rFonts w:hint="eastAsia"/>
        </w:rPr>
      </w:pPr>
      <w:r>
        <w:rPr>
          <w:rFonts w:hint="eastAsia"/>
        </w:rPr>
        <w:t>と変換でき、</w:t>
      </w:r>
      <w:r>
        <w:rPr>
          <w:rFonts w:hint="eastAsia"/>
        </w:rPr>
        <w:t>I=I</w:t>
      </w:r>
      <w:r>
        <w:rPr>
          <w:rFonts w:hint="eastAsia"/>
          <w:vertAlign w:val="subscript"/>
        </w:rPr>
        <w:t>0</w:t>
      </w:r>
      <w:r>
        <w:rPr>
          <w:rFonts w:hint="eastAsia"/>
        </w:rPr>
        <w:t>sinwt</w:t>
      </w:r>
      <w:r>
        <w:rPr>
          <w:rFonts w:hint="eastAsia"/>
        </w:rPr>
        <w:t>とすると</w:t>
      </w:r>
    </w:p>
    <w:p w:rsidR="00000000" w:rsidRDefault="00EE4C60">
      <w:pPr>
        <w:ind w:left="630"/>
        <w:rPr>
          <w:rFonts w:hint="eastAsia"/>
        </w:rPr>
      </w:pPr>
      <w:r>
        <w:rPr>
          <w:position w:val="-24"/>
        </w:rPr>
        <w:object w:dxaOrig="3120" w:dyaOrig="639">
          <v:shape id="_x0000_i1035" type="#_x0000_t75" style="width:156pt;height:32pt" o:ole="">
            <v:imagedata r:id="rId25" o:title=""/>
          </v:shape>
          <o:OLEObject Type="Embed" ProgID="Equation.3" ShapeID="_x0000_i1035" DrawAspect="Content" ObjectID="_1469112405" r:id="rId26"/>
        </w:object>
      </w:r>
    </w:p>
    <w:p w:rsidR="00000000" w:rsidRDefault="00EE4C60">
      <w:pPr>
        <w:ind w:left="630"/>
        <w:rPr>
          <w:rFonts w:hint="eastAsia"/>
        </w:rPr>
      </w:pPr>
      <w:r>
        <w:rPr>
          <w:rFonts w:hint="eastAsia"/>
        </w:rPr>
        <w:t>コンデンサーの両電極の向かい合う部分の面積</w:t>
      </w:r>
      <w:r>
        <w:rPr>
          <w:rFonts w:hint="eastAsia"/>
        </w:rPr>
        <w:t>S[</w:t>
      </w:r>
      <w:r>
        <w:rPr>
          <w:position w:val="-6"/>
        </w:rPr>
        <w:object w:dxaOrig="340" w:dyaOrig="320">
          <v:shape id="_x0000_i1036" type="#_x0000_t75" style="width:17pt;height:16pt" o:ole="" fillcolor="window">
            <v:imagedata r:id="rId27" o:title=""/>
          </v:shape>
          <o:OLEObject Type="Embed" ProgID="Equation.3" ShapeID="_x0000_i1036" DrawAspect="Content" ObjectID="_1469112406" r:id="rId28"/>
        </w:object>
      </w:r>
      <w:r>
        <w:rPr>
          <w:rFonts w:hint="eastAsia"/>
        </w:rPr>
        <w:t>]</w:t>
      </w:r>
      <w:r>
        <w:rPr>
          <w:rFonts w:hint="eastAsia"/>
        </w:rPr>
        <w:t>、電極間の距離が一定値ｄ</w:t>
      </w:r>
      <w:r>
        <w:rPr>
          <w:rFonts w:hint="eastAsia"/>
        </w:rPr>
        <w:t>[</w:t>
      </w:r>
      <w:r>
        <w:rPr>
          <w:position w:val="-6"/>
        </w:rPr>
        <w:object w:dxaOrig="260" w:dyaOrig="220">
          <v:shape id="_x0000_i1037" type="#_x0000_t75" style="width:13pt;height:11pt" o:ole="" fillcolor="window">
            <v:imagedata r:id="rId29" o:title=""/>
          </v:shape>
          <o:OLEObject Type="Embed" ProgID="Equation.3" ShapeID="_x0000_i1037" DrawAspect="Content" ObjectID="_1469112407" r:id="rId30"/>
        </w:object>
      </w:r>
      <w:r>
        <w:rPr>
          <w:rFonts w:hint="eastAsia"/>
        </w:rPr>
        <w:t>]</w:t>
      </w:r>
      <w:r>
        <w:rPr>
          <w:rFonts w:hint="eastAsia"/>
        </w:rPr>
        <w:t>、</w:t>
      </w:r>
      <w:r>
        <w:rPr>
          <w:rFonts w:hint="eastAsia"/>
        </w:rPr>
        <w:lastRenderedPageBreak/>
        <w:t>その間の物質の誘電率がε</w:t>
      </w:r>
      <w:r>
        <w:rPr>
          <w:rFonts w:hint="eastAsia"/>
        </w:rPr>
        <w:t>[</w:t>
      </w:r>
      <w:r>
        <w:rPr>
          <w:rFonts w:hint="eastAsia"/>
          <w:i/>
        </w:rPr>
        <w:t>F/m</w:t>
      </w:r>
      <w:r>
        <w:rPr>
          <w:rFonts w:hint="eastAsia"/>
        </w:rPr>
        <w:t>]</w:t>
      </w:r>
      <w:r>
        <w:rPr>
          <w:rFonts w:hint="eastAsia"/>
        </w:rPr>
        <w:t>のとき、ｄが電極の広がりに比べて十分小さければ、静電容量</w:t>
      </w:r>
      <w:r>
        <w:rPr>
          <w:rFonts w:hint="eastAsia"/>
        </w:rPr>
        <w:t>C</w:t>
      </w:r>
      <w:r>
        <w:rPr>
          <w:rFonts w:hint="eastAsia"/>
        </w:rPr>
        <w:t>は、</w:t>
      </w:r>
    </w:p>
    <w:p w:rsidR="00000000" w:rsidRDefault="00EE4C60">
      <w:pPr>
        <w:ind w:left="630"/>
        <w:rPr>
          <w:rFonts w:hint="eastAsia"/>
        </w:rPr>
      </w:pPr>
      <w:r>
        <w:rPr>
          <w:rFonts w:hint="eastAsia"/>
        </w:rPr>
        <w:t xml:space="preserve">         </w:t>
      </w:r>
      <w:r>
        <w:rPr>
          <w:position w:val="-24"/>
        </w:rPr>
        <w:object w:dxaOrig="1160" w:dyaOrig="620">
          <v:shape id="_x0000_i1038" type="#_x0000_t75" style="width:58pt;height:31pt" o:ole="" fillcolor="window">
            <v:imagedata r:id="rId31" o:title=""/>
          </v:shape>
          <o:OLEObject Type="Embed" ProgID="Equation.3" ShapeID="_x0000_i1038" DrawAspect="Content" ObjectID="_1469112408" r:id="rId32"/>
        </w:object>
      </w:r>
      <w:r>
        <w:rPr>
          <w:rFonts w:hint="eastAsia"/>
        </w:rPr>
        <w:t>…………………（</w:t>
      </w:r>
      <w:r>
        <w:rPr>
          <w:rFonts w:hint="eastAsia"/>
        </w:rPr>
        <w:t>6</w:t>
      </w:r>
      <w:r>
        <w:rPr>
          <w:rFonts w:hint="eastAsia"/>
        </w:rPr>
        <w:t>）</w:t>
      </w:r>
    </w:p>
    <w:p w:rsidR="00000000" w:rsidRDefault="00EE4C60">
      <w:pPr>
        <w:ind w:left="630"/>
        <w:rPr>
          <w:rFonts w:hint="eastAsia"/>
        </w:rPr>
      </w:pPr>
      <w:r>
        <w:rPr>
          <w:rFonts w:hint="eastAsia"/>
        </w:rPr>
        <w:t>また、比誘電率</w:t>
      </w:r>
      <w:r>
        <w:rPr>
          <w:position w:val="-12"/>
        </w:rPr>
        <w:object w:dxaOrig="279" w:dyaOrig="360">
          <v:shape id="_x0000_i1039" type="#_x0000_t75" style="width:14pt;height:18pt" o:ole="" fillcolor="window">
            <v:imagedata r:id="rId33" o:title=""/>
          </v:shape>
          <o:OLEObject Type="Embed" ProgID="Equation.3" ShapeID="_x0000_i1039" DrawAspect="Content" ObjectID="_1469112409" r:id="rId34"/>
        </w:object>
      </w:r>
      <w:r>
        <w:rPr>
          <w:rFonts w:hint="eastAsia"/>
        </w:rPr>
        <w:t>を使って表すと、</w:t>
      </w:r>
    </w:p>
    <w:p w:rsidR="00000000" w:rsidRDefault="00EE4C60">
      <w:pPr>
        <w:ind w:left="630"/>
        <w:rPr>
          <w:rFonts w:hint="eastAsia"/>
        </w:rPr>
      </w:pPr>
      <w:r>
        <w:rPr>
          <w:rFonts w:hint="eastAsia"/>
        </w:rPr>
        <w:t xml:space="preserve">         </w:t>
      </w:r>
      <w:r>
        <w:rPr>
          <w:position w:val="-24"/>
        </w:rPr>
        <w:object w:dxaOrig="2480" w:dyaOrig="639">
          <v:shape id="_x0000_i1040" type="#_x0000_t75" style="width:124pt;height:32pt" o:ole="" fillcolor="window">
            <v:imagedata r:id="rId35" o:title=""/>
          </v:shape>
          <o:OLEObject Type="Embed" ProgID="Equation.3" ShapeID="_x0000_i1040" DrawAspect="Content" ObjectID="_1469112410" r:id="rId36"/>
        </w:object>
      </w:r>
      <w:r>
        <w:rPr>
          <w:rFonts w:hint="eastAsia"/>
        </w:rPr>
        <w:t>…………………（７）</w:t>
      </w:r>
    </w:p>
    <w:p w:rsidR="00000000" w:rsidRDefault="00EE4C60">
      <w:pPr>
        <w:ind w:left="630"/>
        <w:rPr>
          <w:rFonts w:hint="eastAsia"/>
        </w:rPr>
      </w:pPr>
      <w:r>
        <w:rPr>
          <w:rFonts w:hint="eastAsia"/>
        </w:rPr>
        <w:t>となる。</w:t>
      </w:r>
    </w:p>
    <w:p w:rsidR="00000000" w:rsidRDefault="00EE4C60">
      <w:pPr>
        <w:rPr>
          <w:rFonts w:ascii="Times New Roman" w:eastAsia="ＭＳ Ｐ明朝" w:hAnsi="Times New Roman" w:hint="eastAsia"/>
        </w:rPr>
      </w:pPr>
    </w:p>
    <w:p w:rsidR="00000000" w:rsidRDefault="00EE4C60">
      <w:pPr>
        <w:rPr>
          <w:rFonts w:ascii="Times New Roman" w:eastAsia="ＭＳ Ｐ明朝" w:hAnsi="Times New Roman" w:hint="eastAsia"/>
        </w:rPr>
      </w:pPr>
    </w:p>
    <w:p w:rsidR="00000000" w:rsidRDefault="00EE4C60">
      <w:pPr>
        <w:rPr>
          <w:rFonts w:ascii="Times New Roman" w:eastAsia="ＭＳ Ｐ明朝" w:hAnsi="Times New Roman" w:hint="eastAsia"/>
        </w:rPr>
      </w:pPr>
      <w:r>
        <w:rPr>
          <w:rFonts w:ascii="Times New Roman" w:eastAsia="ＭＳ Ｐ明朝" w:hAnsi="Times New Roman" w:hint="eastAsia"/>
        </w:rPr>
        <w:t xml:space="preserve">3. </w:t>
      </w:r>
      <w:r>
        <w:rPr>
          <w:rFonts w:ascii="Times New Roman" w:eastAsia="ＭＳ Ｐ明朝" w:hAnsi="Times New Roman" w:hint="eastAsia"/>
        </w:rPr>
        <w:t>共振</w:t>
      </w:r>
    </w:p>
    <w:p w:rsidR="00000000" w:rsidRDefault="00EE4C60">
      <w:pPr>
        <w:ind w:left="630"/>
        <w:rPr>
          <w:rFonts w:hint="eastAsia"/>
        </w:rPr>
      </w:pPr>
      <w:r>
        <w:rPr>
          <w:rFonts w:hint="eastAsia"/>
        </w:rPr>
        <w:t>コイルとコンデンサーを直列に接続した回路の両端</w:t>
      </w:r>
      <w:r>
        <w:rPr>
          <w:rFonts w:hint="eastAsia"/>
        </w:rPr>
        <w:t>AC</w:t>
      </w:r>
      <w:r>
        <w:rPr>
          <w:rFonts w:hint="eastAsia"/>
        </w:rPr>
        <w:t>の間に角周波数ωの交流電　　　　　　　　　　　　　　　　圧</w:t>
      </w:r>
      <w:r>
        <w:rPr>
          <w:rFonts w:hint="eastAsia"/>
        </w:rPr>
        <w:t>V</w:t>
      </w:r>
      <w:r>
        <w:rPr>
          <w:rFonts w:hint="eastAsia"/>
        </w:rPr>
        <w:t>をかけ、その結果電流</w:t>
      </w:r>
      <w:r>
        <w:rPr>
          <w:position w:val="-12"/>
        </w:rPr>
        <w:object w:dxaOrig="920" w:dyaOrig="360">
          <v:shape id="_x0000_i1041" type="#_x0000_t75" style="width:46pt;height:18pt" o:ole="" fillcolor="window">
            <v:imagedata r:id="rId37" o:title=""/>
          </v:shape>
          <o:OLEObject Type="Embed" ProgID="Equation.3" ShapeID="_x0000_i1041" DrawAspect="Content" ObjectID="_1469112411" r:id="rId38"/>
        </w:object>
      </w:r>
      <w:r>
        <w:rPr>
          <w:rFonts w:hint="eastAsia"/>
        </w:rPr>
        <w:t>が流れていたとすると</w:t>
      </w:r>
    </w:p>
    <w:p w:rsidR="00000000" w:rsidRDefault="00EE4C60">
      <w:pPr>
        <w:ind w:left="630"/>
        <w:rPr>
          <w:rFonts w:hint="eastAsia"/>
        </w:rPr>
      </w:pPr>
      <w:r>
        <w:rPr>
          <w:rFonts w:hint="eastAsia"/>
        </w:rPr>
        <w:t xml:space="preserve">           </w:t>
      </w:r>
      <w:r>
        <w:rPr>
          <w:position w:val="-28"/>
        </w:rPr>
        <w:object w:dxaOrig="3120" w:dyaOrig="680">
          <v:shape id="_x0000_i1042" type="#_x0000_t75" style="width:156pt;height:34pt" o:ole="" fillcolor="window">
            <v:imagedata r:id="rId39" o:title=""/>
          </v:shape>
          <o:OLEObject Type="Embed" ProgID="Equation.3" ShapeID="_x0000_i1042" DrawAspect="Content" ObjectID="_1469112412" r:id="rId40"/>
        </w:object>
      </w:r>
      <w:r>
        <w:rPr>
          <w:rFonts w:hint="eastAsia"/>
        </w:rPr>
        <w:t>…………………（８）</w:t>
      </w:r>
    </w:p>
    <w:p w:rsidR="00000000" w:rsidRDefault="00EE4C60">
      <w:pPr>
        <w:ind w:left="630"/>
        <w:rPr>
          <w:rFonts w:hint="eastAsia"/>
        </w:rPr>
      </w:pPr>
      <w:r>
        <w:rPr>
          <w:rFonts w:hint="eastAsia"/>
        </w:rPr>
        <w:t xml:space="preserve">　すなわち、電圧</w:t>
      </w:r>
      <w:r>
        <w:rPr>
          <w:rFonts w:hint="eastAsia"/>
        </w:rPr>
        <w:t>V</w:t>
      </w:r>
      <w:r>
        <w:rPr>
          <w:rFonts w:hint="eastAsia"/>
        </w:rPr>
        <w:t>の振り幅</w:t>
      </w:r>
      <w:r>
        <w:rPr>
          <w:position w:val="-12"/>
        </w:rPr>
        <w:object w:dxaOrig="279" w:dyaOrig="360">
          <v:shape id="_x0000_i1043" type="#_x0000_t75" style="width:14pt;height:18pt" o:ole="" fillcolor="window">
            <v:imagedata r:id="rId41" o:title=""/>
          </v:shape>
          <o:OLEObject Type="Embed" ProgID="Equation.3" ShapeID="_x0000_i1043" DrawAspect="Content" ObjectID="_1469112413" r:id="rId42"/>
        </w:object>
      </w:r>
      <w:r>
        <w:rPr>
          <w:rFonts w:hint="eastAsia"/>
        </w:rPr>
        <w:t>は｜</w:t>
      </w:r>
      <w:r>
        <w:rPr>
          <w:rFonts w:hint="eastAsia"/>
        </w:rPr>
        <w:t>L</w:t>
      </w:r>
      <w:r>
        <w:rPr>
          <w:position w:val="-4"/>
        </w:rPr>
        <w:object w:dxaOrig="260" w:dyaOrig="220">
          <v:shape id="_x0000_i1044" type="#_x0000_t75" style="width:13pt;height:11pt" o:ole="">
            <v:imagedata r:id="rId43" o:title=""/>
          </v:shape>
          <o:OLEObject Type="Embed" ProgID="Equation.3" ShapeID="_x0000_i1044" DrawAspect="Content" ObjectID="_1469112414" r:id="rId44"/>
        </w:object>
      </w:r>
      <w:r>
        <w:rPr>
          <w:rFonts w:hint="eastAsia"/>
        </w:rPr>
        <w:t>-1/(C</w:t>
      </w:r>
      <w:r>
        <w:rPr>
          <w:position w:val="-4"/>
        </w:rPr>
        <w:object w:dxaOrig="260" w:dyaOrig="220">
          <v:shape id="_x0000_i1045" type="#_x0000_t75" style="width:13pt;height:11pt" o:ole="">
            <v:imagedata r:id="rId43" o:title=""/>
          </v:shape>
          <o:OLEObject Type="Embed" ProgID="Equation.3" ShapeID="_x0000_i1045" DrawAspect="Content" ObjectID="_1469112415" r:id="rId45"/>
        </w:object>
      </w:r>
      <w:r>
        <w:rPr>
          <w:rFonts w:hint="eastAsia"/>
        </w:rPr>
        <w:t>)</w:t>
      </w:r>
      <w:r>
        <w:rPr>
          <w:rFonts w:hint="eastAsia"/>
        </w:rPr>
        <w:t>｜となるので、</w:t>
      </w:r>
    </w:p>
    <w:p w:rsidR="00000000" w:rsidRDefault="00EE4C60">
      <w:pPr>
        <w:ind w:left="630"/>
        <w:rPr>
          <w:rFonts w:hint="eastAsia"/>
        </w:rPr>
      </w:pPr>
      <w:r>
        <w:rPr>
          <w:rFonts w:hint="eastAsia"/>
        </w:rPr>
        <w:t xml:space="preserve">　</w:t>
      </w:r>
      <w:r>
        <w:rPr>
          <w:position w:val="-12"/>
        </w:rPr>
        <w:object w:dxaOrig="320" w:dyaOrig="360">
          <v:shape id="_x0000_i1046" type="#_x0000_t75" style="width:16pt;height:18pt" o:ole="" fillcolor="window">
            <v:imagedata r:id="rId46" o:title=""/>
          </v:shape>
          <o:OLEObject Type="Embed" ProgID="Equation.3" ShapeID="_x0000_i1046" DrawAspect="Content" ObjectID="_1469112416" r:id="rId47"/>
        </w:object>
      </w:r>
      <w:r>
        <w:rPr>
          <w:rFonts w:hint="eastAsia"/>
        </w:rPr>
        <w:t>と</w:t>
      </w:r>
      <w:r>
        <w:rPr>
          <w:position w:val="-12"/>
        </w:rPr>
        <w:object w:dxaOrig="260" w:dyaOrig="360">
          <v:shape id="_x0000_i1047" type="#_x0000_t75" style="width:13pt;height:18pt" o:ole="" fillcolor="window">
            <v:imagedata r:id="rId48" o:title=""/>
          </v:shape>
          <o:OLEObject Type="Embed" ProgID="Equation.3" ShapeID="_x0000_i1047" DrawAspect="Content" ObjectID="_1469112417" r:id="rId49"/>
        </w:object>
      </w:r>
      <w:r>
        <w:rPr>
          <w:rFonts w:hint="eastAsia"/>
        </w:rPr>
        <w:t>の比は</w:t>
      </w:r>
    </w:p>
    <w:p w:rsidR="00000000" w:rsidRDefault="00EE4C60">
      <w:pPr>
        <w:ind w:left="630"/>
        <w:rPr>
          <w:rFonts w:hint="eastAsia"/>
        </w:rPr>
      </w:pPr>
      <w:r>
        <w:rPr>
          <w:rFonts w:hint="eastAsia"/>
        </w:rPr>
        <w:t xml:space="preserve">           </w:t>
      </w:r>
      <w:r>
        <w:rPr>
          <w:position w:val="-70"/>
        </w:rPr>
        <w:object w:dxaOrig="1800" w:dyaOrig="1100">
          <v:shape id="_x0000_i1048" type="#_x0000_t75" style="width:90pt;height:55pt" o:ole="" fillcolor="window">
            <v:imagedata r:id="rId50" o:title=""/>
          </v:shape>
          <o:OLEObject Type="Embed" ProgID="Equation.3" ShapeID="_x0000_i1048" DrawAspect="Content" ObjectID="_1469112418" r:id="rId51"/>
        </w:object>
      </w:r>
      <w:r>
        <w:rPr>
          <w:rFonts w:hint="eastAsia"/>
        </w:rPr>
        <w:t>…………………（９）</w:t>
      </w:r>
    </w:p>
    <w:p w:rsidR="00000000" w:rsidRDefault="00EE4C60">
      <w:pPr>
        <w:ind w:left="630"/>
        <w:rPr>
          <w:rFonts w:hint="eastAsia"/>
        </w:rPr>
      </w:pPr>
      <w:r>
        <w:rPr>
          <w:rFonts w:hint="eastAsia"/>
        </w:rPr>
        <w:t xml:space="preserve">　である。したがって、</w:t>
      </w:r>
    </w:p>
    <w:p w:rsidR="00000000" w:rsidRDefault="00EE4C60">
      <w:pPr>
        <w:ind w:left="630"/>
        <w:rPr>
          <w:rFonts w:hint="eastAsia"/>
        </w:rPr>
      </w:pPr>
      <w:r>
        <w:rPr>
          <w:rFonts w:hint="eastAsia"/>
        </w:rPr>
        <w:t xml:space="preserve">           </w:t>
      </w:r>
      <w:r>
        <w:rPr>
          <w:position w:val="-28"/>
        </w:rPr>
        <w:object w:dxaOrig="1180" w:dyaOrig="660">
          <v:shape id="_x0000_i1049" type="#_x0000_t75" style="width:59pt;height:33pt" o:ole="" fillcolor="window">
            <v:imagedata r:id="rId52" o:title=""/>
          </v:shape>
          <o:OLEObject Type="Embed" ProgID="Equation.3" ShapeID="_x0000_i1049" DrawAspect="Content" ObjectID="_1469112419" r:id="rId53"/>
        </w:object>
      </w:r>
      <w:r>
        <w:rPr>
          <w:rFonts w:hint="eastAsia"/>
        </w:rPr>
        <w:t>…………………（</w:t>
      </w:r>
      <w:r>
        <w:rPr>
          <w:rFonts w:hint="eastAsia"/>
        </w:rPr>
        <w:t>10</w:t>
      </w:r>
      <w:r>
        <w:rPr>
          <w:rFonts w:hint="eastAsia"/>
        </w:rPr>
        <w:t>）</w:t>
      </w:r>
    </w:p>
    <w:p w:rsidR="00000000" w:rsidRDefault="00EE4C60">
      <w:pPr>
        <w:tabs>
          <w:tab w:val="num" w:pos="1350"/>
        </w:tabs>
        <w:ind w:left="990"/>
        <w:rPr>
          <w:rFonts w:hint="eastAsia"/>
        </w:rPr>
      </w:pPr>
      <w:r>
        <w:rPr>
          <w:position w:val="-4"/>
        </w:rPr>
        <w:object w:dxaOrig="260" w:dyaOrig="220">
          <v:shape id="_x0000_i1050" type="#_x0000_t75" style="width:13pt;height:11pt" o:ole="" o:bullet="t">
            <v:imagedata r:id="rId43" o:title=""/>
          </v:shape>
          <o:OLEObject Type="Embed" ProgID="Equation.3" ShapeID="_x0000_i1050" DrawAspect="Content" ObjectID="_1469112420" r:id="rId54"/>
        </w:object>
      </w:r>
      <w:r>
        <w:rPr>
          <w:rFonts w:hint="eastAsia"/>
          <w:vertAlign w:val="subscript"/>
        </w:rPr>
        <w:t>0</w:t>
      </w:r>
      <w:r>
        <w:rPr>
          <w:rFonts w:hint="eastAsia"/>
        </w:rPr>
        <w:t>＝</w:t>
      </w:r>
      <w:r>
        <w:rPr>
          <w:position w:val="-4"/>
        </w:rPr>
        <w:object w:dxaOrig="260" w:dyaOrig="220">
          <v:shape id="_x0000_i1051" type="#_x0000_t75" style="width:13pt;height:11pt" o:ole="">
            <v:imagedata r:id="rId43" o:title=""/>
          </v:shape>
          <o:OLEObject Type="Embed" ProgID="Equation.3" ShapeID="_x0000_i1051" DrawAspect="Content" ObjectID="_1469112421" r:id="rId55"/>
        </w:object>
      </w:r>
      <w:r>
        <w:rPr>
          <w:rFonts w:hint="eastAsia"/>
        </w:rPr>
        <w:t>のとき</w:t>
      </w:r>
      <w:r>
        <w:rPr>
          <w:position w:val="-12"/>
        </w:rPr>
        <w:object w:dxaOrig="260" w:dyaOrig="360">
          <v:shape id="_x0000_i1052" type="#_x0000_t75" style="width:13pt;height:18pt" o:ole="" fillcolor="window">
            <v:imagedata r:id="rId56" o:title=""/>
          </v:shape>
          <o:OLEObject Type="Embed" ProgID="Equation.3" ShapeID="_x0000_i1052" DrawAspect="Content" ObjectID="_1469112422" r:id="rId57"/>
        </w:object>
      </w:r>
      <w:r>
        <w:rPr>
          <w:rFonts w:hint="eastAsia"/>
        </w:rPr>
        <w:t>は無限大となる。</w:t>
      </w:r>
    </w:p>
    <w:p w:rsidR="00000000" w:rsidRDefault="00EE4C60">
      <w:pPr>
        <w:ind w:left="630"/>
        <w:rPr>
          <w:rFonts w:hint="eastAsia"/>
        </w:rPr>
      </w:pPr>
      <w:r>
        <w:rPr>
          <w:rFonts w:hint="eastAsia"/>
        </w:rPr>
        <w:t xml:space="preserve">           </w:t>
      </w:r>
      <w:r>
        <w:rPr>
          <w:position w:val="-28"/>
        </w:rPr>
        <w:object w:dxaOrig="1960" w:dyaOrig="660">
          <v:shape id="_x0000_i1053" type="#_x0000_t75" style="width:98pt;height:33pt" o:ole="" fillcolor="window">
            <v:imagedata r:id="rId58" o:title=""/>
          </v:shape>
          <o:OLEObject Type="Embed" ProgID="Equation.3" ShapeID="_x0000_i1053" DrawAspect="Content" ObjectID="_1469112423" r:id="rId59"/>
        </w:object>
      </w:r>
      <w:r>
        <w:rPr>
          <w:rFonts w:hint="eastAsia"/>
        </w:rPr>
        <w:t>…………………（</w:t>
      </w:r>
      <w:r>
        <w:rPr>
          <w:rFonts w:hint="eastAsia"/>
        </w:rPr>
        <w:t>11</w:t>
      </w:r>
      <w:r>
        <w:rPr>
          <w:rFonts w:hint="eastAsia"/>
        </w:rPr>
        <w:t>）</w:t>
      </w:r>
    </w:p>
    <w:p w:rsidR="00000000" w:rsidRDefault="00EE4C60">
      <w:pPr>
        <w:ind w:left="630"/>
        <w:rPr>
          <w:rFonts w:hint="eastAsia"/>
        </w:rPr>
      </w:pPr>
      <w:r>
        <w:rPr>
          <w:rFonts w:hint="eastAsia"/>
        </w:rPr>
        <w:t xml:space="preserve">　である</w:t>
      </w:r>
      <w:r>
        <w:rPr>
          <w:position w:val="-12"/>
        </w:rPr>
        <w:object w:dxaOrig="279" w:dyaOrig="360">
          <v:shape id="_x0000_i1054" type="#_x0000_t75" style="width:14pt;height:18pt" o:ole="" fillcolor="window">
            <v:imagedata r:id="rId60" o:title=""/>
          </v:shape>
          <o:OLEObject Type="Embed" ProgID="Equation.3" ShapeID="_x0000_i1054" DrawAspect="Content" ObjectID="_1469112424" r:id="rId61"/>
        </w:object>
      </w:r>
      <w:r>
        <w:rPr>
          <w:rFonts w:hint="eastAsia"/>
        </w:rPr>
        <w:t>をこの回路の共振周波数という。</w:t>
      </w:r>
    </w:p>
    <w:p w:rsidR="00000000" w:rsidRDefault="00EE4C60">
      <w:pPr>
        <w:rPr>
          <w:rFonts w:ascii="Times New Roman" w:eastAsia="ＭＳ Ｐ明朝" w:hAnsi="Times New Roman" w:hint="eastAsia"/>
        </w:rPr>
      </w:pPr>
    </w:p>
    <w:p w:rsidR="00000000" w:rsidRDefault="00EE4C60">
      <w:pPr>
        <w:rPr>
          <w:rFonts w:ascii="Times New Roman" w:eastAsia="ＭＳ Ｐ明朝" w:hAnsi="Times New Roman" w:hint="eastAsia"/>
        </w:rPr>
      </w:pPr>
    </w:p>
    <w:p w:rsidR="00000000" w:rsidRDefault="00EE4C60">
      <w:pPr>
        <w:rPr>
          <w:rFonts w:ascii="Times New Roman" w:eastAsia="ＭＳ Ｐ明朝" w:hAnsi="Times New Roman" w:hint="eastAsia"/>
          <w:b/>
          <w:bCs/>
          <w:sz w:val="24"/>
        </w:rPr>
      </w:pPr>
      <w:r>
        <w:rPr>
          <w:rFonts w:ascii="Times New Roman" w:eastAsia="ＭＳ Ｐ明朝" w:hAnsi="Times New Roman" w:hint="eastAsia"/>
          <w:b/>
          <w:bCs/>
          <w:sz w:val="24"/>
        </w:rPr>
        <w:t>実験方法</w:t>
      </w:r>
    </w:p>
    <w:p w:rsidR="00000000" w:rsidRDefault="00EE4C60">
      <w:pPr>
        <w:rPr>
          <w:rFonts w:hint="eastAsia"/>
          <w:b/>
          <w:bCs/>
        </w:rPr>
      </w:pPr>
      <w:r>
        <w:rPr>
          <w:rFonts w:hint="eastAsia"/>
          <w:b/>
          <w:bCs/>
        </w:rPr>
        <w:t>実験</w:t>
      </w:r>
      <w:r>
        <w:rPr>
          <w:rFonts w:hint="eastAsia"/>
          <w:b/>
          <w:bCs/>
        </w:rPr>
        <w:t>A</w:t>
      </w:r>
      <w:r>
        <w:rPr>
          <w:rFonts w:hint="eastAsia"/>
          <w:b/>
          <w:bCs/>
        </w:rPr>
        <w:t>の方法</w:t>
      </w:r>
    </w:p>
    <w:p w:rsidR="00000000" w:rsidRDefault="00EE4C60">
      <w:pPr>
        <w:ind w:left="855"/>
        <w:rPr>
          <w:rFonts w:hint="eastAsia"/>
        </w:rPr>
      </w:pPr>
      <w:r>
        <w:rPr>
          <w:rFonts w:hint="eastAsia"/>
        </w:rPr>
        <w:t>まず、ボビンに滑り止め防止の両面テープを貼り、その上部に導線を</w:t>
      </w:r>
      <w:r>
        <w:rPr>
          <w:rFonts w:hint="eastAsia"/>
        </w:rPr>
        <w:t>100</w:t>
      </w:r>
      <w:r>
        <w:rPr>
          <w:rFonts w:hint="eastAsia"/>
        </w:rPr>
        <w:t>回巻き、主コイルとした。その</w:t>
      </w:r>
      <w:r>
        <w:rPr>
          <w:rFonts w:hint="eastAsia"/>
        </w:rPr>
        <w:t>3cm</w:t>
      </w:r>
      <w:r>
        <w:rPr>
          <w:rFonts w:hint="eastAsia"/>
        </w:rPr>
        <w:t>ぐらい下に導線を</w:t>
      </w:r>
      <w:r>
        <w:rPr>
          <w:rFonts w:hint="eastAsia"/>
        </w:rPr>
        <w:t>20</w:t>
      </w:r>
      <w:r>
        <w:rPr>
          <w:rFonts w:hint="eastAsia"/>
        </w:rPr>
        <w:t>回巻いて励振コイルとした。二つのコイルの両端をそれぞれサンドペーパーで磨き、ターミナル１と２に接続すした。つ</w:t>
      </w:r>
      <w:r>
        <w:rPr>
          <w:rFonts w:hint="eastAsia"/>
        </w:rPr>
        <w:t>ぎに、励震コイルから１</w:t>
      </w:r>
      <w:r>
        <w:rPr>
          <w:rFonts w:hint="eastAsia"/>
        </w:rPr>
        <w:t>cm</w:t>
      </w:r>
      <w:r>
        <w:rPr>
          <w:rFonts w:hint="eastAsia"/>
        </w:rPr>
        <w:t>ほど離れたところから上部に、</w:t>
      </w:r>
      <w:r>
        <w:rPr>
          <w:rFonts w:hint="eastAsia"/>
        </w:rPr>
        <w:t>120</w:t>
      </w:r>
      <w:r>
        <w:rPr>
          <w:rFonts w:hint="eastAsia"/>
        </w:rPr>
        <w:t>巻コイル</w:t>
      </w:r>
      <w:r>
        <w:rPr>
          <w:rFonts w:hint="eastAsia"/>
        </w:rPr>
        <w:lastRenderedPageBreak/>
        <w:t>の主コイルをきれいに巻きつけた。両端を磨き、ターミナル</w:t>
      </w:r>
      <w:r>
        <w:rPr>
          <w:rFonts w:hint="eastAsia"/>
        </w:rPr>
        <w:t>3</w:t>
      </w:r>
      <w:r>
        <w:rPr>
          <w:rFonts w:hint="eastAsia"/>
        </w:rPr>
        <w:t>と</w:t>
      </w:r>
      <w:r>
        <w:rPr>
          <w:rFonts w:hint="eastAsia"/>
        </w:rPr>
        <w:t>4</w:t>
      </w:r>
      <w:r>
        <w:rPr>
          <w:rFonts w:hint="eastAsia"/>
        </w:rPr>
        <w:t>につけた。ターミナル</w:t>
      </w:r>
      <w:r>
        <w:rPr>
          <w:rFonts w:hint="eastAsia"/>
        </w:rPr>
        <w:t>3</w:t>
      </w:r>
      <w:r>
        <w:rPr>
          <w:rFonts w:hint="eastAsia"/>
        </w:rPr>
        <w:t>と</w:t>
      </w:r>
      <w:r>
        <w:rPr>
          <w:rFonts w:hint="eastAsia"/>
        </w:rPr>
        <w:t>4</w:t>
      </w:r>
      <w:r>
        <w:rPr>
          <w:rFonts w:hint="eastAsia"/>
        </w:rPr>
        <w:t>の間に</w:t>
      </w:r>
      <w:r>
        <w:rPr>
          <w:rFonts w:hint="eastAsia"/>
        </w:rPr>
        <w:t>4.32nF</w:t>
      </w:r>
      <w:r>
        <w:rPr>
          <w:rFonts w:hint="eastAsia"/>
        </w:rPr>
        <w:t>のコンデンサーを接続し、閉回路を作った。励震コイルに正弦波を入力し、ターミナル３と４の間に生じた交流電圧をオッシロスコープで観察した。発振機の周波数を変え、オッシロスコープ上の波形の振幅が最大値となる周波数を発信機のダイヤルから読む。これが共振周波数</w:t>
      </w:r>
      <w:r>
        <w:rPr>
          <w:position w:val="-12"/>
        </w:rPr>
        <w:object w:dxaOrig="279" w:dyaOrig="360">
          <v:shape id="_x0000_i1055" type="#_x0000_t75" style="width:14pt;height:18pt" o:ole="">
            <v:imagedata r:id="rId62" o:title=""/>
          </v:shape>
          <o:OLEObject Type="Embed" ProgID="Equation.3" ShapeID="_x0000_i1055" DrawAspect="Content" ObjectID="_1469112425" r:id="rId63"/>
        </w:object>
      </w:r>
      <w:r>
        <w:rPr>
          <w:rFonts w:hint="eastAsia"/>
        </w:rPr>
        <w:t>である。</w:t>
      </w:r>
      <w:r>
        <w:rPr>
          <w:rFonts w:hint="eastAsia"/>
        </w:rPr>
        <w:t>F0</w:t>
      </w:r>
      <w:r>
        <w:rPr>
          <w:rFonts w:hint="eastAsia"/>
        </w:rPr>
        <w:t>と</w:t>
      </w:r>
      <w:r>
        <w:rPr>
          <w:rFonts w:hint="eastAsia"/>
        </w:rPr>
        <w:t>C</w:t>
      </w:r>
      <w:r>
        <w:rPr>
          <w:rFonts w:hint="eastAsia"/>
        </w:rPr>
        <w:t>の値を使い、主コイルのインダ</w:t>
      </w:r>
      <w:r>
        <w:rPr>
          <w:rFonts w:hint="eastAsia"/>
        </w:rPr>
        <w:t>クタンス</w:t>
      </w:r>
      <w:r>
        <w:rPr>
          <w:rFonts w:hint="eastAsia"/>
        </w:rPr>
        <w:t>L</w:t>
      </w:r>
      <w:r>
        <w:rPr>
          <w:rFonts w:hint="eastAsia"/>
        </w:rPr>
        <w:t>を決定し、それを理論値と比較した。さらに、</w:t>
      </w:r>
      <w:r>
        <w:rPr>
          <w:position w:val="-12"/>
        </w:rPr>
        <w:object w:dxaOrig="279" w:dyaOrig="360">
          <v:shape id="_x0000_i1056" type="#_x0000_t75" style="width:14pt;height:18pt" o:ole="">
            <v:imagedata r:id="rId62" o:title=""/>
          </v:shape>
          <o:OLEObject Type="Embed" ProgID="Equation.3" ShapeID="_x0000_i1056" DrawAspect="Content" ObjectID="_1469112426" r:id="rId64"/>
        </w:object>
      </w:r>
      <w:r>
        <w:rPr>
          <w:rFonts w:hint="eastAsia"/>
        </w:rPr>
        <w:t>の前後で振幅が</w:t>
      </w:r>
      <w:r>
        <w:rPr>
          <w:rFonts w:hint="eastAsia"/>
        </w:rPr>
        <w:t>1</w:t>
      </w:r>
      <w:r>
        <w:rPr>
          <w:rFonts w:hint="eastAsia"/>
        </w:rPr>
        <w:t>／√</w:t>
      </w:r>
      <w:r>
        <w:rPr>
          <w:rFonts w:hint="eastAsia"/>
        </w:rPr>
        <w:t>2</w:t>
      </w:r>
      <w:r>
        <w:rPr>
          <w:rFonts w:hint="eastAsia"/>
        </w:rPr>
        <w:t>になるところを</w:t>
      </w:r>
      <w:r>
        <w:rPr>
          <w:position w:val="-10"/>
        </w:rPr>
        <w:object w:dxaOrig="260" w:dyaOrig="340">
          <v:shape id="_x0000_i1057" type="#_x0000_t75" style="width:13pt;height:17pt" o:ole="">
            <v:imagedata r:id="rId65" o:title=""/>
          </v:shape>
          <o:OLEObject Type="Embed" ProgID="Equation.3" ShapeID="_x0000_i1057" DrawAspect="Content" ObjectID="_1469112427" r:id="rId66"/>
        </w:object>
      </w:r>
      <w:r>
        <w:rPr>
          <w:rFonts w:hint="eastAsia"/>
        </w:rPr>
        <w:t>、</w:t>
      </w:r>
      <w:r>
        <w:rPr>
          <w:position w:val="-10"/>
        </w:rPr>
        <w:object w:dxaOrig="279" w:dyaOrig="340">
          <v:shape id="_x0000_i1058" type="#_x0000_t75" style="width:14pt;height:17pt" o:ole="">
            <v:imagedata r:id="rId67" o:title=""/>
          </v:shape>
          <o:OLEObject Type="Embed" ProgID="Equation.3" ShapeID="_x0000_i1058" DrawAspect="Content" ObjectID="_1469112428" r:id="rId68"/>
        </w:object>
      </w:r>
      <w:r>
        <w:rPr>
          <w:rFonts w:hint="eastAsia"/>
        </w:rPr>
        <w:t>とし、</w:t>
      </w:r>
    </w:p>
    <w:p w:rsidR="00000000" w:rsidRDefault="00EE4C60">
      <w:pPr>
        <w:ind w:left="855"/>
        <w:rPr>
          <w:rFonts w:hint="eastAsia"/>
        </w:rPr>
      </w:pPr>
      <w:r>
        <w:rPr>
          <w:position w:val="-30"/>
        </w:rPr>
        <w:object w:dxaOrig="800" w:dyaOrig="700">
          <v:shape id="_x0000_i1059" type="#_x0000_t75" style="width:40pt;height:35pt" o:ole="" fillcolor="window">
            <v:imagedata r:id="rId69" o:title=""/>
          </v:shape>
          <o:OLEObject Type="Embed" ProgID="Equation.3" ShapeID="_x0000_i1059" DrawAspect="Content" ObjectID="_1469112429" r:id="rId70"/>
        </w:object>
      </w:r>
    </w:p>
    <w:p w:rsidR="00000000" w:rsidRDefault="00EE4C60">
      <w:pPr>
        <w:ind w:left="855"/>
        <w:rPr>
          <w:rFonts w:hint="eastAsia"/>
        </w:rPr>
      </w:pPr>
      <w:r>
        <w:rPr>
          <w:rFonts w:hint="eastAsia"/>
        </w:rPr>
        <w:t>をもとめて、これを</w:t>
      </w:r>
      <w:r>
        <w:rPr>
          <w:rFonts w:hint="eastAsia"/>
        </w:rPr>
        <w:t>Q</w:t>
      </w:r>
      <w:r>
        <w:rPr>
          <w:rFonts w:hint="eastAsia"/>
        </w:rPr>
        <w:t>とした。</w:t>
      </w:r>
    </w:p>
    <w:p w:rsidR="00000000" w:rsidRDefault="00EE4C60">
      <w:pPr>
        <w:ind w:left="855"/>
        <w:rPr>
          <w:rFonts w:hint="eastAsia"/>
        </w:rPr>
      </w:pPr>
    </w:p>
    <w:p w:rsidR="00000000" w:rsidRDefault="00EE4C60">
      <w:pPr>
        <w:ind w:left="855"/>
        <w:rPr>
          <w:rFonts w:hint="eastAsia"/>
        </w:rPr>
      </w:pPr>
    </w:p>
    <w:p w:rsidR="00000000" w:rsidRDefault="00EE4C60">
      <w:pPr>
        <w:rPr>
          <w:rFonts w:hint="eastAsia"/>
          <w:b/>
          <w:bCs/>
        </w:rPr>
      </w:pPr>
      <w:r>
        <w:rPr>
          <w:rFonts w:hint="eastAsia"/>
          <w:b/>
          <w:bCs/>
        </w:rPr>
        <w:t>B</w:t>
      </w:r>
      <w:r>
        <w:rPr>
          <w:rFonts w:hint="eastAsia"/>
          <w:b/>
          <w:bCs/>
        </w:rPr>
        <w:t>静電容量</w:t>
      </w:r>
    </w:p>
    <w:p w:rsidR="00000000" w:rsidRDefault="00EE4C60">
      <w:pPr>
        <w:pStyle w:val="3"/>
        <w:ind w:left="840"/>
        <w:rPr>
          <w:rFonts w:hint="eastAsia"/>
        </w:rPr>
      </w:pPr>
      <w:r>
        <w:rPr>
          <w:rFonts w:hint="eastAsia"/>
        </w:rPr>
        <w:t>幅</w:t>
      </w:r>
      <w:r>
        <w:rPr>
          <w:rFonts w:hint="eastAsia"/>
        </w:rPr>
        <w:t>3cm</w:t>
      </w:r>
      <w:r>
        <w:rPr>
          <w:rFonts w:hint="eastAsia"/>
        </w:rPr>
        <w:t>、長さ</w:t>
      </w:r>
      <w:r>
        <w:rPr>
          <w:rFonts w:hint="eastAsia"/>
        </w:rPr>
        <w:t>30cm</w:t>
      </w:r>
      <w:r>
        <w:rPr>
          <w:rFonts w:hint="eastAsia"/>
        </w:rPr>
        <w:t>ほどに切ったアルミ箔</w:t>
      </w:r>
      <w:r>
        <w:rPr>
          <w:rFonts w:hint="eastAsia"/>
        </w:rPr>
        <w:t>2</w:t>
      </w:r>
      <w:r>
        <w:rPr>
          <w:rFonts w:hint="eastAsia"/>
        </w:rPr>
        <w:t>枚とラップ</w:t>
      </w:r>
      <w:r>
        <w:rPr>
          <w:rFonts w:hint="eastAsia"/>
        </w:rPr>
        <w:t>2</w:t>
      </w:r>
      <w:r>
        <w:rPr>
          <w:rFonts w:hint="eastAsia"/>
        </w:rPr>
        <w:t>枚を重ねあわせ、鉛筆に巻きつけ、コンデンサーを作った。アルミの部分から、それぞれリード線をつけ、ターミナル３と４に繋いだ。上記</w:t>
      </w:r>
      <w:r>
        <w:rPr>
          <w:rFonts w:hint="eastAsia"/>
        </w:rPr>
        <w:t>と同様の方法で</w:t>
      </w:r>
      <w:r>
        <w:rPr>
          <w:position w:val="-12"/>
        </w:rPr>
        <w:object w:dxaOrig="279" w:dyaOrig="360">
          <v:shape id="_x0000_i1060" type="#_x0000_t75" style="width:14pt;height:18pt" o:ole="">
            <v:imagedata r:id="rId62" o:title=""/>
          </v:shape>
          <o:OLEObject Type="Embed" ProgID="Equation.3" ShapeID="_x0000_i1060" DrawAspect="Content" ObjectID="_1469112430" r:id="rId71"/>
        </w:object>
      </w:r>
      <w:r>
        <w:rPr>
          <w:rFonts w:hint="eastAsia"/>
        </w:rPr>
        <w:t>を測定し、</w:t>
      </w:r>
      <w:r>
        <w:rPr>
          <w:rFonts w:hint="eastAsia"/>
        </w:rPr>
        <w:t>L</w:t>
      </w:r>
      <w:r>
        <w:rPr>
          <w:rFonts w:hint="eastAsia"/>
        </w:rPr>
        <w:t>の値を使い、このコンデンサーの静電容量を決定した。理論地を算出し、それとの誤差を求めた。</w:t>
      </w:r>
    </w:p>
    <w:p w:rsidR="00000000" w:rsidRDefault="00EE4C60">
      <w:pPr>
        <w:rPr>
          <w:rFonts w:hint="eastAsia"/>
        </w:rPr>
      </w:pPr>
    </w:p>
    <w:p w:rsidR="00000000" w:rsidRDefault="00EE4C60">
      <w:pPr>
        <w:rPr>
          <w:rFonts w:hint="eastAsia"/>
          <w:b/>
          <w:bCs/>
        </w:rPr>
      </w:pPr>
      <w:r>
        <w:rPr>
          <w:rFonts w:hint="eastAsia"/>
          <w:b/>
          <w:bCs/>
        </w:rPr>
        <w:t>C</w:t>
      </w:r>
      <w:r>
        <w:rPr>
          <w:rFonts w:hint="eastAsia"/>
          <w:b/>
          <w:bCs/>
        </w:rPr>
        <w:t>補充実験</w:t>
      </w:r>
    </w:p>
    <w:p w:rsidR="00000000" w:rsidRDefault="00EE4C60">
      <w:pPr>
        <w:pStyle w:val="3"/>
        <w:ind w:left="840"/>
        <w:rPr>
          <w:rFonts w:hint="eastAsia"/>
        </w:rPr>
      </w:pPr>
      <w:r>
        <w:rPr>
          <w:rFonts w:hint="eastAsia"/>
        </w:rPr>
        <w:t>発振機の出力を短波形に切り替え、周波数を変化させ、振幅が最大になる周波数が幾つかあるので、その時の周波数と振幅を順次読み取り、その規則性を見つけ、理由を考えた。</w:t>
      </w:r>
    </w:p>
    <w:p w:rsidR="00000000" w:rsidRDefault="00EE4C60">
      <w:pPr>
        <w:rPr>
          <w:rFonts w:hint="eastAsia"/>
        </w:rPr>
      </w:pPr>
    </w:p>
    <w:p w:rsidR="00000000" w:rsidRDefault="00EE4C60">
      <w:pPr>
        <w:rPr>
          <w:rFonts w:hint="eastAsia"/>
        </w:rPr>
      </w:pPr>
      <w:r>
        <w:rPr>
          <w:rFonts w:hint="eastAsia"/>
        </w:rPr>
        <w:t>実験結果</w:t>
      </w:r>
    </w:p>
    <w:p w:rsidR="00000000" w:rsidRDefault="00EE4C60">
      <w:pPr>
        <w:rPr>
          <w:rFonts w:hint="eastAsia"/>
          <w:b/>
          <w:bCs/>
        </w:rPr>
      </w:pPr>
      <w:r>
        <w:rPr>
          <w:rFonts w:hint="eastAsia"/>
          <w:b/>
          <w:bCs/>
        </w:rPr>
        <w:t>実験</w:t>
      </w:r>
      <w:r>
        <w:rPr>
          <w:rFonts w:hint="eastAsia"/>
          <w:b/>
          <w:bCs/>
        </w:rPr>
        <w:t>A</w:t>
      </w:r>
      <w:r>
        <w:rPr>
          <w:rFonts w:hint="eastAsia"/>
          <w:b/>
          <w:bCs/>
        </w:rPr>
        <w:t>の結果</w:t>
      </w:r>
    </w:p>
    <w:p w:rsidR="00000000" w:rsidRDefault="00EE4C60">
      <w:pPr>
        <w:rPr>
          <w:rFonts w:hint="eastAsia"/>
        </w:rPr>
      </w:pPr>
      <w:r>
        <w:rPr>
          <w:rFonts w:hint="eastAsia"/>
          <w:b/>
          <w:bCs/>
        </w:rPr>
        <w:tab/>
      </w:r>
      <w:r>
        <w:rPr>
          <w:rFonts w:hint="eastAsia"/>
          <w:b/>
          <w:bCs/>
        </w:rPr>
        <w:tab/>
      </w:r>
      <w:r>
        <w:rPr>
          <w:rFonts w:hint="eastAsia"/>
          <w:b/>
          <w:bCs/>
        </w:rPr>
        <w:tab/>
      </w:r>
      <w:r>
        <w:rPr>
          <w:rFonts w:hint="eastAsia"/>
        </w:rPr>
        <w:t>表１</w:t>
      </w:r>
    </w:p>
    <w:tbl>
      <w:tblPr>
        <w:tblW w:w="4437" w:type="dxa"/>
        <w:tblInd w:w="735" w:type="dxa"/>
        <w:tblLayout w:type="fixed"/>
        <w:tblCellMar>
          <w:left w:w="0" w:type="dxa"/>
          <w:right w:w="0" w:type="dxa"/>
        </w:tblCellMar>
        <w:tblLook w:val="0000" w:firstRow="0" w:lastRow="0" w:firstColumn="0" w:lastColumn="0" w:noHBand="0" w:noVBand="0"/>
      </w:tblPr>
      <w:tblGrid>
        <w:gridCol w:w="1993"/>
        <w:gridCol w:w="887"/>
        <w:gridCol w:w="1017"/>
        <w:gridCol w:w="540"/>
      </w:tblGrid>
      <w:tr w:rsidR="00000000">
        <w:trPr>
          <w:trHeight w:val="270"/>
        </w:trPr>
        <w:tc>
          <w:tcPr>
            <w:tcW w:w="1993" w:type="dxa"/>
            <w:tcBorders>
              <w:top w:val="single" w:sz="8"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7" w:left="839" w:hangingChars="388" w:hanging="854"/>
              <w:rPr>
                <w:rFonts w:ascii="ＭＳ Ｐゴシック" w:eastAsia="ＭＳ Ｐゴシック" w:cs="Arial Unicode MS"/>
                <w:sz w:val="22"/>
                <w:szCs w:val="22"/>
              </w:rPr>
            </w:pPr>
            <w:r>
              <w:rPr>
                <w:rFonts w:ascii="ＭＳ Ｐゴシック" w:eastAsia="ＭＳ Ｐゴシック" w:hint="eastAsia"/>
                <w:sz w:val="22"/>
                <w:szCs w:val="22"/>
              </w:rPr>
              <w:lastRenderedPageBreak/>
              <w:t>主コイルについて</w:t>
            </w:r>
          </w:p>
        </w:tc>
        <w:tc>
          <w:tcPr>
            <w:tcW w:w="887" w:type="dxa"/>
            <w:tcBorders>
              <w:top w:val="single" w:sz="8"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hint="eastAsia"/>
                <w:sz w:val="22"/>
                <w:szCs w:val="22"/>
              </w:rPr>
              <w:t>総巻数</w:t>
            </w:r>
          </w:p>
        </w:tc>
        <w:tc>
          <w:tcPr>
            <w:tcW w:w="1017" w:type="dxa"/>
            <w:tcBorders>
              <w:top w:val="single" w:sz="8" w:space="0" w:color="auto"/>
              <w:left w:val="nil"/>
              <w:bottom w:val="single" w:sz="4" w:space="0" w:color="auto"/>
              <w:right w:val="nil"/>
            </w:tcBorders>
            <w:noWrap/>
            <w:tcMar>
              <w:top w:w="15" w:type="dxa"/>
              <w:left w:w="15" w:type="dxa"/>
              <w:bottom w:w="0" w:type="dxa"/>
              <w:right w:w="15" w:type="dxa"/>
            </w:tcMar>
            <w:vAlign w:val="bottom"/>
          </w:tcPr>
          <w:p w:rsidR="00000000" w:rsidRDefault="00EE4C60">
            <w:pPr>
              <w:pStyle w:val="3"/>
              <w:ind w:leftChars="48" w:left="838" w:rightChars="-92" w:right="-193" w:hangingChars="335" w:hanging="737"/>
              <w:rPr>
                <w:rFonts w:ascii="ＭＳ Ｐゴシック" w:eastAsia="ＭＳ Ｐゴシック" w:cs="Arial Unicode MS"/>
                <w:sz w:val="22"/>
                <w:szCs w:val="22"/>
              </w:rPr>
            </w:pPr>
            <w:r>
              <w:rPr>
                <w:rFonts w:ascii="ＭＳ Ｐゴシック" w:eastAsia="ＭＳ Ｐゴシック"/>
                <w:sz w:val="22"/>
                <w:szCs w:val="22"/>
              </w:rPr>
              <w:t>120</w:t>
            </w:r>
          </w:p>
        </w:tc>
        <w:tc>
          <w:tcPr>
            <w:tcW w:w="540" w:type="dxa"/>
            <w:tcBorders>
              <w:top w:val="single" w:sz="8" w:space="0" w:color="auto"/>
              <w:left w:val="nil"/>
              <w:bottom w:val="single" w:sz="4" w:space="0" w:color="auto"/>
              <w:right w:val="single" w:sz="8"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hint="eastAsia"/>
                <w:sz w:val="22"/>
                <w:szCs w:val="22"/>
              </w:rPr>
              <w:t>周</w:t>
            </w:r>
          </w:p>
        </w:tc>
      </w:tr>
      <w:tr w:rsidR="00000000">
        <w:trPr>
          <w:trHeight w:val="270"/>
        </w:trPr>
        <w:tc>
          <w:tcPr>
            <w:tcW w:w="199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7" w:left="839" w:hangingChars="388" w:hanging="854"/>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c>
          <w:tcPr>
            <w:tcW w:w="88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hint="eastAsia"/>
                <w:sz w:val="22"/>
                <w:szCs w:val="22"/>
              </w:rPr>
              <w:t>半径</w:t>
            </w:r>
          </w:p>
        </w:tc>
        <w:tc>
          <w:tcPr>
            <w:tcW w:w="1017" w:type="dxa"/>
            <w:tcBorders>
              <w:top w:val="nil"/>
              <w:left w:val="nil"/>
              <w:bottom w:val="single" w:sz="4" w:space="0" w:color="auto"/>
              <w:right w:val="nil"/>
            </w:tcBorders>
            <w:noWrap/>
            <w:tcMar>
              <w:top w:w="15" w:type="dxa"/>
              <w:left w:w="15" w:type="dxa"/>
              <w:bottom w:w="0" w:type="dxa"/>
              <w:right w:w="15" w:type="dxa"/>
            </w:tcMar>
            <w:vAlign w:val="bottom"/>
          </w:tcPr>
          <w:p w:rsidR="00000000" w:rsidRDefault="00EE4C60">
            <w:pPr>
              <w:pStyle w:val="3"/>
              <w:ind w:leftChars="48" w:left="838" w:rightChars="-92" w:right="-193" w:hangingChars="335" w:hanging="737"/>
              <w:rPr>
                <w:rFonts w:ascii="ＭＳ Ｐゴシック" w:eastAsia="ＭＳ Ｐゴシック" w:cs="Arial Unicode MS"/>
                <w:sz w:val="22"/>
                <w:szCs w:val="22"/>
              </w:rPr>
            </w:pPr>
            <w:r>
              <w:rPr>
                <w:rFonts w:ascii="ＭＳ Ｐゴシック" w:eastAsia="ＭＳ Ｐゴシック"/>
                <w:sz w:val="22"/>
                <w:szCs w:val="22"/>
              </w:rPr>
              <w:t>12.225</w:t>
            </w:r>
          </w:p>
        </w:tc>
        <w:tc>
          <w:tcPr>
            <w:tcW w:w="540" w:type="dxa"/>
            <w:tcBorders>
              <w:top w:val="nil"/>
              <w:left w:val="nil"/>
              <w:bottom w:val="single" w:sz="4" w:space="0" w:color="auto"/>
              <w:right w:val="single" w:sz="8"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sz w:val="22"/>
                <w:szCs w:val="22"/>
              </w:rPr>
              <w:t>mm</w:t>
            </w:r>
          </w:p>
        </w:tc>
      </w:tr>
      <w:tr w:rsidR="00000000">
        <w:trPr>
          <w:trHeight w:val="270"/>
        </w:trPr>
        <w:tc>
          <w:tcPr>
            <w:tcW w:w="199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7" w:left="839" w:hangingChars="388" w:hanging="854"/>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c>
          <w:tcPr>
            <w:tcW w:w="88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hint="eastAsia"/>
                <w:sz w:val="22"/>
                <w:szCs w:val="22"/>
              </w:rPr>
              <w:t>長さ</w:t>
            </w:r>
          </w:p>
        </w:tc>
        <w:tc>
          <w:tcPr>
            <w:tcW w:w="1017" w:type="dxa"/>
            <w:tcBorders>
              <w:top w:val="nil"/>
              <w:left w:val="nil"/>
              <w:bottom w:val="single" w:sz="4" w:space="0" w:color="auto"/>
              <w:right w:val="nil"/>
            </w:tcBorders>
            <w:noWrap/>
            <w:tcMar>
              <w:top w:w="15" w:type="dxa"/>
              <w:left w:w="15" w:type="dxa"/>
              <w:bottom w:w="0" w:type="dxa"/>
              <w:right w:w="15" w:type="dxa"/>
            </w:tcMar>
            <w:vAlign w:val="bottom"/>
          </w:tcPr>
          <w:p w:rsidR="00000000" w:rsidRDefault="00EE4C60">
            <w:pPr>
              <w:pStyle w:val="3"/>
              <w:ind w:leftChars="48" w:left="838" w:rightChars="-92" w:right="-193" w:hangingChars="335" w:hanging="737"/>
              <w:rPr>
                <w:rFonts w:ascii="ＭＳ Ｐゴシック" w:eastAsia="ＭＳ Ｐゴシック" w:cs="Arial Unicode MS"/>
                <w:sz w:val="22"/>
                <w:szCs w:val="22"/>
              </w:rPr>
            </w:pPr>
            <w:r>
              <w:rPr>
                <w:rFonts w:ascii="ＭＳ Ｐゴシック" w:eastAsia="ＭＳ Ｐゴシック"/>
                <w:sz w:val="22"/>
                <w:szCs w:val="22"/>
              </w:rPr>
              <w:t>18.3</w:t>
            </w:r>
          </w:p>
        </w:tc>
        <w:tc>
          <w:tcPr>
            <w:tcW w:w="540" w:type="dxa"/>
            <w:tcBorders>
              <w:top w:val="nil"/>
              <w:left w:val="nil"/>
              <w:bottom w:val="single" w:sz="4" w:space="0" w:color="auto"/>
              <w:right w:val="single" w:sz="8"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sz w:val="22"/>
                <w:szCs w:val="22"/>
              </w:rPr>
              <w:t>mm</w:t>
            </w:r>
          </w:p>
        </w:tc>
      </w:tr>
      <w:tr w:rsidR="00000000">
        <w:trPr>
          <w:trHeight w:val="270"/>
        </w:trPr>
        <w:tc>
          <w:tcPr>
            <w:tcW w:w="199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7" w:left="839" w:hangingChars="388" w:hanging="854"/>
              <w:rPr>
                <w:rFonts w:ascii="ＭＳ Ｐゴシック" w:eastAsia="ＭＳ Ｐゴシック" w:cs="Arial Unicode MS"/>
                <w:sz w:val="22"/>
                <w:szCs w:val="22"/>
              </w:rPr>
            </w:pPr>
            <w:r>
              <w:rPr>
                <w:rFonts w:ascii="ＭＳ Ｐゴシック" w:eastAsia="ＭＳ Ｐゴシック" w:hint="eastAsia"/>
                <w:sz w:val="22"/>
                <w:szCs w:val="22"/>
              </w:rPr>
              <w:t>コンデンサーの容量</w:t>
            </w:r>
          </w:p>
        </w:tc>
        <w:tc>
          <w:tcPr>
            <w:tcW w:w="88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c>
          <w:tcPr>
            <w:tcW w:w="1017" w:type="dxa"/>
            <w:tcBorders>
              <w:top w:val="nil"/>
              <w:left w:val="nil"/>
              <w:bottom w:val="single" w:sz="4" w:space="0" w:color="auto"/>
              <w:right w:val="nil"/>
            </w:tcBorders>
            <w:noWrap/>
            <w:tcMar>
              <w:top w:w="15" w:type="dxa"/>
              <w:left w:w="15" w:type="dxa"/>
              <w:bottom w:w="0" w:type="dxa"/>
              <w:right w:w="15" w:type="dxa"/>
            </w:tcMar>
            <w:vAlign w:val="bottom"/>
          </w:tcPr>
          <w:p w:rsidR="00000000" w:rsidRDefault="00EE4C60">
            <w:pPr>
              <w:pStyle w:val="3"/>
              <w:ind w:leftChars="48" w:left="838" w:rightChars="-92" w:right="-193" w:hangingChars="335" w:hanging="737"/>
              <w:rPr>
                <w:rFonts w:ascii="ＭＳ Ｐゴシック" w:eastAsia="ＭＳ Ｐゴシック" w:cs="Arial Unicode MS"/>
                <w:sz w:val="22"/>
                <w:szCs w:val="22"/>
              </w:rPr>
            </w:pPr>
            <w:r>
              <w:rPr>
                <w:rFonts w:ascii="ＭＳ Ｐゴシック" w:eastAsia="ＭＳ Ｐゴシック"/>
                <w:sz w:val="22"/>
                <w:szCs w:val="22"/>
              </w:rPr>
              <w:t>4.32</w:t>
            </w:r>
          </w:p>
        </w:tc>
        <w:tc>
          <w:tcPr>
            <w:tcW w:w="540" w:type="dxa"/>
            <w:tcBorders>
              <w:top w:val="nil"/>
              <w:left w:val="nil"/>
              <w:bottom w:val="single" w:sz="4" w:space="0" w:color="auto"/>
              <w:right w:val="single" w:sz="8"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sz w:val="22"/>
                <w:szCs w:val="22"/>
              </w:rPr>
              <w:t>n</w:t>
            </w:r>
            <w:r>
              <w:rPr>
                <w:rFonts w:ascii="ＭＳ Ｐゴシック" w:eastAsia="ＭＳ Ｐゴシック"/>
                <w:sz w:val="22"/>
                <w:szCs w:val="22"/>
              </w:rPr>
              <w:t>F</w:t>
            </w:r>
          </w:p>
        </w:tc>
      </w:tr>
      <w:tr w:rsidR="00000000">
        <w:trPr>
          <w:trHeight w:val="270"/>
        </w:trPr>
        <w:tc>
          <w:tcPr>
            <w:tcW w:w="199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7" w:left="839" w:hangingChars="388" w:hanging="854"/>
              <w:rPr>
                <w:rFonts w:ascii="ＭＳ Ｐゴシック" w:eastAsia="ＭＳ Ｐゴシック" w:cs="Arial Unicode MS"/>
                <w:sz w:val="22"/>
                <w:szCs w:val="22"/>
              </w:rPr>
            </w:pPr>
            <w:r>
              <w:rPr>
                <w:rFonts w:ascii="ＭＳ Ｐゴシック" w:eastAsia="ＭＳ Ｐゴシック" w:hint="eastAsia"/>
                <w:sz w:val="22"/>
                <w:szCs w:val="22"/>
              </w:rPr>
              <w:t>共振周波数</w:t>
            </w:r>
          </w:p>
        </w:tc>
        <w:tc>
          <w:tcPr>
            <w:tcW w:w="88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c>
          <w:tcPr>
            <w:tcW w:w="1017" w:type="dxa"/>
            <w:tcBorders>
              <w:top w:val="nil"/>
              <w:left w:val="nil"/>
              <w:bottom w:val="single" w:sz="4" w:space="0" w:color="auto"/>
              <w:right w:val="nil"/>
            </w:tcBorders>
            <w:noWrap/>
            <w:tcMar>
              <w:top w:w="15" w:type="dxa"/>
              <w:left w:w="15" w:type="dxa"/>
              <w:bottom w:w="0" w:type="dxa"/>
              <w:right w:w="15" w:type="dxa"/>
            </w:tcMar>
            <w:vAlign w:val="bottom"/>
          </w:tcPr>
          <w:p w:rsidR="00000000" w:rsidRDefault="00EE4C60">
            <w:pPr>
              <w:pStyle w:val="3"/>
              <w:ind w:leftChars="48" w:left="838" w:rightChars="-92" w:right="-193" w:hangingChars="335" w:hanging="737"/>
              <w:rPr>
                <w:rFonts w:ascii="ＭＳ Ｐゴシック" w:eastAsia="ＭＳ Ｐゴシック" w:cs="Arial Unicode MS"/>
                <w:sz w:val="22"/>
                <w:szCs w:val="22"/>
              </w:rPr>
            </w:pPr>
            <w:r>
              <w:rPr>
                <w:rFonts w:ascii="ＭＳ Ｐゴシック" w:eastAsia="ＭＳ Ｐゴシック"/>
                <w:sz w:val="22"/>
                <w:szCs w:val="22"/>
              </w:rPr>
              <w:t>166.6</w:t>
            </w:r>
          </w:p>
        </w:tc>
        <w:tc>
          <w:tcPr>
            <w:tcW w:w="540" w:type="dxa"/>
            <w:tcBorders>
              <w:top w:val="nil"/>
              <w:left w:val="nil"/>
              <w:bottom w:val="single" w:sz="4" w:space="0" w:color="auto"/>
              <w:right w:val="single" w:sz="8"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sz w:val="22"/>
                <w:szCs w:val="22"/>
              </w:rPr>
              <w:t>kHz</w:t>
            </w:r>
          </w:p>
        </w:tc>
      </w:tr>
      <w:tr w:rsidR="00000000">
        <w:trPr>
          <w:trHeight w:val="270"/>
        </w:trPr>
        <w:tc>
          <w:tcPr>
            <w:tcW w:w="199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7" w:left="839" w:hangingChars="388" w:hanging="854"/>
              <w:rPr>
                <w:rFonts w:ascii="ＭＳ Ｐゴシック" w:eastAsia="ＭＳ Ｐゴシック" w:cs="Arial Unicode MS"/>
                <w:sz w:val="22"/>
                <w:szCs w:val="22"/>
              </w:rPr>
            </w:pPr>
            <w:r>
              <w:rPr>
                <w:rFonts w:ascii="ＭＳ Ｐゴシック" w:eastAsia="ＭＳ Ｐゴシック" w:hint="eastAsia"/>
                <w:sz w:val="22"/>
                <w:szCs w:val="22"/>
              </w:rPr>
              <w:t>１／√２一つ目</w:t>
            </w:r>
          </w:p>
        </w:tc>
        <w:tc>
          <w:tcPr>
            <w:tcW w:w="88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c>
          <w:tcPr>
            <w:tcW w:w="1017" w:type="dxa"/>
            <w:tcBorders>
              <w:top w:val="nil"/>
              <w:left w:val="nil"/>
              <w:bottom w:val="single" w:sz="4" w:space="0" w:color="auto"/>
              <w:right w:val="nil"/>
            </w:tcBorders>
            <w:noWrap/>
            <w:tcMar>
              <w:top w:w="15" w:type="dxa"/>
              <w:left w:w="15" w:type="dxa"/>
              <w:bottom w:w="0" w:type="dxa"/>
              <w:right w:w="15" w:type="dxa"/>
            </w:tcMar>
            <w:vAlign w:val="bottom"/>
          </w:tcPr>
          <w:p w:rsidR="00000000" w:rsidRDefault="00EE4C60">
            <w:pPr>
              <w:pStyle w:val="3"/>
              <w:ind w:leftChars="48" w:left="838" w:rightChars="-92" w:right="-193" w:hangingChars="335" w:hanging="737"/>
              <w:rPr>
                <w:rFonts w:ascii="ＭＳ Ｐゴシック" w:eastAsia="ＭＳ Ｐゴシック" w:cs="Arial Unicode MS"/>
                <w:sz w:val="22"/>
                <w:szCs w:val="22"/>
              </w:rPr>
            </w:pPr>
            <w:r>
              <w:rPr>
                <w:rFonts w:ascii="ＭＳ Ｐゴシック" w:eastAsia="ＭＳ Ｐゴシック"/>
                <w:sz w:val="22"/>
                <w:szCs w:val="22"/>
              </w:rPr>
              <w:t>160</w:t>
            </w:r>
          </w:p>
        </w:tc>
        <w:tc>
          <w:tcPr>
            <w:tcW w:w="540" w:type="dxa"/>
            <w:tcBorders>
              <w:top w:val="nil"/>
              <w:left w:val="nil"/>
              <w:bottom w:val="single" w:sz="4" w:space="0" w:color="auto"/>
              <w:right w:val="single" w:sz="8"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sz w:val="22"/>
                <w:szCs w:val="22"/>
              </w:rPr>
              <w:t>kHz</w:t>
            </w:r>
          </w:p>
        </w:tc>
      </w:tr>
      <w:tr w:rsidR="00000000">
        <w:trPr>
          <w:trHeight w:val="270"/>
        </w:trPr>
        <w:tc>
          <w:tcPr>
            <w:tcW w:w="199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7" w:left="839" w:hangingChars="388" w:hanging="854"/>
              <w:rPr>
                <w:rFonts w:ascii="ＭＳ Ｐゴシック" w:eastAsia="ＭＳ Ｐゴシック" w:cs="Arial Unicode MS"/>
                <w:sz w:val="22"/>
                <w:szCs w:val="22"/>
              </w:rPr>
            </w:pPr>
            <w:r>
              <w:rPr>
                <w:rFonts w:ascii="ＭＳ Ｐゴシック" w:eastAsia="ＭＳ Ｐゴシック" w:hint="eastAsia"/>
                <w:sz w:val="22"/>
                <w:szCs w:val="22"/>
              </w:rPr>
              <w:t>１／√２２つ目</w:t>
            </w:r>
          </w:p>
        </w:tc>
        <w:tc>
          <w:tcPr>
            <w:tcW w:w="88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c>
          <w:tcPr>
            <w:tcW w:w="1017" w:type="dxa"/>
            <w:tcBorders>
              <w:top w:val="nil"/>
              <w:left w:val="nil"/>
              <w:bottom w:val="single" w:sz="4" w:space="0" w:color="auto"/>
              <w:right w:val="nil"/>
            </w:tcBorders>
            <w:noWrap/>
            <w:tcMar>
              <w:top w:w="15" w:type="dxa"/>
              <w:left w:w="15" w:type="dxa"/>
              <w:bottom w:w="0" w:type="dxa"/>
              <w:right w:w="15" w:type="dxa"/>
            </w:tcMar>
            <w:vAlign w:val="bottom"/>
          </w:tcPr>
          <w:p w:rsidR="00000000" w:rsidRDefault="00EE4C60">
            <w:pPr>
              <w:pStyle w:val="3"/>
              <w:ind w:leftChars="48" w:left="838" w:rightChars="-92" w:right="-193" w:hangingChars="335" w:hanging="737"/>
              <w:rPr>
                <w:rFonts w:ascii="ＭＳ Ｐゴシック" w:eastAsia="ＭＳ Ｐゴシック" w:cs="Arial Unicode MS"/>
                <w:sz w:val="22"/>
                <w:szCs w:val="22"/>
              </w:rPr>
            </w:pPr>
            <w:r>
              <w:rPr>
                <w:rFonts w:ascii="ＭＳ Ｐゴシック" w:eastAsia="ＭＳ Ｐゴシック"/>
                <w:sz w:val="22"/>
                <w:szCs w:val="22"/>
              </w:rPr>
              <w:t>174.3</w:t>
            </w:r>
          </w:p>
        </w:tc>
        <w:tc>
          <w:tcPr>
            <w:tcW w:w="540" w:type="dxa"/>
            <w:tcBorders>
              <w:top w:val="nil"/>
              <w:left w:val="nil"/>
              <w:bottom w:val="single" w:sz="4" w:space="0" w:color="auto"/>
              <w:right w:val="single" w:sz="8"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sz w:val="22"/>
                <w:szCs w:val="22"/>
              </w:rPr>
              <w:t>kHz</w:t>
            </w:r>
          </w:p>
        </w:tc>
      </w:tr>
      <w:tr w:rsidR="00000000">
        <w:trPr>
          <w:trHeight w:val="285"/>
        </w:trPr>
        <w:tc>
          <w:tcPr>
            <w:tcW w:w="1993"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bottom"/>
          </w:tcPr>
          <w:p w:rsidR="00000000" w:rsidRDefault="00EE4C60">
            <w:pPr>
              <w:pStyle w:val="3"/>
              <w:ind w:leftChars="-7" w:left="839" w:hangingChars="388" w:hanging="854"/>
              <w:rPr>
                <w:rFonts w:ascii="ＭＳ Ｐゴシック" w:eastAsia="ＭＳ Ｐゴシック" w:cs="Arial Unicode MS"/>
                <w:sz w:val="22"/>
                <w:szCs w:val="22"/>
              </w:rPr>
            </w:pPr>
            <w:r>
              <w:rPr>
                <w:rFonts w:ascii="ＭＳ Ｐゴシック" w:eastAsia="ＭＳ Ｐゴシック" w:hint="eastAsia"/>
                <w:sz w:val="22"/>
                <w:szCs w:val="22"/>
              </w:rPr>
              <w:t>Q</w:t>
            </w:r>
            <w:r>
              <w:rPr>
                <w:rFonts w:ascii="ＭＳ Ｐゴシック" w:eastAsia="ＭＳ Ｐゴシック" w:hint="eastAsia"/>
                <w:sz w:val="22"/>
                <w:szCs w:val="22"/>
              </w:rPr>
              <w:t>の値</w:t>
            </w:r>
          </w:p>
        </w:tc>
        <w:tc>
          <w:tcPr>
            <w:tcW w:w="887" w:type="dxa"/>
            <w:tcBorders>
              <w:top w:val="nil"/>
              <w:left w:val="nil"/>
              <w:bottom w:val="single" w:sz="8" w:space="0" w:color="auto"/>
              <w:right w:val="single" w:sz="4"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c>
          <w:tcPr>
            <w:tcW w:w="1017" w:type="dxa"/>
            <w:tcBorders>
              <w:top w:val="nil"/>
              <w:left w:val="nil"/>
              <w:bottom w:val="single" w:sz="8" w:space="0" w:color="auto"/>
              <w:right w:val="nil"/>
            </w:tcBorders>
            <w:noWrap/>
            <w:tcMar>
              <w:top w:w="15" w:type="dxa"/>
              <w:left w:w="15" w:type="dxa"/>
              <w:bottom w:w="0" w:type="dxa"/>
              <w:right w:w="15" w:type="dxa"/>
            </w:tcMar>
            <w:vAlign w:val="bottom"/>
          </w:tcPr>
          <w:p w:rsidR="00000000" w:rsidRDefault="00EE4C60">
            <w:pPr>
              <w:pStyle w:val="3"/>
              <w:ind w:leftChars="48" w:left="838" w:rightChars="-92" w:right="-193" w:hangingChars="335" w:hanging="737"/>
              <w:rPr>
                <w:rFonts w:ascii="ＭＳ Ｐゴシック" w:eastAsia="ＭＳ Ｐゴシック" w:cs="Arial Unicode MS"/>
                <w:sz w:val="22"/>
                <w:szCs w:val="22"/>
              </w:rPr>
            </w:pPr>
            <w:r>
              <w:rPr>
                <w:rFonts w:ascii="ＭＳ Ｐゴシック" w:eastAsia="ＭＳ Ｐゴシック"/>
                <w:sz w:val="22"/>
                <w:szCs w:val="22"/>
              </w:rPr>
              <w:t>11.65035</w:t>
            </w:r>
          </w:p>
        </w:tc>
        <w:tc>
          <w:tcPr>
            <w:tcW w:w="54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000000" w:rsidRDefault="00EE4C60">
            <w:pPr>
              <w:pStyle w:val="3"/>
              <w:ind w:leftChars="1" w:left="838" w:hangingChars="380" w:hanging="836"/>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r>
    </w:tbl>
    <w:p w:rsidR="00000000" w:rsidRDefault="00EE4C60">
      <w:pPr>
        <w:pStyle w:val="3"/>
        <w:ind w:left="840"/>
        <w:rPr>
          <w:rFonts w:hint="eastAsia"/>
        </w:rPr>
      </w:pPr>
    </w:p>
    <w:p w:rsidR="00000000" w:rsidRDefault="00EE4C60">
      <w:pPr>
        <w:pStyle w:val="3"/>
        <w:ind w:left="840"/>
        <w:rPr>
          <w:rFonts w:eastAsia="SimSun" w:hint="eastAsia"/>
          <w:lang w:eastAsia="zh-CN"/>
        </w:rPr>
      </w:pPr>
      <w:r>
        <w:rPr>
          <w:rFonts w:hint="eastAsia"/>
        </w:rPr>
        <w:t>L</w:t>
      </w:r>
      <w:r>
        <w:rPr>
          <w:rFonts w:hint="eastAsia"/>
        </w:rPr>
        <w:t>の実験値</w:t>
      </w:r>
    </w:p>
    <w:p w:rsidR="00000000" w:rsidRDefault="00EE4C60">
      <w:pPr>
        <w:pStyle w:val="3"/>
        <w:ind w:left="840"/>
        <w:rPr>
          <w:rFonts w:hint="eastAsia"/>
        </w:rPr>
      </w:pPr>
      <w:r>
        <w:rPr>
          <w:position w:val="-28"/>
        </w:rPr>
        <w:object w:dxaOrig="1960" w:dyaOrig="660">
          <v:shape id="_x0000_i1061" type="#_x0000_t75" style="width:98pt;height:33pt" o:ole="" fillcolor="window">
            <v:imagedata r:id="rId58" o:title=""/>
          </v:shape>
          <o:OLEObject Type="Embed" ProgID="Equation.3" ShapeID="_x0000_i1061" DrawAspect="Content" ObjectID="_1469112431" r:id="rId72"/>
        </w:object>
      </w:r>
    </w:p>
    <w:p w:rsidR="00000000" w:rsidRDefault="00EE4C60">
      <w:pPr>
        <w:pStyle w:val="3"/>
        <w:ind w:left="840"/>
        <w:rPr>
          <w:rFonts w:hint="eastAsia"/>
        </w:rPr>
      </w:pPr>
      <w:r>
        <w:rPr>
          <w:rFonts w:hint="eastAsia"/>
        </w:rPr>
        <w:t>なので、</w:t>
      </w:r>
    </w:p>
    <w:p w:rsidR="00000000" w:rsidRDefault="00EE4C60">
      <w:pPr>
        <w:pStyle w:val="5"/>
        <w:ind w:left="1680"/>
        <w:rPr>
          <w:rFonts w:hint="eastAsia"/>
        </w:rPr>
      </w:pPr>
      <w:r>
        <w:rPr>
          <w:position w:val="-12"/>
        </w:rPr>
        <w:object w:dxaOrig="3140" w:dyaOrig="380">
          <v:shape id="_x0000_i1062" type="#_x0000_t75" style="width:157pt;height:19pt" o:ole="" fillcolor="window">
            <v:imagedata r:id="rId73" o:title=""/>
          </v:shape>
          <o:OLEObject Type="Embed" ProgID="Equation.3" ShapeID="_x0000_i1062" DrawAspect="Content" ObjectID="_1469112432" r:id="rId74"/>
        </w:object>
      </w:r>
    </w:p>
    <w:p w:rsidR="00000000" w:rsidRDefault="00EE4C60">
      <w:pPr>
        <w:pStyle w:val="3"/>
        <w:ind w:left="840"/>
        <w:rPr>
          <w:rFonts w:eastAsia="ＭＳ 明朝" w:hint="eastAsia"/>
        </w:rPr>
      </w:pPr>
      <w:r>
        <w:rPr>
          <w:rFonts w:hint="eastAsia"/>
        </w:rPr>
        <w:t>L</w:t>
      </w:r>
      <w:r>
        <w:rPr>
          <w:rFonts w:hint="eastAsia"/>
        </w:rPr>
        <w:t>の</w:t>
      </w:r>
      <w:r>
        <w:rPr>
          <w:rFonts w:eastAsia="ＭＳ 明朝" w:hint="eastAsia"/>
        </w:rPr>
        <w:t>理論値</w:t>
      </w:r>
    </w:p>
    <w:p w:rsidR="00000000" w:rsidRDefault="00EE4C60">
      <w:pPr>
        <w:pStyle w:val="5"/>
        <w:ind w:left="1680"/>
        <w:rPr>
          <w:rFonts w:ascii="Times New Roman" w:eastAsia="ＭＳ Ｐ明朝" w:hAnsi="Times New Roman" w:hint="eastAsia"/>
        </w:rPr>
      </w:pPr>
      <w:r>
        <w:rPr>
          <w:rFonts w:ascii="Times New Roman" w:eastAsia="ＭＳ Ｐ明朝" w:hAnsi="Times New Roman"/>
          <w:position w:val="-24"/>
        </w:rPr>
        <w:object w:dxaOrig="3879" w:dyaOrig="660">
          <v:shape id="_x0000_i1063" type="#_x0000_t75" style="width:194pt;height:33pt" o:ole="" fillcolor="window">
            <v:imagedata r:id="rId75" o:title=""/>
          </v:shape>
          <o:OLEObject Type="Embed" ProgID="Equation.3" ShapeID="_x0000_i1063" DrawAspect="Content" ObjectID="_1469112433" r:id="rId76"/>
        </w:object>
      </w:r>
    </w:p>
    <w:p w:rsidR="00000000" w:rsidRDefault="00EE4C60">
      <w:pPr>
        <w:pStyle w:val="3"/>
        <w:ind w:left="840"/>
        <w:rPr>
          <w:rFonts w:ascii="Times New Roman" w:eastAsia="ＭＳ Ｐ明朝" w:hAnsi="Times New Roman" w:hint="eastAsia"/>
        </w:rPr>
      </w:pPr>
      <w:r>
        <w:rPr>
          <w:rFonts w:ascii="Times New Roman" w:eastAsia="ＭＳ Ｐ明朝" w:hAnsi="Times New Roman" w:hint="eastAsia"/>
        </w:rPr>
        <w:t>よって、</w:t>
      </w:r>
      <w:r>
        <w:rPr>
          <w:rFonts w:ascii="Times New Roman" w:eastAsia="ＭＳ Ｐ明朝" w:hAnsi="Times New Roman" w:hint="eastAsia"/>
        </w:rPr>
        <w:t>L</w:t>
      </w:r>
      <w:r>
        <w:rPr>
          <w:rFonts w:ascii="Times New Roman" w:eastAsia="ＭＳ Ｐ明朝" w:hAnsi="Times New Roman" w:hint="eastAsia"/>
        </w:rPr>
        <w:t>の誤差は</w:t>
      </w:r>
      <w:r>
        <w:rPr>
          <w:rFonts w:ascii="Times New Roman" w:eastAsia="ＭＳ Ｐ明朝" w:hAnsi="Times New Roman" w:hint="eastAsia"/>
        </w:rPr>
        <w:t>2.8%</w:t>
      </w:r>
      <w:r>
        <w:rPr>
          <w:rFonts w:ascii="Times New Roman" w:eastAsia="ＭＳ Ｐ明朝" w:hAnsi="Times New Roman" w:hint="eastAsia"/>
        </w:rPr>
        <w:t>だった。</w:t>
      </w:r>
    </w:p>
    <w:p w:rsidR="00000000" w:rsidRDefault="00EE4C60">
      <w:pPr>
        <w:rPr>
          <w:rFonts w:hint="eastAsia"/>
        </w:rPr>
      </w:pPr>
    </w:p>
    <w:p w:rsidR="00000000" w:rsidRDefault="00EE4C60">
      <w:pPr>
        <w:rPr>
          <w:rFonts w:hint="eastAsia"/>
        </w:rPr>
      </w:pPr>
    </w:p>
    <w:p w:rsidR="00000000" w:rsidRDefault="00EE4C60">
      <w:pPr>
        <w:rPr>
          <w:rFonts w:hint="eastAsia"/>
          <w:b/>
          <w:bCs/>
        </w:rPr>
      </w:pPr>
      <w:r>
        <w:rPr>
          <w:rFonts w:hint="eastAsia"/>
          <w:b/>
          <w:bCs/>
        </w:rPr>
        <w:t>実験</w:t>
      </w:r>
      <w:r>
        <w:rPr>
          <w:rFonts w:hint="eastAsia"/>
          <w:b/>
          <w:bCs/>
        </w:rPr>
        <w:t>B</w:t>
      </w:r>
      <w:r>
        <w:rPr>
          <w:rFonts w:hint="eastAsia"/>
          <w:b/>
          <w:bCs/>
        </w:rPr>
        <w:t>の結果</w:t>
      </w:r>
    </w:p>
    <w:p w:rsidR="00000000" w:rsidRDefault="00EE4C60">
      <w:pPr>
        <w:rPr>
          <w:rFonts w:hint="eastAsia"/>
        </w:rPr>
      </w:pPr>
      <w:r>
        <w:rPr>
          <w:rFonts w:hint="eastAsia"/>
        </w:rPr>
        <w:tab/>
      </w:r>
      <w:r>
        <w:rPr>
          <w:rFonts w:hint="eastAsia"/>
        </w:rPr>
        <w:tab/>
      </w:r>
      <w:r>
        <w:rPr>
          <w:rFonts w:hint="eastAsia"/>
        </w:rPr>
        <w:t>表２</w:t>
      </w:r>
    </w:p>
    <w:tbl>
      <w:tblPr>
        <w:tblW w:w="4675" w:type="dxa"/>
        <w:tblCellMar>
          <w:left w:w="0" w:type="dxa"/>
          <w:right w:w="0" w:type="dxa"/>
        </w:tblCellMar>
        <w:tblLook w:val="0000" w:firstRow="0" w:lastRow="0" w:firstColumn="0" w:lastColumn="0" w:noHBand="0" w:noVBand="0"/>
      </w:tblPr>
      <w:tblGrid>
        <w:gridCol w:w="1625"/>
        <w:gridCol w:w="1450"/>
        <w:gridCol w:w="1080"/>
        <w:gridCol w:w="520"/>
      </w:tblGrid>
      <w:tr w:rsidR="00000000">
        <w:trPr>
          <w:trHeight w:val="270"/>
        </w:trPr>
        <w:tc>
          <w:tcPr>
            <w:tcW w:w="1625" w:type="dxa"/>
            <w:tcBorders>
              <w:top w:val="single" w:sz="8"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電極</w:t>
            </w:r>
          </w:p>
        </w:tc>
        <w:tc>
          <w:tcPr>
            <w:tcW w:w="1450" w:type="dxa"/>
            <w:tcBorders>
              <w:top w:val="single" w:sz="8"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幅</w:t>
            </w:r>
          </w:p>
        </w:tc>
        <w:tc>
          <w:tcPr>
            <w:tcW w:w="1080" w:type="dxa"/>
            <w:tcBorders>
              <w:top w:val="single" w:sz="8" w:space="0" w:color="auto"/>
              <w:left w:val="nil"/>
              <w:bottom w:val="single" w:sz="4" w:space="0" w:color="auto"/>
              <w:right w:val="nil"/>
            </w:tcBorders>
            <w:noWrap/>
            <w:tcMar>
              <w:top w:w="15" w:type="dxa"/>
              <w:left w:w="15" w:type="dxa"/>
              <w:bottom w:w="0" w:type="dxa"/>
              <w:right w:w="15" w:type="dxa"/>
            </w:tcMar>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30</w:t>
            </w:r>
          </w:p>
        </w:tc>
        <w:tc>
          <w:tcPr>
            <w:tcW w:w="520" w:type="dxa"/>
            <w:tcBorders>
              <w:top w:val="single" w:sz="8" w:space="0" w:color="auto"/>
              <w:left w:val="nil"/>
              <w:bottom w:val="single" w:sz="4" w:space="0" w:color="auto"/>
              <w:right w:val="single" w:sz="8"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sz w:val="22"/>
                <w:szCs w:val="22"/>
              </w:rPr>
              <w:t>mm</w:t>
            </w:r>
          </w:p>
        </w:tc>
      </w:tr>
      <w:tr w:rsidR="00000000">
        <w:trPr>
          <w:trHeight w:val="270"/>
        </w:trPr>
        <w:tc>
          <w:tcPr>
            <w:tcW w:w="0" w:type="auto"/>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c>
          <w:tcPr>
            <w:tcW w:w="14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長さ</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300</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sz w:val="22"/>
                <w:szCs w:val="22"/>
              </w:rPr>
              <w:t>mm</w:t>
            </w:r>
          </w:p>
        </w:tc>
      </w:tr>
      <w:tr w:rsidR="00000000">
        <w:trPr>
          <w:trHeight w:val="270"/>
        </w:trPr>
        <w:tc>
          <w:tcPr>
            <w:tcW w:w="0" w:type="auto"/>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c>
          <w:tcPr>
            <w:tcW w:w="14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lang w:eastAsia="zh-TW"/>
              </w:rPr>
            </w:pPr>
            <w:r>
              <w:rPr>
                <w:rFonts w:ascii="ＭＳ Ｐゴシック" w:eastAsia="ＭＳ Ｐゴシック" w:hint="eastAsia"/>
                <w:sz w:val="22"/>
                <w:szCs w:val="22"/>
                <w:lang w:eastAsia="zh-TW"/>
              </w:rPr>
              <w:t>電極間距離</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EE4C60">
            <w:pPr>
              <w:jc w:val="right"/>
              <w:rPr>
                <w:rFonts w:ascii="ＭＳ Ｐゴシック" w:eastAsia="ＭＳ Ｐゴシック" w:cs="Arial Unicode MS"/>
                <w:sz w:val="22"/>
                <w:szCs w:val="22"/>
                <w:lang w:eastAsia="zh-TW"/>
              </w:rPr>
            </w:pPr>
            <w:r>
              <w:rPr>
                <w:rFonts w:ascii="ＭＳ Ｐゴシック" w:eastAsia="ＭＳ Ｐゴシック"/>
                <w:sz w:val="22"/>
                <w:szCs w:val="22"/>
                <w:lang w:eastAsia="zh-TW"/>
              </w:rPr>
              <w:t>0.1</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sz w:val="22"/>
                <w:szCs w:val="22"/>
              </w:rPr>
              <w:t>mm</w:t>
            </w:r>
          </w:p>
        </w:tc>
      </w:tr>
      <w:tr w:rsidR="00000000">
        <w:trPr>
          <w:trHeight w:val="270"/>
        </w:trPr>
        <w:tc>
          <w:tcPr>
            <w:tcW w:w="0" w:type="auto"/>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共振周波数</w:t>
            </w:r>
          </w:p>
        </w:tc>
        <w:tc>
          <w:tcPr>
            <w:tcW w:w="14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183.4</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sz w:val="22"/>
                <w:szCs w:val="22"/>
              </w:rPr>
              <w:t>kHz</w:t>
            </w:r>
          </w:p>
        </w:tc>
      </w:tr>
      <w:tr w:rsidR="00000000">
        <w:trPr>
          <w:trHeight w:val="270"/>
        </w:trPr>
        <w:tc>
          <w:tcPr>
            <w:tcW w:w="0" w:type="auto"/>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1</w:t>
            </w:r>
            <w:r>
              <w:rPr>
                <w:rFonts w:ascii="ＭＳ Ｐゴシック" w:eastAsia="ＭＳ Ｐゴシック" w:hint="eastAsia"/>
                <w:sz w:val="22"/>
                <w:szCs w:val="22"/>
              </w:rPr>
              <w:t>／√</w:t>
            </w:r>
            <w:r>
              <w:rPr>
                <w:rFonts w:ascii="ＭＳ Ｐゴシック" w:eastAsia="ＭＳ Ｐゴシック" w:hint="eastAsia"/>
                <w:sz w:val="22"/>
                <w:szCs w:val="22"/>
              </w:rPr>
              <w:t>2</w:t>
            </w:r>
            <w:r>
              <w:rPr>
                <w:rFonts w:ascii="ＭＳ Ｐゴシック" w:eastAsia="ＭＳ Ｐゴシック" w:hint="eastAsia"/>
                <w:sz w:val="22"/>
                <w:szCs w:val="22"/>
              </w:rPr>
              <w:t>の場所①</w:t>
            </w:r>
          </w:p>
        </w:tc>
        <w:tc>
          <w:tcPr>
            <w:tcW w:w="14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171.4</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sz w:val="22"/>
                <w:szCs w:val="22"/>
              </w:rPr>
              <w:t>kHz</w:t>
            </w:r>
          </w:p>
        </w:tc>
      </w:tr>
      <w:tr w:rsidR="00000000">
        <w:trPr>
          <w:trHeight w:val="270"/>
        </w:trPr>
        <w:tc>
          <w:tcPr>
            <w:tcW w:w="0" w:type="auto"/>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1</w:t>
            </w:r>
            <w:r>
              <w:rPr>
                <w:rFonts w:ascii="ＭＳ Ｐゴシック" w:eastAsia="ＭＳ Ｐゴシック" w:hint="eastAsia"/>
                <w:sz w:val="22"/>
                <w:szCs w:val="22"/>
              </w:rPr>
              <w:t>／√</w:t>
            </w:r>
            <w:r>
              <w:rPr>
                <w:rFonts w:ascii="ＭＳ Ｐゴシック" w:eastAsia="ＭＳ Ｐゴシック" w:hint="eastAsia"/>
                <w:sz w:val="22"/>
                <w:szCs w:val="22"/>
              </w:rPr>
              <w:t>2</w:t>
            </w:r>
            <w:r>
              <w:rPr>
                <w:rFonts w:ascii="ＭＳ Ｐゴシック" w:eastAsia="ＭＳ Ｐゴシック" w:hint="eastAsia"/>
                <w:sz w:val="22"/>
                <w:szCs w:val="22"/>
              </w:rPr>
              <w:t>の場所②</w:t>
            </w:r>
          </w:p>
        </w:tc>
        <w:tc>
          <w:tcPr>
            <w:tcW w:w="14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198</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sz w:val="22"/>
                <w:szCs w:val="22"/>
              </w:rPr>
              <w:t>kHz</w:t>
            </w:r>
          </w:p>
        </w:tc>
      </w:tr>
      <w:tr w:rsidR="00000000">
        <w:trPr>
          <w:trHeight w:val="285"/>
        </w:trPr>
        <w:tc>
          <w:tcPr>
            <w:tcW w:w="0" w:type="auto"/>
            <w:tcBorders>
              <w:top w:val="nil"/>
              <w:left w:val="single" w:sz="8" w:space="0" w:color="auto"/>
              <w:bottom w:val="single" w:sz="8"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c>
          <w:tcPr>
            <w:tcW w:w="1450" w:type="dxa"/>
            <w:tcBorders>
              <w:top w:val="nil"/>
              <w:left w:val="nil"/>
              <w:bottom w:val="single" w:sz="8" w:space="0" w:color="auto"/>
              <w:right w:val="single" w:sz="4"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Q</w:t>
            </w:r>
            <w:r>
              <w:rPr>
                <w:rFonts w:ascii="ＭＳ Ｐゴシック" w:eastAsia="ＭＳ Ｐゴシック" w:hint="eastAsia"/>
                <w:sz w:val="22"/>
                <w:szCs w:val="22"/>
              </w:rPr>
              <w:t>の値</w:t>
            </w:r>
          </w:p>
        </w:tc>
        <w:tc>
          <w:tcPr>
            <w:tcW w:w="0" w:type="auto"/>
            <w:tcBorders>
              <w:top w:val="nil"/>
              <w:left w:val="nil"/>
              <w:bottom w:val="single" w:sz="8" w:space="0" w:color="auto"/>
              <w:right w:val="nil"/>
            </w:tcBorders>
            <w:noWrap/>
            <w:tcMar>
              <w:top w:w="15" w:type="dxa"/>
              <w:left w:w="15" w:type="dxa"/>
              <w:bottom w:w="0" w:type="dxa"/>
              <w:right w:w="15" w:type="dxa"/>
            </w:tcMar>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6.89</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 xml:space="preserve">　</w:t>
            </w:r>
          </w:p>
        </w:tc>
      </w:tr>
    </w:tbl>
    <w:p w:rsidR="00000000" w:rsidRDefault="00EE4C60">
      <w:pPr>
        <w:pStyle w:val="3"/>
        <w:ind w:left="840"/>
        <w:rPr>
          <w:rFonts w:hint="eastAsia"/>
        </w:rPr>
      </w:pPr>
      <w:r>
        <w:rPr>
          <w:rFonts w:hint="eastAsia"/>
        </w:rPr>
        <w:lastRenderedPageBreak/>
        <w:t>C</w:t>
      </w:r>
      <w:r>
        <w:rPr>
          <w:rFonts w:hint="eastAsia"/>
        </w:rPr>
        <w:t>の実験値：</w:t>
      </w:r>
    </w:p>
    <w:p w:rsidR="00000000" w:rsidRDefault="00EE4C60">
      <w:pPr>
        <w:pStyle w:val="3"/>
        <w:ind w:left="840" w:firstLine="840"/>
        <w:rPr>
          <w:rFonts w:hint="eastAsia"/>
          <w:vertAlign w:val="superscript"/>
          <w:lang w:eastAsia="zh-CN"/>
        </w:rPr>
      </w:pPr>
      <w:r>
        <w:rPr>
          <w:rFonts w:hint="eastAsia"/>
          <w:lang w:eastAsia="zh-CN"/>
        </w:rPr>
        <w:t>C=</w:t>
      </w:r>
      <w:r>
        <w:rPr>
          <w:lang w:eastAsia="zh-CN"/>
        </w:rPr>
        <w:t>(2</w:t>
      </w:r>
      <w:r>
        <w:rPr>
          <w:rFonts w:hint="eastAsia"/>
          <w:lang w:eastAsia="zh-CN"/>
        </w:rPr>
        <w:t>×</w:t>
      </w:r>
      <w:r>
        <w:rPr>
          <w:rFonts w:hint="eastAsia"/>
        </w:rPr>
        <w:t>π</w:t>
      </w:r>
      <w:r>
        <w:rPr>
          <w:rFonts w:hint="eastAsia"/>
          <w:lang w:eastAsia="zh-CN"/>
        </w:rPr>
        <w:t>×共振周波数</w:t>
      </w:r>
      <w:r>
        <w:rPr>
          <w:lang w:eastAsia="zh-CN"/>
        </w:rPr>
        <w:t>)</w:t>
      </w:r>
      <w:r>
        <w:rPr>
          <w:vertAlign w:val="superscript"/>
          <w:lang w:eastAsia="zh-CN"/>
        </w:rPr>
        <w:t>(-2)</w:t>
      </w:r>
      <w:r>
        <w:rPr>
          <w:rFonts w:hint="eastAsia"/>
          <w:lang w:eastAsia="zh-CN"/>
        </w:rPr>
        <w:t>×</w:t>
      </w:r>
      <w:r>
        <w:rPr>
          <w:rFonts w:hint="eastAsia"/>
          <w:lang w:eastAsia="zh-CN"/>
        </w:rPr>
        <w:t>L</w:t>
      </w:r>
      <w:r>
        <w:rPr>
          <w:vertAlign w:val="superscript"/>
          <w:lang w:eastAsia="zh-CN"/>
        </w:rPr>
        <w:t>(-1)</w:t>
      </w:r>
    </w:p>
    <w:p w:rsidR="00000000" w:rsidRDefault="00EE4C60">
      <w:pPr>
        <w:pStyle w:val="3"/>
        <w:ind w:left="840" w:firstLine="840"/>
        <w:rPr>
          <w:rFonts w:hint="eastAsia"/>
          <w:vertAlign w:val="superscript"/>
        </w:rPr>
      </w:pPr>
      <w:r>
        <w:rPr>
          <w:rFonts w:hint="eastAsia"/>
        </w:rPr>
        <w:t>=</w:t>
      </w:r>
      <w:r>
        <w:t>(2</w:t>
      </w:r>
      <w:r>
        <w:rPr>
          <w:rFonts w:hint="eastAsia"/>
        </w:rPr>
        <w:t>×π×</w:t>
      </w:r>
      <w:r>
        <w:t>183.4</w:t>
      </w:r>
      <w:r>
        <w:rPr>
          <w:rFonts w:hint="eastAsia"/>
        </w:rPr>
        <w:t>×</w:t>
      </w:r>
      <w:r>
        <w:t>1000)</w:t>
      </w:r>
      <w:r>
        <w:rPr>
          <w:vertAlign w:val="superscript"/>
        </w:rPr>
        <w:t>(-2)</w:t>
      </w:r>
      <w:r>
        <w:rPr>
          <w:rFonts w:hint="eastAsia"/>
        </w:rPr>
        <w:t>×</w:t>
      </w:r>
      <w:r>
        <w:rPr>
          <w:rFonts w:hint="eastAsia"/>
        </w:rPr>
        <w:t>0.000478</w:t>
      </w:r>
      <w:r>
        <w:rPr>
          <w:vertAlign w:val="superscript"/>
        </w:rPr>
        <w:t>(-1)</w:t>
      </w:r>
    </w:p>
    <w:p w:rsidR="00000000" w:rsidRDefault="00EE4C60">
      <w:pPr>
        <w:pStyle w:val="3"/>
        <w:ind w:left="840" w:firstLine="840"/>
        <w:rPr>
          <w:rFonts w:hint="eastAsia"/>
        </w:rPr>
      </w:pPr>
      <w:r>
        <w:rPr>
          <w:rFonts w:hint="eastAsia"/>
        </w:rPr>
        <w:t>=1.58</w:t>
      </w:r>
      <w:r>
        <w:rPr>
          <w:rFonts w:hint="eastAsia"/>
        </w:rPr>
        <w:t>×</w:t>
      </w:r>
      <w:r>
        <w:t>10</w:t>
      </w:r>
      <w:r>
        <w:rPr>
          <w:vertAlign w:val="superscript"/>
        </w:rPr>
        <w:t>(-9)</w:t>
      </w:r>
      <w:r>
        <w:t xml:space="preserve"> </w:t>
      </w:r>
      <w:r>
        <w:rPr>
          <w:rFonts w:hint="eastAsia"/>
        </w:rPr>
        <w:t>F</w:t>
      </w:r>
    </w:p>
    <w:p w:rsidR="00000000" w:rsidRDefault="00EE4C60">
      <w:pPr>
        <w:pStyle w:val="3"/>
        <w:ind w:left="840"/>
        <w:rPr>
          <w:rFonts w:hint="eastAsia"/>
        </w:rPr>
      </w:pPr>
      <w:r>
        <w:rPr>
          <w:rFonts w:hint="eastAsia"/>
        </w:rPr>
        <w:t>C</w:t>
      </w:r>
      <w:r>
        <w:rPr>
          <w:rFonts w:hint="eastAsia"/>
        </w:rPr>
        <w:t>の理論値：</w:t>
      </w:r>
    </w:p>
    <w:p w:rsidR="00000000" w:rsidRDefault="00EE4C60">
      <w:pPr>
        <w:pStyle w:val="3"/>
        <w:ind w:left="840" w:firstLine="840"/>
        <w:rPr>
          <w:rFonts w:ascii="ＭＳ Ｐゴシック" w:eastAsia="ＭＳ Ｐゴシック" w:hint="eastAsia"/>
          <w:sz w:val="22"/>
          <w:szCs w:val="22"/>
        </w:rPr>
      </w:pPr>
      <w:r>
        <w:rPr>
          <w:rFonts w:hint="eastAsia"/>
        </w:rPr>
        <w:t>C</w:t>
      </w:r>
      <w:r>
        <w:t>=(</w:t>
      </w:r>
      <w:r>
        <w:rPr>
          <w:rFonts w:hint="eastAsia"/>
        </w:rPr>
        <w:t>K</w:t>
      </w:r>
      <w:r>
        <w:rPr>
          <w:rFonts w:hint="eastAsia"/>
        </w:rPr>
        <w:t>×</w:t>
      </w:r>
      <w:r>
        <w:rPr>
          <w:rFonts w:ascii="ＭＳ Ｐゴシック" w:eastAsia="ＭＳ Ｐゴシック" w:hint="eastAsia"/>
          <w:sz w:val="22"/>
          <w:szCs w:val="22"/>
        </w:rPr>
        <w:t>長さ</w:t>
      </w:r>
      <w:r>
        <w:rPr>
          <w:rFonts w:hint="eastAsia"/>
        </w:rPr>
        <w:t>×</w:t>
      </w:r>
      <w:r>
        <w:rPr>
          <w:rFonts w:ascii="ＭＳ Ｐゴシック" w:eastAsia="ＭＳ Ｐゴシック" w:hint="eastAsia"/>
          <w:sz w:val="22"/>
          <w:szCs w:val="22"/>
        </w:rPr>
        <w:t>幅</w:t>
      </w:r>
      <w:r>
        <w:t>)</w:t>
      </w:r>
      <w:r>
        <w:rPr>
          <w:rFonts w:hint="eastAsia"/>
        </w:rPr>
        <w:t>×</w:t>
      </w:r>
      <w:r>
        <w:t>8.85</w:t>
      </w:r>
      <w:r>
        <w:rPr>
          <w:rFonts w:hint="eastAsia"/>
        </w:rPr>
        <w:t>×</w:t>
      </w:r>
      <w:r>
        <w:t>10</w:t>
      </w:r>
      <w:r>
        <w:rPr>
          <w:vertAlign w:val="superscript"/>
        </w:rPr>
        <w:t>(-12)</w:t>
      </w:r>
      <w:r>
        <w:rPr>
          <w:rFonts w:hint="eastAsia"/>
        </w:rPr>
        <w:t>／</w:t>
      </w:r>
      <w:r>
        <w:rPr>
          <w:rFonts w:ascii="ＭＳ Ｐゴシック" w:eastAsia="ＭＳ Ｐゴシック" w:hint="eastAsia"/>
          <w:sz w:val="22"/>
          <w:szCs w:val="22"/>
        </w:rPr>
        <w:t>距離</w:t>
      </w:r>
    </w:p>
    <w:p w:rsidR="00000000" w:rsidRDefault="00EE4C60">
      <w:pPr>
        <w:pStyle w:val="3"/>
        <w:ind w:left="840" w:firstLine="840"/>
        <w:rPr>
          <w:rFonts w:hint="eastAsia"/>
        </w:rPr>
      </w:pPr>
      <w:r>
        <w:t>=(</w:t>
      </w:r>
      <w:r>
        <w:rPr>
          <w:rFonts w:hint="eastAsia"/>
        </w:rPr>
        <w:t>3.5</w:t>
      </w:r>
      <w:r>
        <w:rPr>
          <w:rFonts w:hint="eastAsia"/>
        </w:rPr>
        <w:t>×</w:t>
      </w:r>
      <w:r>
        <w:rPr>
          <w:rFonts w:hint="eastAsia"/>
        </w:rPr>
        <w:t>0.03</w:t>
      </w:r>
      <w:r>
        <w:rPr>
          <w:rFonts w:hint="eastAsia"/>
        </w:rPr>
        <w:t>×</w:t>
      </w:r>
      <w:r>
        <w:rPr>
          <w:rFonts w:hint="eastAsia"/>
        </w:rPr>
        <w:t>0.3</w:t>
      </w:r>
      <w:r>
        <w:t>)</w:t>
      </w:r>
      <w:r>
        <w:rPr>
          <w:rFonts w:hint="eastAsia"/>
        </w:rPr>
        <w:t>×</w:t>
      </w:r>
      <w:r>
        <w:t>8.85</w:t>
      </w:r>
      <w:r>
        <w:rPr>
          <w:rFonts w:hint="eastAsia"/>
        </w:rPr>
        <w:t>×</w:t>
      </w:r>
      <w:r>
        <w:t>10</w:t>
      </w:r>
      <w:r>
        <w:rPr>
          <w:vertAlign w:val="superscript"/>
        </w:rPr>
        <w:t>(-12)</w:t>
      </w:r>
      <w:r>
        <w:rPr>
          <w:rFonts w:hint="eastAsia"/>
        </w:rPr>
        <w:t>×</w:t>
      </w:r>
      <w:r>
        <w:rPr>
          <w:rFonts w:ascii="ＭＳ Ｐゴシック" w:eastAsia="ＭＳ Ｐゴシック"/>
          <w:sz w:val="22"/>
          <w:szCs w:val="22"/>
        </w:rPr>
        <w:t>0.</w:t>
      </w:r>
      <w:r>
        <w:rPr>
          <w:rFonts w:ascii="ＭＳ Ｐゴシック" w:eastAsia="ＭＳ Ｐゴシック" w:hint="eastAsia"/>
          <w:sz w:val="22"/>
          <w:szCs w:val="22"/>
        </w:rPr>
        <w:t>000</w:t>
      </w:r>
      <w:r>
        <w:rPr>
          <w:rFonts w:ascii="ＭＳ Ｐゴシック" w:eastAsia="ＭＳ Ｐゴシック"/>
          <w:sz w:val="22"/>
          <w:szCs w:val="22"/>
        </w:rPr>
        <w:t>1</w:t>
      </w:r>
      <w:r>
        <w:rPr>
          <w:vertAlign w:val="superscript"/>
        </w:rPr>
        <w:t>(-1)</w:t>
      </w:r>
    </w:p>
    <w:p w:rsidR="00000000" w:rsidRDefault="00EE4C60">
      <w:pPr>
        <w:pStyle w:val="3"/>
        <w:ind w:left="840" w:firstLine="840"/>
        <w:rPr>
          <w:rFonts w:hint="eastAsia"/>
        </w:rPr>
      </w:pPr>
      <w:r>
        <w:rPr>
          <w:rFonts w:hint="eastAsia"/>
        </w:rPr>
        <w:t>=2.79</w:t>
      </w:r>
      <w:r>
        <w:rPr>
          <w:rFonts w:hint="eastAsia"/>
        </w:rPr>
        <w:t>×</w:t>
      </w:r>
      <w:r>
        <w:t>10</w:t>
      </w:r>
      <w:r>
        <w:rPr>
          <w:vertAlign w:val="superscript"/>
        </w:rPr>
        <w:t>(-9)</w:t>
      </w:r>
      <w:r>
        <w:rPr>
          <w:rFonts w:hint="eastAsia"/>
        </w:rPr>
        <w:t xml:space="preserve"> F</w:t>
      </w:r>
    </w:p>
    <w:p w:rsidR="00000000" w:rsidRDefault="00EE4C60">
      <w:pPr>
        <w:pStyle w:val="3"/>
        <w:ind w:left="840"/>
        <w:rPr>
          <w:rFonts w:hint="eastAsia"/>
        </w:rPr>
      </w:pPr>
      <w:r>
        <w:rPr>
          <w:rFonts w:hint="eastAsia"/>
        </w:rPr>
        <w:t>C</w:t>
      </w:r>
      <w:r>
        <w:rPr>
          <w:rFonts w:hint="eastAsia"/>
        </w:rPr>
        <w:t>の誤差：</w:t>
      </w:r>
    </w:p>
    <w:p w:rsidR="00000000" w:rsidRDefault="00EE4C60">
      <w:pPr>
        <w:pStyle w:val="3"/>
        <w:ind w:left="840"/>
        <w:rPr>
          <w:rFonts w:hint="eastAsia"/>
          <w:lang w:eastAsia="zh-TW"/>
        </w:rPr>
      </w:pPr>
      <w:r>
        <w:rPr>
          <w:rFonts w:hint="eastAsia"/>
        </w:rPr>
        <w:tab/>
      </w:r>
      <w:r>
        <w:rPr>
          <w:rFonts w:hint="eastAsia"/>
          <w:lang w:eastAsia="zh-TW"/>
        </w:rPr>
        <w:t>|(</w:t>
      </w:r>
      <w:r>
        <w:rPr>
          <w:rFonts w:hint="eastAsia"/>
          <w:lang w:eastAsia="zh-TW"/>
        </w:rPr>
        <w:t>実験値―理論値</w:t>
      </w:r>
      <w:r>
        <w:rPr>
          <w:rFonts w:hint="eastAsia"/>
          <w:lang w:eastAsia="zh-TW"/>
        </w:rPr>
        <w:t>)</w:t>
      </w:r>
      <w:r>
        <w:rPr>
          <w:rFonts w:hint="eastAsia"/>
          <w:lang w:eastAsia="zh-TW"/>
        </w:rPr>
        <w:t>／理論値×</w:t>
      </w:r>
      <w:r>
        <w:rPr>
          <w:rFonts w:hint="eastAsia"/>
          <w:lang w:eastAsia="zh-TW"/>
        </w:rPr>
        <w:t>10</w:t>
      </w:r>
      <w:r>
        <w:rPr>
          <w:rFonts w:hint="eastAsia"/>
          <w:lang w:eastAsia="zh-TW"/>
        </w:rPr>
        <w:t>0| =43.5%</w:t>
      </w:r>
    </w:p>
    <w:p w:rsidR="00000000" w:rsidRDefault="00EE4C60">
      <w:pPr>
        <w:rPr>
          <w:rFonts w:hint="eastAsia"/>
          <w:lang w:eastAsia="zh-TW"/>
        </w:rPr>
      </w:pPr>
    </w:p>
    <w:p w:rsidR="00000000" w:rsidRDefault="00EE4C60">
      <w:pPr>
        <w:rPr>
          <w:rFonts w:hint="eastAsia"/>
          <w:b/>
          <w:bCs/>
        </w:rPr>
      </w:pPr>
      <w:r>
        <w:rPr>
          <w:rFonts w:hint="eastAsia"/>
          <w:b/>
          <w:bCs/>
        </w:rPr>
        <w:t>補充実験の実験結果</w:t>
      </w:r>
    </w:p>
    <w:p w:rsidR="00000000" w:rsidRDefault="00EE4C60">
      <w:pPr>
        <w:ind w:firstLineChars="200" w:firstLine="420"/>
        <w:rPr>
          <w:rFonts w:hint="eastAsia"/>
        </w:rPr>
      </w:pPr>
      <w:r>
        <w:rPr>
          <w:rFonts w:hint="eastAsia"/>
        </w:rPr>
        <w:t>表３</w:t>
      </w:r>
    </w:p>
    <w:tbl>
      <w:tblPr>
        <w:tblW w:w="1280" w:type="dxa"/>
        <w:tblCellMar>
          <w:left w:w="0" w:type="dxa"/>
          <w:right w:w="0" w:type="dxa"/>
        </w:tblCellMar>
        <w:tblLook w:val="0000" w:firstRow="0" w:lastRow="0" w:firstColumn="0" w:lastColumn="0" w:noHBand="0" w:noVBand="0"/>
      </w:tblPr>
      <w:tblGrid>
        <w:gridCol w:w="640"/>
        <w:gridCol w:w="640"/>
      </w:tblGrid>
      <w:tr w:rsidR="00000000">
        <w:trPr>
          <w:trHeight w:val="270"/>
        </w:trPr>
        <w:tc>
          <w:tcPr>
            <w:tcW w:w="1280" w:type="dxa"/>
            <w:gridSpan w:val="2"/>
            <w:tcBorders>
              <w:top w:val="single" w:sz="8" w:space="0" w:color="auto"/>
              <w:left w:val="single" w:sz="8" w:space="0" w:color="auto"/>
              <w:bottom w:val="single" w:sz="4" w:space="0" w:color="auto"/>
              <w:right w:val="single" w:sz="8" w:space="0" w:color="000000"/>
            </w:tcBorders>
            <w:noWrap/>
            <w:vAlign w:val="bottom"/>
          </w:tcPr>
          <w:p w:rsidR="00000000" w:rsidRDefault="00EE4C60">
            <w:pPr>
              <w:jc w:val="center"/>
              <w:rPr>
                <w:rFonts w:ascii="ＭＳ Ｐゴシック" w:eastAsia="ＭＳ Ｐゴシック" w:cs="Arial Unicode MS"/>
                <w:sz w:val="22"/>
                <w:szCs w:val="22"/>
              </w:rPr>
            </w:pPr>
            <w:r>
              <w:rPr>
                <w:noProof/>
                <w:sz w:val="20"/>
              </w:rPr>
              <w:drawing>
                <wp:anchor distT="0" distB="0" distL="114300" distR="114300" simplePos="0" relativeHeight="251657728" behindDoc="0" locked="0" layoutInCell="1" allowOverlap="1">
                  <wp:simplePos x="0" y="0"/>
                  <wp:positionH relativeFrom="column">
                    <wp:posOffset>2178050</wp:posOffset>
                  </wp:positionH>
                  <wp:positionV relativeFrom="paragraph">
                    <wp:posOffset>207010</wp:posOffset>
                  </wp:positionV>
                  <wp:extent cx="2276475" cy="1524000"/>
                  <wp:effectExtent l="635" t="3810" r="0" b="0"/>
                  <wp:wrapNone/>
                  <wp:docPr id="3" name="オブジェクト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14:sizeRelH relativeFrom="page">
                    <wp14:pctWidth>0</wp14:pctWidth>
                  </wp14:sizeRelH>
                  <wp14:sizeRelV relativeFrom="page">
                    <wp14:pctHeight>0</wp14:pctHeight>
                  </wp14:sizeRelV>
                </wp:anchor>
              </w:drawing>
            </w:r>
            <w:r>
              <w:rPr>
                <w:rFonts w:ascii="ＭＳ Ｐゴシック" w:eastAsia="ＭＳ Ｐゴシック"/>
                <w:sz w:val="22"/>
                <w:szCs w:val="22"/>
              </w:rPr>
              <w:t>1.58nF</w:t>
            </w:r>
          </w:p>
        </w:tc>
      </w:tr>
      <w:tr w:rsidR="00000000">
        <w:trPr>
          <w:trHeight w:val="525"/>
        </w:trPr>
        <w:tc>
          <w:tcPr>
            <w:tcW w:w="640" w:type="dxa"/>
            <w:tcBorders>
              <w:top w:val="nil"/>
              <w:left w:val="single" w:sz="8" w:space="0" w:color="auto"/>
              <w:bottom w:val="single" w:sz="4" w:space="0" w:color="auto"/>
              <w:right w:val="single" w:sz="4" w:space="0" w:color="auto"/>
            </w:tcBorders>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周波数</w:t>
            </w:r>
          </w:p>
        </w:tc>
        <w:tc>
          <w:tcPr>
            <w:tcW w:w="640" w:type="dxa"/>
            <w:tcBorders>
              <w:top w:val="nil"/>
              <w:left w:val="nil"/>
              <w:bottom w:val="single" w:sz="4" w:space="0" w:color="auto"/>
              <w:right w:val="single" w:sz="8" w:space="0" w:color="auto"/>
            </w:tcBorders>
            <w:vAlign w:val="bottom"/>
          </w:tcPr>
          <w:p w:rsidR="00000000" w:rsidRDefault="00EE4C60">
            <w:pPr>
              <w:rPr>
                <w:rFonts w:ascii="ＭＳ Ｐゴシック" w:eastAsia="ＭＳ Ｐゴシック" w:cs="Arial Unicode MS"/>
                <w:sz w:val="22"/>
                <w:szCs w:val="22"/>
              </w:rPr>
            </w:pPr>
            <w:r>
              <w:rPr>
                <w:rFonts w:ascii="ＭＳ Ｐゴシック" w:eastAsia="ＭＳ Ｐゴシック" w:hint="eastAsia"/>
                <w:sz w:val="22"/>
                <w:szCs w:val="22"/>
              </w:rPr>
              <w:t>振幅</w:t>
            </w:r>
          </w:p>
        </w:tc>
      </w:tr>
      <w:tr w:rsidR="00000000">
        <w:trPr>
          <w:trHeight w:val="270"/>
        </w:trPr>
        <w:tc>
          <w:tcPr>
            <w:tcW w:w="0" w:type="auto"/>
            <w:tcBorders>
              <w:top w:val="nil"/>
              <w:left w:val="single" w:sz="8" w:space="0" w:color="auto"/>
              <w:bottom w:val="single" w:sz="4" w:space="0" w:color="auto"/>
              <w:right w:val="single" w:sz="4" w:space="0" w:color="auto"/>
            </w:tcBorders>
            <w:noWrap/>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185</w:t>
            </w:r>
          </w:p>
        </w:tc>
        <w:tc>
          <w:tcPr>
            <w:tcW w:w="0" w:type="auto"/>
            <w:tcBorders>
              <w:top w:val="nil"/>
              <w:left w:val="nil"/>
              <w:bottom w:val="single" w:sz="4" w:space="0" w:color="auto"/>
              <w:right w:val="single" w:sz="8" w:space="0" w:color="auto"/>
            </w:tcBorders>
            <w:noWrap/>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1.8</w:t>
            </w:r>
          </w:p>
        </w:tc>
      </w:tr>
      <w:tr w:rsidR="00000000">
        <w:trPr>
          <w:trHeight w:val="270"/>
        </w:trPr>
        <w:tc>
          <w:tcPr>
            <w:tcW w:w="0" w:type="auto"/>
            <w:tcBorders>
              <w:top w:val="nil"/>
              <w:left w:val="single" w:sz="8" w:space="0" w:color="auto"/>
              <w:bottom w:val="single" w:sz="4" w:space="0" w:color="auto"/>
              <w:right w:val="single" w:sz="4" w:space="0" w:color="auto"/>
            </w:tcBorders>
            <w:noWrap/>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62</w:t>
            </w:r>
          </w:p>
        </w:tc>
        <w:tc>
          <w:tcPr>
            <w:tcW w:w="0" w:type="auto"/>
            <w:tcBorders>
              <w:top w:val="nil"/>
              <w:left w:val="nil"/>
              <w:bottom w:val="single" w:sz="4" w:space="0" w:color="auto"/>
              <w:right w:val="single" w:sz="8" w:space="0" w:color="auto"/>
            </w:tcBorders>
            <w:noWrap/>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0.6</w:t>
            </w:r>
          </w:p>
        </w:tc>
      </w:tr>
      <w:tr w:rsidR="00000000">
        <w:trPr>
          <w:trHeight w:val="270"/>
        </w:trPr>
        <w:tc>
          <w:tcPr>
            <w:tcW w:w="0" w:type="auto"/>
            <w:tcBorders>
              <w:top w:val="nil"/>
              <w:left w:val="single" w:sz="8" w:space="0" w:color="auto"/>
              <w:bottom w:val="single" w:sz="4" w:space="0" w:color="auto"/>
              <w:right w:val="single" w:sz="4" w:space="0" w:color="auto"/>
            </w:tcBorders>
            <w:noWrap/>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37.6</w:t>
            </w:r>
          </w:p>
        </w:tc>
        <w:tc>
          <w:tcPr>
            <w:tcW w:w="0" w:type="auto"/>
            <w:tcBorders>
              <w:top w:val="nil"/>
              <w:left w:val="nil"/>
              <w:bottom w:val="single" w:sz="4" w:space="0" w:color="auto"/>
              <w:right w:val="single" w:sz="8" w:space="0" w:color="auto"/>
            </w:tcBorders>
            <w:noWrap/>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0.35</w:t>
            </w:r>
          </w:p>
        </w:tc>
      </w:tr>
      <w:tr w:rsidR="00000000">
        <w:trPr>
          <w:trHeight w:val="285"/>
        </w:trPr>
        <w:tc>
          <w:tcPr>
            <w:tcW w:w="0" w:type="auto"/>
            <w:tcBorders>
              <w:top w:val="nil"/>
              <w:left w:val="single" w:sz="8" w:space="0" w:color="auto"/>
              <w:bottom w:val="single" w:sz="8" w:space="0" w:color="auto"/>
              <w:right w:val="single" w:sz="4" w:space="0" w:color="auto"/>
            </w:tcBorders>
            <w:noWrap/>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27.1</w:t>
            </w:r>
          </w:p>
        </w:tc>
        <w:tc>
          <w:tcPr>
            <w:tcW w:w="0" w:type="auto"/>
            <w:tcBorders>
              <w:top w:val="nil"/>
              <w:left w:val="nil"/>
              <w:bottom w:val="single" w:sz="8" w:space="0" w:color="auto"/>
              <w:right w:val="single" w:sz="8" w:space="0" w:color="auto"/>
            </w:tcBorders>
            <w:noWrap/>
            <w:vAlign w:val="bottom"/>
          </w:tcPr>
          <w:p w:rsidR="00000000" w:rsidRDefault="00EE4C60">
            <w:pPr>
              <w:jc w:val="right"/>
              <w:rPr>
                <w:rFonts w:ascii="ＭＳ Ｐゴシック" w:eastAsia="ＭＳ Ｐゴシック" w:cs="Arial Unicode MS"/>
                <w:sz w:val="22"/>
                <w:szCs w:val="22"/>
              </w:rPr>
            </w:pPr>
            <w:r>
              <w:rPr>
                <w:rFonts w:ascii="ＭＳ Ｐゴシック" w:eastAsia="ＭＳ Ｐゴシック"/>
                <w:sz w:val="22"/>
                <w:szCs w:val="22"/>
              </w:rPr>
              <w:t>0.25</w:t>
            </w:r>
          </w:p>
        </w:tc>
      </w:tr>
    </w:tbl>
    <w:p w:rsidR="00000000" w:rsidRDefault="00EE4C60">
      <w:pPr>
        <w:rPr>
          <w:rFonts w:hint="eastAsia"/>
        </w:rPr>
      </w:pPr>
    </w:p>
    <w:p w:rsidR="00000000" w:rsidRDefault="00EE4C60">
      <w:pPr>
        <w:rPr>
          <w:rFonts w:hint="eastAsia"/>
          <w:b/>
          <w:bCs/>
          <w:sz w:val="24"/>
        </w:rPr>
      </w:pPr>
      <w:r>
        <w:rPr>
          <w:rFonts w:hint="eastAsia"/>
          <w:b/>
          <w:bCs/>
          <w:sz w:val="24"/>
        </w:rPr>
        <w:t>検討及び参考</w:t>
      </w:r>
    </w:p>
    <w:p w:rsidR="00000000" w:rsidRDefault="00EE4C60">
      <w:pPr>
        <w:ind w:left="540"/>
        <w:rPr>
          <w:rFonts w:hint="eastAsia"/>
          <w:b/>
          <w:bCs/>
        </w:rPr>
      </w:pPr>
      <w:r>
        <w:rPr>
          <w:rFonts w:hint="eastAsia"/>
          <w:b/>
          <w:bCs/>
        </w:rPr>
        <w:t>実験</w:t>
      </w:r>
      <w:r>
        <w:rPr>
          <w:rFonts w:hint="eastAsia"/>
          <w:b/>
          <w:bCs/>
        </w:rPr>
        <w:t>A</w:t>
      </w:r>
      <w:r>
        <w:rPr>
          <w:rFonts w:hint="eastAsia"/>
          <w:b/>
          <w:bCs/>
        </w:rPr>
        <w:t>について：</w:t>
      </w:r>
    </w:p>
    <w:p w:rsidR="00000000" w:rsidRDefault="00EE4C60">
      <w:pPr>
        <w:ind w:left="855"/>
        <w:rPr>
          <w:rFonts w:hint="eastAsia"/>
        </w:rPr>
      </w:pPr>
      <w:r>
        <w:rPr>
          <w:rFonts w:hint="eastAsia"/>
        </w:rPr>
        <w:t>誤差について：</w:t>
      </w:r>
    </w:p>
    <w:p w:rsidR="00000000" w:rsidRDefault="00EE4C60">
      <w:pPr>
        <w:ind w:left="1440" w:hanging="360"/>
        <w:rPr>
          <w:rFonts w:hint="eastAsia"/>
        </w:rPr>
      </w:pPr>
      <w:r>
        <w:rPr>
          <w:rFonts w:hint="eastAsia"/>
        </w:rPr>
        <w:t>問題①：</w:t>
      </w:r>
      <w:r>
        <w:rPr>
          <w:rFonts w:hint="eastAsia"/>
        </w:rPr>
        <w:tab/>
      </w:r>
      <w:r>
        <w:rPr>
          <w:rFonts w:hint="eastAsia"/>
        </w:rPr>
        <w:t>コイルが、重なっていたかもしれない。</w:t>
      </w:r>
    </w:p>
    <w:p w:rsidR="00000000" w:rsidRDefault="00EE4C60">
      <w:pPr>
        <w:ind w:left="1800" w:hanging="360"/>
        <w:rPr>
          <w:rFonts w:hint="eastAsia"/>
        </w:rPr>
      </w:pPr>
      <w:r>
        <w:rPr>
          <w:rFonts w:hint="eastAsia"/>
        </w:rPr>
        <w:t>影響：</w:t>
      </w:r>
      <w:r>
        <w:rPr>
          <w:rFonts w:hint="eastAsia"/>
        </w:rPr>
        <w:tab/>
      </w:r>
      <w:r>
        <w:rPr>
          <w:rFonts w:hint="eastAsia"/>
        </w:rPr>
        <w:t>重なった部分だけ</w:t>
      </w:r>
      <w:r>
        <w:rPr>
          <w:rFonts w:hint="eastAsia"/>
        </w:rPr>
        <w:t>I</w:t>
      </w:r>
      <w:r>
        <w:rPr>
          <w:rFonts w:hint="eastAsia"/>
        </w:rPr>
        <w:t>が両方向に流れることになるので、０になってしまう。ただ、見た限りではあまりこれといって目立った重なりは無かった。</w:t>
      </w:r>
    </w:p>
    <w:p w:rsidR="00000000" w:rsidRDefault="00EE4C60">
      <w:pPr>
        <w:ind w:left="1440"/>
        <w:rPr>
          <w:rFonts w:hint="eastAsia"/>
        </w:rPr>
      </w:pPr>
      <w:r>
        <w:rPr>
          <w:rFonts w:hint="eastAsia"/>
        </w:rPr>
        <w:t>解決策：</w:t>
      </w:r>
      <w:r>
        <w:rPr>
          <w:rFonts w:hint="eastAsia"/>
        </w:rPr>
        <w:t xml:space="preserve"> </w:t>
      </w:r>
      <w:r>
        <w:rPr>
          <w:rFonts w:hint="eastAsia"/>
        </w:rPr>
        <w:tab/>
      </w:r>
      <w:r>
        <w:rPr>
          <w:rFonts w:hint="eastAsia"/>
        </w:rPr>
        <w:t>コイルを慎重に巻く。</w:t>
      </w:r>
    </w:p>
    <w:p w:rsidR="00000000" w:rsidRDefault="00EE4C60">
      <w:pPr>
        <w:ind w:left="1080"/>
        <w:rPr>
          <w:rFonts w:hint="eastAsia"/>
        </w:rPr>
      </w:pPr>
      <w:r>
        <w:rPr>
          <w:rFonts w:hint="eastAsia"/>
        </w:rPr>
        <w:t>問題②：</w:t>
      </w:r>
      <w:r>
        <w:rPr>
          <w:rFonts w:hint="eastAsia"/>
        </w:rPr>
        <w:tab/>
        <w:t>n</w:t>
      </w:r>
      <w:r>
        <w:rPr>
          <w:rFonts w:hint="eastAsia"/>
        </w:rPr>
        <w:t>やｌの測り間違え</w:t>
      </w:r>
    </w:p>
    <w:p w:rsidR="00000000" w:rsidRDefault="00EE4C60">
      <w:pPr>
        <w:ind w:left="1080" w:firstLine="360"/>
        <w:rPr>
          <w:rFonts w:hint="eastAsia"/>
        </w:rPr>
      </w:pPr>
      <w:r>
        <w:rPr>
          <w:rFonts w:hint="eastAsia"/>
        </w:rPr>
        <w:t>解決策：</w:t>
      </w:r>
      <w:r>
        <w:rPr>
          <w:rFonts w:hint="eastAsia"/>
        </w:rPr>
        <w:tab/>
      </w:r>
      <w:r>
        <w:rPr>
          <w:rFonts w:hint="eastAsia"/>
        </w:rPr>
        <w:t>何度も測り、その平均を取る。</w:t>
      </w:r>
    </w:p>
    <w:p w:rsidR="00000000" w:rsidRDefault="00EE4C60">
      <w:pPr>
        <w:ind w:left="855"/>
        <w:rPr>
          <w:rFonts w:hint="eastAsia"/>
        </w:rPr>
      </w:pPr>
      <w:r>
        <w:rPr>
          <w:rFonts w:hint="eastAsia"/>
        </w:rPr>
        <w:t>いずれにせ</w:t>
      </w:r>
      <w:r>
        <w:rPr>
          <w:rFonts w:hint="eastAsia"/>
        </w:rPr>
        <w:t>よ、２</w:t>
      </w:r>
      <w:r>
        <w:rPr>
          <w:rFonts w:hint="eastAsia"/>
        </w:rPr>
        <w:t>.</w:t>
      </w:r>
      <w:r>
        <w:rPr>
          <w:rFonts w:hint="eastAsia"/>
        </w:rPr>
        <w:t>８</w:t>
      </w:r>
      <w:r>
        <w:rPr>
          <w:rFonts w:hint="eastAsia"/>
        </w:rPr>
        <w:t>%</w:t>
      </w:r>
      <w:r>
        <w:rPr>
          <w:rFonts w:hint="eastAsia"/>
        </w:rPr>
        <w:t>という低い誤差が示すように、全体的にかなり正確な測定が出来たものと思う。</w:t>
      </w:r>
    </w:p>
    <w:p w:rsidR="00000000" w:rsidRDefault="00EE4C60">
      <w:pPr>
        <w:ind w:left="855"/>
        <w:rPr>
          <w:rFonts w:hint="eastAsia"/>
        </w:rPr>
      </w:pPr>
    </w:p>
    <w:p w:rsidR="00000000" w:rsidRDefault="00EE4C60">
      <w:pPr>
        <w:ind w:left="540"/>
        <w:rPr>
          <w:rFonts w:hint="eastAsia"/>
          <w:b/>
          <w:bCs/>
        </w:rPr>
      </w:pPr>
      <w:r>
        <w:rPr>
          <w:rFonts w:hint="eastAsia"/>
          <w:b/>
          <w:bCs/>
        </w:rPr>
        <w:t>実験</w:t>
      </w:r>
      <w:r>
        <w:rPr>
          <w:rFonts w:hint="eastAsia"/>
          <w:b/>
          <w:bCs/>
        </w:rPr>
        <w:t>B</w:t>
      </w:r>
      <w:r>
        <w:rPr>
          <w:rFonts w:hint="eastAsia"/>
          <w:b/>
          <w:bCs/>
        </w:rPr>
        <w:t>について：</w:t>
      </w:r>
    </w:p>
    <w:p w:rsidR="00000000" w:rsidRDefault="00EE4C60">
      <w:pPr>
        <w:ind w:left="855"/>
        <w:rPr>
          <w:rFonts w:hint="eastAsia"/>
        </w:rPr>
      </w:pPr>
      <w:r>
        <w:rPr>
          <w:rFonts w:hint="eastAsia"/>
        </w:rPr>
        <w:t>誤差について：</w:t>
      </w:r>
    </w:p>
    <w:p w:rsidR="00000000" w:rsidRDefault="00EE4C60">
      <w:pPr>
        <w:ind w:left="1440" w:hanging="360"/>
        <w:rPr>
          <w:rFonts w:hint="eastAsia"/>
        </w:rPr>
      </w:pPr>
      <w:r>
        <w:rPr>
          <w:rFonts w:hint="eastAsia"/>
        </w:rPr>
        <w:lastRenderedPageBreak/>
        <w:t>原因①：</w:t>
      </w:r>
      <w:r>
        <w:rPr>
          <w:rFonts w:hint="eastAsia"/>
        </w:rPr>
        <w:tab/>
      </w:r>
      <w:r>
        <w:rPr>
          <w:rFonts w:hint="eastAsia"/>
        </w:rPr>
        <w:t>コンデンサーの導体と導体の距離がクリップなどより押し付けられ、短くなっているところがあった。</w:t>
      </w:r>
    </w:p>
    <w:p w:rsidR="00000000" w:rsidRDefault="00EE4C60">
      <w:pPr>
        <w:ind w:left="1980" w:hanging="360"/>
        <w:rPr>
          <w:rFonts w:hint="eastAsia"/>
        </w:rPr>
      </w:pPr>
      <w:r>
        <w:rPr>
          <w:rFonts w:hint="eastAsia"/>
        </w:rPr>
        <w:t>影響：今回、僕はラップ幅をかなり広く取り、クリップをつける余裕を十分持たせたので、押さえつけたことからの誤差は他の人に比べ、少なかったと思う。</w:t>
      </w:r>
    </w:p>
    <w:p w:rsidR="00000000" w:rsidRDefault="00EE4C60">
      <w:pPr>
        <w:ind w:left="1980" w:hanging="360"/>
        <w:rPr>
          <w:rFonts w:hint="eastAsia"/>
        </w:rPr>
      </w:pPr>
      <w:r>
        <w:rPr>
          <w:rFonts w:hint="eastAsia"/>
        </w:rPr>
        <w:t>解決策：考えられる解決策は本実験で実行した。</w:t>
      </w:r>
    </w:p>
    <w:p w:rsidR="00000000" w:rsidRDefault="00EE4C60">
      <w:pPr>
        <w:ind w:left="1440" w:hanging="360"/>
        <w:rPr>
          <w:rFonts w:hint="eastAsia"/>
        </w:rPr>
      </w:pPr>
      <w:r>
        <w:rPr>
          <w:rFonts w:hint="eastAsia"/>
        </w:rPr>
        <w:t>原因②：</w:t>
      </w:r>
      <w:r>
        <w:rPr>
          <w:rFonts w:hint="eastAsia"/>
        </w:rPr>
        <w:tab/>
      </w:r>
      <w:r>
        <w:rPr>
          <w:rFonts w:hint="eastAsia"/>
        </w:rPr>
        <w:t>導体とラップの間に、気泡が入っていたと思われる。これは、クリップで押さえつけた時に、不</w:t>
      </w:r>
      <w:r>
        <w:rPr>
          <w:rFonts w:hint="eastAsia"/>
        </w:rPr>
        <w:t>透明なラップ等が密着した時に見せる透明感を表したことから予想した。</w:t>
      </w:r>
    </w:p>
    <w:p w:rsidR="00000000" w:rsidRDefault="00EE4C60">
      <w:pPr>
        <w:ind w:left="1980" w:hanging="360"/>
        <w:rPr>
          <w:rFonts w:hint="eastAsia"/>
        </w:rPr>
      </w:pPr>
      <w:r>
        <w:rPr>
          <w:rFonts w:hint="eastAsia"/>
        </w:rPr>
        <w:t>影響：ラップが比誘電率</w:t>
      </w:r>
      <w:r>
        <w:rPr>
          <w:rFonts w:hint="eastAsia"/>
        </w:rPr>
        <w:t>3.5</w:t>
      </w:r>
      <w:r>
        <w:rPr>
          <w:rFonts w:hint="eastAsia"/>
        </w:rPr>
        <w:t>を持つのに対し、気泡は１であり、さらに、ラップの厚さは</w:t>
      </w:r>
      <w:r>
        <w:rPr>
          <w:rFonts w:hint="eastAsia"/>
        </w:rPr>
        <w:t>.1mm</w:t>
      </w:r>
      <w:r>
        <w:rPr>
          <w:rFonts w:hint="eastAsia"/>
        </w:rPr>
        <w:t>と薄かったため、気泡が</w:t>
      </w:r>
      <w:r>
        <w:rPr>
          <w:rFonts w:hint="eastAsia"/>
        </w:rPr>
        <w:t>.01mm</w:t>
      </w:r>
      <w:r>
        <w:rPr>
          <w:rFonts w:hint="eastAsia"/>
        </w:rPr>
        <w:t>でも間にあれば誘電率は</w:t>
      </w:r>
      <w:r>
        <w:rPr>
          <w:rFonts w:hint="eastAsia"/>
        </w:rPr>
        <w:t>3.27</w:t>
      </w:r>
      <w:r>
        <w:rPr>
          <w:rFonts w:hint="eastAsia"/>
        </w:rPr>
        <w:t>にまで下がってしまう。</w:t>
      </w:r>
    </w:p>
    <w:p w:rsidR="00000000" w:rsidRDefault="00EE4C60">
      <w:pPr>
        <w:ind w:left="1980" w:hanging="360"/>
        <w:rPr>
          <w:rFonts w:hint="eastAsia"/>
        </w:rPr>
      </w:pPr>
      <w:r>
        <w:rPr>
          <w:rFonts w:hint="eastAsia"/>
        </w:rPr>
        <w:t>解決策：絶縁体の袋に入れ、掃除機で空気をすべて吸い取り、真空状態近くし、気泡を抜く。と、いうのは、押さえつけるとどうしても場所によって偏りが生じたり、ラップの距離が短くなってしまうので、あえて空気を“吸い取る”方式をとったほうが良いと思ったからである。</w:t>
      </w:r>
    </w:p>
    <w:p w:rsidR="00000000" w:rsidRDefault="00EE4C60">
      <w:pPr>
        <w:ind w:left="1980" w:hanging="360"/>
        <w:rPr>
          <w:rFonts w:hint="eastAsia"/>
        </w:rPr>
      </w:pPr>
      <w:r>
        <w:rPr>
          <w:rFonts w:hint="eastAsia"/>
        </w:rPr>
        <w:t>解消度：単純に</w:t>
      </w:r>
      <w:r>
        <w:rPr>
          <w:rFonts w:hint="eastAsia"/>
        </w:rPr>
        <w:t>考えて</w:t>
      </w:r>
      <w:r>
        <w:rPr>
          <w:rFonts w:hint="eastAsia"/>
        </w:rPr>
        <w:t>3.5</w:t>
      </w:r>
      <w:r>
        <w:rPr>
          <w:rFonts w:hint="eastAsia"/>
        </w:rPr>
        <w:t>／</w:t>
      </w:r>
      <w:r>
        <w:rPr>
          <w:rFonts w:hint="eastAsia"/>
        </w:rPr>
        <w:t>3.27</w:t>
      </w:r>
      <w:r>
        <w:rPr>
          <w:rFonts w:hint="eastAsia"/>
        </w:rPr>
        <w:t>なので、</w:t>
      </w:r>
      <w:r>
        <w:rPr>
          <w:rFonts w:hint="eastAsia"/>
        </w:rPr>
        <w:t>1</w:t>
      </w:r>
      <w:r>
        <w:rPr>
          <w:rFonts w:hint="eastAsia"/>
        </w:rPr>
        <w:t>割方は誤差がちじまるのではないかと思う。</w:t>
      </w:r>
    </w:p>
    <w:p w:rsidR="00000000" w:rsidRDefault="00EE4C60">
      <w:pPr>
        <w:ind w:left="1440" w:hanging="360"/>
        <w:rPr>
          <w:rFonts w:hint="eastAsia"/>
        </w:rPr>
      </w:pPr>
      <w:r>
        <w:rPr>
          <w:rFonts w:hint="eastAsia"/>
        </w:rPr>
        <w:t>原因③：</w:t>
      </w:r>
      <w:r>
        <w:rPr>
          <w:rFonts w:hint="eastAsia"/>
        </w:rPr>
        <w:tab/>
      </w:r>
      <w:r>
        <w:rPr>
          <w:rFonts w:hint="eastAsia"/>
        </w:rPr>
        <w:t>導体電極の向かい合う部分の面積が導体の面積の正確に</w:t>
      </w:r>
      <w:r>
        <w:rPr>
          <w:rFonts w:hint="eastAsia"/>
        </w:rPr>
        <w:t>2</w:t>
      </w:r>
      <w:r>
        <w:rPr>
          <w:rFonts w:hint="eastAsia"/>
        </w:rPr>
        <w:t>倍ではない。</w:t>
      </w:r>
    </w:p>
    <w:p w:rsidR="00000000" w:rsidRDefault="00EE4C60">
      <w:pPr>
        <w:ind w:left="1980" w:hanging="360"/>
        <w:rPr>
          <w:rFonts w:hint="eastAsia"/>
        </w:rPr>
      </w:pPr>
      <w:r>
        <w:rPr>
          <w:rFonts w:hint="eastAsia"/>
        </w:rPr>
        <w:t>影響：</w:t>
      </w:r>
      <w:r>
        <w:rPr>
          <w:rFonts w:hint="eastAsia"/>
        </w:rPr>
        <w:t>2</w:t>
      </w:r>
      <w:r>
        <w:rPr>
          <w:rFonts w:hint="eastAsia"/>
        </w:rPr>
        <w:t>倍で無い面積は端の</w:t>
      </w:r>
      <w:r>
        <w:rPr>
          <w:rFonts w:hint="eastAsia"/>
        </w:rPr>
        <w:t>2,3</w:t>
      </w:r>
      <w:r>
        <w:rPr>
          <w:rFonts w:hint="eastAsia"/>
        </w:rPr>
        <w:t>センチほどで、全体の長さが</w:t>
      </w:r>
      <w:r>
        <w:rPr>
          <w:rFonts w:hint="eastAsia"/>
        </w:rPr>
        <w:t>30cm</w:t>
      </w:r>
      <w:r>
        <w:rPr>
          <w:rFonts w:hint="eastAsia"/>
        </w:rPr>
        <w:t>なので、</w:t>
      </w:r>
      <w:r>
        <w:rPr>
          <w:rFonts w:hint="eastAsia"/>
        </w:rPr>
        <w:t>1</w:t>
      </w:r>
      <w:r>
        <w:rPr>
          <w:rFonts w:hint="eastAsia"/>
        </w:rPr>
        <w:t>割弱の影響を持つ。</w:t>
      </w:r>
    </w:p>
    <w:p w:rsidR="00000000" w:rsidRDefault="00EE4C60">
      <w:pPr>
        <w:ind w:left="1980" w:hanging="360"/>
        <w:rPr>
          <w:rFonts w:hint="eastAsia"/>
        </w:rPr>
      </w:pPr>
      <w:r>
        <w:rPr>
          <w:rFonts w:hint="eastAsia"/>
        </w:rPr>
        <w:t>解決策：導体を切り出す際に、端子をつける部分を余計に取っておく。</w:t>
      </w:r>
      <w:r>
        <w:rPr>
          <w:rFonts w:hint="eastAsia"/>
        </w:rPr>
        <w:t xml:space="preserve"> </w:t>
      </w:r>
    </w:p>
    <w:p w:rsidR="00000000" w:rsidRDefault="00EE4C60">
      <w:pPr>
        <w:ind w:left="1980" w:hanging="360"/>
        <w:rPr>
          <w:rFonts w:hint="eastAsia"/>
        </w:rPr>
      </w:pPr>
      <w:r>
        <w:rPr>
          <w:rFonts w:hint="eastAsia"/>
        </w:rPr>
        <w:t>解消度：影響がほぼ完全に解消される。</w:t>
      </w:r>
    </w:p>
    <w:p w:rsidR="00000000" w:rsidRDefault="00EE4C60">
      <w:pPr>
        <w:rPr>
          <w:rFonts w:ascii="Times New Roman" w:eastAsia="ＭＳ Ｐ明朝" w:hAnsi="Times New Roman" w:hint="eastAsia"/>
        </w:rPr>
      </w:pPr>
      <w:r>
        <w:rPr>
          <w:rFonts w:ascii="Times New Roman" w:eastAsia="ＭＳ Ｐ明朝" w:hAnsi="Times New Roman" w:hint="eastAsia"/>
        </w:rPr>
        <w:tab/>
      </w:r>
    </w:p>
    <w:p w:rsidR="00000000" w:rsidRDefault="00EE4C60">
      <w:pPr>
        <w:rPr>
          <w:rFonts w:ascii="Times New Roman" w:eastAsia="ＭＳ Ｐ明朝" w:hAnsi="Times New Roman" w:hint="eastAsia"/>
          <w:b/>
          <w:bCs/>
        </w:rPr>
      </w:pPr>
      <w:r>
        <w:rPr>
          <w:rFonts w:ascii="Times New Roman" w:eastAsia="ＭＳ Ｐ明朝" w:hAnsi="Times New Roman" w:hint="eastAsia"/>
          <w:b/>
          <w:bCs/>
        </w:rPr>
        <w:t>補充実験について</w:t>
      </w:r>
    </w:p>
    <w:p w:rsidR="00000000" w:rsidRDefault="00EE4C60">
      <w:pPr>
        <w:rPr>
          <w:rFonts w:ascii="Times New Roman" w:eastAsia="ＭＳ Ｐ明朝" w:hAnsi="Times New Roman" w:hint="eastAsia"/>
        </w:rPr>
      </w:pPr>
      <w:r>
        <w:rPr>
          <w:rFonts w:ascii="Times New Roman" w:eastAsia="ＭＳ Ｐ明朝" w:hAnsi="Times New Roman" w:hint="eastAsia"/>
        </w:rPr>
        <w:tab/>
      </w:r>
      <w:r>
        <w:rPr>
          <w:rFonts w:ascii="Times New Roman" w:eastAsia="ＭＳ Ｐ明朝" w:hAnsi="Times New Roman" w:hint="eastAsia"/>
        </w:rPr>
        <w:t>図１からわかるように、極大点において、振幅は周波数の</w:t>
      </w:r>
      <w:r>
        <w:rPr>
          <w:rFonts w:ascii="Times New Roman" w:eastAsia="ＭＳ Ｐ明朝" w:hAnsi="Times New Roman" w:hint="eastAsia"/>
        </w:rPr>
        <w:t>100</w:t>
      </w:r>
      <w:r>
        <w:rPr>
          <w:rFonts w:ascii="Times New Roman" w:eastAsia="ＭＳ Ｐ明朝" w:hAnsi="Times New Roman" w:hint="eastAsia"/>
        </w:rPr>
        <w:t>分の１である。</w:t>
      </w:r>
    </w:p>
    <w:p w:rsidR="00000000" w:rsidRDefault="00EE4C60">
      <w:pPr>
        <w:rPr>
          <w:rFonts w:ascii="Times New Roman" w:eastAsia="ＭＳ Ｐ明朝" w:hAnsi="Times New Roman" w:hint="eastAsia"/>
        </w:rPr>
      </w:pPr>
      <w:r>
        <w:rPr>
          <w:rFonts w:ascii="Times New Roman" w:eastAsia="ＭＳ Ｐ明朝" w:hAnsi="Times New Roman" w:hint="eastAsia"/>
        </w:rPr>
        <w:tab/>
      </w:r>
      <w:r>
        <w:rPr>
          <w:rFonts w:ascii="Times New Roman" w:eastAsia="ＭＳ Ｐ明朝" w:hAnsi="Times New Roman" w:hint="eastAsia"/>
        </w:rPr>
        <w:t>これは、短波が複数の正弦波から出来ている、すなわち、</w:t>
      </w:r>
    </w:p>
    <w:p w:rsidR="00000000" w:rsidRDefault="00EE4C60">
      <w:pPr>
        <w:ind w:firstLine="840"/>
        <w:rPr>
          <w:rFonts w:hint="eastAsia"/>
        </w:rPr>
      </w:pPr>
      <w:r>
        <w:rPr>
          <w:rFonts w:hint="eastAsia"/>
        </w:rPr>
        <w:t>V=a</w:t>
      </w:r>
      <w:r>
        <w:rPr>
          <w:rFonts w:hint="eastAsia"/>
          <w:vertAlign w:val="subscript"/>
        </w:rPr>
        <w:t>1</w:t>
      </w:r>
      <w:r>
        <w:rPr>
          <w:rFonts w:hint="eastAsia"/>
        </w:rPr>
        <w:t>sin(b</w:t>
      </w:r>
      <w:r>
        <w:rPr>
          <w:rFonts w:hint="eastAsia"/>
          <w:vertAlign w:val="subscript"/>
        </w:rPr>
        <w:t>1</w:t>
      </w:r>
      <w:r>
        <w:rPr>
          <w:rFonts w:hint="eastAsia"/>
        </w:rPr>
        <w:t>t)+ a</w:t>
      </w:r>
      <w:r>
        <w:rPr>
          <w:rFonts w:hint="eastAsia"/>
          <w:vertAlign w:val="subscript"/>
        </w:rPr>
        <w:t>2</w:t>
      </w:r>
      <w:r>
        <w:rPr>
          <w:rFonts w:hint="eastAsia"/>
        </w:rPr>
        <w:t>sin(b</w:t>
      </w:r>
      <w:r>
        <w:rPr>
          <w:rFonts w:hint="eastAsia"/>
          <w:vertAlign w:val="subscript"/>
        </w:rPr>
        <w:t>2</w:t>
      </w:r>
      <w:r>
        <w:rPr>
          <w:rFonts w:hint="eastAsia"/>
        </w:rPr>
        <w:t>t)+</w:t>
      </w:r>
      <w:r>
        <w:t>…</w:t>
      </w:r>
      <w:r>
        <w:rPr>
          <w:rFonts w:hint="eastAsia"/>
        </w:rPr>
        <w:t>..</w:t>
      </w:r>
    </w:p>
    <w:p w:rsidR="00000000" w:rsidRDefault="00EE4C60">
      <w:pPr>
        <w:ind w:firstLine="840"/>
        <w:rPr>
          <w:rFonts w:ascii="Times New Roman" w:eastAsia="ＭＳ Ｐ明朝" w:hAnsi="Times New Roman" w:hint="eastAsia"/>
        </w:rPr>
      </w:pPr>
      <w:r>
        <w:rPr>
          <w:rFonts w:hint="eastAsia"/>
        </w:rPr>
        <w:t>によって表されているからである。</w:t>
      </w:r>
    </w:p>
    <w:p w:rsidR="00000000" w:rsidRDefault="00EE4C60">
      <w:pPr>
        <w:rPr>
          <w:rFonts w:ascii="Times New Roman" w:eastAsia="ＭＳ Ｐ明朝" w:hAnsi="Times New Roman" w:hint="eastAsia"/>
        </w:rPr>
      </w:pPr>
      <w:r>
        <w:rPr>
          <w:rFonts w:ascii="Times New Roman" w:eastAsia="ＭＳ Ｐ明朝" w:hAnsi="Times New Roman" w:hint="eastAsia"/>
        </w:rPr>
        <w:t>Q</w:t>
      </w:r>
      <w:r>
        <w:rPr>
          <w:rFonts w:ascii="Times New Roman" w:eastAsia="ＭＳ Ｐ明朝" w:hAnsi="Times New Roman" w:hint="eastAsia"/>
        </w:rPr>
        <w:t>の値について：</w:t>
      </w:r>
    </w:p>
    <w:p w:rsidR="00000000" w:rsidRDefault="00EE4C60">
      <w:pPr>
        <w:rPr>
          <w:rFonts w:ascii="Times New Roman" w:eastAsia="ＭＳ Ｐ明朝" w:hAnsi="Times New Roman" w:hint="eastAsia"/>
        </w:rPr>
      </w:pPr>
      <w:r>
        <w:rPr>
          <w:rFonts w:ascii="Times New Roman" w:eastAsia="ＭＳ Ｐ明朝" w:hAnsi="Times New Roman" w:hint="eastAsia"/>
        </w:rPr>
        <w:t>コンデンサーをつけた以外変化の無いはずの回路の共振の鋭さを表す</w:t>
      </w:r>
      <w:r>
        <w:rPr>
          <w:rFonts w:ascii="Times New Roman" w:eastAsia="ＭＳ Ｐ明朝" w:hAnsi="Times New Roman" w:hint="eastAsia"/>
        </w:rPr>
        <w:t>Q</w:t>
      </w:r>
      <w:r>
        <w:rPr>
          <w:rFonts w:ascii="Times New Roman" w:eastAsia="ＭＳ Ｐ明朝" w:hAnsi="Times New Roman" w:hint="eastAsia"/>
        </w:rPr>
        <w:t>に違いが出てきた。このことから、コンデンサーをつけることによって、共振は鋭くできるということがわかった。</w:t>
      </w:r>
    </w:p>
    <w:p w:rsidR="00000000" w:rsidRDefault="00EE4C60">
      <w:pPr>
        <w:rPr>
          <w:rFonts w:ascii="Times New Roman" w:eastAsia="ＭＳ Ｐ明朝" w:hAnsi="Times New Roman" w:hint="eastAsia"/>
        </w:rPr>
      </w:pPr>
    </w:p>
    <w:p w:rsidR="00000000" w:rsidRDefault="00EE4C60">
      <w:pPr>
        <w:rPr>
          <w:rFonts w:ascii="Times New Roman" w:eastAsia="ＭＳ Ｐ明朝" w:hAnsi="Times New Roman" w:hint="eastAsia"/>
        </w:rPr>
      </w:pPr>
      <w:r>
        <w:rPr>
          <w:rFonts w:ascii="Times New Roman" w:eastAsia="ＭＳ Ｐ明朝" w:hAnsi="Times New Roman" w:hint="eastAsia"/>
        </w:rPr>
        <w:t>実験書内の問題：</w:t>
      </w:r>
    </w:p>
    <w:p w:rsidR="00000000" w:rsidRDefault="00EE4C60">
      <w:pPr>
        <w:pStyle w:val="3"/>
        <w:ind w:left="840"/>
        <w:rPr>
          <w:rFonts w:hint="eastAsia"/>
        </w:rPr>
      </w:pPr>
      <w:r>
        <w:rPr>
          <w:rFonts w:hint="eastAsia"/>
        </w:rPr>
        <w:lastRenderedPageBreak/>
        <w:t>電磁誘導により生じる電位差は　Ｖ＝</w:t>
      </w:r>
      <w:r>
        <w:rPr>
          <w:rFonts w:hint="eastAsia"/>
        </w:rPr>
        <w:t>Ldl</w:t>
      </w:r>
      <w:r>
        <w:rPr>
          <w:rFonts w:hint="eastAsia"/>
        </w:rPr>
        <w:t>／</w:t>
      </w:r>
      <w:r>
        <w:rPr>
          <w:rFonts w:hint="eastAsia"/>
        </w:rPr>
        <w:t>dt</w:t>
      </w:r>
    </w:p>
    <w:p w:rsidR="00000000" w:rsidRDefault="00EE4C60">
      <w:pPr>
        <w:pStyle w:val="3"/>
        <w:ind w:left="840"/>
        <w:rPr>
          <w:rFonts w:hint="eastAsia"/>
        </w:rPr>
      </w:pPr>
      <w:r>
        <w:rPr>
          <w:rFonts w:hint="eastAsia"/>
        </w:rPr>
        <w:t>Ｎ巻きコイル全体の起電力　　Ｖ＝</w:t>
      </w:r>
      <w:r>
        <w:rPr>
          <w:rFonts w:hint="eastAsia"/>
        </w:rPr>
        <w:t>Nd</w:t>
      </w:r>
      <w:r>
        <w:rPr>
          <w:rFonts w:hint="eastAsia"/>
        </w:rPr>
        <w:t>Φ／</w:t>
      </w:r>
      <w:r>
        <w:rPr>
          <w:rFonts w:hint="eastAsia"/>
        </w:rPr>
        <w:t>dt</w:t>
      </w:r>
    </w:p>
    <w:p w:rsidR="00000000" w:rsidRDefault="00EE4C60">
      <w:pPr>
        <w:pStyle w:val="3"/>
        <w:ind w:left="840"/>
        <w:rPr>
          <w:rFonts w:hint="eastAsia"/>
        </w:rPr>
      </w:pPr>
      <w:r>
        <w:rPr>
          <w:rFonts w:ascii="Times New Roman" w:eastAsia="ＭＳ Ｐ明朝" w:hAnsi="Times New Roman" w:hint="eastAsia"/>
        </w:rPr>
        <w:t>よって、</w:t>
      </w:r>
      <w:r>
        <w:rPr>
          <w:rFonts w:hint="eastAsia"/>
        </w:rPr>
        <w:t>Ldl</w:t>
      </w:r>
      <w:r>
        <w:rPr>
          <w:rFonts w:hint="eastAsia"/>
        </w:rPr>
        <w:t>／</w:t>
      </w:r>
      <w:r>
        <w:rPr>
          <w:rFonts w:hint="eastAsia"/>
        </w:rPr>
        <w:t>dt</w:t>
      </w:r>
      <w:r>
        <w:rPr>
          <w:rFonts w:hint="eastAsia"/>
        </w:rPr>
        <w:t>＝</w:t>
      </w:r>
      <w:r>
        <w:rPr>
          <w:rFonts w:hint="eastAsia"/>
        </w:rPr>
        <w:t>Nd</w:t>
      </w:r>
      <w:r>
        <w:rPr>
          <w:rFonts w:hint="eastAsia"/>
        </w:rPr>
        <w:t>Φ／</w:t>
      </w:r>
      <w:r>
        <w:rPr>
          <w:rFonts w:hint="eastAsia"/>
        </w:rPr>
        <w:t>dt</w:t>
      </w:r>
      <w:r>
        <w:rPr>
          <w:rFonts w:hint="eastAsia"/>
        </w:rPr>
        <w:t>……①</w:t>
      </w:r>
    </w:p>
    <w:p w:rsidR="00000000" w:rsidRDefault="00EE4C60">
      <w:pPr>
        <w:pStyle w:val="3"/>
        <w:ind w:left="840"/>
        <w:rPr>
          <w:rFonts w:ascii="Times New Roman" w:eastAsia="ＭＳ Ｐ明朝" w:hAnsi="Times New Roman" w:hint="eastAsia"/>
        </w:rPr>
      </w:pPr>
      <w:r>
        <w:rPr>
          <w:rFonts w:ascii="Times New Roman" w:eastAsia="ＭＳ Ｐ明朝" w:hAnsi="Times New Roman" w:hint="eastAsia"/>
        </w:rPr>
        <w:t>B=H</w:t>
      </w:r>
      <w:r>
        <w:rPr>
          <w:position w:val="-12"/>
        </w:rPr>
        <w:object w:dxaOrig="300" w:dyaOrig="360">
          <v:shape id="_x0000_i1064" type="#_x0000_t75" style="width:15pt;height:18pt" o:ole="" fillcolor="window">
            <v:imagedata r:id="rId78" o:title=""/>
          </v:shape>
          <o:OLEObject Type="Embed" ProgID="Equation.3" ShapeID="_x0000_i1064" DrawAspect="Content" ObjectID="_1469112434" r:id="rId79"/>
        </w:object>
      </w:r>
      <w:r>
        <w:rPr>
          <w:rFonts w:hint="eastAsia"/>
        </w:rPr>
        <w:t>=NI</w:t>
      </w:r>
      <w:r>
        <w:rPr>
          <w:rFonts w:hint="eastAsia"/>
        </w:rPr>
        <w:t>／</w:t>
      </w:r>
      <w:r>
        <w:rPr>
          <w:rFonts w:hint="eastAsia"/>
        </w:rPr>
        <w:t>l</w:t>
      </w:r>
      <w:r>
        <w:rPr>
          <w:rFonts w:hint="eastAsia"/>
        </w:rPr>
        <w:t>×</w:t>
      </w:r>
      <w:r>
        <w:rPr>
          <w:rFonts w:hint="eastAsia"/>
        </w:rPr>
        <w:t>1.26</w:t>
      </w:r>
      <w:r>
        <w:rPr>
          <w:rFonts w:hint="eastAsia"/>
        </w:rPr>
        <w:t>×</w:t>
      </w:r>
      <w:r>
        <w:rPr>
          <w:rFonts w:hint="eastAsia"/>
        </w:rPr>
        <w:t>10</w:t>
      </w:r>
      <w:r>
        <w:rPr>
          <w:rFonts w:hint="eastAsia"/>
          <w:vertAlign w:val="superscript"/>
        </w:rPr>
        <w:t>-6</w:t>
      </w:r>
      <w:r>
        <w:rPr>
          <w:rFonts w:hint="eastAsia"/>
        </w:rPr>
        <w:t>……②</w:t>
      </w:r>
    </w:p>
    <w:p w:rsidR="00000000" w:rsidRDefault="00EE4C60">
      <w:pPr>
        <w:pStyle w:val="3"/>
        <w:ind w:left="840"/>
        <w:rPr>
          <w:rFonts w:ascii="Times New Roman" w:eastAsia="ＭＳ Ｐ明朝" w:hAnsi="Times New Roman" w:hint="eastAsia"/>
        </w:rPr>
      </w:pPr>
      <w:r>
        <w:rPr>
          <w:rFonts w:ascii="Times New Roman" w:eastAsia="ＭＳ Ｐ明朝" w:hAnsi="Times New Roman" w:hint="eastAsia"/>
        </w:rPr>
        <w:t>で、</w:t>
      </w:r>
    </w:p>
    <w:p w:rsidR="00000000" w:rsidRDefault="00EE4C60">
      <w:pPr>
        <w:pStyle w:val="3"/>
        <w:ind w:left="840"/>
        <w:rPr>
          <w:rFonts w:hint="eastAsia"/>
        </w:rPr>
      </w:pPr>
      <w:r>
        <w:rPr>
          <w:rFonts w:hint="eastAsia"/>
        </w:rPr>
        <w:t>Φ＝</w:t>
      </w:r>
      <w:r>
        <w:rPr>
          <w:rFonts w:hint="eastAsia"/>
        </w:rPr>
        <w:t>SB</w:t>
      </w:r>
      <w:r>
        <w:rPr>
          <w:rFonts w:hint="eastAsia"/>
        </w:rPr>
        <w:t>なので、②を当てはめ、</w:t>
      </w:r>
    </w:p>
    <w:p w:rsidR="00000000" w:rsidRDefault="00EE4C60">
      <w:pPr>
        <w:pStyle w:val="3"/>
        <w:ind w:left="840"/>
        <w:rPr>
          <w:rFonts w:hint="eastAsia"/>
          <w:vertAlign w:val="superscript"/>
        </w:rPr>
      </w:pPr>
      <w:r>
        <w:rPr>
          <w:rFonts w:hint="eastAsia"/>
        </w:rPr>
        <w:t>Φ＝π</w:t>
      </w:r>
      <w:r>
        <w:rPr>
          <w:rFonts w:hint="eastAsia"/>
        </w:rPr>
        <w:t>r</w:t>
      </w:r>
      <w:r>
        <w:rPr>
          <w:rFonts w:hint="eastAsia"/>
          <w:vertAlign w:val="superscript"/>
        </w:rPr>
        <w:t>２</w:t>
      </w:r>
      <w:r>
        <w:rPr>
          <w:rFonts w:hint="eastAsia"/>
        </w:rPr>
        <w:t>NI</w:t>
      </w:r>
      <w:r>
        <w:rPr>
          <w:rFonts w:hint="eastAsia"/>
        </w:rPr>
        <w:t>／</w:t>
      </w:r>
      <w:r>
        <w:rPr>
          <w:rFonts w:hint="eastAsia"/>
        </w:rPr>
        <w:t>l</w:t>
      </w:r>
      <w:r>
        <w:rPr>
          <w:rFonts w:hint="eastAsia"/>
        </w:rPr>
        <w:t>×</w:t>
      </w:r>
      <w:r>
        <w:rPr>
          <w:rFonts w:hint="eastAsia"/>
        </w:rPr>
        <w:t>1.26</w:t>
      </w:r>
      <w:r>
        <w:rPr>
          <w:rFonts w:hint="eastAsia"/>
        </w:rPr>
        <w:t>×</w:t>
      </w:r>
      <w:r>
        <w:rPr>
          <w:rFonts w:hint="eastAsia"/>
        </w:rPr>
        <w:t>10</w:t>
      </w:r>
      <w:r>
        <w:rPr>
          <w:rFonts w:hint="eastAsia"/>
          <w:vertAlign w:val="superscript"/>
        </w:rPr>
        <w:t>-6</w:t>
      </w:r>
      <w:r>
        <w:rPr>
          <w:rFonts w:hint="eastAsia"/>
        </w:rPr>
        <w:t>……③</w:t>
      </w:r>
    </w:p>
    <w:p w:rsidR="00000000" w:rsidRDefault="00EE4C60">
      <w:pPr>
        <w:pStyle w:val="3"/>
        <w:ind w:left="840"/>
        <w:rPr>
          <w:rFonts w:hint="eastAsia"/>
        </w:rPr>
      </w:pPr>
      <w:r>
        <w:rPr>
          <w:rFonts w:hint="eastAsia"/>
        </w:rPr>
        <w:t>③を①に当てはめ、</w:t>
      </w:r>
    </w:p>
    <w:p w:rsidR="00000000" w:rsidRDefault="00EE4C60">
      <w:pPr>
        <w:pStyle w:val="3"/>
        <w:ind w:left="840"/>
        <w:rPr>
          <w:rFonts w:hint="eastAsia"/>
        </w:rPr>
      </w:pPr>
      <w:r>
        <w:rPr>
          <w:rFonts w:hint="eastAsia"/>
        </w:rPr>
        <w:t>Ldl</w:t>
      </w:r>
      <w:r>
        <w:rPr>
          <w:rFonts w:hint="eastAsia"/>
        </w:rPr>
        <w:t>／</w:t>
      </w:r>
      <w:r>
        <w:rPr>
          <w:rFonts w:hint="eastAsia"/>
        </w:rPr>
        <w:t>dt</w:t>
      </w:r>
      <w:r>
        <w:rPr>
          <w:rFonts w:hint="eastAsia"/>
        </w:rPr>
        <w:tab/>
      </w:r>
      <w:r>
        <w:rPr>
          <w:rFonts w:hint="eastAsia"/>
        </w:rPr>
        <w:t>＝</w:t>
      </w:r>
      <w:r>
        <w:rPr>
          <w:rFonts w:hint="eastAsia"/>
        </w:rPr>
        <w:t>Nd</w:t>
      </w:r>
      <w:r>
        <w:rPr>
          <w:rFonts w:hint="eastAsia"/>
        </w:rPr>
        <w:t>（π</w:t>
      </w:r>
      <w:r>
        <w:rPr>
          <w:rFonts w:hint="eastAsia"/>
        </w:rPr>
        <w:t>r</w:t>
      </w:r>
      <w:r>
        <w:rPr>
          <w:rFonts w:hint="eastAsia"/>
          <w:vertAlign w:val="superscript"/>
        </w:rPr>
        <w:t>２</w:t>
      </w:r>
      <w:r>
        <w:rPr>
          <w:rFonts w:hint="eastAsia"/>
        </w:rPr>
        <w:t>NI</w:t>
      </w:r>
      <w:r>
        <w:rPr>
          <w:rFonts w:hint="eastAsia"/>
        </w:rPr>
        <w:t>／</w:t>
      </w:r>
      <w:r>
        <w:rPr>
          <w:rFonts w:hint="eastAsia"/>
        </w:rPr>
        <w:t>l</w:t>
      </w:r>
      <w:r>
        <w:rPr>
          <w:rFonts w:hint="eastAsia"/>
        </w:rPr>
        <w:t>×</w:t>
      </w:r>
      <w:r>
        <w:rPr>
          <w:rFonts w:hint="eastAsia"/>
        </w:rPr>
        <w:t>1.26</w:t>
      </w:r>
      <w:r>
        <w:rPr>
          <w:rFonts w:hint="eastAsia"/>
        </w:rPr>
        <w:t>×</w:t>
      </w:r>
      <w:r>
        <w:rPr>
          <w:rFonts w:hint="eastAsia"/>
        </w:rPr>
        <w:t>10</w:t>
      </w:r>
      <w:r>
        <w:rPr>
          <w:rFonts w:hint="eastAsia"/>
          <w:vertAlign w:val="superscript"/>
        </w:rPr>
        <w:t>-6</w:t>
      </w:r>
      <w:r>
        <w:rPr>
          <w:rFonts w:hint="eastAsia"/>
          <w:vertAlign w:val="superscript"/>
        </w:rPr>
        <w:t>）</w:t>
      </w:r>
      <w:r>
        <w:rPr>
          <w:rFonts w:hint="eastAsia"/>
        </w:rPr>
        <w:t>／</w:t>
      </w:r>
      <w:r>
        <w:rPr>
          <w:rFonts w:hint="eastAsia"/>
        </w:rPr>
        <w:t>dt</w:t>
      </w:r>
    </w:p>
    <w:p w:rsidR="00000000" w:rsidRDefault="00EE4C60">
      <w:pPr>
        <w:pStyle w:val="3"/>
        <w:ind w:left="840" w:firstLine="840"/>
        <w:rPr>
          <w:rFonts w:hint="eastAsia"/>
          <w:vertAlign w:val="superscript"/>
        </w:rPr>
      </w:pPr>
      <w:r>
        <w:rPr>
          <w:rFonts w:hint="eastAsia"/>
        </w:rPr>
        <w:t>＝</w:t>
      </w:r>
      <w:r>
        <w:rPr>
          <w:rFonts w:hint="eastAsia"/>
        </w:rPr>
        <w:t>N</w:t>
      </w:r>
      <w:r>
        <w:rPr>
          <w:rFonts w:hint="eastAsia"/>
          <w:vertAlign w:val="superscript"/>
        </w:rPr>
        <w:t>２</w:t>
      </w:r>
      <w:r>
        <w:rPr>
          <w:rFonts w:hint="eastAsia"/>
        </w:rPr>
        <w:t>π</w:t>
      </w:r>
      <w:r>
        <w:rPr>
          <w:rFonts w:hint="eastAsia"/>
        </w:rPr>
        <w:t>r</w:t>
      </w:r>
      <w:r>
        <w:rPr>
          <w:rFonts w:hint="eastAsia"/>
          <w:vertAlign w:val="superscript"/>
        </w:rPr>
        <w:t>２</w:t>
      </w:r>
      <w:r>
        <w:rPr>
          <w:rFonts w:hint="eastAsia"/>
        </w:rPr>
        <w:t>／</w:t>
      </w:r>
      <w:r>
        <w:rPr>
          <w:rFonts w:hint="eastAsia"/>
        </w:rPr>
        <w:t>l dI</w:t>
      </w:r>
      <w:r>
        <w:rPr>
          <w:rFonts w:hint="eastAsia"/>
        </w:rPr>
        <w:t>／</w:t>
      </w:r>
      <w:r>
        <w:rPr>
          <w:rFonts w:hint="eastAsia"/>
        </w:rPr>
        <w:t>dt</w:t>
      </w:r>
      <w:r>
        <w:rPr>
          <w:rFonts w:hint="eastAsia"/>
        </w:rPr>
        <w:t>×</w:t>
      </w:r>
      <w:r>
        <w:rPr>
          <w:rFonts w:hint="eastAsia"/>
        </w:rPr>
        <w:t>1.26</w:t>
      </w:r>
      <w:r>
        <w:rPr>
          <w:rFonts w:hint="eastAsia"/>
        </w:rPr>
        <w:t>×</w:t>
      </w:r>
      <w:r>
        <w:rPr>
          <w:rFonts w:hint="eastAsia"/>
        </w:rPr>
        <w:t>10</w:t>
      </w:r>
      <w:r>
        <w:rPr>
          <w:rFonts w:hint="eastAsia"/>
          <w:vertAlign w:val="superscript"/>
        </w:rPr>
        <w:t>-6</w:t>
      </w:r>
    </w:p>
    <w:p w:rsidR="00000000" w:rsidRDefault="00EE4C60">
      <w:pPr>
        <w:pStyle w:val="3"/>
        <w:ind w:left="840" w:firstLine="840"/>
        <w:rPr>
          <w:rFonts w:hint="eastAsia"/>
          <w:vertAlign w:val="superscript"/>
        </w:rPr>
      </w:pPr>
      <w:r>
        <w:rPr>
          <w:rFonts w:hint="eastAsia"/>
        </w:rPr>
        <w:t>＝</w:t>
      </w:r>
      <w:r>
        <w:rPr>
          <w:rFonts w:hint="eastAsia"/>
        </w:rPr>
        <w:t>N</w:t>
      </w:r>
      <w:r>
        <w:rPr>
          <w:rFonts w:hint="eastAsia"/>
          <w:vertAlign w:val="superscript"/>
        </w:rPr>
        <w:t>２</w:t>
      </w:r>
      <w:r>
        <w:rPr>
          <w:rFonts w:hint="eastAsia"/>
        </w:rPr>
        <w:t>r</w:t>
      </w:r>
      <w:r>
        <w:rPr>
          <w:rFonts w:hint="eastAsia"/>
          <w:vertAlign w:val="superscript"/>
        </w:rPr>
        <w:t>２</w:t>
      </w:r>
      <w:r>
        <w:rPr>
          <w:rFonts w:hint="eastAsia"/>
        </w:rPr>
        <w:t>／</w:t>
      </w:r>
      <w:r>
        <w:rPr>
          <w:rFonts w:hint="eastAsia"/>
        </w:rPr>
        <w:t>l dI</w:t>
      </w:r>
      <w:r>
        <w:rPr>
          <w:rFonts w:hint="eastAsia"/>
        </w:rPr>
        <w:t>／</w:t>
      </w:r>
      <w:r>
        <w:rPr>
          <w:rFonts w:hint="eastAsia"/>
        </w:rPr>
        <w:t>dt</w:t>
      </w:r>
      <w:r>
        <w:rPr>
          <w:rFonts w:hint="eastAsia"/>
        </w:rPr>
        <w:t>×</w:t>
      </w:r>
      <w:r>
        <w:rPr>
          <w:rFonts w:hint="eastAsia"/>
        </w:rPr>
        <w:t>3.96</w:t>
      </w:r>
      <w:r>
        <w:rPr>
          <w:rFonts w:hint="eastAsia"/>
        </w:rPr>
        <w:t>×</w:t>
      </w:r>
      <w:r>
        <w:rPr>
          <w:rFonts w:hint="eastAsia"/>
        </w:rPr>
        <w:t>10</w:t>
      </w:r>
      <w:r>
        <w:rPr>
          <w:rFonts w:hint="eastAsia"/>
          <w:vertAlign w:val="superscript"/>
        </w:rPr>
        <w:t>-6</w:t>
      </w:r>
    </w:p>
    <w:p w:rsidR="00000000" w:rsidRDefault="00EE4C60">
      <w:pPr>
        <w:pStyle w:val="3"/>
        <w:ind w:leftChars="190" w:left="399" w:firstLine="441"/>
        <w:rPr>
          <w:rFonts w:hint="eastAsia"/>
          <w:vertAlign w:val="superscript"/>
        </w:rPr>
      </w:pPr>
      <w:r>
        <w:rPr>
          <w:rFonts w:hint="eastAsia"/>
        </w:rPr>
        <w:t>L</w:t>
      </w:r>
      <w:r>
        <w:rPr>
          <w:rFonts w:hint="eastAsia"/>
        </w:rPr>
        <w:t>＝</w:t>
      </w:r>
      <w:r>
        <w:rPr>
          <w:rFonts w:hint="eastAsia"/>
        </w:rPr>
        <w:t>N</w:t>
      </w:r>
      <w:r>
        <w:rPr>
          <w:rFonts w:hint="eastAsia"/>
          <w:vertAlign w:val="superscript"/>
        </w:rPr>
        <w:t>２</w:t>
      </w:r>
      <w:r>
        <w:rPr>
          <w:rFonts w:hint="eastAsia"/>
        </w:rPr>
        <w:t>r</w:t>
      </w:r>
      <w:r>
        <w:rPr>
          <w:rFonts w:hint="eastAsia"/>
          <w:vertAlign w:val="superscript"/>
        </w:rPr>
        <w:t>２</w:t>
      </w:r>
      <w:r>
        <w:rPr>
          <w:rFonts w:hint="eastAsia"/>
        </w:rPr>
        <w:t>／</w:t>
      </w:r>
      <w:r>
        <w:rPr>
          <w:rFonts w:hint="eastAsia"/>
        </w:rPr>
        <w:t xml:space="preserve">l </w:t>
      </w:r>
      <w:r>
        <w:rPr>
          <w:rFonts w:hint="eastAsia"/>
        </w:rPr>
        <w:t>×</w:t>
      </w:r>
      <w:r>
        <w:rPr>
          <w:rFonts w:hint="eastAsia"/>
        </w:rPr>
        <w:t>3.96</w:t>
      </w:r>
      <w:r>
        <w:rPr>
          <w:rFonts w:hint="eastAsia"/>
        </w:rPr>
        <w:t>×</w:t>
      </w:r>
      <w:r>
        <w:rPr>
          <w:rFonts w:hint="eastAsia"/>
        </w:rPr>
        <w:t>10</w:t>
      </w:r>
      <w:r>
        <w:rPr>
          <w:rFonts w:hint="eastAsia"/>
          <w:vertAlign w:val="superscript"/>
        </w:rPr>
        <w:t>-6</w:t>
      </w:r>
    </w:p>
    <w:p w:rsidR="00000000" w:rsidRDefault="00EE4C60">
      <w:pPr>
        <w:pStyle w:val="3"/>
        <w:ind w:left="840"/>
        <w:rPr>
          <w:rFonts w:ascii="Times New Roman" w:eastAsia="ＭＳ Ｐ明朝" w:hAnsi="Times New Roman" w:hint="eastAsia"/>
        </w:rPr>
      </w:pPr>
      <w:r>
        <w:rPr>
          <w:rFonts w:ascii="Times New Roman" w:eastAsia="ＭＳ Ｐ明朝" w:hAnsi="Times New Roman" w:hint="eastAsia"/>
        </w:rPr>
        <w:t>証明終わり。</w:t>
      </w:r>
    </w:p>
    <w:p w:rsidR="00000000" w:rsidRDefault="00EE4C60">
      <w:pPr>
        <w:rPr>
          <w:rFonts w:ascii="Times New Roman" w:eastAsia="ＭＳ Ｐ明朝" w:hAnsi="Times New Roman" w:hint="eastAsia"/>
        </w:rPr>
      </w:pP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101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183A1DAE"/>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2">
    <w:nsid w:val="184A1282"/>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nsid w:val="1CD307DF"/>
    <w:multiLevelType w:val="singleLevel"/>
    <w:tmpl w:val="4A9E0C26"/>
    <w:lvl w:ilvl="0">
      <w:start w:val="1"/>
      <w:numFmt w:val="decimal"/>
      <w:lvlText w:val="(%1)"/>
      <w:lvlJc w:val="left"/>
      <w:pPr>
        <w:tabs>
          <w:tab w:val="num" w:pos="1230"/>
        </w:tabs>
        <w:ind w:left="1230" w:hanging="375"/>
      </w:pPr>
      <w:rPr>
        <w:rFonts w:hint="eastAsia"/>
      </w:rPr>
    </w:lvl>
  </w:abstractNum>
  <w:abstractNum w:abstractNumId="4">
    <w:nsid w:val="212134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nsid w:val="2E066266"/>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6">
    <w:nsid w:val="2E070979"/>
    <w:multiLevelType w:val="singleLevel"/>
    <w:tmpl w:val="27789326"/>
    <w:lvl w:ilvl="0">
      <w:start w:val="1"/>
      <w:numFmt w:val="decimal"/>
      <w:lvlText w:val="(%1)"/>
      <w:lvlJc w:val="left"/>
      <w:pPr>
        <w:tabs>
          <w:tab w:val="num" w:pos="1125"/>
        </w:tabs>
        <w:ind w:left="1125" w:hanging="270"/>
      </w:pPr>
      <w:rPr>
        <w:rFonts w:hint="eastAsia"/>
      </w:rPr>
    </w:lvl>
  </w:abstractNum>
  <w:abstractNum w:abstractNumId="7">
    <w:nsid w:val="2FC67B8A"/>
    <w:multiLevelType w:val="singleLevel"/>
    <w:tmpl w:val="708C2086"/>
    <w:lvl w:ilvl="0">
      <w:start w:val="1"/>
      <w:numFmt w:val="upperLetter"/>
      <w:lvlText w:val="%1."/>
      <w:lvlJc w:val="left"/>
      <w:pPr>
        <w:tabs>
          <w:tab w:val="num" w:pos="1065"/>
        </w:tabs>
        <w:ind w:left="1065" w:hanging="210"/>
      </w:pPr>
      <w:rPr>
        <w:rFonts w:hint="eastAsia"/>
      </w:rPr>
    </w:lvl>
  </w:abstractNum>
  <w:abstractNum w:abstractNumId="8">
    <w:nsid w:val="3C9A244D"/>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9">
    <w:nsid w:val="3FDA5B29"/>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10">
    <w:nsid w:val="433A44C3"/>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11">
    <w:nsid w:val="460153E4"/>
    <w:multiLevelType w:val="singleLevel"/>
    <w:tmpl w:val="0C240B24"/>
    <w:lvl w:ilvl="0">
      <w:start w:val="1"/>
      <w:numFmt w:val="decimal"/>
      <w:lvlText w:val="(%1)"/>
      <w:lvlJc w:val="left"/>
      <w:pPr>
        <w:tabs>
          <w:tab w:val="num" w:pos="1125"/>
        </w:tabs>
        <w:ind w:left="1125" w:hanging="270"/>
      </w:pPr>
      <w:rPr>
        <w:rFonts w:hint="eastAsia"/>
      </w:rPr>
    </w:lvl>
  </w:abstractNum>
  <w:abstractNum w:abstractNumId="12">
    <w:nsid w:val="46740192"/>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13">
    <w:nsid w:val="49882F51"/>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14">
    <w:nsid w:val="4BD43969"/>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15">
    <w:nsid w:val="4D296CAB"/>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16">
    <w:nsid w:val="531B7061"/>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17">
    <w:nsid w:val="58BE2CB0"/>
    <w:multiLevelType w:val="hybridMultilevel"/>
    <w:tmpl w:val="B2806958"/>
    <w:lvl w:ilvl="0" w:tplc="3DDEC40C">
      <w:start w:val="1"/>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5EDC68F5"/>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19">
    <w:nsid w:val="6BE57186"/>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20">
    <w:nsid w:val="7477567D"/>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21">
    <w:nsid w:val="77695B0A"/>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22">
    <w:nsid w:val="7AB66692"/>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23">
    <w:nsid w:val="7C5F136E"/>
    <w:multiLevelType w:val="singleLevel"/>
    <w:tmpl w:val="CA1E614A"/>
    <w:lvl w:ilvl="0">
      <w:start w:val="1"/>
      <w:numFmt w:val="bullet"/>
      <w:lvlText w:val=""/>
      <w:lvlJc w:val="left"/>
      <w:pPr>
        <w:tabs>
          <w:tab w:val="num" w:pos="425"/>
        </w:tabs>
        <w:ind w:left="425" w:hanging="425"/>
      </w:pPr>
      <w:rPr>
        <w:rFonts w:ascii="Symbol" w:hAnsi="Symbol" w:hint="default"/>
      </w:rPr>
    </w:lvl>
  </w:abstractNum>
  <w:num w:numId="1">
    <w:abstractNumId w:val="11"/>
  </w:num>
  <w:num w:numId="2">
    <w:abstractNumId w:val="7"/>
  </w:num>
  <w:num w:numId="3">
    <w:abstractNumId w:val="3"/>
  </w:num>
  <w:num w:numId="4">
    <w:abstractNumId w:val="6"/>
  </w:num>
  <w:num w:numId="5">
    <w:abstractNumId w:val="0"/>
  </w:num>
  <w:num w:numId="6">
    <w:abstractNumId w:val="4"/>
  </w:num>
  <w:num w:numId="7">
    <w:abstractNumId w:val="19"/>
  </w:num>
  <w:num w:numId="8">
    <w:abstractNumId w:val="20"/>
  </w:num>
  <w:num w:numId="9">
    <w:abstractNumId w:val="16"/>
  </w:num>
  <w:num w:numId="10">
    <w:abstractNumId w:val="2"/>
  </w:num>
  <w:num w:numId="11">
    <w:abstractNumId w:val="10"/>
  </w:num>
  <w:num w:numId="12">
    <w:abstractNumId w:val="5"/>
  </w:num>
  <w:num w:numId="13">
    <w:abstractNumId w:val="8"/>
  </w:num>
  <w:num w:numId="14">
    <w:abstractNumId w:val="13"/>
  </w:num>
  <w:num w:numId="15">
    <w:abstractNumId w:val="23"/>
  </w:num>
  <w:num w:numId="16">
    <w:abstractNumId w:val="14"/>
  </w:num>
  <w:num w:numId="17">
    <w:abstractNumId w:val="9"/>
  </w:num>
  <w:num w:numId="18">
    <w:abstractNumId w:val="21"/>
  </w:num>
  <w:num w:numId="19">
    <w:abstractNumId w:val="12"/>
  </w:num>
  <w:num w:numId="20">
    <w:abstractNumId w:val="18"/>
  </w:num>
  <w:num w:numId="21">
    <w:abstractNumId w:val="1"/>
  </w:num>
  <w:num w:numId="22">
    <w:abstractNumId w:val="22"/>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60"/>
    <w:rsid w:val="00EE4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37A0F99F-291C-43C8-9693-E0AAE532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rFonts w:ascii="Arial" w:eastAsia="ＭＳ ゴシック" w:hAnsi="Arial"/>
      <w:sz w:val="24"/>
    </w:rPr>
  </w:style>
  <w:style w:type="paragraph" w:styleId="2">
    <w:name w:val="heading 2"/>
    <w:basedOn w:val="a"/>
    <w:next w:val="a"/>
    <w:qFormat/>
    <w:pPr>
      <w:keepNext/>
      <w:outlineLvl w:val="1"/>
    </w:pPr>
    <w:rPr>
      <w:rFonts w:ascii="Arial" w:eastAsia="ＭＳ ゴシック" w:hAnsi="Arial"/>
    </w:rPr>
  </w:style>
  <w:style w:type="paragraph" w:styleId="3">
    <w:name w:val="heading 3"/>
    <w:basedOn w:val="a"/>
    <w:next w:val="a"/>
    <w:qFormat/>
    <w:pPr>
      <w:keepNext/>
      <w:ind w:leftChars="400" w:left="400"/>
      <w:outlineLvl w:val="2"/>
    </w:pPr>
    <w:rPr>
      <w:rFonts w:ascii="Arial" w:eastAsia="ＭＳ ゴシック" w:hAnsi="Arial"/>
    </w:rPr>
  </w:style>
  <w:style w:type="paragraph" w:styleId="4">
    <w:name w:val="heading 4"/>
    <w:basedOn w:val="a"/>
    <w:next w:val="a"/>
    <w:qFormat/>
    <w:pPr>
      <w:keepNext/>
      <w:ind w:leftChars="400" w:left="400"/>
      <w:outlineLvl w:val="3"/>
    </w:pPr>
    <w:rPr>
      <w:b/>
      <w:bCs/>
    </w:rPr>
  </w:style>
  <w:style w:type="paragraph" w:styleId="5">
    <w:name w:val="heading 5"/>
    <w:basedOn w:val="a"/>
    <w:next w:val="a"/>
    <w:qFormat/>
    <w:pPr>
      <w:keepNext/>
      <w:ind w:leftChars="800" w:left="800"/>
      <w:outlineLvl w:val="4"/>
    </w:pPr>
    <w:rPr>
      <w:rFonts w:ascii="Arial" w:eastAsia="ＭＳ ゴシック" w:hAnsi="Aria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Arial" w:eastAsia="ＭＳ ゴシック" w:hAnsi="Arial"/>
    </w:rPr>
  </w:style>
  <w:style w:type="character" w:styleId="a4">
    <w:name w:val="annotation reference"/>
    <w:basedOn w:val="a0"/>
    <w:semiHidden/>
    <w:rPr>
      <w:sz w:val="18"/>
      <w:szCs w:val="18"/>
    </w:rPr>
  </w:style>
  <w:style w:type="paragraph" w:styleId="a5">
    <w:name w:val="annotation text"/>
    <w:basedOn w:val="a"/>
    <w:semiHidden/>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oleObject" Target="embeddings/oleObject34.bin"/><Relationship Id="rId76" Type="http://schemas.openxmlformats.org/officeDocument/2006/relationships/oleObject" Target="embeddings/oleObject39.bin"/><Relationship Id="rId7" Type="http://schemas.openxmlformats.org/officeDocument/2006/relationships/image" Target="media/image2.wmf"/><Relationship Id="rId71" Type="http://schemas.openxmlformats.org/officeDocument/2006/relationships/oleObject" Target="embeddings/oleObject36.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6.wmf"/><Relationship Id="rId66" Type="http://schemas.openxmlformats.org/officeDocument/2006/relationships/oleObject" Target="embeddings/oleObject33.bin"/><Relationship Id="rId74" Type="http://schemas.openxmlformats.org/officeDocument/2006/relationships/oleObject" Target="embeddings/oleObject38.bin"/><Relationship Id="rId79" Type="http://schemas.openxmlformats.org/officeDocument/2006/relationships/oleObject" Target="embeddings/oleObject40.bin"/><Relationship Id="rId5" Type="http://schemas.openxmlformats.org/officeDocument/2006/relationships/image" Target="media/image1.wmf"/><Relationship Id="rId61" Type="http://schemas.openxmlformats.org/officeDocument/2006/relationships/oleObject" Target="embeddings/oleObject30.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4.wmf"/><Relationship Id="rId60" Type="http://schemas.openxmlformats.org/officeDocument/2006/relationships/image" Target="media/image27.wmf"/><Relationship Id="rId65" Type="http://schemas.openxmlformats.org/officeDocument/2006/relationships/image" Target="media/image29.wmf"/><Relationship Id="rId73" Type="http://schemas.openxmlformats.org/officeDocument/2006/relationships/image" Target="media/image32.wmf"/><Relationship Id="rId78" Type="http://schemas.openxmlformats.org/officeDocument/2006/relationships/image" Target="media/image34.wmf"/><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2.wmf"/><Relationship Id="rId56" Type="http://schemas.openxmlformats.org/officeDocument/2006/relationships/image" Target="media/image25.wmf"/><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chart" Target="charts/chart1.xml"/><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7.bin"/><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oleObject" Target="embeddings/oleObject29.bin"/><Relationship Id="rId67" Type="http://schemas.openxmlformats.org/officeDocument/2006/relationships/image" Target="media/image30.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image" Target="media/image28.wmf"/><Relationship Id="rId70" Type="http://schemas.openxmlformats.org/officeDocument/2006/relationships/oleObject" Target="embeddings/oleObject35.bin"/><Relationship Id="rId75" Type="http://schemas.openxmlformats.org/officeDocument/2006/relationships/image" Target="media/image33.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8.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0" i="0" u="none" strike="noStrike" baseline="0">
                <a:solidFill>
                  <a:srgbClr val="000000"/>
                </a:solidFill>
                <a:latin typeface="ＭＳ Ｐゴシック"/>
                <a:ea typeface="ＭＳ Ｐゴシック"/>
                <a:cs typeface="ＭＳ Ｐゴシック"/>
              </a:defRPr>
            </a:pPr>
            <a:r>
              <a:rPr lang="ja-JP" altLang="en-US"/>
              <a:t>図１</a:t>
            </a:r>
          </a:p>
        </c:rich>
      </c:tx>
      <c:layout>
        <c:manualLayout>
          <c:xMode val="edge"/>
          <c:yMode val="edge"/>
          <c:x val="0.47161572052401746"/>
          <c:y val="0.88"/>
        </c:manualLayout>
      </c:layout>
      <c:overlay val="0"/>
      <c:spPr>
        <a:noFill/>
        <a:ln w="25398">
          <a:noFill/>
        </a:ln>
      </c:spPr>
    </c:title>
    <c:autoTitleDeleted val="0"/>
    <c:plotArea>
      <c:layout>
        <c:manualLayout>
          <c:layoutTarget val="inner"/>
          <c:xMode val="edge"/>
          <c:yMode val="edge"/>
          <c:x val="0.14410480349344978"/>
          <c:y val="0.08"/>
          <c:w val="0.77729257641921401"/>
          <c:h val="0.6333333333333333"/>
        </c:manualLayout>
      </c:layout>
      <c:scatterChart>
        <c:scatterStyle val="lineMarker"/>
        <c:varyColors val="0"/>
        <c:ser>
          <c:idx val="0"/>
          <c:order val="0"/>
          <c:spPr>
            <a:ln w="19049">
              <a:noFill/>
            </a:ln>
          </c:spPr>
          <c:marker>
            <c:symbol val="diamond"/>
            <c:size val="4"/>
            <c:spPr>
              <a:solidFill>
                <a:srgbClr val="000080"/>
              </a:solidFill>
              <a:ln>
                <a:solidFill>
                  <a:srgbClr val="000080"/>
                </a:solidFill>
                <a:prstDash val="solid"/>
              </a:ln>
            </c:spPr>
          </c:marker>
          <c:trendline>
            <c:spPr>
              <a:ln w="25398">
                <a:solidFill>
                  <a:srgbClr val="000000"/>
                </a:solidFill>
                <a:prstDash val="solid"/>
              </a:ln>
            </c:spPr>
            <c:trendlineType val="linear"/>
            <c:dispRSqr val="0"/>
            <c:dispEq val="1"/>
            <c:trendlineLbl>
              <c:layout>
                <c:manualLayout>
                  <c:xMode val="edge"/>
                  <c:yMode val="edge"/>
                  <c:x val="0.58078602620087338"/>
                  <c:y val="0.82666666666666666"/>
                </c:manualLayout>
              </c:layout>
              <c:numFmt formatCode="0.000_ " sourceLinked="0"/>
              <c:spPr>
                <a:noFill/>
                <a:ln w="25398">
                  <a:noFill/>
                </a:ln>
              </c:spPr>
              <c:txPr>
                <a:bodyPr/>
                <a:lstStyle/>
                <a:p>
                  <a:pPr>
                    <a:defRPr sz="800" b="0" i="0" u="none" strike="noStrike" baseline="0">
                      <a:solidFill>
                        <a:srgbClr val="000000"/>
                      </a:solidFill>
                      <a:latin typeface="ＭＳ Ｐゴシック"/>
                      <a:ea typeface="ＭＳ Ｐゴシック"/>
                      <a:cs typeface="ＭＳ Ｐゴシック"/>
                    </a:defRPr>
                  </a:pPr>
                  <a:endParaRPr lang="ja-JP"/>
                </a:p>
              </c:txPr>
            </c:trendlineLbl>
          </c:trendline>
          <c:xVal>
            <c:numRef>
              <c:f>短波!$B$3:$B$6</c:f>
              <c:numCache>
                <c:formatCode>General</c:formatCode>
                <c:ptCount val="4"/>
                <c:pt idx="0">
                  <c:v>184.9</c:v>
                </c:pt>
                <c:pt idx="1">
                  <c:v>62</c:v>
                </c:pt>
                <c:pt idx="2">
                  <c:v>37.6</c:v>
                </c:pt>
                <c:pt idx="3">
                  <c:v>27.1</c:v>
                </c:pt>
              </c:numCache>
            </c:numRef>
          </c:xVal>
          <c:yVal>
            <c:numRef>
              <c:f>短波!$C$3:$C$6</c:f>
              <c:numCache>
                <c:formatCode>General</c:formatCode>
                <c:ptCount val="4"/>
                <c:pt idx="0">
                  <c:v>1.8</c:v>
                </c:pt>
                <c:pt idx="1">
                  <c:v>0.6</c:v>
                </c:pt>
                <c:pt idx="2">
                  <c:v>0.35</c:v>
                </c:pt>
                <c:pt idx="3">
                  <c:v>0.25</c:v>
                </c:pt>
              </c:numCache>
            </c:numRef>
          </c:yVal>
          <c:smooth val="0"/>
        </c:ser>
        <c:dLbls>
          <c:showLegendKey val="0"/>
          <c:showVal val="0"/>
          <c:showCatName val="0"/>
          <c:showSerName val="0"/>
          <c:showPercent val="0"/>
          <c:showBubbleSize val="0"/>
        </c:dLbls>
        <c:axId val="339201784"/>
        <c:axId val="339198256"/>
      </c:scatterChart>
      <c:valAx>
        <c:axId val="339201784"/>
        <c:scaling>
          <c:orientation val="minMax"/>
        </c:scaling>
        <c:delete val="0"/>
        <c:axPos val="b"/>
        <c:numFmt formatCode="General" sourceLinked="1"/>
        <c:majorTickMark val="in"/>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ＭＳ Ｐゴシック"/>
                <a:ea typeface="ＭＳ Ｐゴシック"/>
                <a:cs typeface="ＭＳ Ｐゴシック"/>
              </a:defRPr>
            </a:pPr>
            <a:endParaRPr lang="ja-JP"/>
          </a:p>
        </c:txPr>
        <c:crossAx val="339198256"/>
        <c:crosses val="autoZero"/>
        <c:crossBetween val="midCat"/>
      </c:valAx>
      <c:valAx>
        <c:axId val="339198256"/>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ＭＳ Ｐゴシック"/>
                <a:ea typeface="ＭＳ Ｐゴシック"/>
                <a:cs typeface="ＭＳ Ｐゴシック"/>
              </a:defRPr>
            </a:pPr>
            <a:endParaRPr lang="ja-JP"/>
          </a:p>
        </c:txPr>
        <c:crossAx val="339201784"/>
        <c:crosses val="autoZero"/>
        <c:crossBetween val="midCat"/>
      </c:valAx>
      <c:spPr>
        <a:solidFill>
          <a:srgbClr val="C0C0C0"/>
        </a:solidFill>
        <a:ln w="12699">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8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674</Words>
  <Characters>3844</Characters>
  <Application>Microsoft Office Word</Application>
  <DocSecurity>0</DocSecurity>
  <Lines>32</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none</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w</dc:creator>
  <cp:keywords/>
  <dc:description/>
  <cp:lastModifiedBy>桜庭玉藻</cp:lastModifiedBy>
  <cp:revision>2</cp:revision>
  <dcterms:created xsi:type="dcterms:W3CDTF">2014-08-09T09:00:00Z</dcterms:created>
  <dcterms:modified xsi:type="dcterms:W3CDTF">2014-08-09T09:00:00Z</dcterms:modified>
</cp:coreProperties>
</file>