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523DA6">
      <w:pPr>
        <w:rPr>
          <w:rFonts w:hint="eastAsia"/>
        </w:rPr>
      </w:pPr>
      <w:r>
        <w:rPr>
          <w:rFonts w:hint="eastAsia"/>
        </w:rPr>
        <w:t>自然科学実験物理　１０月１８日実験</w:t>
      </w:r>
    </w:p>
    <w:p w:rsidR="00000000" w:rsidRDefault="00523DA6">
      <w:pPr>
        <w:jc w:val="center"/>
        <w:rPr>
          <w:rFonts w:hint="eastAsia"/>
          <w:sz w:val="48"/>
        </w:rPr>
      </w:pPr>
      <w:r>
        <w:rPr>
          <w:rFonts w:hint="eastAsia"/>
          <w:b/>
          <w:bCs/>
          <w:sz w:val="48"/>
        </w:rPr>
        <w:t>『光』</w:t>
      </w:r>
    </w:p>
    <w:p w:rsidR="00000000" w:rsidRDefault="00523DA6">
      <w:pPr>
        <w:rPr>
          <w:rFonts w:hint="eastAsia"/>
        </w:rPr>
      </w:pPr>
      <w:r>
        <w:rPr>
          <w:rFonts w:hint="eastAsia"/>
        </w:rPr>
        <w:t xml:space="preserve">　</w:t>
      </w:r>
      <w:bookmarkStart w:id="0" w:name="_GoBack"/>
      <w:bookmarkEnd w:id="0"/>
      <w:r>
        <w:rPr>
          <w:rFonts w:hint="eastAsia"/>
        </w:rPr>
        <w:t xml:space="preserve">　　　　　　　　　　　　　　　　　１年ラ組　２６番　学籍番号６０１１９６４５</w:t>
      </w:r>
    </w:p>
    <w:p w:rsidR="00000000" w:rsidRDefault="00523DA6">
      <w:pPr>
        <w:ind w:firstLineChars="2000" w:firstLine="4800"/>
        <w:rPr>
          <w:rFonts w:hint="eastAsia"/>
          <w:sz w:val="24"/>
        </w:rPr>
      </w:pPr>
      <w:r>
        <w:rPr>
          <w:rFonts w:hint="eastAsia"/>
          <w:sz w:val="24"/>
        </w:rPr>
        <w:t>学門２　　　細川</w:t>
      </w:r>
      <w:r>
        <w:rPr>
          <w:rFonts w:hint="eastAsia"/>
          <w:sz w:val="24"/>
        </w:rPr>
        <w:t xml:space="preserve"> </w:t>
      </w:r>
      <w:r>
        <w:rPr>
          <w:rFonts w:hint="eastAsia"/>
          <w:sz w:val="24"/>
        </w:rPr>
        <w:t>陽介</w:t>
      </w:r>
    </w:p>
    <w:p w:rsidR="00000000" w:rsidRDefault="00523DA6">
      <w:pPr>
        <w:pStyle w:val="a3"/>
        <w:ind w:firstLineChars="0" w:firstLine="0"/>
        <w:rPr>
          <w:rFonts w:ascii="Century" w:hAnsi="Century" w:hint="eastAsia"/>
          <w:sz w:val="24"/>
        </w:rPr>
      </w:pPr>
    </w:p>
    <w:p w:rsidR="00000000" w:rsidRDefault="00523DA6">
      <w:pPr>
        <w:pStyle w:val="a3"/>
        <w:ind w:firstLineChars="0" w:firstLine="0"/>
        <w:rPr>
          <w:rFonts w:ascii="Century" w:hAnsi="Century" w:hint="eastAsia"/>
          <w:sz w:val="24"/>
        </w:rPr>
      </w:pPr>
    </w:p>
    <w:p w:rsidR="00000000" w:rsidRDefault="00523DA6">
      <w:pPr>
        <w:pStyle w:val="a3"/>
        <w:ind w:firstLineChars="0" w:firstLine="0"/>
        <w:rPr>
          <w:rFonts w:ascii="Century" w:hAnsi="Century" w:hint="eastAsia"/>
          <w:sz w:val="24"/>
        </w:rPr>
      </w:pPr>
    </w:p>
    <w:p w:rsidR="00000000" w:rsidRDefault="00523DA6">
      <w:pPr>
        <w:pStyle w:val="a3"/>
        <w:numPr>
          <w:ilvl w:val="0"/>
          <w:numId w:val="1"/>
        </w:numPr>
        <w:ind w:firstLineChars="0"/>
        <w:rPr>
          <w:rFonts w:hint="eastAsia"/>
          <w:b/>
          <w:bCs/>
          <w:sz w:val="28"/>
        </w:rPr>
      </w:pPr>
      <w:r>
        <w:rPr>
          <w:rFonts w:ascii="Century" w:hAnsi="Century" w:hint="eastAsia"/>
          <w:b/>
          <w:bCs/>
          <w:sz w:val="28"/>
        </w:rPr>
        <w:t>実</w:t>
      </w:r>
      <w:r>
        <w:rPr>
          <w:rFonts w:hint="eastAsia"/>
          <w:b/>
          <w:bCs/>
          <w:sz w:val="28"/>
        </w:rPr>
        <w:t>験目的</w:t>
      </w:r>
    </w:p>
    <w:p w:rsidR="00000000" w:rsidRDefault="00523DA6">
      <w:pPr>
        <w:pStyle w:val="a3"/>
        <w:rPr>
          <w:rFonts w:ascii="Century" w:hAnsi="Century" w:hint="eastAsia"/>
        </w:rPr>
      </w:pPr>
      <w:r>
        <w:rPr>
          <w:rFonts w:ascii="Century" w:hAnsi="Century" w:hint="eastAsia"/>
        </w:rPr>
        <w:t>レーザーを使った簡単な実験によって、光の反射と偏光について学ぶ。また、レーザーの波長を測定する。</w:t>
      </w:r>
    </w:p>
    <w:p w:rsidR="00000000" w:rsidRDefault="00523DA6">
      <w:pPr>
        <w:ind w:firstLineChars="100" w:firstLine="210"/>
        <w:rPr>
          <w:rFonts w:hint="eastAsia"/>
        </w:rPr>
      </w:pPr>
    </w:p>
    <w:p w:rsidR="00000000" w:rsidRDefault="00523DA6">
      <w:pPr>
        <w:ind w:firstLineChars="100" w:firstLine="210"/>
        <w:rPr>
          <w:rFonts w:hint="eastAsia"/>
        </w:rPr>
      </w:pPr>
    </w:p>
    <w:p w:rsidR="00000000" w:rsidRDefault="00523DA6">
      <w:pPr>
        <w:numPr>
          <w:ilvl w:val="0"/>
          <w:numId w:val="1"/>
        </w:numPr>
        <w:rPr>
          <w:rFonts w:hint="eastAsia"/>
          <w:b/>
          <w:bCs/>
          <w:sz w:val="28"/>
        </w:rPr>
      </w:pPr>
      <w:r>
        <w:rPr>
          <w:rFonts w:hint="eastAsia"/>
          <w:b/>
          <w:bCs/>
          <w:sz w:val="28"/>
        </w:rPr>
        <w:t>実験装置</w:t>
      </w:r>
    </w:p>
    <w:p w:rsidR="00000000" w:rsidRDefault="00523DA6">
      <w:pPr>
        <w:rPr>
          <w:rFonts w:hint="eastAsia"/>
          <w:b/>
          <w:bCs/>
          <w:sz w:val="28"/>
        </w:rPr>
      </w:pPr>
      <w:r>
        <w:rPr>
          <w:rFonts w:hint="eastAsia"/>
          <w:sz w:val="22"/>
        </w:rPr>
        <w:t xml:space="preserve">　半導体レーザー、ヘリウム・ネオンレーザー、偏光板、測光器、電圧計、接続コード、ガラス板、金尺、竹尺、回転台。</w:t>
      </w:r>
    </w:p>
    <w:p w:rsidR="00000000" w:rsidRDefault="00523DA6">
      <w:pPr>
        <w:rPr>
          <w:rFonts w:hint="eastAsia"/>
          <w:sz w:val="22"/>
        </w:rPr>
      </w:pPr>
    </w:p>
    <w:p w:rsidR="00000000" w:rsidRDefault="00523DA6">
      <w:pPr>
        <w:rPr>
          <w:rFonts w:hint="eastAsia"/>
          <w:sz w:val="22"/>
        </w:rPr>
      </w:pPr>
    </w:p>
    <w:p w:rsidR="00000000" w:rsidRDefault="00523DA6">
      <w:pPr>
        <w:numPr>
          <w:ilvl w:val="0"/>
          <w:numId w:val="1"/>
        </w:numPr>
        <w:rPr>
          <w:rFonts w:hint="eastAsia"/>
          <w:b/>
          <w:bCs/>
          <w:sz w:val="28"/>
        </w:rPr>
      </w:pPr>
      <w:r>
        <w:rPr>
          <w:rFonts w:hint="eastAsia"/>
          <w:b/>
          <w:bCs/>
          <w:sz w:val="28"/>
        </w:rPr>
        <w:t>偏光</w:t>
      </w:r>
    </w:p>
    <w:p w:rsidR="00000000" w:rsidRDefault="00523DA6">
      <w:pPr>
        <w:numPr>
          <w:ilvl w:val="1"/>
          <w:numId w:val="1"/>
        </w:numPr>
        <w:rPr>
          <w:rFonts w:hint="eastAsia"/>
          <w:b/>
          <w:bCs/>
          <w:sz w:val="24"/>
        </w:rPr>
      </w:pPr>
      <w:r>
        <w:rPr>
          <w:rFonts w:hint="eastAsia"/>
          <w:b/>
          <w:bCs/>
          <w:sz w:val="24"/>
        </w:rPr>
        <w:t>実験原理</w:t>
      </w:r>
    </w:p>
    <w:p w:rsidR="00000000" w:rsidRDefault="00523DA6">
      <w:pPr>
        <w:ind w:left="420"/>
        <w:rPr>
          <w:rFonts w:hint="eastAsia"/>
          <w:sz w:val="22"/>
        </w:rPr>
      </w:pPr>
      <w:r>
        <w:rPr>
          <w:rFonts w:hint="eastAsia"/>
          <w:b/>
          <w:bCs/>
          <w:sz w:val="24"/>
        </w:rPr>
        <w:t xml:space="preserve">　</w:t>
      </w:r>
      <w:r>
        <w:rPr>
          <w:rFonts w:hint="eastAsia"/>
          <w:sz w:val="22"/>
        </w:rPr>
        <w:t>偏光とは光の振動する方向が一方向に決まっていることをいう。偏光板はある特定方向の光成分だけを透過する性</w:t>
      </w:r>
      <w:r>
        <w:rPr>
          <w:rFonts w:hint="eastAsia"/>
          <w:sz w:val="22"/>
        </w:rPr>
        <w:t>質を持つ板のことで、その特定の方向のことを透過容易軸とよぶ。偏光版に透過容易軸とは傾いた偏向を持つ光が入ると光の透過容易軸と平行な成分のみが偏光板を通過する。</w:t>
      </w:r>
    </w:p>
    <w:p w:rsidR="00000000" w:rsidRDefault="00523DA6">
      <w:pPr>
        <w:ind w:left="420"/>
        <w:rPr>
          <w:rFonts w:hint="eastAsia"/>
        </w:rPr>
      </w:pPr>
    </w:p>
    <w:p w:rsidR="00000000" w:rsidRDefault="00523DA6">
      <w:pPr>
        <w:ind w:left="420"/>
        <w:rPr>
          <w:rFonts w:hint="eastAsia"/>
        </w:rPr>
      </w:pPr>
    </w:p>
    <w:p w:rsidR="00000000" w:rsidRDefault="00523DA6">
      <w:pPr>
        <w:numPr>
          <w:ilvl w:val="1"/>
          <w:numId w:val="1"/>
        </w:numPr>
        <w:rPr>
          <w:rFonts w:hint="eastAsia"/>
          <w:b/>
          <w:bCs/>
          <w:sz w:val="24"/>
        </w:rPr>
      </w:pPr>
      <w:r>
        <w:rPr>
          <w:rFonts w:hint="eastAsia"/>
          <w:b/>
          <w:bCs/>
          <w:sz w:val="24"/>
        </w:rPr>
        <w:t>実験手順</w:t>
      </w:r>
    </w:p>
    <w:p w:rsidR="00000000" w:rsidRDefault="00523DA6">
      <w:pPr>
        <w:ind w:leftChars="210" w:left="441" w:firstLineChars="100" w:firstLine="220"/>
        <w:rPr>
          <w:rFonts w:hint="eastAsia"/>
          <w:sz w:val="22"/>
        </w:rPr>
      </w:pPr>
      <w:r>
        <w:rPr>
          <w:rFonts w:hint="eastAsia"/>
          <w:sz w:val="22"/>
        </w:rPr>
        <w:t>半導体レーザーと検出器の間に１枚の偏光板を置き、偏光板の回転角φを変えて透過光強度を測り、φ＝０°のときの強度を１として、φと強度の関係をグラフに表す。</w:t>
      </w:r>
    </w:p>
    <w:p w:rsidR="00000000" w:rsidRDefault="00523DA6">
      <w:pPr>
        <w:rPr>
          <w:rFonts w:hint="eastAsia"/>
          <w:sz w:val="22"/>
        </w:rPr>
      </w:pPr>
      <w:r>
        <w:rPr>
          <w:rFonts w:hint="eastAsia"/>
          <w:sz w:val="22"/>
        </w:rPr>
        <w:t xml:space="preserve">　　</w:t>
      </w:r>
    </w:p>
    <w:p w:rsidR="00000000" w:rsidRDefault="00523DA6">
      <w:pPr>
        <w:rPr>
          <w:rFonts w:hint="eastAsia"/>
          <w:sz w:val="22"/>
        </w:rPr>
      </w:pPr>
      <w:r>
        <w:rPr>
          <w:rFonts w:hint="eastAsia"/>
          <w:sz w:val="22"/>
        </w:rPr>
        <w:t xml:space="preserve">　　</w:t>
      </w:r>
    </w:p>
    <w:p w:rsidR="00000000" w:rsidRDefault="00523DA6">
      <w:pPr>
        <w:rPr>
          <w:rFonts w:hint="eastAsia"/>
          <w:sz w:val="22"/>
        </w:rPr>
      </w:pPr>
    </w:p>
    <w:p w:rsidR="00000000" w:rsidRDefault="00523DA6">
      <w:pPr>
        <w:numPr>
          <w:ilvl w:val="1"/>
          <w:numId w:val="1"/>
        </w:numPr>
        <w:rPr>
          <w:rFonts w:hint="eastAsia"/>
          <w:b/>
          <w:bCs/>
          <w:sz w:val="24"/>
        </w:rPr>
      </w:pPr>
      <w:r>
        <w:rPr>
          <w:rFonts w:hint="eastAsia"/>
          <w:b/>
          <w:bCs/>
          <w:sz w:val="24"/>
        </w:rPr>
        <w:lastRenderedPageBreak/>
        <w:t>実験結果</w:t>
      </w:r>
    </w:p>
    <w:p w:rsidR="00000000" w:rsidRDefault="00523DA6">
      <w:pPr>
        <w:ind w:firstLineChars="200" w:firstLine="440"/>
        <w:rPr>
          <w:rFonts w:hint="eastAsia"/>
          <w:sz w:val="22"/>
        </w:rPr>
      </w:pPr>
      <w:r>
        <w:rPr>
          <w:rFonts w:hint="eastAsia"/>
          <w:sz w:val="22"/>
        </w:rPr>
        <w:t xml:space="preserve">　以下のような結果が得られた。またそれをグラフ化した。</w:t>
      </w:r>
    </w:p>
    <w:p w:rsidR="00000000" w:rsidRDefault="00523DA6">
      <w:pPr>
        <w:ind w:firstLineChars="200" w:firstLine="440"/>
        <w:rPr>
          <w:rFonts w:hint="eastAsia"/>
          <w:sz w:val="22"/>
        </w:rPr>
      </w:pPr>
    </w:p>
    <w:p w:rsidR="00000000" w:rsidRDefault="00523DA6">
      <w:pPr>
        <w:ind w:firstLineChars="1900" w:firstLine="3990"/>
      </w:pPr>
      <w:r>
        <w:rPr>
          <w:rFonts w:hint="eastAsia"/>
        </w:rPr>
        <w:t>表１</w:t>
      </w:r>
    </w:p>
    <w:tbl>
      <w:tblPr>
        <w:tblW w:w="3306" w:type="dxa"/>
        <w:jc w:val="center"/>
        <w:tblLayout w:type="fixed"/>
        <w:tblCellMar>
          <w:left w:w="30" w:type="dxa"/>
          <w:right w:w="30" w:type="dxa"/>
        </w:tblCellMar>
        <w:tblLook w:val="0000" w:firstRow="0" w:lastRow="0" w:firstColumn="0" w:lastColumn="0" w:noHBand="0" w:noVBand="0"/>
      </w:tblPr>
      <w:tblGrid>
        <w:gridCol w:w="1397"/>
        <w:gridCol w:w="869"/>
        <w:gridCol w:w="1040"/>
      </w:tblGrid>
      <w:tr w:rsidR="00000000">
        <w:tblPrEx>
          <w:tblCellMar>
            <w:top w:w="0" w:type="dxa"/>
            <w:bottom w:w="0" w:type="dxa"/>
          </w:tblCellMar>
        </w:tblPrEx>
        <w:trPr>
          <w:trHeight w:val="259"/>
          <w:jc w:val="center"/>
        </w:trPr>
        <w:tc>
          <w:tcPr>
            <w:tcW w:w="1397" w:type="dxa"/>
            <w:tcBorders>
              <w:top w:val="single" w:sz="6" w:space="0" w:color="000000"/>
              <w:left w:val="single" w:sz="6" w:space="0" w:color="000000"/>
              <w:bottom w:val="single" w:sz="6" w:space="0" w:color="000000"/>
              <w:right w:val="single" w:sz="6" w:space="0" w:color="000000"/>
            </w:tcBorders>
            <w:shd w:val="pct15" w:color="FFFFFF" w:fill="CCFFCC"/>
          </w:tcPr>
          <w:p w:rsidR="00000000" w:rsidRDefault="00523DA6">
            <w:pPr>
              <w:autoSpaceDE w:val="0"/>
              <w:autoSpaceDN w:val="0"/>
              <w:jc w:val="center"/>
              <w:rPr>
                <w:rFonts w:ascii="ＭＳ 明朝" w:hAnsi="ＭＳ 明朝"/>
                <w:color w:val="000000"/>
                <w:sz w:val="22"/>
              </w:rPr>
            </w:pPr>
            <w:r>
              <w:rPr>
                <w:rFonts w:ascii="ＭＳ 明朝" w:hAnsi="ＭＳ 明朝" w:hint="eastAsia"/>
                <w:color w:val="000000"/>
                <w:sz w:val="22"/>
              </w:rPr>
              <w:t>回転角φ</w:t>
            </w:r>
            <w:r>
              <w:rPr>
                <w:rFonts w:ascii="ＭＳ 明朝" w:hAnsi="ＭＳ 明朝"/>
                <w:color w:val="000000"/>
                <w:sz w:val="22"/>
              </w:rPr>
              <w:t xml:space="preserve"> (</w:t>
            </w:r>
            <w:r>
              <w:rPr>
                <w:rFonts w:ascii="ＭＳ 明朝" w:hAnsi="ＭＳ 明朝" w:hint="eastAsia"/>
                <w:color w:val="000000"/>
                <w:sz w:val="22"/>
              </w:rPr>
              <w:t>°</w:t>
            </w:r>
            <w:r>
              <w:rPr>
                <w:rFonts w:ascii="ＭＳ 明朝" w:hAnsi="ＭＳ 明朝"/>
                <w:color w:val="000000"/>
                <w:sz w:val="22"/>
              </w:rPr>
              <w:t>)</w:t>
            </w:r>
          </w:p>
        </w:tc>
        <w:tc>
          <w:tcPr>
            <w:tcW w:w="869" w:type="dxa"/>
            <w:tcBorders>
              <w:top w:val="single" w:sz="6" w:space="0" w:color="000000"/>
              <w:bottom w:val="single" w:sz="6" w:space="0" w:color="000000"/>
              <w:right w:val="single" w:sz="6" w:space="0" w:color="000000"/>
            </w:tcBorders>
            <w:shd w:val="pct15" w:color="FFFFFF" w:fill="CCFFCC"/>
          </w:tcPr>
          <w:p w:rsidR="00000000" w:rsidRDefault="00523DA6">
            <w:pPr>
              <w:autoSpaceDE w:val="0"/>
              <w:autoSpaceDN w:val="0"/>
              <w:jc w:val="center"/>
              <w:rPr>
                <w:rFonts w:ascii="ＭＳ 明朝" w:hAnsi="ＭＳ 明朝"/>
                <w:color w:val="000000"/>
                <w:sz w:val="22"/>
              </w:rPr>
            </w:pPr>
            <w:r>
              <w:rPr>
                <w:rFonts w:ascii="ＭＳ 明朝" w:hAnsi="ＭＳ 明朝" w:hint="eastAsia"/>
                <w:color w:val="000000"/>
                <w:sz w:val="22"/>
              </w:rPr>
              <w:t>強度</w:t>
            </w:r>
            <w:r>
              <w:rPr>
                <w:rFonts w:ascii="ＭＳ 明朝" w:hAnsi="ＭＳ 明朝"/>
                <w:color w:val="000000"/>
                <w:sz w:val="22"/>
              </w:rPr>
              <w:t xml:space="preserve"> (V)</w:t>
            </w:r>
          </w:p>
        </w:tc>
        <w:tc>
          <w:tcPr>
            <w:tcW w:w="1040" w:type="dxa"/>
            <w:tcBorders>
              <w:top w:val="single" w:sz="6" w:space="0" w:color="000000"/>
              <w:bottom w:val="single" w:sz="6" w:space="0" w:color="000000"/>
              <w:right w:val="single" w:sz="6" w:space="0" w:color="000000"/>
            </w:tcBorders>
            <w:shd w:val="pct15" w:color="FFFFFF" w:fill="CCFFCC"/>
          </w:tcPr>
          <w:p w:rsidR="00000000" w:rsidRDefault="00523DA6">
            <w:pPr>
              <w:autoSpaceDE w:val="0"/>
              <w:autoSpaceDN w:val="0"/>
              <w:jc w:val="center"/>
              <w:rPr>
                <w:rFonts w:ascii="ＭＳ 明朝" w:hAnsi="ＭＳ 明朝"/>
                <w:color w:val="000000"/>
                <w:sz w:val="22"/>
              </w:rPr>
            </w:pPr>
            <w:r>
              <w:rPr>
                <w:rFonts w:ascii="ＭＳ 明朝" w:hAnsi="ＭＳ 明朝" w:hint="eastAsia"/>
                <w:color w:val="000000"/>
                <w:sz w:val="22"/>
              </w:rPr>
              <w:t>相対強度</w:t>
            </w:r>
          </w:p>
          <w:p w:rsidR="00000000" w:rsidRDefault="00523DA6">
            <w:pPr>
              <w:rPr>
                <w:rFonts w:ascii="ＭＳ 明朝" w:hAnsi="ＭＳ 明朝"/>
                <w:sz w:val="22"/>
              </w:rPr>
            </w:pPr>
          </w:p>
        </w:tc>
      </w:tr>
      <w:tr w:rsidR="00000000">
        <w:tblPrEx>
          <w:tblCellMar>
            <w:top w:w="0" w:type="dxa"/>
            <w:bottom w:w="0" w:type="dxa"/>
          </w:tblCellMar>
        </w:tblPrEx>
        <w:trPr>
          <w:trHeight w:val="250"/>
          <w:jc w:val="center"/>
        </w:trPr>
        <w:tc>
          <w:tcPr>
            <w:tcW w:w="1397" w:type="dxa"/>
            <w:tcBorders>
              <w:top w:val="single" w:sz="6" w:space="0" w:color="000000"/>
              <w:left w:val="single" w:sz="12" w:space="0" w:color="000000"/>
              <w:right w:val="single" w:sz="6" w:space="0" w:color="000000"/>
            </w:tcBorders>
          </w:tcPr>
          <w:p w:rsidR="00000000" w:rsidRDefault="00523DA6">
            <w:pPr>
              <w:autoSpaceDE w:val="0"/>
              <w:autoSpaceDN w:val="0"/>
              <w:jc w:val="center"/>
              <w:rPr>
                <w:rFonts w:ascii="ＭＳ 明朝" w:hAnsi="ＭＳ 明朝"/>
                <w:color w:val="000000"/>
                <w:sz w:val="22"/>
              </w:rPr>
            </w:pPr>
            <w:r>
              <w:rPr>
                <w:rFonts w:ascii="ＭＳ 明朝" w:hAnsi="ＭＳ 明朝" w:hint="eastAsia"/>
                <w:color w:val="000000"/>
                <w:sz w:val="22"/>
              </w:rPr>
              <w:t>0</w:t>
            </w:r>
          </w:p>
        </w:tc>
        <w:tc>
          <w:tcPr>
            <w:tcW w:w="869" w:type="dxa"/>
            <w:tcBorders>
              <w:top w:val="single" w:sz="6" w:space="0" w:color="000000"/>
              <w:right w:val="single" w:sz="6" w:space="0" w:color="000000"/>
            </w:tcBorders>
          </w:tcPr>
          <w:p w:rsidR="00000000" w:rsidRDefault="00523DA6">
            <w:pPr>
              <w:autoSpaceDE w:val="0"/>
              <w:autoSpaceDN w:val="0"/>
              <w:jc w:val="right"/>
              <w:rPr>
                <w:rFonts w:ascii="ＭＳ 明朝" w:hAnsi="ＭＳ 明朝" w:hint="eastAsia"/>
                <w:color w:val="000000"/>
                <w:sz w:val="22"/>
              </w:rPr>
            </w:pPr>
            <w:r>
              <w:rPr>
                <w:rFonts w:ascii="ＭＳ 明朝" w:hAnsi="ＭＳ 明朝" w:hint="eastAsia"/>
                <w:color w:val="000000"/>
                <w:sz w:val="22"/>
              </w:rPr>
              <w:t>2.14</w:t>
            </w:r>
          </w:p>
        </w:tc>
        <w:tc>
          <w:tcPr>
            <w:tcW w:w="1040" w:type="dxa"/>
            <w:tcBorders>
              <w:top w:val="single" w:sz="6" w:space="0" w:color="000000"/>
              <w:right w:val="single" w:sz="12"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color w:val="000000"/>
                <w:sz w:val="22"/>
              </w:rPr>
              <w:t>1.0</w:t>
            </w:r>
            <w:r>
              <w:rPr>
                <w:rFonts w:ascii="ＭＳ 明朝" w:hAnsi="ＭＳ 明朝" w:hint="eastAsia"/>
                <w:color w:val="000000"/>
                <w:sz w:val="22"/>
              </w:rPr>
              <w:t>0</w:t>
            </w:r>
            <w:r>
              <w:rPr>
                <w:rFonts w:ascii="ＭＳ 明朝" w:hAnsi="ＭＳ 明朝"/>
                <w:color w:val="000000"/>
                <w:sz w:val="22"/>
              </w:rPr>
              <w:t xml:space="preserve">0 </w:t>
            </w:r>
          </w:p>
        </w:tc>
      </w:tr>
      <w:tr w:rsidR="00000000">
        <w:tblPrEx>
          <w:tblCellMar>
            <w:top w:w="0" w:type="dxa"/>
            <w:bottom w:w="0" w:type="dxa"/>
          </w:tblCellMar>
        </w:tblPrEx>
        <w:trPr>
          <w:trHeight w:val="250"/>
          <w:jc w:val="center"/>
        </w:trPr>
        <w:tc>
          <w:tcPr>
            <w:tcW w:w="1397" w:type="dxa"/>
            <w:tcBorders>
              <w:left w:val="single" w:sz="12" w:space="0" w:color="000000"/>
              <w:right w:val="single" w:sz="6" w:space="0" w:color="000000"/>
            </w:tcBorders>
          </w:tcPr>
          <w:p w:rsidR="00000000" w:rsidRDefault="00523DA6">
            <w:pPr>
              <w:autoSpaceDE w:val="0"/>
              <w:autoSpaceDN w:val="0"/>
              <w:jc w:val="center"/>
              <w:rPr>
                <w:rFonts w:ascii="ＭＳ 明朝" w:hAnsi="ＭＳ 明朝" w:hint="eastAsia"/>
                <w:color w:val="000000"/>
                <w:sz w:val="22"/>
              </w:rPr>
            </w:pPr>
            <w:r>
              <w:rPr>
                <w:rFonts w:ascii="ＭＳ 明朝" w:hAnsi="ＭＳ 明朝" w:hint="eastAsia"/>
                <w:color w:val="000000"/>
                <w:sz w:val="22"/>
              </w:rPr>
              <w:t>10</w:t>
            </w:r>
          </w:p>
        </w:tc>
        <w:tc>
          <w:tcPr>
            <w:tcW w:w="869" w:type="dxa"/>
            <w:tcBorders>
              <w:right w:val="single" w:sz="6" w:space="0" w:color="000000"/>
            </w:tcBorders>
          </w:tcPr>
          <w:p w:rsidR="00000000" w:rsidRDefault="00523DA6">
            <w:pPr>
              <w:autoSpaceDE w:val="0"/>
              <w:autoSpaceDN w:val="0"/>
              <w:jc w:val="right"/>
              <w:rPr>
                <w:rFonts w:ascii="ＭＳ 明朝" w:hAnsi="ＭＳ 明朝" w:hint="eastAsia"/>
                <w:color w:val="000000"/>
                <w:sz w:val="22"/>
              </w:rPr>
            </w:pPr>
            <w:r>
              <w:rPr>
                <w:rFonts w:ascii="ＭＳ 明朝" w:hAnsi="ＭＳ 明朝" w:hint="eastAsia"/>
                <w:color w:val="000000"/>
                <w:sz w:val="22"/>
              </w:rPr>
              <w:t>2.01</w:t>
            </w:r>
          </w:p>
        </w:tc>
        <w:tc>
          <w:tcPr>
            <w:tcW w:w="1040" w:type="dxa"/>
            <w:tcBorders>
              <w:right w:val="single" w:sz="12" w:space="0" w:color="000000"/>
            </w:tcBorders>
          </w:tcPr>
          <w:p w:rsidR="00000000" w:rsidRDefault="00523DA6">
            <w:pPr>
              <w:autoSpaceDE w:val="0"/>
              <w:autoSpaceDN w:val="0"/>
              <w:jc w:val="right"/>
              <w:rPr>
                <w:rFonts w:ascii="ＭＳ 明朝" w:hAnsi="ＭＳ 明朝" w:hint="eastAsia"/>
                <w:color w:val="000000"/>
                <w:sz w:val="22"/>
              </w:rPr>
            </w:pPr>
            <w:r>
              <w:rPr>
                <w:rFonts w:ascii="ＭＳ 明朝" w:hAnsi="ＭＳ 明朝" w:hint="eastAsia"/>
                <w:color w:val="000000"/>
                <w:sz w:val="22"/>
              </w:rPr>
              <w:t>0.</w:t>
            </w:r>
            <w:r>
              <w:rPr>
                <w:rFonts w:ascii="ＭＳ 明朝" w:hAnsi="ＭＳ 明朝" w:hint="eastAsia"/>
                <w:color w:val="000000"/>
                <w:sz w:val="22"/>
              </w:rPr>
              <w:t>939</w:t>
            </w:r>
          </w:p>
        </w:tc>
      </w:tr>
      <w:tr w:rsidR="00000000">
        <w:tblPrEx>
          <w:tblCellMar>
            <w:top w:w="0" w:type="dxa"/>
            <w:bottom w:w="0" w:type="dxa"/>
          </w:tblCellMar>
        </w:tblPrEx>
        <w:trPr>
          <w:trHeight w:val="250"/>
          <w:jc w:val="center"/>
        </w:trPr>
        <w:tc>
          <w:tcPr>
            <w:tcW w:w="1397" w:type="dxa"/>
            <w:tcBorders>
              <w:left w:val="single" w:sz="12" w:space="0" w:color="000000"/>
              <w:right w:val="single" w:sz="6" w:space="0" w:color="000000"/>
            </w:tcBorders>
          </w:tcPr>
          <w:p w:rsidR="00000000" w:rsidRDefault="00523DA6">
            <w:pPr>
              <w:autoSpaceDE w:val="0"/>
              <w:autoSpaceDN w:val="0"/>
              <w:jc w:val="center"/>
              <w:rPr>
                <w:rFonts w:ascii="ＭＳ 明朝" w:hAnsi="ＭＳ 明朝" w:hint="eastAsia"/>
                <w:color w:val="000000"/>
                <w:sz w:val="22"/>
              </w:rPr>
            </w:pPr>
            <w:r>
              <w:rPr>
                <w:rFonts w:ascii="ＭＳ 明朝" w:hAnsi="ＭＳ 明朝" w:hint="eastAsia"/>
                <w:color w:val="000000"/>
                <w:sz w:val="22"/>
              </w:rPr>
              <w:t>20</w:t>
            </w:r>
          </w:p>
        </w:tc>
        <w:tc>
          <w:tcPr>
            <w:tcW w:w="869" w:type="dxa"/>
            <w:tcBorders>
              <w:right w:val="single" w:sz="6"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hint="eastAsia"/>
                <w:color w:val="000000"/>
                <w:sz w:val="22"/>
              </w:rPr>
              <w:t>1.79</w:t>
            </w:r>
            <w:r>
              <w:rPr>
                <w:rFonts w:ascii="ＭＳ 明朝" w:hAnsi="ＭＳ 明朝"/>
                <w:color w:val="000000"/>
                <w:sz w:val="22"/>
              </w:rPr>
              <w:t xml:space="preserve"> </w:t>
            </w:r>
          </w:p>
        </w:tc>
        <w:tc>
          <w:tcPr>
            <w:tcW w:w="1040" w:type="dxa"/>
            <w:tcBorders>
              <w:right w:val="single" w:sz="12"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836</w:t>
            </w:r>
            <w:r>
              <w:rPr>
                <w:rFonts w:ascii="ＭＳ 明朝" w:hAnsi="ＭＳ 明朝"/>
                <w:color w:val="000000"/>
                <w:sz w:val="22"/>
              </w:rPr>
              <w:t xml:space="preserve"> </w:t>
            </w:r>
          </w:p>
        </w:tc>
      </w:tr>
      <w:tr w:rsidR="00000000">
        <w:tblPrEx>
          <w:tblCellMar>
            <w:top w:w="0" w:type="dxa"/>
            <w:bottom w:w="0" w:type="dxa"/>
          </w:tblCellMar>
        </w:tblPrEx>
        <w:trPr>
          <w:trHeight w:val="250"/>
          <w:jc w:val="center"/>
        </w:trPr>
        <w:tc>
          <w:tcPr>
            <w:tcW w:w="1397" w:type="dxa"/>
            <w:tcBorders>
              <w:left w:val="single" w:sz="12" w:space="0" w:color="000000"/>
              <w:right w:val="single" w:sz="6" w:space="0" w:color="000000"/>
            </w:tcBorders>
          </w:tcPr>
          <w:p w:rsidR="00000000" w:rsidRDefault="00523DA6">
            <w:pPr>
              <w:autoSpaceDE w:val="0"/>
              <w:autoSpaceDN w:val="0"/>
              <w:jc w:val="center"/>
              <w:rPr>
                <w:rFonts w:ascii="ＭＳ 明朝" w:hAnsi="ＭＳ 明朝" w:hint="eastAsia"/>
                <w:color w:val="000000"/>
                <w:sz w:val="22"/>
              </w:rPr>
            </w:pPr>
            <w:r>
              <w:rPr>
                <w:rFonts w:ascii="ＭＳ 明朝" w:hAnsi="ＭＳ 明朝" w:hint="eastAsia"/>
                <w:color w:val="000000"/>
                <w:sz w:val="22"/>
              </w:rPr>
              <w:t>30</w:t>
            </w:r>
          </w:p>
        </w:tc>
        <w:tc>
          <w:tcPr>
            <w:tcW w:w="869" w:type="dxa"/>
            <w:tcBorders>
              <w:right w:val="single" w:sz="6"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hint="eastAsia"/>
                <w:color w:val="000000"/>
                <w:sz w:val="22"/>
              </w:rPr>
              <w:t>1.54</w:t>
            </w:r>
            <w:r>
              <w:rPr>
                <w:rFonts w:ascii="ＭＳ 明朝" w:hAnsi="ＭＳ 明朝"/>
                <w:color w:val="000000"/>
                <w:sz w:val="22"/>
              </w:rPr>
              <w:t xml:space="preserve"> </w:t>
            </w:r>
          </w:p>
        </w:tc>
        <w:tc>
          <w:tcPr>
            <w:tcW w:w="1040" w:type="dxa"/>
            <w:tcBorders>
              <w:right w:val="single" w:sz="12"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720</w:t>
            </w:r>
            <w:r>
              <w:rPr>
                <w:rFonts w:ascii="ＭＳ 明朝" w:hAnsi="ＭＳ 明朝"/>
                <w:color w:val="000000"/>
                <w:sz w:val="22"/>
              </w:rPr>
              <w:t xml:space="preserve"> </w:t>
            </w:r>
          </w:p>
        </w:tc>
      </w:tr>
      <w:tr w:rsidR="00000000">
        <w:tblPrEx>
          <w:tblCellMar>
            <w:top w:w="0" w:type="dxa"/>
            <w:bottom w:w="0" w:type="dxa"/>
          </w:tblCellMar>
        </w:tblPrEx>
        <w:trPr>
          <w:trHeight w:val="250"/>
          <w:jc w:val="center"/>
        </w:trPr>
        <w:tc>
          <w:tcPr>
            <w:tcW w:w="1397" w:type="dxa"/>
            <w:tcBorders>
              <w:left w:val="single" w:sz="12" w:space="0" w:color="000000"/>
              <w:right w:val="single" w:sz="6" w:space="0" w:color="000000"/>
            </w:tcBorders>
          </w:tcPr>
          <w:p w:rsidR="00000000" w:rsidRDefault="00523DA6">
            <w:pPr>
              <w:autoSpaceDE w:val="0"/>
              <w:autoSpaceDN w:val="0"/>
              <w:jc w:val="center"/>
              <w:rPr>
                <w:rFonts w:ascii="ＭＳ 明朝" w:hAnsi="ＭＳ 明朝" w:hint="eastAsia"/>
                <w:color w:val="000000"/>
                <w:sz w:val="22"/>
              </w:rPr>
            </w:pPr>
            <w:r>
              <w:rPr>
                <w:rFonts w:ascii="ＭＳ 明朝" w:hAnsi="ＭＳ 明朝" w:hint="eastAsia"/>
                <w:color w:val="000000"/>
                <w:sz w:val="22"/>
              </w:rPr>
              <w:t>40</w:t>
            </w:r>
          </w:p>
        </w:tc>
        <w:tc>
          <w:tcPr>
            <w:tcW w:w="869" w:type="dxa"/>
            <w:tcBorders>
              <w:right w:val="single" w:sz="6"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hint="eastAsia"/>
                <w:color w:val="000000"/>
                <w:sz w:val="22"/>
              </w:rPr>
              <w:t>1.21</w:t>
            </w:r>
            <w:r>
              <w:rPr>
                <w:rFonts w:ascii="ＭＳ 明朝" w:hAnsi="ＭＳ 明朝"/>
                <w:color w:val="000000"/>
                <w:sz w:val="22"/>
              </w:rPr>
              <w:t xml:space="preserve"> </w:t>
            </w:r>
          </w:p>
        </w:tc>
        <w:tc>
          <w:tcPr>
            <w:tcW w:w="1040" w:type="dxa"/>
            <w:tcBorders>
              <w:right w:val="single" w:sz="12"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565</w:t>
            </w:r>
            <w:r>
              <w:rPr>
                <w:rFonts w:ascii="ＭＳ 明朝" w:hAnsi="ＭＳ 明朝"/>
                <w:color w:val="000000"/>
                <w:sz w:val="22"/>
              </w:rPr>
              <w:t xml:space="preserve"> </w:t>
            </w:r>
          </w:p>
        </w:tc>
      </w:tr>
      <w:tr w:rsidR="00000000">
        <w:tblPrEx>
          <w:tblCellMar>
            <w:top w:w="0" w:type="dxa"/>
            <w:bottom w:w="0" w:type="dxa"/>
          </w:tblCellMar>
        </w:tblPrEx>
        <w:trPr>
          <w:trHeight w:val="250"/>
          <w:jc w:val="center"/>
        </w:trPr>
        <w:tc>
          <w:tcPr>
            <w:tcW w:w="1397" w:type="dxa"/>
            <w:tcBorders>
              <w:left w:val="single" w:sz="12" w:space="0" w:color="000000"/>
              <w:right w:val="single" w:sz="6" w:space="0" w:color="000000"/>
            </w:tcBorders>
          </w:tcPr>
          <w:p w:rsidR="00000000" w:rsidRDefault="00523DA6">
            <w:pPr>
              <w:autoSpaceDE w:val="0"/>
              <w:autoSpaceDN w:val="0"/>
              <w:jc w:val="center"/>
              <w:rPr>
                <w:rFonts w:ascii="ＭＳ 明朝" w:hAnsi="ＭＳ 明朝" w:hint="eastAsia"/>
                <w:color w:val="000000"/>
                <w:sz w:val="22"/>
              </w:rPr>
            </w:pPr>
            <w:r>
              <w:rPr>
                <w:rFonts w:ascii="ＭＳ 明朝" w:hAnsi="ＭＳ 明朝" w:hint="eastAsia"/>
                <w:color w:val="000000"/>
                <w:sz w:val="22"/>
              </w:rPr>
              <w:t>50</w:t>
            </w:r>
          </w:p>
        </w:tc>
        <w:tc>
          <w:tcPr>
            <w:tcW w:w="869" w:type="dxa"/>
            <w:tcBorders>
              <w:right w:val="single" w:sz="6"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hint="eastAsia"/>
                <w:color w:val="000000"/>
                <w:sz w:val="22"/>
              </w:rPr>
              <w:t>0.80</w:t>
            </w:r>
            <w:r>
              <w:rPr>
                <w:rFonts w:ascii="ＭＳ 明朝" w:hAnsi="ＭＳ 明朝"/>
                <w:color w:val="000000"/>
                <w:sz w:val="22"/>
              </w:rPr>
              <w:t xml:space="preserve"> </w:t>
            </w:r>
          </w:p>
        </w:tc>
        <w:tc>
          <w:tcPr>
            <w:tcW w:w="1040" w:type="dxa"/>
            <w:tcBorders>
              <w:right w:val="single" w:sz="12"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374</w:t>
            </w:r>
            <w:r>
              <w:rPr>
                <w:rFonts w:ascii="ＭＳ 明朝" w:hAnsi="ＭＳ 明朝"/>
                <w:color w:val="000000"/>
                <w:sz w:val="22"/>
              </w:rPr>
              <w:t xml:space="preserve"> </w:t>
            </w:r>
          </w:p>
        </w:tc>
      </w:tr>
      <w:tr w:rsidR="00000000">
        <w:tblPrEx>
          <w:tblCellMar>
            <w:top w:w="0" w:type="dxa"/>
            <w:bottom w:w="0" w:type="dxa"/>
          </w:tblCellMar>
        </w:tblPrEx>
        <w:trPr>
          <w:trHeight w:val="250"/>
          <w:jc w:val="center"/>
        </w:trPr>
        <w:tc>
          <w:tcPr>
            <w:tcW w:w="1397" w:type="dxa"/>
            <w:tcBorders>
              <w:left w:val="single" w:sz="12" w:space="0" w:color="000000"/>
              <w:right w:val="single" w:sz="6" w:space="0" w:color="000000"/>
            </w:tcBorders>
          </w:tcPr>
          <w:p w:rsidR="00000000" w:rsidRDefault="00523DA6">
            <w:pPr>
              <w:autoSpaceDE w:val="0"/>
              <w:autoSpaceDN w:val="0"/>
              <w:jc w:val="center"/>
              <w:rPr>
                <w:rFonts w:ascii="ＭＳ 明朝" w:hAnsi="ＭＳ 明朝" w:hint="eastAsia"/>
                <w:color w:val="000000"/>
                <w:sz w:val="22"/>
              </w:rPr>
            </w:pPr>
            <w:r>
              <w:rPr>
                <w:rFonts w:ascii="ＭＳ 明朝" w:hAnsi="ＭＳ 明朝" w:hint="eastAsia"/>
                <w:color w:val="000000"/>
                <w:sz w:val="22"/>
              </w:rPr>
              <w:t>60</w:t>
            </w:r>
          </w:p>
        </w:tc>
        <w:tc>
          <w:tcPr>
            <w:tcW w:w="869" w:type="dxa"/>
            <w:tcBorders>
              <w:right w:val="single" w:sz="6"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hint="eastAsia"/>
                <w:color w:val="000000"/>
                <w:sz w:val="22"/>
              </w:rPr>
              <w:t>0.49</w:t>
            </w:r>
            <w:r>
              <w:rPr>
                <w:rFonts w:ascii="ＭＳ 明朝" w:hAnsi="ＭＳ 明朝"/>
                <w:color w:val="000000"/>
                <w:sz w:val="22"/>
              </w:rPr>
              <w:t xml:space="preserve"> </w:t>
            </w:r>
          </w:p>
        </w:tc>
        <w:tc>
          <w:tcPr>
            <w:tcW w:w="1040" w:type="dxa"/>
            <w:tcBorders>
              <w:right w:val="single" w:sz="12"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229</w:t>
            </w:r>
            <w:r>
              <w:rPr>
                <w:rFonts w:ascii="ＭＳ 明朝" w:hAnsi="ＭＳ 明朝"/>
                <w:color w:val="000000"/>
                <w:sz w:val="22"/>
              </w:rPr>
              <w:t xml:space="preserve"> </w:t>
            </w:r>
          </w:p>
        </w:tc>
      </w:tr>
      <w:tr w:rsidR="00000000">
        <w:tblPrEx>
          <w:tblCellMar>
            <w:top w:w="0" w:type="dxa"/>
            <w:bottom w:w="0" w:type="dxa"/>
          </w:tblCellMar>
        </w:tblPrEx>
        <w:trPr>
          <w:trHeight w:val="250"/>
          <w:jc w:val="center"/>
        </w:trPr>
        <w:tc>
          <w:tcPr>
            <w:tcW w:w="1397" w:type="dxa"/>
            <w:tcBorders>
              <w:left w:val="single" w:sz="12" w:space="0" w:color="000000"/>
              <w:right w:val="single" w:sz="6" w:space="0" w:color="000000"/>
            </w:tcBorders>
          </w:tcPr>
          <w:p w:rsidR="00000000" w:rsidRDefault="00523DA6">
            <w:pPr>
              <w:autoSpaceDE w:val="0"/>
              <w:autoSpaceDN w:val="0"/>
              <w:jc w:val="center"/>
              <w:rPr>
                <w:rFonts w:ascii="ＭＳ 明朝" w:hAnsi="ＭＳ 明朝" w:hint="eastAsia"/>
                <w:color w:val="000000"/>
                <w:sz w:val="22"/>
              </w:rPr>
            </w:pPr>
            <w:r>
              <w:rPr>
                <w:rFonts w:ascii="ＭＳ 明朝" w:hAnsi="ＭＳ 明朝" w:hint="eastAsia"/>
                <w:color w:val="000000"/>
                <w:sz w:val="22"/>
              </w:rPr>
              <w:t>70</w:t>
            </w:r>
          </w:p>
        </w:tc>
        <w:tc>
          <w:tcPr>
            <w:tcW w:w="869" w:type="dxa"/>
            <w:tcBorders>
              <w:right w:val="single" w:sz="6"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hint="eastAsia"/>
                <w:color w:val="000000"/>
                <w:sz w:val="22"/>
              </w:rPr>
              <w:t>0.22</w:t>
            </w:r>
            <w:r>
              <w:rPr>
                <w:rFonts w:ascii="ＭＳ 明朝" w:hAnsi="ＭＳ 明朝"/>
                <w:color w:val="000000"/>
                <w:sz w:val="22"/>
              </w:rPr>
              <w:t xml:space="preserve"> </w:t>
            </w:r>
          </w:p>
        </w:tc>
        <w:tc>
          <w:tcPr>
            <w:tcW w:w="1040" w:type="dxa"/>
            <w:tcBorders>
              <w:right w:val="single" w:sz="12"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103</w:t>
            </w:r>
            <w:r>
              <w:rPr>
                <w:rFonts w:ascii="ＭＳ 明朝" w:hAnsi="ＭＳ 明朝"/>
                <w:color w:val="000000"/>
                <w:sz w:val="22"/>
              </w:rPr>
              <w:t xml:space="preserve"> </w:t>
            </w:r>
          </w:p>
        </w:tc>
      </w:tr>
      <w:tr w:rsidR="00000000">
        <w:tblPrEx>
          <w:tblCellMar>
            <w:top w:w="0" w:type="dxa"/>
            <w:bottom w:w="0" w:type="dxa"/>
          </w:tblCellMar>
        </w:tblPrEx>
        <w:trPr>
          <w:trHeight w:val="250"/>
          <w:jc w:val="center"/>
        </w:trPr>
        <w:tc>
          <w:tcPr>
            <w:tcW w:w="1397" w:type="dxa"/>
            <w:tcBorders>
              <w:left w:val="single" w:sz="12" w:space="0" w:color="000000"/>
              <w:right w:val="single" w:sz="6" w:space="0" w:color="000000"/>
            </w:tcBorders>
          </w:tcPr>
          <w:p w:rsidR="00000000" w:rsidRDefault="00523DA6">
            <w:pPr>
              <w:autoSpaceDE w:val="0"/>
              <w:autoSpaceDN w:val="0"/>
              <w:jc w:val="center"/>
              <w:rPr>
                <w:rFonts w:ascii="ＭＳ 明朝" w:hAnsi="ＭＳ 明朝" w:hint="eastAsia"/>
                <w:color w:val="000000"/>
                <w:sz w:val="22"/>
              </w:rPr>
            </w:pPr>
            <w:r>
              <w:rPr>
                <w:rFonts w:ascii="ＭＳ 明朝" w:hAnsi="ＭＳ 明朝" w:hint="eastAsia"/>
                <w:color w:val="000000"/>
                <w:sz w:val="22"/>
              </w:rPr>
              <w:t>80</w:t>
            </w:r>
          </w:p>
        </w:tc>
        <w:tc>
          <w:tcPr>
            <w:tcW w:w="869" w:type="dxa"/>
            <w:tcBorders>
              <w:right w:val="single" w:sz="6"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hint="eastAsia"/>
                <w:color w:val="000000"/>
                <w:sz w:val="22"/>
              </w:rPr>
              <w:t>0.04</w:t>
            </w:r>
            <w:r>
              <w:rPr>
                <w:rFonts w:ascii="ＭＳ 明朝" w:hAnsi="ＭＳ 明朝"/>
                <w:color w:val="000000"/>
                <w:sz w:val="22"/>
              </w:rPr>
              <w:t xml:space="preserve"> </w:t>
            </w:r>
          </w:p>
        </w:tc>
        <w:tc>
          <w:tcPr>
            <w:tcW w:w="1040" w:type="dxa"/>
            <w:tcBorders>
              <w:right w:val="single" w:sz="12"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019</w:t>
            </w:r>
            <w:r>
              <w:rPr>
                <w:rFonts w:ascii="ＭＳ 明朝" w:hAnsi="ＭＳ 明朝"/>
                <w:color w:val="000000"/>
                <w:sz w:val="22"/>
              </w:rPr>
              <w:t xml:space="preserve"> </w:t>
            </w:r>
          </w:p>
        </w:tc>
      </w:tr>
      <w:tr w:rsidR="00000000">
        <w:tblPrEx>
          <w:tblCellMar>
            <w:top w:w="0" w:type="dxa"/>
            <w:bottom w:w="0" w:type="dxa"/>
          </w:tblCellMar>
        </w:tblPrEx>
        <w:trPr>
          <w:trHeight w:val="259"/>
          <w:jc w:val="center"/>
        </w:trPr>
        <w:tc>
          <w:tcPr>
            <w:tcW w:w="1397" w:type="dxa"/>
            <w:tcBorders>
              <w:left w:val="single" w:sz="12" w:space="0" w:color="000000"/>
              <w:bottom w:val="single" w:sz="12" w:space="0" w:color="000000"/>
              <w:right w:val="single" w:sz="6" w:space="0" w:color="000000"/>
            </w:tcBorders>
          </w:tcPr>
          <w:p w:rsidR="00000000" w:rsidRDefault="00523DA6">
            <w:pPr>
              <w:autoSpaceDE w:val="0"/>
              <w:autoSpaceDN w:val="0"/>
              <w:jc w:val="center"/>
              <w:rPr>
                <w:rFonts w:ascii="ＭＳ 明朝" w:hAnsi="ＭＳ 明朝" w:hint="eastAsia"/>
                <w:color w:val="000000"/>
                <w:sz w:val="22"/>
              </w:rPr>
            </w:pPr>
            <w:r>
              <w:rPr>
                <w:rFonts w:ascii="ＭＳ 明朝" w:hAnsi="ＭＳ 明朝" w:hint="eastAsia"/>
                <w:color w:val="000000"/>
                <w:sz w:val="22"/>
              </w:rPr>
              <w:t>90</w:t>
            </w:r>
          </w:p>
        </w:tc>
        <w:tc>
          <w:tcPr>
            <w:tcW w:w="869" w:type="dxa"/>
            <w:tcBorders>
              <w:bottom w:val="single" w:sz="12" w:space="0" w:color="000000"/>
              <w:right w:val="single" w:sz="6"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hint="eastAsia"/>
                <w:color w:val="000000"/>
                <w:sz w:val="22"/>
              </w:rPr>
              <w:t>0.01</w:t>
            </w:r>
            <w:r>
              <w:rPr>
                <w:rFonts w:ascii="ＭＳ 明朝" w:hAnsi="ＭＳ 明朝"/>
                <w:color w:val="000000"/>
                <w:sz w:val="22"/>
              </w:rPr>
              <w:t xml:space="preserve"> </w:t>
            </w:r>
          </w:p>
        </w:tc>
        <w:tc>
          <w:tcPr>
            <w:tcW w:w="1040" w:type="dxa"/>
            <w:tcBorders>
              <w:bottom w:val="single" w:sz="12" w:space="0" w:color="000000"/>
              <w:right w:val="single" w:sz="12" w:space="0" w:color="000000"/>
            </w:tcBorders>
          </w:tcPr>
          <w:p w:rsidR="00000000" w:rsidRDefault="00523DA6">
            <w:pPr>
              <w:autoSpaceDE w:val="0"/>
              <w:autoSpaceDN w:val="0"/>
              <w:jc w:val="right"/>
              <w:rPr>
                <w:rFonts w:ascii="ＭＳ 明朝" w:hAnsi="ＭＳ 明朝"/>
                <w:color w:val="000000"/>
                <w:sz w:val="22"/>
              </w:rPr>
            </w:pPr>
            <w:r>
              <w:rPr>
                <w:rFonts w:ascii="ＭＳ 明朝" w:hAnsi="ＭＳ 明朝"/>
                <w:color w:val="000000"/>
                <w:sz w:val="22"/>
              </w:rPr>
              <w:t>0.</w:t>
            </w:r>
            <w:r>
              <w:rPr>
                <w:rFonts w:ascii="ＭＳ 明朝" w:hAnsi="ＭＳ 明朝" w:hint="eastAsia"/>
                <w:color w:val="000000"/>
                <w:sz w:val="22"/>
              </w:rPr>
              <w:t>000</w:t>
            </w:r>
            <w:r>
              <w:rPr>
                <w:rFonts w:ascii="ＭＳ 明朝" w:hAnsi="ＭＳ 明朝"/>
                <w:color w:val="000000"/>
                <w:sz w:val="22"/>
              </w:rPr>
              <w:t xml:space="preserve"> </w:t>
            </w:r>
          </w:p>
        </w:tc>
      </w:tr>
    </w:tbl>
    <w:p w:rsidR="00000000" w:rsidRDefault="00523DA6">
      <w:pPr>
        <w:jc w:val="center"/>
        <w:rPr>
          <w:rFonts w:hint="eastAsia"/>
          <w:sz w:val="22"/>
        </w:rPr>
      </w:pPr>
    </w:p>
    <w:p w:rsidR="00000000" w:rsidRDefault="00523DA6">
      <w:pPr>
        <w:rPr>
          <w:rFonts w:hint="eastAsia"/>
        </w:rPr>
      </w:pPr>
    </w:p>
    <w:p w:rsidR="00000000" w:rsidRDefault="00523DA6">
      <w:pPr>
        <w:jc w:val="center"/>
        <w:rPr>
          <w:rFonts w:hint="eastAsia"/>
        </w:rPr>
      </w:pPr>
      <w:r>
        <w:rPr>
          <w:rFonts w:hint="eastAsia"/>
        </w:rPr>
        <w:t>グラフ１</w:t>
      </w:r>
    </w:p>
    <w:p w:rsidR="00000000" w:rsidRDefault="00523DA6">
      <w:pPr>
        <w:jc w:val="center"/>
        <w:rPr>
          <w:rFonts w:hint="eastAsia"/>
        </w:rPr>
      </w:pPr>
      <w:r>
        <w:rPr>
          <w:noProof/>
        </w:rPr>
        <w:drawing>
          <wp:inline distT="0" distB="0" distL="0" distR="0">
            <wp:extent cx="5029200" cy="3752850"/>
            <wp:effectExtent l="0" t="0" r="0" b="0"/>
            <wp:docPr id="1" name="オブジェクト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000000" w:rsidRDefault="00523DA6">
      <w:pPr>
        <w:rPr>
          <w:rFonts w:hint="eastAsia"/>
          <w:b/>
          <w:bCs/>
          <w:sz w:val="24"/>
        </w:rPr>
      </w:pPr>
      <w:r>
        <w:rPr>
          <w:rFonts w:hint="eastAsia"/>
          <w:b/>
          <w:bCs/>
          <w:sz w:val="24"/>
        </w:rPr>
        <w:lastRenderedPageBreak/>
        <w:t>■考察</w:t>
      </w:r>
    </w:p>
    <w:p w:rsidR="00000000" w:rsidRDefault="00523DA6">
      <w:pPr>
        <w:rPr>
          <w:rFonts w:hint="eastAsia"/>
          <w:sz w:val="22"/>
        </w:rPr>
      </w:pPr>
      <w:r>
        <w:rPr>
          <w:rFonts w:hint="eastAsia"/>
          <w:sz w:val="22"/>
        </w:rPr>
        <w:t xml:space="preserve">　光は進む方向と振動の方向が垂直な波、つまり横波である。それを示すのが偏光という性質である。</w:t>
      </w:r>
    </w:p>
    <w:p w:rsidR="00000000" w:rsidRDefault="00523DA6">
      <w:pPr>
        <w:ind w:firstLine="180"/>
        <w:rPr>
          <w:rFonts w:hint="eastAsia"/>
          <w:sz w:val="22"/>
        </w:rPr>
      </w:pPr>
      <w:r>
        <w:rPr>
          <w:rFonts w:hint="eastAsia"/>
          <w:sz w:val="22"/>
        </w:rPr>
        <w:t>ふつう光源から出る光は無数の原子や分子が独立に放出する光</w:t>
      </w:r>
      <w:r>
        <w:rPr>
          <w:rFonts w:hint="eastAsia"/>
          <w:sz w:val="22"/>
        </w:rPr>
        <w:t>の波連の混合であり、特別な処理をしない限りはこれら波連の振動方向は全くでたらめである。従ってそのような光では、進行方向に対して垂直なあらゆる方向の振動が平均して均等に含まれていることになる。このような光を偏りのない光という。これに対し、ある特定の方向の振動が他の方向のそれより多く含まれているような光を偏光であるという。光の振動方向が完全に１つの方向に定まっている光を、直線偏光または平面偏光といい、光の進行方向と振動方向を含む面を偏光面という。</w:t>
      </w:r>
    </w:p>
    <w:p w:rsidR="00000000" w:rsidRDefault="00523DA6">
      <w:pPr>
        <w:ind w:firstLine="210"/>
        <w:rPr>
          <w:rFonts w:hint="eastAsia"/>
        </w:rPr>
      </w:pPr>
      <w:r>
        <w:rPr>
          <w:rFonts w:hint="eastAsia"/>
        </w:rPr>
        <w:t>図１のように偏光板の縞模様に平行な方向</w:t>
      </w:r>
      <w:r>
        <w:rPr>
          <w:rFonts w:hint="eastAsia"/>
        </w:rPr>
        <w:t>e</w:t>
      </w:r>
      <w:r>
        <w:rPr>
          <w:rFonts w:hint="eastAsia"/>
          <w:sz w:val="16"/>
        </w:rPr>
        <w:t>１</w:t>
      </w:r>
      <w:r>
        <w:rPr>
          <w:rFonts w:hint="eastAsia"/>
        </w:rPr>
        <w:t>の成分、すなわち</w:t>
      </w:r>
      <w:r>
        <w:rPr>
          <w:rFonts w:hint="eastAsia"/>
        </w:rPr>
        <w:t>E</w:t>
      </w:r>
      <w:r>
        <w:rPr>
          <w:rFonts w:hint="eastAsia"/>
        </w:rPr>
        <w:t>･</w:t>
      </w:r>
      <w:r>
        <w:rPr>
          <w:rFonts w:hint="eastAsia"/>
        </w:rPr>
        <w:t>e</w:t>
      </w:r>
      <w:r>
        <w:rPr>
          <w:rFonts w:hint="eastAsia"/>
          <w:sz w:val="16"/>
        </w:rPr>
        <w:t>１</w:t>
      </w:r>
      <w:r>
        <w:rPr>
          <w:rFonts w:hint="eastAsia"/>
        </w:rPr>
        <w:t>cos</w:t>
      </w:r>
      <w:r>
        <w:rPr>
          <w:rFonts w:hint="eastAsia"/>
        </w:rPr>
        <w:t>φは明らかに偏光板を通過することができるが、垂直な方向</w:t>
      </w:r>
      <w:r>
        <w:rPr>
          <w:rFonts w:hint="eastAsia"/>
        </w:rPr>
        <w:t>e</w:t>
      </w:r>
      <w:r>
        <w:rPr>
          <w:rFonts w:hint="eastAsia"/>
          <w:sz w:val="16"/>
        </w:rPr>
        <w:t>２</w:t>
      </w:r>
      <w:r>
        <w:rPr>
          <w:rFonts w:hint="eastAsia"/>
        </w:rPr>
        <w:t>の成分、すなわち</w:t>
      </w:r>
      <w:r>
        <w:rPr>
          <w:rFonts w:hint="eastAsia"/>
        </w:rPr>
        <w:t>E</w:t>
      </w:r>
      <w:r>
        <w:rPr>
          <w:rFonts w:hint="eastAsia"/>
        </w:rPr>
        <w:t>･</w:t>
      </w:r>
      <w:r>
        <w:rPr>
          <w:rFonts w:hint="eastAsia"/>
        </w:rPr>
        <w:t>e</w:t>
      </w:r>
      <w:r>
        <w:rPr>
          <w:rFonts w:hint="eastAsia"/>
          <w:sz w:val="16"/>
        </w:rPr>
        <w:t>２</w:t>
      </w:r>
      <w:r>
        <w:rPr>
          <w:rFonts w:hint="eastAsia"/>
        </w:rPr>
        <w:t>sin</w:t>
      </w:r>
      <w:r>
        <w:rPr>
          <w:rFonts w:hint="eastAsia"/>
        </w:rPr>
        <w:t>φは偏光板を通過することができない。偏光板は</w:t>
      </w:r>
      <w:r>
        <w:rPr>
          <w:rFonts w:hint="eastAsia"/>
          <w:sz w:val="22"/>
        </w:rPr>
        <w:t>偏光面に平行な</w:t>
      </w:r>
      <w:r>
        <w:rPr>
          <w:rFonts w:hint="eastAsia"/>
        </w:rPr>
        <w:t>光しか通すことができないのである。</w:t>
      </w:r>
    </w:p>
    <w:p w:rsidR="00000000" w:rsidRDefault="00523DA6">
      <w:pPr>
        <w:ind w:firstLine="210"/>
        <w:rPr>
          <w:rFonts w:hint="eastAsia"/>
        </w:rPr>
      </w:pPr>
    </w:p>
    <w:p w:rsidR="00000000" w:rsidRDefault="00523DA6">
      <w:pPr>
        <w:jc w:val="center"/>
        <w:rPr>
          <w:rFonts w:hint="eastAsia"/>
          <w:sz w:val="18"/>
        </w:rPr>
      </w:pPr>
      <w:r>
        <w:rPr>
          <w:rFonts w:hint="eastAsia"/>
          <w:sz w:val="18"/>
        </w:rPr>
        <w:t>図１</w:t>
      </w:r>
    </w:p>
    <w:p w:rsidR="00000000" w:rsidRDefault="00523DA6">
      <w:pPr>
        <w:ind w:firstLine="210"/>
        <w:rPr>
          <w:rFonts w:hint="eastAsia"/>
        </w:rPr>
      </w:pPr>
      <w:r>
        <w:rPr>
          <w:noProof/>
          <w:sz w:val="20"/>
        </w:rPr>
        <w:drawing>
          <wp:anchor distT="0" distB="0" distL="114300" distR="114300" simplePos="0" relativeHeight="251653632" behindDoc="0" locked="0" layoutInCell="1" allowOverlap="1">
            <wp:simplePos x="0" y="0"/>
            <wp:positionH relativeFrom="column">
              <wp:posOffset>2057400</wp:posOffset>
            </wp:positionH>
            <wp:positionV relativeFrom="paragraph">
              <wp:posOffset>114300</wp:posOffset>
            </wp:positionV>
            <wp:extent cx="1353820" cy="1714500"/>
            <wp:effectExtent l="0" t="0" r="0" b="0"/>
            <wp:wrapTopAndBottom/>
            <wp:docPr id="39" name="図 15" descr="C:\WINDOWS\ﾃﾞｽｸﾄｯﾌﾟ\光 図5.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WINDOWS\ﾃﾞｽｸﾄｯﾌﾟ\光 図5.bmp"/>
                    <pic:cNvPicPr>
                      <a:picLocks noChangeAspect="1" noChangeArrowheads="1"/>
                    </pic:cNvPicPr>
                  </pic:nvPicPr>
                  <pic:blipFill>
                    <a:blip r:embed="rId6">
                      <a:lum bright="6000" contrast="-6000"/>
                      <a:extLst>
                        <a:ext uri="{28A0092B-C50C-407E-A947-70E740481C1C}">
                          <a14:useLocalDpi xmlns:a14="http://schemas.microsoft.com/office/drawing/2010/main" val="0"/>
                        </a:ext>
                      </a:extLst>
                    </a:blip>
                    <a:srcRect/>
                    <a:stretch>
                      <a:fillRect/>
                    </a:stretch>
                  </pic:blipFill>
                  <pic:spPr bwMode="auto">
                    <a:xfrm>
                      <a:off x="0" y="0"/>
                      <a:ext cx="1353820"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0000" w:rsidRDefault="00523DA6">
      <w:pPr>
        <w:ind w:firstLine="210"/>
        <w:rPr>
          <w:rFonts w:hint="eastAsia"/>
        </w:rPr>
      </w:pPr>
    </w:p>
    <w:p w:rsidR="00000000" w:rsidRDefault="00523DA6">
      <w:pPr>
        <w:ind w:firstLine="210"/>
        <w:rPr>
          <w:rFonts w:hint="eastAsia"/>
        </w:rPr>
      </w:pPr>
      <w:r>
        <w:rPr>
          <w:noProof/>
        </w:rPr>
        <w:object w:dxaOrig="7920" w:dyaOrig="59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left:0;text-align:left;margin-left:162.75pt;margin-top:1in;width:62pt;height:18pt;z-index:251649536" o:allowincell="f">
            <v:imagedata r:id="rId7" o:title=""/>
            <w10:wrap type="topAndBottom"/>
          </v:shape>
          <o:OLEObject Type="Embed" ProgID="Equation.2" ShapeID="_x0000_s1032" DrawAspect="Content" ObjectID="_1469113608" r:id="rId8"/>
        </w:object>
      </w:r>
      <w:r>
        <w:rPr>
          <w:noProof/>
        </w:rPr>
        <w:object w:dxaOrig="7920" w:dyaOrig="5910">
          <v:shape id="_x0000_s1031" type="#_x0000_t75" style="position:absolute;left:0;text-align:left;margin-left:78.75pt;margin-top:63pt;width:51pt;height:31pt;z-index:251648512" o:allowincell="f">
            <v:imagedata r:id="rId9" o:title=""/>
            <w10:wrap type="topAndBottom"/>
          </v:shape>
          <o:OLEObject Type="Embed" ProgID="Equation.2" ShapeID="_x0000_s1031" DrawAspect="Content" ObjectID="_1469113609" r:id="rId10"/>
        </w:object>
      </w:r>
      <w:r>
        <w:rPr>
          <w:rFonts w:hint="eastAsia"/>
        </w:rPr>
        <w:t>光の波動性より、光の強度は光という波のエネルギーとして考えることができる。光のエネルギーを</w:t>
      </w:r>
      <w:r>
        <w:rPr>
          <w:rFonts w:hint="eastAsia"/>
        </w:rPr>
        <w:t>I</w:t>
      </w:r>
      <w:r>
        <w:rPr>
          <w:rFonts w:hint="eastAsia"/>
        </w:rPr>
        <w:t>、光の振幅</w:t>
      </w:r>
      <w:r>
        <w:rPr>
          <w:rFonts w:hint="eastAsia"/>
        </w:rPr>
        <w:t>E</w:t>
      </w:r>
      <w:r>
        <w:rPr>
          <w:rFonts w:hint="eastAsia"/>
        </w:rPr>
        <w:t>をとすると、エネルギー</w:t>
      </w:r>
      <w:r>
        <w:rPr>
          <w:rFonts w:hint="eastAsia"/>
        </w:rPr>
        <w:t>I</w:t>
      </w:r>
      <w:r>
        <w:rPr>
          <w:rFonts w:hint="eastAsia"/>
        </w:rPr>
        <w:t>は、</w:t>
      </w:r>
    </w:p>
    <w:p w:rsidR="00000000" w:rsidRDefault="00523DA6">
      <w:pPr>
        <w:rPr>
          <w:rFonts w:hint="eastAsia"/>
        </w:rPr>
      </w:pPr>
    </w:p>
    <w:p w:rsidR="00000000" w:rsidRDefault="00523DA6">
      <w:pPr>
        <w:rPr>
          <w:rFonts w:hint="eastAsia"/>
        </w:rPr>
      </w:pPr>
    </w:p>
    <w:p w:rsidR="00000000" w:rsidRDefault="00523DA6">
      <w:pPr>
        <w:rPr>
          <w:rFonts w:hint="eastAsia"/>
        </w:rPr>
      </w:pPr>
      <w:r>
        <w:rPr>
          <w:noProof/>
        </w:rPr>
        <w:object w:dxaOrig="7920" w:dyaOrig="5910">
          <v:shape id="_x0000_s1033" type="#_x0000_t75" style="position:absolute;left:0;text-align:left;margin-left:90pt;margin-top:31.95pt;width:33pt;height:17pt;z-index:251650560">
            <v:imagedata r:id="rId11" o:title=""/>
            <w10:wrap type="topAndBottom"/>
          </v:shape>
          <o:OLEObject Type="Embed" ProgID="Equation.2" ShapeID="_x0000_s1033" DrawAspect="Content" ObjectID="_1469113610" r:id="rId12"/>
        </w:object>
      </w:r>
      <w:r>
        <w:rPr>
          <w:rFonts w:hint="eastAsia"/>
        </w:rPr>
        <w:t xml:space="preserve">と表せるので、　　　　</w:t>
      </w:r>
    </w:p>
    <w:p w:rsidR="00000000" w:rsidRDefault="00523DA6">
      <w:pPr>
        <w:rPr>
          <w:rFonts w:hint="eastAsia"/>
        </w:rPr>
      </w:pPr>
      <w:r>
        <w:rPr>
          <w:rFonts w:hint="eastAsia"/>
        </w:rPr>
        <w:t>が成り立つ。</w:t>
      </w:r>
    </w:p>
    <w:p w:rsidR="00000000" w:rsidRDefault="00523DA6">
      <w:pPr>
        <w:rPr>
          <w:rFonts w:hint="eastAsia"/>
        </w:rPr>
      </w:pPr>
    </w:p>
    <w:p w:rsidR="00000000" w:rsidRDefault="00523DA6">
      <w:pPr>
        <w:ind w:firstLineChars="100" w:firstLine="210"/>
        <w:rPr>
          <w:rFonts w:hint="eastAsia"/>
        </w:rPr>
      </w:pPr>
      <w:r>
        <w:rPr>
          <w:rFonts w:hint="eastAsia"/>
        </w:rPr>
        <w:lastRenderedPageBreak/>
        <w:t>以上より、透過容易軸に平行な方向を</w:t>
      </w:r>
      <w:r>
        <w:rPr>
          <w:rFonts w:hint="eastAsia"/>
        </w:rPr>
        <w:t>e</w:t>
      </w:r>
      <w:r>
        <w:rPr>
          <w:rFonts w:hint="eastAsia"/>
        </w:rPr>
        <w:t>とすると偏向角φのときの光の強度は</w:t>
      </w:r>
    </w:p>
    <w:p w:rsidR="00000000" w:rsidRDefault="00523DA6">
      <w:pPr>
        <w:ind w:firstLine="210"/>
        <w:rPr>
          <w:rFonts w:hint="eastAsia"/>
        </w:rPr>
      </w:pPr>
    </w:p>
    <w:p w:rsidR="00000000" w:rsidRDefault="00523DA6">
      <w:pPr>
        <w:ind w:firstLine="210"/>
        <w:rPr>
          <w:rFonts w:hint="eastAsia"/>
        </w:rPr>
      </w:pPr>
      <w:r>
        <w:rPr>
          <w:noProof/>
        </w:rPr>
        <w:object w:dxaOrig="7920" w:dyaOrig="5910">
          <v:shape id="_x0000_s1034" type="#_x0000_t75" style="position:absolute;left:0;text-align:left;margin-left:90pt;margin-top:0;width:78.95pt;height:18pt;z-index:251651584">
            <v:imagedata r:id="rId13" o:title=""/>
            <w10:wrap type="topAndBottom"/>
          </v:shape>
          <o:OLEObject Type="Embed" ProgID="Equation.2" ShapeID="_x0000_s1034" DrawAspect="Content" ObjectID="_1469113611" r:id="rId14"/>
        </w:object>
      </w:r>
    </w:p>
    <w:p w:rsidR="00000000" w:rsidRDefault="00523DA6">
      <w:pPr>
        <w:rPr>
          <w:rFonts w:hint="eastAsia"/>
        </w:rPr>
      </w:pPr>
      <w:r>
        <w:rPr>
          <w:rFonts w:hint="eastAsia"/>
        </w:rPr>
        <w:t>となることが判る。</w:t>
      </w:r>
    </w:p>
    <w:p w:rsidR="00000000" w:rsidRDefault="00523DA6">
      <w:pPr>
        <w:rPr>
          <w:rFonts w:hint="eastAsia"/>
        </w:rPr>
      </w:pPr>
    </w:p>
    <w:p w:rsidR="00000000" w:rsidRDefault="00523DA6">
      <w:pPr>
        <w:ind w:firstLineChars="100" w:firstLine="210"/>
        <w:rPr>
          <w:rFonts w:hint="eastAsia"/>
        </w:rPr>
      </w:pPr>
      <w:r>
        <w:rPr>
          <w:rFonts w:hint="eastAsia"/>
        </w:rPr>
        <w:t>φ＝０°のときの光の強度</w:t>
      </w:r>
      <w:r>
        <w:rPr>
          <w:rFonts w:hint="eastAsia"/>
        </w:rPr>
        <w:t>を</w:t>
      </w:r>
      <w:r>
        <w:rPr>
          <w:rFonts w:hint="eastAsia"/>
        </w:rPr>
        <w:t>I</w:t>
      </w:r>
      <w:r>
        <w:rPr>
          <w:rFonts w:hint="eastAsia"/>
          <w:sz w:val="16"/>
        </w:rPr>
        <w:t>０</w:t>
      </w:r>
      <w:r>
        <w:rPr>
          <w:rFonts w:hint="eastAsia"/>
        </w:rPr>
        <w:t>とすると、光の相対強度は</w:t>
      </w:r>
    </w:p>
    <w:p w:rsidR="00000000" w:rsidRDefault="00523DA6">
      <w:pPr>
        <w:rPr>
          <w:rFonts w:hint="eastAsia"/>
          <w:sz w:val="22"/>
        </w:rPr>
      </w:pPr>
    </w:p>
    <w:p w:rsidR="00000000" w:rsidRDefault="00523DA6">
      <w:pPr>
        <w:rPr>
          <w:rFonts w:hint="eastAsia"/>
          <w:sz w:val="22"/>
        </w:rPr>
      </w:pPr>
      <w:r>
        <w:rPr>
          <w:noProof/>
        </w:rPr>
        <w:object w:dxaOrig="7920" w:dyaOrig="5910">
          <v:shape id="_x0000_s1035" type="#_x0000_t75" style="position:absolute;left:0;text-align:left;margin-left:81pt;margin-top:8.95pt;width:78pt;height:18pt;z-index:251652608">
            <v:imagedata r:id="rId15" o:title=""/>
            <w10:wrap type="topAndBottom"/>
          </v:shape>
          <o:OLEObject Type="Embed" ProgID="Equation.2" ShapeID="_x0000_s1035" DrawAspect="Content" ObjectID="_1469113612" r:id="rId16"/>
        </w:object>
      </w:r>
    </w:p>
    <w:p w:rsidR="00000000" w:rsidRDefault="00523DA6">
      <w:pPr>
        <w:ind w:firstLineChars="100" w:firstLine="220"/>
        <w:rPr>
          <w:sz w:val="22"/>
        </w:rPr>
      </w:pPr>
      <w:r>
        <w:rPr>
          <w:rFonts w:hint="eastAsia"/>
          <w:sz w:val="22"/>
        </w:rPr>
        <w:t>透過光の振幅は入射光のそれのｃｏｓθ倍になっているので、振幅の２乗に比例する光の強度はｃｏｓ</w:t>
      </w:r>
      <w:r>
        <w:rPr>
          <w:rFonts w:hint="eastAsia"/>
          <w:sz w:val="22"/>
          <w:vertAlign w:val="superscript"/>
        </w:rPr>
        <w:t>２</w:t>
      </w:r>
      <w:r>
        <w:rPr>
          <w:rFonts w:hint="eastAsia"/>
          <w:sz w:val="22"/>
        </w:rPr>
        <w:t>θ倍に減少する。これをマルスの法則という。</w:t>
      </w:r>
    </w:p>
    <w:p w:rsidR="00000000" w:rsidRDefault="00523DA6">
      <w:pPr>
        <w:rPr>
          <w:sz w:val="22"/>
        </w:rPr>
      </w:pPr>
    </w:p>
    <w:p w:rsidR="00000000" w:rsidRDefault="00523DA6">
      <w:pPr>
        <w:ind w:firstLineChars="100" w:firstLine="220"/>
        <w:rPr>
          <w:rFonts w:hint="eastAsia"/>
          <w:sz w:val="22"/>
        </w:rPr>
      </w:pPr>
      <w:r>
        <w:rPr>
          <w:rFonts w:hint="eastAsia"/>
          <w:sz w:val="22"/>
        </w:rPr>
        <w:t>以上の事柄を踏まえて実験値を理論値と比較してみると、グラフ２のようになる。</w:t>
      </w:r>
    </w:p>
    <w:p w:rsidR="00000000" w:rsidRDefault="00523DA6">
      <w:pPr>
        <w:ind w:firstLineChars="100" w:firstLine="220"/>
        <w:rPr>
          <w:rFonts w:hint="eastAsia"/>
          <w:sz w:val="22"/>
        </w:rPr>
      </w:pPr>
    </w:p>
    <w:p w:rsidR="00000000" w:rsidRDefault="00523DA6">
      <w:pPr>
        <w:rPr>
          <w:rFonts w:hint="eastAsia"/>
          <w:sz w:val="22"/>
        </w:rPr>
      </w:pPr>
    </w:p>
    <w:p w:rsidR="00000000" w:rsidRDefault="00523DA6">
      <w:pPr>
        <w:ind w:firstLineChars="100" w:firstLine="200"/>
        <w:jc w:val="center"/>
        <w:rPr>
          <w:rFonts w:hint="eastAsia"/>
          <w:sz w:val="20"/>
        </w:rPr>
      </w:pPr>
      <w:r>
        <w:rPr>
          <w:rFonts w:hint="eastAsia"/>
          <w:sz w:val="20"/>
        </w:rPr>
        <w:t>グラフ２</w:t>
      </w:r>
    </w:p>
    <w:p w:rsidR="00000000" w:rsidRDefault="00523DA6">
      <w:pPr>
        <w:ind w:firstLineChars="100" w:firstLine="210"/>
        <w:jc w:val="center"/>
        <w:rPr>
          <w:rFonts w:hint="eastAsia"/>
          <w:sz w:val="22"/>
        </w:rPr>
      </w:pPr>
      <w:r>
        <w:rPr>
          <w:noProof/>
        </w:rPr>
        <w:drawing>
          <wp:inline distT="0" distB="0" distL="0" distR="0">
            <wp:extent cx="4184650" cy="3517900"/>
            <wp:effectExtent l="0" t="0" r="0" b="0"/>
            <wp:docPr id="2" name="オブジェクト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000000" w:rsidRDefault="00523DA6">
      <w:pPr>
        <w:rPr>
          <w:rFonts w:hint="eastAsia"/>
          <w:sz w:val="22"/>
        </w:rPr>
      </w:pPr>
    </w:p>
    <w:p w:rsidR="00000000" w:rsidRDefault="00523DA6">
      <w:pPr>
        <w:ind w:firstLineChars="100" w:firstLine="220"/>
        <w:rPr>
          <w:rFonts w:hint="eastAsia"/>
          <w:sz w:val="22"/>
        </w:rPr>
      </w:pPr>
      <w:r>
        <w:rPr>
          <w:rFonts w:hint="eastAsia"/>
          <w:sz w:val="22"/>
        </w:rPr>
        <w:t>実験値と理論値を比較すると、多少のずれはあるもののグラフの形は一致しているといえる。</w:t>
      </w:r>
    </w:p>
    <w:p w:rsidR="00000000" w:rsidRDefault="00523DA6">
      <w:pPr>
        <w:ind w:firstLineChars="100" w:firstLine="220"/>
        <w:rPr>
          <w:rFonts w:hint="eastAsia"/>
          <w:sz w:val="22"/>
        </w:rPr>
      </w:pPr>
      <w:r>
        <w:rPr>
          <w:rFonts w:hint="eastAsia"/>
          <w:sz w:val="22"/>
        </w:rPr>
        <w:lastRenderedPageBreak/>
        <w:t>ずれの原因を考えてみると、実験値が全て微妙に理論値を下回っていることから、最大の原因として、光測機</w:t>
      </w:r>
      <w:r>
        <w:rPr>
          <w:rFonts w:hint="eastAsia"/>
          <w:sz w:val="22"/>
        </w:rPr>
        <w:t>がレーザーに対して垂直でなかった可能性が挙げられる。また他にも、偏光板の角度調整が正確でなかった可能性や、</w:t>
      </w:r>
      <w:r>
        <w:rPr>
          <w:rFonts w:hint="eastAsia"/>
        </w:rPr>
        <w:t>データを読む際に誤差が生じた可能性が考えられる。</w:t>
      </w: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b/>
          <w:bCs/>
          <w:sz w:val="24"/>
        </w:rPr>
      </w:pPr>
      <w:r>
        <w:rPr>
          <w:rFonts w:hint="eastAsia"/>
          <w:b/>
          <w:bCs/>
          <w:sz w:val="28"/>
        </w:rPr>
        <w:t>【４】反射率</w:t>
      </w:r>
    </w:p>
    <w:p w:rsidR="00000000" w:rsidRDefault="00523DA6">
      <w:pPr>
        <w:numPr>
          <w:ilvl w:val="1"/>
          <w:numId w:val="1"/>
        </w:numPr>
        <w:rPr>
          <w:rFonts w:hint="eastAsia"/>
          <w:b/>
          <w:bCs/>
          <w:sz w:val="24"/>
        </w:rPr>
      </w:pPr>
      <w:r>
        <w:rPr>
          <w:rFonts w:hint="eastAsia"/>
          <w:b/>
          <w:bCs/>
          <w:sz w:val="24"/>
        </w:rPr>
        <w:t>実験原理</w:t>
      </w:r>
    </w:p>
    <w:p w:rsidR="00000000" w:rsidRDefault="00523DA6">
      <w:pPr>
        <w:ind w:leftChars="210" w:left="441" w:firstLineChars="129" w:firstLine="284"/>
        <w:rPr>
          <w:rFonts w:hint="eastAsia"/>
          <w:sz w:val="22"/>
        </w:rPr>
      </w:pPr>
      <w:r>
        <w:rPr>
          <w:rFonts w:hint="eastAsia"/>
          <w:sz w:val="22"/>
        </w:rPr>
        <w:t>光は滑らかな非金属の面で反射されるときに部分偏光する。反射光と屈折光がπ／</w:t>
      </w:r>
      <w:r>
        <w:rPr>
          <w:rFonts w:hint="eastAsia"/>
          <w:sz w:val="22"/>
        </w:rPr>
        <w:t>2</w:t>
      </w:r>
      <w:r>
        <w:rPr>
          <w:rFonts w:hint="eastAsia"/>
          <w:sz w:val="22"/>
        </w:rPr>
        <w:t>をなす時は完全に偏向する。</w:t>
      </w:r>
    </w:p>
    <w:p w:rsidR="00000000" w:rsidRDefault="00523DA6">
      <w:pPr>
        <w:ind w:firstLine="284"/>
        <w:rPr>
          <w:rFonts w:hint="eastAsia"/>
        </w:rPr>
      </w:pPr>
    </w:p>
    <w:p w:rsidR="00000000" w:rsidRDefault="00523DA6">
      <w:pPr>
        <w:ind w:firstLine="284"/>
        <w:rPr>
          <w:rFonts w:hint="eastAsia"/>
        </w:rPr>
      </w:pPr>
    </w:p>
    <w:p w:rsidR="00000000" w:rsidRDefault="00523DA6">
      <w:pPr>
        <w:numPr>
          <w:ilvl w:val="1"/>
          <w:numId w:val="1"/>
        </w:numPr>
        <w:rPr>
          <w:rFonts w:hint="eastAsia"/>
          <w:b/>
          <w:bCs/>
          <w:sz w:val="24"/>
        </w:rPr>
      </w:pPr>
      <w:r>
        <w:rPr>
          <w:rFonts w:hint="eastAsia"/>
          <w:b/>
          <w:bCs/>
          <w:sz w:val="24"/>
        </w:rPr>
        <w:t>実験手順</w:t>
      </w:r>
    </w:p>
    <w:p w:rsidR="00000000" w:rsidRDefault="00523DA6">
      <w:pPr>
        <w:ind w:leftChars="210" w:left="441" w:firstLineChars="100" w:firstLine="220"/>
        <w:rPr>
          <w:rFonts w:hint="eastAsia"/>
          <w:sz w:val="22"/>
        </w:rPr>
      </w:pPr>
      <w:r>
        <w:rPr>
          <w:rFonts w:hint="eastAsia"/>
          <w:sz w:val="22"/>
        </w:rPr>
        <w:t>実験器具を図１のように配置し、レーザーの偏光方向が実験台に垂直の場合に、反射光の明るさが入射角θによってどの様に変化するかを観察する。また偏光方向を実験台に平行にして同様の実験を行う。</w:t>
      </w:r>
    </w:p>
    <w:p w:rsidR="00000000" w:rsidRDefault="00523DA6">
      <w:pPr>
        <w:ind w:leftChars="210" w:left="441" w:firstLineChars="100" w:firstLine="220"/>
        <w:rPr>
          <w:rFonts w:hint="eastAsia"/>
          <w:sz w:val="22"/>
        </w:rPr>
      </w:pPr>
      <w:r>
        <w:rPr>
          <w:rFonts w:hint="eastAsia"/>
          <w:sz w:val="22"/>
        </w:rPr>
        <w:t>検出器を用いて入射光</w:t>
      </w:r>
      <w:r>
        <w:rPr>
          <w:rFonts w:hint="eastAsia"/>
          <w:sz w:val="22"/>
        </w:rPr>
        <w:t>と反射光の強度を測り、２つの偏光方向のそれぞれの場合についてθと反射率の関係をグラフに書く。</w:t>
      </w: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18"/>
        </w:rPr>
      </w:pPr>
      <w:r>
        <w:rPr>
          <w:rFonts w:hint="eastAsia"/>
          <w:sz w:val="18"/>
        </w:rPr>
        <w:t xml:space="preserve">　　　　　　　　　　　　　　　　　　　　　　　　　　　図：「自然化学実験物理学編２００１」より</w:t>
      </w:r>
    </w:p>
    <w:p w:rsidR="00000000" w:rsidRDefault="00523DA6">
      <w:pPr>
        <w:numPr>
          <w:ilvl w:val="1"/>
          <w:numId w:val="1"/>
        </w:numPr>
        <w:rPr>
          <w:rFonts w:hint="eastAsia"/>
          <w:b/>
          <w:bCs/>
          <w:sz w:val="24"/>
        </w:rPr>
      </w:pPr>
      <w:r>
        <w:rPr>
          <w:rFonts w:hint="eastAsia"/>
          <w:b/>
          <w:bCs/>
          <w:sz w:val="24"/>
        </w:rPr>
        <w:lastRenderedPageBreak/>
        <w:t>実験結果</w:t>
      </w:r>
    </w:p>
    <w:p w:rsidR="00000000" w:rsidRDefault="00523DA6">
      <w:pPr>
        <w:ind w:left="364" w:firstLine="192"/>
        <w:rPr>
          <w:rFonts w:hint="eastAsia"/>
          <w:sz w:val="22"/>
        </w:rPr>
      </w:pPr>
      <w:r>
        <w:rPr>
          <w:rFonts w:hint="eastAsia"/>
          <w:sz w:val="22"/>
        </w:rPr>
        <w:t>以下の表２、表３にレーザー光のガラス板に対する入射角、そのときの反射光の強度及び反射率を示す。表２は</w:t>
      </w:r>
      <w:r>
        <w:rPr>
          <w:rFonts w:hint="eastAsia"/>
          <w:sz w:val="22"/>
        </w:rPr>
        <w:t>S</w:t>
      </w:r>
      <w:r>
        <w:rPr>
          <w:rFonts w:hint="eastAsia"/>
          <w:sz w:val="22"/>
        </w:rPr>
        <w:t>偏光（縦反射）の場合、表３が</w:t>
      </w:r>
      <w:r>
        <w:rPr>
          <w:rFonts w:hint="eastAsia"/>
          <w:sz w:val="22"/>
        </w:rPr>
        <w:t>P</w:t>
      </w:r>
      <w:r>
        <w:rPr>
          <w:rFonts w:hint="eastAsia"/>
          <w:sz w:val="22"/>
        </w:rPr>
        <w:t>偏光（横反射）の場合を示す。</w:t>
      </w:r>
    </w:p>
    <w:p w:rsidR="00000000" w:rsidRDefault="00523DA6">
      <w:pPr>
        <w:ind w:left="364" w:firstLine="192"/>
      </w:pPr>
    </w:p>
    <w:p w:rsidR="00000000" w:rsidRDefault="00523DA6">
      <w:pPr>
        <w:ind w:left="364"/>
        <w:jc w:val="center"/>
        <w:rPr>
          <w:rFonts w:hint="eastAsia"/>
        </w:rPr>
      </w:pPr>
      <w:r>
        <w:rPr>
          <w:rFonts w:hint="eastAsia"/>
          <w:sz w:val="24"/>
        </w:rPr>
        <w:t>反射率＝</w:t>
      </w:r>
      <w:r>
        <w:rPr>
          <w:position w:val="-26"/>
          <w:sz w:val="24"/>
        </w:rPr>
        <w:object w:dxaOrig="2040" w:dyaOrig="660">
          <v:shape id="_x0000_i1027" type="#_x0000_t75" style="width:102pt;height:33pt" o:ole="">
            <v:imagedata r:id="rId18" o:title=""/>
          </v:shape>
          <o:OLEObject Type="Embed" ProgID="Equation.3" ShapeID="_x0000_i1027" DrawAspect="Content" ObjectID="_1469113581" r:id="rId19"/>
        </w:object>
      </w:r>
      <w:r>
        <w:rPr>
          <w:rFonts w:hint="eastAsia"/>
          <w:sz w:val="24"/>
        </w:rPr>
        <w:t>×</w:t>
      </w:r>
      <w:r>
        <w:rPr>
          <w:rFonts w:hint="eastAsia"/>
          <w:sz w:val="24"/>
        </w:rPr>
        <w:t>100</w:t>
      </w:r>
      <w:r>
        <w:rPr>
          <w:rFonts w:hint="eastAsia"/>
          <w:sz w:val="24"/>
        </w:rPr>
        <w:t xml:space="preserve">　　　入射光の強度＝</w:t>
      </w:r>
      <w:r>
        <w:rPr>
          <w:rFonts w:hint="eastAsia"/>
          <w:sz w:val="24"/>
        </w:rPr>
        <w:t>3.78 (V)</w:t>
      </w:r>
    </w:p>
    <w:p w:rsidR="00000000" w:rsidRDefault="00523DA6">
      <w:pPr>
        <w:ind w:left="420"/>
        <w:rPr>
          <w:rFonts w:hint="eastAsia"/>
          <w:b/>
          <w:bCs/>
          <w:sz w:val="24"/>
        </w:rPr>
      </w:pPr>
    </w:p>
    <w:p w:rsidR="00000000" w:rsidRDefault="00523DA6">
      <w:pPr>
        <w:ind w:left="420"/>
        <w:rPr>
          <w:rFonts w:hint="eastAsia"/>
          <w:b/>
          <w:bCs/>
          <w:sz w:val="24"/>
        </w:rPr>
      </w:pPr>
      <w:r>
        <w:rPr>
          <w:rFonts w:hint="eastAsia"/>
          <w:b/>
          <w:bCs/>
          <w:sz w:val="24"/>
        </w:rPr>
        <w:t xml:space="preserve">　　　　　　</w:t>
      </w:r>
      <w:r>
        <w:rPr>
          <w:rFonts w:hint="eastAsia"/>
        </w:rPr>
        <w:t xml:space="preserve">表２　</w:t>
      </w:r>
      <w:r>
        <w:rPr>
          <w:rFonts w:hint="eastAsia"/>
        </w:rPr>
        <w:t xml:space="preserve">　　　　　　　　　　　　　　　　　　表３</w:t>
      </w:r>
      <w:r>
        <w:rPr>
          <w:rFonts w:hint="eastAsia"/>
          <w:b/>
          <w:bCs/>
          <w:sz w:val="24"/>
        </w:rPr>
        <w:t xml:space="preserve">　</w:t>
      </w:r>
    </w:p>
    <w:p w:rsidR="00000000" w:rsidRDefault="00523DA6">
      <w:pPr>
        <w:ind w:left="420"/>
        <w:rPr>
          <w:rFonts w:hint="eastAsia"/>
          <w:b/>
          <w:bCs/>
          <w:sz w:val="24"/>
        </w:rPr>
      </w:pPr>
      <w:r>
        <w:rPr>
          <w:noProof/>
          <w:sz w:val="20"/>
        </w:rPr>
        <mc:AlternateContent>
          <mc:Choice Requires="wps">
            <w:drawing>
              <wp:anchor distT="0" distB="0" distL="114300" distR="114300" simplePos="0" relativeHeight="251655680" behindDoc="0" locked="0" layoutInCell="1" allowOverlap="1">
                <wp:simplePos x="0" y="0"/>
                <wp:positionH relativeFrom="column">
                  <wp:posOffset>3086100</wp:posOffset>
                </wp:positionH>
                <wp:positionV relativeFrom="paragraph">
                  <wp:posOffset>0</wp:posOffset>
                </wp:positionV>
                <wp:extent cx="2073275" cy="2628900"/>
                <wp:effectExtent l="13335" t="12700" r="8890" b="6350"/>
                <wp:wrapNone/>
                <wp:docPr id="3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26289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Borders>
                                <w:top w:val="single" w:sz="12" w:space="0" w:color="000000"/>
                                <w:left w:val="single" w:sz="12" w:space="0" w:color="000000"/>
                                <w:bottom w:val="single" w:sz="12" w:space="0" w:color="000000"/>
                                <w:right w:val="single" w:sz="12" w:space="0" w:color="000000"/>
                              </w:tblBorders>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bottom w:val="nil"/>
                                    <w:right w:val="single" w:sz="12"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left w:val="single" w:sz="12" w:space="0" w:color="000000"/>
                                    <w:bottom w:val="nil"/>
                                    <w:right w:val="single" w:sz="12"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left w:val="single" w:sz="12" w:space="0" w:color="000000"/>
                                    <w:bottom w:val="nil"/>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top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c>
                                <w:tcPr>
                                  <w:tcW w:w="773" w:type="dxa"/>
                                  <w:tcBorders>
                                    <w:top w:val="nil"/>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0.14</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3.70</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30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0.12</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3.17</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0.07</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1.85</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0.02</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0.53</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60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0.05</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1.32</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70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0.21</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5.56</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80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1.00</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26.46</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90</w:t>
                                  </w:r>
                                </w:p>
                              </w:tc>
                              <w:tc>
                                <w:tcPr>
                                  <w:tcW w:w="1214" w:type="dxa"/>
                                  <w:tcBorders>
                                    <w:top w:val="nil"/>
                                    <w:left w:val="single" w:sz="12" w:space="0" w:color="000000"/>
                                    <w:bottom w:val="single" w:sz="12" w:space="0" w:color="000000"/>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3.78</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100</w:t>
                                  </w:r>
                                </w:p>
                              </w:tc>
                            </w:tr>
                          </w:tbl>
                          <w:p w:rsidR="00000000" w:rsidRDefault="00523DA6"/>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0" o:spid="_x0000_s1026" style="position:absolute;left:0;text-align:left;margin-left:243pt;margin-top:0;width:163.25pt;height:20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" strokecolor="white">
                <v:textbox inset="1pt,1pt,1pt,1pt">
                  <w:txbxContent>
                    <w:tbl>
                      <w:tblPr>
                        <w:tblW w:w="0" w:type="auto"/>
                        <w:tblBorders>
                          <w:top w:val="single" w:sz="12" w:space="0" w:color="000000"/>
                          <w:left w:val="single" w:sz="12" w:space="0" w:color="000000"/>
                          <w:bottom w:val="single" w:sz="12" w:space="0" w:color="000000"/>
                          <w:right w:val="single" w:sz="12" w:space="0" w:color="000000"/>
                        </w:tblBorders>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bottom w:val="nil"/>
                              <w:right w:val="single" w:sz="12"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left w:val="single" w:sz="12" w:space="0" w:color="000000"/>
                              <w:bottom w:val="nil"/>
                              <w:right w:val="single" w:sz="12"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left w:val="single" w:sz="12" w:space="0" w:color="000000"/>
                              <w:bottom w:val="nil"/>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top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c>
                          <w:tcPr>
                            <w:tcW w:w="773" w:type="dxa"/>
                            <w:tcBorders>
                              <w:top w:val="nil"/>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0.14</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3.70</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30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0.12</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3.17</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0.07</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1.85</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0.02</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0.53</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60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0.05</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1.32</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70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0.21</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5.56</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80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1.00</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26.46</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90</w:t>
                            </w:r>
                          </w:p>
                        </w:tc>
                        <w:tc>
                          <w:tcPr>
                            <w:tcW w:w="1214" w:type="dxa"/>
                            <w:tcBorders>
                              <w:top w:val="nil"/>
                              <w:left w:val="single" w:sz="12" w:space="0" w:color="000000"/>
                              <w:bottom w:val="single" w:sz="12" w:space="0" w:color="000000"/>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3.78</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100</w:t>
                            </w:r>
                          </w:p>
                        </w:tc>
                      </w:tr>
                    </w:tbl>
                    <w:p w:rsidR="00000000" w:rsidRDefault="00523DA6"/>
                  </w:txbxContent>
                </v:textbox>
              </v:rect>
            </w:pict>
          </mc:Fallback>
        </mc:AlternateContent>
      </w:r>
      <w:r>
        <w:rPr>
          <w:b/>
          <w:bCs/>
          <w:noProof/>
          <w:sz w:val="20"/>
        </w:rPr>
        <mc:AlternateContent>
          <mc:Choice Requires="wps">
            <w:drawing>
              <wp:anchor distT="0" distB="0" distL="114300" distR="114300" simplePos="0" relativeHeight="251654656" behindDoc="0" locked="0" layoutInCell="1" allowOverlap="1">
                <wp:simplePos x="0" y="0"/>
                <wp:positionH relativeFrom="column">
                  <wp:posOffset>342900</wp:posOffset>
                </wp:positionH>
                <wp:positionV relativeFrom="paragraph">
                  <wp:posOffset>0</wp:posOffset>
                </wp:positionV>
                <wp:extent cx="2073275" cy="2628900"/>
                <wp:effectExtent l="13335" t="12700" r="8890" b="6350"/>
                <wp:wrapNone/>
                <wp:docPr id="37"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26289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Borders>
                                <w:top w:val="single" w:sz="12" w:space="0" w:color="000000"/>
                                <w:left w:val="single" w:sz="12" w:space="0" w:color="000000"/>
                                <w:bottom w:val="single" w:sz="12" w:space="0" w:color="000000"/>
                                <w:right w:val="single" w:sz="12" w:space="0" w:color="000000"/>
                              </w:tblBorders>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bottom w:val="nil"/>
                                    <w:right w:val="single" w:sz="12"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left w:val="single" w:sz="12" w:space="0" w:color="000000"/>
                                    <w:bottom w:val="nil"/>
                                    <w:right w:val="single" w:sz="12"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left w:val="single" w:sz="12" w:space="0" w:color="000000"/>
                                    <w:bottom w:val="nil"/>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top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c>
                                <w:tcPr>
                                  <w:tcW w:w="773" w:type="dxa"/>
                                  <w:tcBorders>
                                    <w:top w:val="nil"/>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0.19</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5.03</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30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0.24</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6.35</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0.31</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8</w:t>
                                  </w:r>
                                  <w:r>
                                    <w:rPr>
                                      <w:rFonts w:ascii="ＭＳ Ｐゴシック" w:eastAsia="ＭＳ Ｐゴシック" w:hint="eastAsia"/>
                                      <w:color w:val="000000"/>
                                      <w:sz w:val="22"/>
                                    </w:rPr>
                                    <w:t>.20</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0.44</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11.64</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60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0.71</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18.78</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70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1.13</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29.89</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80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2.17</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57.41</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90</w:t>
                                  </w:r>
                                </w:p>
                              </w:tc>
                              <w:tc>
                                <w:tcPr>
                                  <w:tcW w:w="1214" w:type="dxa"/>
                                  <w:tcBorders>
                                    <w:top w:val="nil"/>
                                    <w:left w:val="single" w:sz="12" w:space="0" w:color="000000"/>
                                    <w:bottom w:val="single" w:sz="12" w:space="0" w:color="000000"/>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3.78</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100</w:t>
                                  </w:r>
                                </w:p>
                              </w:tc>
                            </w:tr>
                          </w:tbl>
                          <w:p w:rsidR="00000000" w:rsidRDefault="00523DA6"/>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9" o:spid="_x0000_s1027" style="position:absolute;left:0;text-align:left;margin-left:27pt;margin-top:0;width:163.25pt;height:20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" strokecolor="white">
                <v:textbox inset="1pt,1pt,1pt,1pt">
                  <w:txbxContent>
                    <w:tbl>
                      <w:tblPr>
                        <w:tblW w:w="0" w:type="auto"/>
                        <w:tblBorders>
                          <w:top w:val="single" w:sz="12" w:space="0" w:color="000000"/>
                          <w:left w:val="single" w:sz="12" w:space="0" w:color="000000"/>
                          <w:bottom w:val="single" w:sz="12" w:space="0" w:color="000000"/>
                          <w:right w:val="single" w:sz="12" w:space="0" w:color="000000"/>
                        </w:tblBorders>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bottom w:val="nil"/>
                              <w:right w:val="single" w:sz="12"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left w:val="single" w:sz="12" w:space="0" w:color="000000"/>
                              <w:bottom w:val="nil"/>
                              <w:right w:val="single" w:sz="12"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left w:val="single" w:sz="12" w:space="0" w:color="000000"/>
                              <w:bottom w:val="nil"/>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top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c>
                          <w:tcPr>
                            <w:tcW w:w="773" w:type="dxa"/>
                            <w:tcBorders>
                              <w:top w:val="nil"/>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0.19</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5.03</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30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0.24</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6.35</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0.31</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8</w:t>
                            </w:r>
                            <w:r>
                              <w:rPr>
                                <w:rFonts w:ascii="ＭＳ Ｐゴシック" w:eastAsia="ＭＳ Ｐゴシック" w:hint="eastAsia"/>
                                <w:color w:val="000000"/>
                                <w:sz w:val="22"/>
                              </w:rPr>
                              <w:t>.20</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0.44</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11.64</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60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0.71</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18.78</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70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1.13</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29.89</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80</w:t>
                            </w:r>
                          </w:p>
                        </w:tc>
                        <w:tc>
                          <w:tcPr>
                            <w:tcW w:w="1214" w:type="dxa"/>
                            <w:tcBorders>
                              <w:top w:val="nil"/>
                              <w:left w:val="single" w:sz="12" w:space="0" w:color="000000"/>
                              <w:bottom w:val="nil"/>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2.17</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57.41</w:t>
                            </w:r>
                          </w:p>
                        </w:tc>
                      </w:tr>
                      <w:tr w:rsidR="00000000">
                        <w:tblPrEx>
                          <w:tblCellMar>
                            <w:top w:w="0" w:type="dxa"/>
                            <w:bottom w:w="0" w:type="dxa"/>
                          </w:tblCellMar>
                        </w:tblPrEx>
                        <w:trPr>
                          <w:trHeight w:val="250"/>
                        </w:trPr>
                        <w:tc>
                          <w:tcPr>
                            <w:tcW w:w="994" w:type="dxa"/>
                            <w:tcBorders>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90</w:t>
                            </w:r>
                          </w:p>
                        </w:tc>
                        <w:tc>
                          <w:tcPr>
                            <w:tcW w:w="1214" w:type="dxa"/>
                            <w:tcBorders>
                              <w:top w:val="nil"/>
                              <w:left w:val="single" w:sz="12" w:space="0" w:color="000000"/>
                              <w:bottom w:val="single" w:sz="12" w:space="0" w:color="000000"/>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3.78</w:t>
                            </w:r>
                          </w:p>
                        </w:tc>
                        <w:tc>
                          <w:tcPr>
                            <w:tcW w:w="773" w:type="dxa"/>
                            <w:tcBorders>
                              <w:lef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100</w:t>
                            </w:r>
                          </w:p>
                        </w:tc>
                      </w:tr>
                    </w:tbl>
                    <w:p w:rsidR="00000000" w:rsidRDefault="00523DA6"/>
                  </w:txbxContent>
                </v:textbox>
              </v:rect>
            </w:pict>
          </mc:Fallback>
        </mc:AlternateContent>
      </w:r>
    </w:p>
    <w:p w:rsidR="00000000" w:rsidRDefault="00523DA6">
      <w:pPr>
        <w:ind w:left="420"/>
        <w:rPr>
          <w:rFonts w:hint="eastAsia"/>
          <w:b/>
          <w:bCs/>
          <w:sz w:val="24"/>
        </w:rPr>
      </w:pPr>
    </w:p>
    <w:p w:rsidR="00000000" w:rsidRDefault="00523DA6">
      <w:pPr>
        <w:ind w:left="420"/>
        <w:rPr>
          <w:rFonts w:hint="eastAsia"/>
          <w:b/>
          <w:bCs/>
          <w:sz w:val="24"/>
        </w:rPr>
      </w:pPr>
    </w:p>
    <w:p w:rsidR="00000000" w:rsidRDefault="00523DA6">
      <w:pPr>
        <w:ind w:left="420"/>
        <w:rPr>
          <w:rFonts w:hint="eastAsia"/>
          <w:b/>
          <w:bCs/>
          <w:sz w:val="24"/>
        </w:rPr>
      </w:pPr>
    </w:p>
    <w:p w:rsidR="00000000" w:rsidRDefault="00523DA6">
      <w:pPr>
        <w:ind w:left="420"/>
        <w:rPr>
          <w:rFonts w:hint="eastAsia"/>
          <w:b/>
          <w:bCs/>
          <w:sz w:val="24"/>
        </w:rPr>
      </w:pPr>
    </w:p>
    <w:p w:rsidR="00000000" w:rsidRDefault="00523DA6">
      <w:pPr>
        <w:ind w:left="420"/>
        <w:rPr>
          <w:rFonts w:hint="eastAsia"/>
          <w:b/>
          <w:bCs/>
          <w:sz w:val="24"/>
        </w:rPr>
      </w:pPr>
    </w:p>
    <w:p w:rsidR="00000000" w:rsidRDefault="00523DA6">
      <w:pPr>
        <w:ind w:left="420"/>
        <w:rPr>
          <w:rFonts w:hint="eastAsia"/>
          <w:b/>
          <w:bCs/>
          <w:sz w:val="24"/>
        </w:rPr>
      </w:pPr>
    </w:p>
    <w:p w:rsidR="00000000" w:rsidRDefault="00523DA6">
      <w:pPr>
        <w:ind w:left="420"/>
        <w:rPr>
          <w:rFonts w:hint="eastAsia"/>
          <w:b/>
          <w:bCs/>
          <w:sz w:val="24"/>
        </w:rPr>
      </w:pPr>
    </w:p>
    <w:p w:rsidR="00000000" w:rsidRDefault="00523DA6">
      <w:pPr>
        <w:ind w:left="420"/>
        <w:rPr>
          <w:rFonts w:hint="eastAsia"/>
          <w:b/>
          <w:bCs/>
          <w:sz w:val="24"/>
        </w:rPr>
      </w:pPr>
    </w:p>
    <w:p w:rsidR="00000000" w:rsidRDefault="00523DA6">
      <w:pPr>
        <w:ind w:left="420"/>
        <w:rPr>
          <w:rFonts w:hint="eastAsia"/>
          <w:b/>
          <w:bCs/>
          <w:sz w:val="24"/>
        </w:rPr>
      </w:pPr>
    </w:p>
    <w:p w:rsidR="00000000" w:rsidRDefault="00523DA6">
      <w:pPr>
        <w:ind w:left="420"/>
        <w:rPr>
          <w:rFonts w:hint="eastAsia"/>
          <w:b/>
          <w:bCs/>
          <w:sz w:val="24"/>
        </w:rPr>
      </w:pPr>
    </w:p>
    <w:p w:rsidR="00000000" w:rsidRDefault="00523DA6">
      <w:pPr>
        <w:rPr>
          <w:rFonts w:hint="eastAsia"/>
          <w:b/>
          <w:bCs/>
          <w:sz w:val="24"/>
        </w:rPr>
      </w:pPr>
    </w:p>
    <w:p w:rsidR="00000000" w:rsidRDefault="00523DA6">
      <w:pPr>
        <w:rPr>
          <w:rFonts w:hint="eastAsia"/>
          <w:sz w:val="22"/>
        </w:rPr>
      </w:pPr>
      <w:r>
        <w:rPr>
          <w:rFonts w:hint="eastAsia"/>
          <w:sz w:val="22"/>
        </w:rPr>
        <w:t xml:space="preserve">　表２、表３をグラフにするとグラフ３のようになる。</w:t>
      </w:r>
    </w:p>
    <w:p w:rsidR="00000000" w:rsidRDefault="00523DA6">
      <w:pPr>
        <w:jc w:val="center"/>
      </w:pPr>
    </w:p>
    <w:p w:rsidR="00000000" w:rsidRDefault="00523DA6">
      <w:pPr>
        <w:jc w:val="center"/>
        <w:rPr>
          <w:rFonts w:hint="eastAsia"/>
        </w:rPr>
      </w:pPr>
      <w:r>
        <w:rPr>
          <w:noProof/>
        </w:rPr>
        <w:drawing>
          <wp:inline distT="0" distB="0" distL="0" distR="0">
            <wp:extent cx="3733800" cy="2927350"/>
            <wp:effectExtent l="0" t="0" r="0" b="0"/>
            <wp:docPr id="4" name="オブジェクト 4"/>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000000" w:rsidRDefault="00523DA6">
      <w:pPr>
        <w:numPr>
          <w:ilvl w:val="1"/>
          <w:numId w:val="1"/>
        </w:numPr>
        <w:rPr>
          <w:rFonts w:hint="eastAsia"/>
          <w:b/>
          <w:bCs/>
          <w:sz w:val="24"/>
        </w:rPr>
      </w:pPr>
      <w:r>
        <w:rPr>
          <w:rFonts w:hint="eastAsia"/>
          <w:b/>
          <w:bCs/>
          <w:sz w:val="24"/>
        </w:rPr>
        <w:lastRenderedPageBreak/>
        <w:t>考察</w:t>
      </w:r>
    </w:p>
    <w:p w:rsidR="00000000" w:rsidRDefault="00523DA6">
      <w:pPr>
        <w:ind w:left="364" w:firstLine="182"/>
        <w:rPr>
          <w:sz w:val="22"/>
        </w:rPr>
      </w:pPr>
      <w:r>
        <w:rPr>
          <w:rFonts w:hint="eastAsia"/>
          <w:sz w:val="22"/>
        </w:rPr>
        <w:t>反射率の結果より、</w:t>
      </w:r>
      <w:r>
        <w:rPr>
          <w:rFonts w:hint="eastAsia"/>
          <w:sz w:val="22"/>
        </w:rPr>
        <w:t>S</w:t>
      </w:r>
      <w:r>
        <w:rPr>
          <w:rFonts w:hint="eastAsia"/>
          <w:sz w:val="22"/>
        </w:rPr>
        <w:t>偏光の場合の反射率（ｓ反射率）の方が</w:t>
      </w:r>
      <w:r>
        <w:rPr>
          <w:rFonts w:hint="eastAsia"/>
          <w:sz w:val="22"/>
        </w:rPr>
        <w:t>P</w:t>
      </w:r>
      <w:r>
        <w:rPr>
          <w:rFonts w:hint="eastAsia"/>
          <w:sz w:val="22"/>
        </w:rPr>
        <w:t>偏光の場合の反射率（ｐ反射率）よりも高いことが分かる。</w:t>
      </w:r>
    </w:p>
    <w:p w:rsidR="00000000" w:rsidRDefault="00523DA6">
      <w:pPr>
        <w:ind w:left="364" w:firstLine="182"/>
        <w:rPr>
          <w:rFonts w:hint="eastAsia"/>
          <w:sz w:val="22"/>
        </w:rPr>
      </w:pPr>
      <w:r>
        <w:rPr>
          <w:rFonts w:hint="eastAsia"/>
          <w:sz w:val="22"/>
        </w:rPr>
        <w:t>またグラフより、</w:t>
      </w:r>
      <w:r>
        <w:rPr>
          <w:rFonts w:hint="eastAsia"/>
          <w:sz w:val="22"/>
        </w:rPr>
        <w:t>P</w:t>
      </w:r>
      <w:r>
        <w:rPr>
          <w:rFonts w:hint="eastAsia"/>
          <w:sz w:val="22"/>
        </w:rPr>
        <w:t>偏光の場合では入射角が５０°～６０</w:t>
      </w:r>
      <w:r>
        <w:rPr>
          <w:position w:val="-4"/>
          <w:sz w:val="22"/>
        </w:rPr>
        <w:object w:dxaOrig="173" w:dyaOrig="300">
          <v:shape id="_x0000_i1046" type="#_x0000_t75" style="width:8.5pt;height:15pt" o:ole="">
            <v:imagedata r:id="rId21" o:title=""/>
          </v:shape>
          <o:OLEObject Type="Embed" ProgID="Equation.2" ShapeID="_x0000_i1046" DrawAspect="Content" ObjectID="_1469113582" r:id="rId22"/>
        </w:object>
      </w:r>
      <w:r>
        <w:rPr>
          <w:rFonts w:hint="eastAsia"/>
          <w:sz w:val="22"/>
        </w:rPr>
        <w:t>のとき、反射光がほぼなくなることが分かる。そこで何故そうなるのか考えてみる。</w:t>
      </w:r>
    </w:p>
    <w:p w:rsidR="00000000" w:rsidRDefault="00523DA6">
      <w:pPr>
        <w:ind w:left="364" w:firstLine="182"/>
        <w:rPr>
          <w:sz w:val="22"/>
        </w:rPr>
      </w:pPr>
      <w:r>
        <w:rPr>
          <w:rFonts w:hint="eastAsia"/>
          <w:sz w:val="22"/>
        </w:rPr>
        <w:t>今、自然光がガラス面で反射された</w:t>
      </w:r>
      <w:r>
        <w:rPr>
          <w:rFonts w:hint="eastAsia"/>
          <w:sz w:val="22"/>
        </w:rPr>
        <w:t>とする。入射光の入射面（入射光、法線、反射光を含む面）に対して垂直に振動する光（ｓ波）と、入射面に対して平行に振動する光（</w:t>
      </w:r>
      <w:r>
        <w:rPr>
          <w:sz w:val="22"/>
        </w:rPr>
        <w:t>p</w:t>
      </w:r>
      <w:r>
        <w:rPr>
          <w:rFonts w:hint="eastAsia"/>
          <w:sz w:val="22"/>
        </w:rPr>
        <w:t>波）の成分の反射係数が異なるために、反射光は部分偏光になっている。部分偏光とは、あらゆる方向の振動を含むがその分布が一様でない光のことをいう。</w:t>
      </w:r>
    </w:p>
    <w:p w:rsidR="00000000" w:rsidRDefault="00523DA6">
      <w:pPr>
        <w:ind w:left="364" w:firstLine="182"/>
        <w:rPr>
          <w:sz w:val="22"/>
        </w:rPr>
      </w:pPr>
      <w:r>
        <w:rPr>
          <w:rFonts w:hint="eastAsia"/>
          <w:sz w:val="22"/>
        </w:rPr>
        <w:t>そして、ある特定の角度θ</w:t>
      </w:r>
      <w:r>
        <w:rPr>
          <w:rFonts w:hint="eastAsia"/>
          <w:sz w:val="16"/>
        </w:rPr>
        <w:t>1</w:t>
      </w:r>
      <w:r>
        <w:rPr>
          <w:rFonts w:hint="eastAsia"/>
          <w:sz w:val="22"/>
        </w:rPr>
        <w:t>のとき、</w:t>
      </w:r>
      <w:r>
        <w:rPr>
          <w:sz w:val="22"/>
        </w:rPr>
        <w:t>p</w:t>
      </w:r>
      <w:r>
        <w:rPr>
          <w:rFonts w:hint="eastAsia"/>
          <w:sz w:val="22"/>
        </w:rPr>
        <w:t>波成分の光は反射せず、反射光はｓ波成分のみの完全偏光となる。この角度θ</w:t>
      </w:r>
      <w:r>
        <w:rPr>
          <w:rFonts w:hint="eastAsia"/>
          <w:sz w:val="16"/>
        </w:rPr>
        <w:t>1</w:t>
      </w:r>
      <w:r>
        <w:rPr>
          <w:rFonts w:hint="eastAsia"/>
          <w:sz w:val="22"/>
        </w:rPr>
        <w:t>をブリュースター角という。</w:t>
      </w:r>
    </w:p>
    <w:p w:rsidR="00000000" w:rsidRDefault="00523DA6">
      <w:pPr>
        <w:ind w:left="364" w:firstLine="182"/>
        <w:rPr>
          <w:sz w:val="22"/>
        </w:rPr>
      </w:pPr>
      <w:r>
        <w:rPr>
          <w:rFonts w:hint="eastAsia"/>
          <w:sz w:val="22"/>
        </w:rPr>
        <w:t>実験では、自然光ではなく偏光を使用したので、偏光方向を実験台に平行にしたとき、垂直方向の成分がなかったために</w:t>
      </w:r>
      <w:r>
        <w:rPr>
          <w:rFonts w:hint="eastAsia"/>
          <w:sz w:val="22"/>
        </w:rPr>
        <w:t>、角度φがブリュースター角になったとき、反射光が観察されなかったのである。</w:t>
      </w:r>
    </w:p>
    <w:p w:rsidR="00000000" w:rsidRDefault="00523DA6">
      <w:pPr>
        <w:ind w:left="364" w:firstLine="182"/>
        <w:rPr>
          <w:sz w:val="22"/>
        </w:rPr>
      </w:pPr>
    </w:p>
    <w:p w:rsidR="00000000" w:rsidRDefault="00523DA6">
      <w:pPr>
        <w:ind w:left="364" w:firstLine="182"/>
        <w:rPr>
          <w:sz w:val="22"/>
        </w:rPr>
      </w:pPr>
      <w:r>
        <w:rPr>
          <w:rFonts w:hint="eastAsia"/>
          <w:sz w:val="22"/>
        </w:rPr>
        <w:t>次に、このブリュースター角θ</w:t>
      </w:r>
      <w:r>
        <w:rPr>
          <w:rFonts w:hint="eastAsia"/>
          <w:sz w:val="16"/>
        </w:rPr>
        <w:t>1</w:t>
      </w:r>
      <w:r>
        <w:rPr>
          <w:rFonts w:hint="eastAsia"/>
          <w:sz w:val="22"/>
        </w:rPr>
        <w:t>を求めてみる。</w:t>
      </w:r>
    </w:p>
    <w:p w:rsidR="00000000" w:rsidRDefault="00523DA6">
      <w:pPr>
        <w:ind w:left="364" w:firstLine="182"/>
        <w:rPr>
          <w:sz w:val="22"/>
        </w:rPr>
      </w:pPr>
      <w:r>
        <w:rPr>
          <w:rFonts w:hint="eastAsia"/>
          <w:sz w:val="22"/>
        </w:rPr>
        <w:t>まず、ｓ波、ｐ波　それぞれの振幅反射率　ｒ</w:t>
      </w:r>
      <w:r>
        <w:rPr>
          <w:position w:val="-10"/>
          <w:sz w:val="22"/>
        </w:rPr>
        <w:object w:dxaOrig="173" w:dyaOrig="320">
          <v:shape id="_x0000_i1047" type="#_x0000_t75" style="width:8.5pt;height:16pt" o:ole="">
            <v:imagedata r:id="rId23" o:title=""/>
          </v:shape>
          <o:OLEObject Type="Embed" ProgID="Equation.2" ShapeID="_x0000_i1047" DrawAspect="Content" ObjectID="_1469113583" r:id="rId24"/>
        </w:object>
      </w:r>
      <w:r>
        <w:rPr>
          <w:rFonts w:hint="eastAsia"/>
          <w:sz w:val="22"/>
        </w:rPr>
        <w:t>、ｒ</w:t>
      </w:r>
      <w:r>
        <w:rPr>
          <w:position w:val="-14"/>
          <w:sz w:val="22"/>
        </w:rPr>
        <w:object w:dxaOrig="173" w:dyaOrig="360">
          <v:shape id="_x0000_i1048" type="#_x0000_t75" style="width:8.5pt;height:18pt" o:ole="">
            <v:imagedata r:id="rId25" o:title=""/>
          </v:shape>
          <o:OLEObject Type="Embed" ProgID="Equation.2" ShapeID="_x0000_i1048" DrawAspect="Content" ObjectID="_1469113584" r:id="rId26"/>
        </w:object>
      </w:r>
      <w:r>
        <w:rPr>
          <w:rFonts w:hint="eastAsia"/>
          <w:sz w:val="22"/>
        </w:rPr>
        <w:t>は次のように書ける。</w:t>
      </w:r>
    </w:p>
    <w:p w:rsidR="00000000" w:rsidRDefault="00523DA6">
      <w:pPr>
        <w:ind w:left="364" w:firstLine="182"/>
        <w:rPr>
          <w:sz w:val="22"/>
        </w:rPr>
      </w:pPr>
      <w:r>
        <w:rPr>
          <w:position w:val="-32"/>
          <w:sz w:val="22"/>
        </w:rPr>
        <w:object w:dxaOrig="1680" w:dyaOrig="740">
          <v:shape id="_x0000_i1049" type="#_x0000_t75" style="width:84pt;height:37pt" o:ole="">
            <v:imagedata r:id="rId27" o:title=""/>
          </v:shape>
          <o:OLEObject Type="Embed" ProgID="Equation.2" ShapeID="_x0000_i1049" DrawAspect="Content" ObjectID="_1469113585" r:id="rId28"/>
        </w:object>
      </w:r>
      <w:r>
        <w:rPr>
          <w:rFonts w:hint="eastAsia"/>
          <w:sz w:val="22"/>
        </w:rPr>
        <w:t xml:space="preserve">　　</w:t>
      </w:r>
      <w:r>
        <w:rPr>
          <w:position w:val="-32"/>
          <w:sz w:val="22"/>
        </w:rPr>
        <w:object w:dxaOrig="1540" w:dyaOrig="740">
          <v:shape id="_x0000_i1050" type="#_x0000_t75" style="width:77pt;height:37pt" o:ole="">
            <v:imagedata r:id="rId29" o:title=""/>
          </v:shape>
          <o:OLEObject Type="Embed" ProgID="Equation.2" ShapeID="_x0000_i1050" DrawAspect="Content" ObjectID="_1469113586" r:id="rId30"/>
        </w:object>
      </w:r>
      <w:r>
        <w:rPr>
          <w:rFonts w:hint="eastAsia"/>
          <w:sz w:val="22"/>
        </w:rPr>
        <w:t xml:space="preserve">　　　　（フレネルの式）</w:t>
      </w:r>
    </w:p>
    <w:p w:rsidR="00000000" w:rsidRDefault="00523DA6">
      <w:pPr>
        <w:ind w:left="364" w:firstLine="182"/>
        <w:rPr>
          <w:sz w:val="22"/>
        </w:rPr>
      </w:pPr>
      <w:r>
        <w:rPr>
          <w:rFonts w:hint="eastAsia"/>
          <w:sz w:val="22"/>
        </w:rPr>
        <w:t>ブリュースター角θ</w:t>
      </w:r>
      <w:r>
        <w:rPr>
          <w:rFonts w:hint="eastAsia"/>
          <w:sz w:val="16"/>
        </w:rPr>
        <w:t>1</w:t>
      </w:r>
      <w:r>
        <w:rPr>
          <w:rFonts w:hint="eastAsia"/>
          <w:sz w:val="22"/>
        </w:rPr>
        <w:t>ではｐ波の反射率が０、ｒ</w:t>
      </w:r>
      <w:r>
        <w:rPr>
          <w:position w:val="-14"/>
          <w:sz w:val="22"/>
        </w:rPr>
        <w:object w:dxaOrig="173" w:dyaOrig="360">
          <v:shape id="_x0000_i1051" type="#_x0000_t75" style="width:8.5pt;height:18pt" o:ole="">
            <v:imagedata r:id="rId31" o:title=""/>
          </v:shape>
          <o:OLEObject Type="Embed" ProgID="Equation.2" ShapeID="_x0000_i1051" DrawAspect="Content" ObjectID="_1469113587" r:id="rId32"/>
        </w:object>
      </w:r>
      <w:r>
        <w:rPr>
          <w:rFonts w:hint="eastAsia"/>
          <w:sz w:val="22"/>
        </w:rPr>
        <w:t>＝０であるから、</w:t>
      </w:r>
      <w:r>
        <w:rPr>
          <w:position w:val="-12"/>
          <w:sz w:val="22"/>
        </w:rPr>
        <w:object w:dxaOrig="1060" w:dyaOrig="360">
          <v:shape id="_x0000_i1052" type="#_x0000_t75" style="width:53pt;height:18pt" o:ole="">
            <v:imagedata r:id="rId33" o:title=""/>
          </v:shape>
          <o:OLEObject Type="Embed" ProgID="Equation.2" ShapeID="_x0000_i1052" DrawAspect="Content" ObjectID="_1469113588" r:id="rId34"/>
        </w:object>
      </w:r>
      <w:r>
        <w:rPr>
          <w:rFonts w:hint="eastAsia"/>
          <w:sz w:val="22"/>
        </w:rPr>
        <w:t>が無限大にならなければいけない。よって</w:t>
      </w:r>
      <w:r>
        <w:rPr>
          <w:sz w:val="22"/>
        </w:rPr>
        <w:t xml:space="preserve"> </w:t>
      </w:r>
      <w:r>
        <w:rPr>
          <w:position w:val="-24"/>
          <w:sz w:val="22"/>
        </w:rPr>
        <w:object w:dxaOrig="1040" w:dyaOrig="620">
          <v:shape id="_x0000_i1053" type="#_x0000_t75" style="width:52pt;height:31pt" o:ole="">
            <v:imagedata r:id="rId35" o:title=""/>
          </v:shape>
          <o:OLEObject Type="Embed" ProgID="Equation.2" ShapeID="_x0000_i1053" DrawAspect="Content" ObjectID="_1469113589" r:id="rId36"/>
        </w:object>
      </w:r>
    </w:p>
    <w:p w:rsidR="00000000" w:rsidRDefault="00523DA6">
      <w:pPr>
        <w:ind w:left="364" w:firstLine="182"/>
        <w:rPr>
          <w:sz w:val="22"/>
        </w:rPr>
      </w:pPr>
      <w:r>
        <w:rPr>
          <w:rFonts w:hint="eastAsia"/>
          <w:sz w:val="22"/>
        </w:rPr>
        <w:t>この時の入射角θがブリュースター角であるからθ</w:t>
      </w:r>
      <w:r>
        <w:rPr>
          <w:rFonts w:hint="eastAsia"/>
          <w:sz w:val="16"/>
        </w:rPr>
        <w:t>＝</w:t>
      </w:r>
      <w:r>
        <w:rPr>
          <w:rFonts w:hint="eastAsia"/>
          <w:sz w:val="22"/>
        </w:rPr>
        <w:t>θ</w:t>
      </w:r>
      <w:r>
        <w:rPr>
          <w:rFonts w:hint="eastAsia"/>
          <w:sz w:val="16"/>
        </w:rPr>
        <w:t>1</w:t>
      </w:r>
      <w:r>
        <w:rPr>
          <w:rFonts w:hint="eastAsia"/>
          <w:sz w:val="22"/>
        </w:rPr>
        <w:t>として、</w:t>
      </w:r>
    </w:p>
    <w:p w:rsidR="00000000" w:rsidRDefault="00523DA6">
      <w:pPr>
        <w:ind w:left="364" w:firstLine="182"/>
        <w:rPr>
          <w:sz w:val="22"/>
        </w:rPr>
      </w:pPr>
      <w:r>
        <w:rPr>
          <w:noProof/>
          <w:sz w:val="22"/>
        </w:rPr>
        <mc:AlternateContent>
          <mc:Choice Requires="wps">
            <w:drawing>
              <wp:anchor distT="0" distB="0" distL="114300" distR="114300" simplePos="0" relativeHeight="251663872" behindDoc="0" locked="0" layoutInCell="0" allowOverlap="1">
                <wp:simplePos x="0" y="0"/>
                <wp:positionH relativeFrom="column">
                  <wp:posOffset>5083810</wp:posOffset>
                </wp:positionH>
                <wp:positionV relativeFrom="paragraph">
                  <wp:posOffset>1905</wp:posOffset>
                </wp:positionV>
                <wp:extent cx="462915" cy="217170"/>
                <wp:effectExtent l="1270" t="0" r="2540" b="0"/>
                <wp:wrapNone/>
                <wp:docPr id="36"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523DA6">
                            <w:r>
                              <w:rPr>
                                <w:rFonts w:hint="eastAsia"/>
                                <w:sz w:val="16"/>
                              </w:rPr>
                              <w:t>反射光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8" style="position:absolute;left:0;text-align:left;margin-left:400.3pt;margin-top:.15pt;width:36.45pt;height:17.1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" o:allowincell="f" filled="f" stroked="f" strokeweight=".25pt">
                <v:textbox inset="1pt,1pt,1pt,1pt">
                  <w:txbxContent>
                    <w:p w:rsidR="00000000" w:rsidRDefault="00523DA6">
                      <w:r>
                        <w:rPr>
                          <w:rFonts w:hint="eastAsia"/>
                          <w:sz w:val="16"/>
                        </w:rPr>
                        <w:t>反射光</w:t>
                      </w:r>
                    </w:p>
                  </w:txbxContent>
                </v:textbox>
              </v:rect>
            </w:pict>
          </mc:Fallback>
        </mc:AlternateContent>
      </w:r>
      <w:r>
        <w:rPr>
          <w:noProof/>
          <w:sz w:val="22"/>
        </w:rPr>
        <mc:AlternateContent>
          <mc:Choice Requires="wps">
            <w:drawing>
              <wp:anchor distT="0" distB="0" distL="114300" distR="114300" simplePos="0" relativeHeight="251662848" behindDoc="0" locked="0" layoutInCell="0" allowOverlap="1">
                <wp:simplePos x="0" y="0"/>
                <wp:positionH relativeFrom="column">
                  <wp:posOffset>3234690</wp:posOffset>
                </wp:positionH>
                <wp:positionV relativeFrom="paragraph">
                  <wp:posOffset>1905</wp:posOffset>
                </wp:positionV>
                <wp:extent cx="347345" cy="217170"/>
                <wp:effectExtent l="0" t="0" r="0" b="0"/>
                <wp:wrapNone/>
                <wp:docPr id="3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34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523DA6">
                            <w:r>
                              <w:rPr>
                                <w:rFonts w:hint="eastAsia"/>
                                <w:sz w:val="16"/>
                              </w:rPr>
                              <w:t>入射光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29" style="position:absolute;left:0;text-align:left;margin-left:254.7pt;margin-top:.15pt;width:27.35pt;height:17.1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" o:allowincell="f" filled="f" stroked="f" strokeweight=".25pt">
                <v:textbox inset="1pt,1pt,1pt,1pt">
                  <w:txbxContent>
                    <w:p w:rsidR="00000000" w:rsidRDefault="00523DA6">
                      <w:r>
                        <w:rPr>
                          <w:rFonts w:hint="eastAsia"/>
                          <w:sz w:val="16"/>
                        </w:rPr>
                        <w:t>入射光</w:t>
                      </w:r>
                    </w:p>
                  </w:txbxContent>
                </v:textbox>
              </v:rect>
            </w:pict>
          </mc:Fallback>
        </mc:AlternateContent>
      </w:r>
      <w:r>
        <w:rPr>
          <w:noProof/>
          <w:sz w:val="22"/>
        </w:rPr>
        <mc:AlternateContent>
          <mc:Choice Requires="wpg">
            <w:drawing>
              <wp:anchor distT="0" distB="0" distL="114300" distR="114300" simplePos="0" relativeHeight="251656704" behindDoc="0" locked="0" layoutInCell="0" allowOverlap="1">
                <wp:simplePos x="0" y="0"/>
                <wp:positionH relativeFrom="column">
                  <wp:posOffset>3465830</wp:posOffset>
                </wp:positionH>
                <wp:positionV relativeFrom="paragraph">
                  <wp:posOffset>218440</wp:posOffset>
                </wp:positionV>
                <wp:extent cx="1829435" cy="1829435"/>
                <wp:effectExtent l="12065" t="12065" r="44450" b="6350"/>
                <wp:wrapNone/>
                <wp:docPr id="1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829435"/>
                          <a:chOff x="0" y="1357"/>
                          <a:chExt cx="20000" cy="17286"/>
                        </a:xfrm>
                      </wpg:grpSpPr>
                      <wps:wsp>
                        <wps:cNvPr id="13" name="Line 22"/>
                        <wps:cNvCnPr>
                          <a:cxnSpLocks noChangeShapeType="1"/>
                        </wps:cNvCnPr>
                        <wps:spPr bwMode="auto">
                          <a:xfrm>
                            <a:off x="1250" y="9997"/>
                            <a:ext cx="18750"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23"/>
                        <wps:cNvCnPr>
                          <a:cxnSpLocks noChangeShapeType="1"/>
                        </wps:cNvCnPr>
                        <wps:spPr bwMode="auto">
                          <a:xfrm>
                            <a:off x="2500"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24"/>
                        <wps:cNvCnPr>
                          <a:cxnSpLocks noChangeShapeType="1"/>
                        </wps:cNvCnPr>
                        <wps:spPr bwMode="auto">
                          <a:xfrm>
                            <a:off x="3749"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25"/>
                        <wps:cNvCnPr>
                          <a:cxnSpLocks noChangeShapeType="1"/>
                        </wps:cNvCnPr>
                        <wps:spPr bwMode="auto">
                          <a:xfrm>
                            <a:off x="4999"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26"/>
                        <wps:cNvCnPr>
                          <a:cxnSpLocks noChangeShapeType="1"/>
                        </wps:cNvCnPr>
                        <wps:spPr bwMode="auto">
                          <a:xfrm>
                            <a:off x="6248"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27"/>
                        <wps:cNvCnPr>
                          <a:cxnSpLocks noChangeShapeType="1"/>
                        </wps:cNvCnPr>
                        <wps:spPr bwMode="auto">
                          <a:xfrm>
                            <a:off x="7498"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28"/>
                        <wps:cNvCnPr>
                          <a:cxnSpLocks noChangeShapeType="1"/>
                        </wps:cNvCnPr>
                        <wps:spPr bwMode="auto">
                          <a:xfrm>
                            <a:off x="8747"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29"/>
                        <wps:cNvCnPr>
                          <a:cxnSpLocks noChangeShapeType="1"/>
                        </wps:cNvCnPr>
                        <wps:spPr bwMode="auto">
                          <a:xfrm>
                            <a:off x="9997"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30"/>
                        <wps:cNvCnPr>
                          <a:cxnSpLocks noChangeShapeType="1"/>
                        </wps:cNvCnPr>
                        <wps:spPr bwMode="auto">
                          <a:xfrm>
                            <a:off x="11246"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31"/>
                        <wps:cNvCnPr>
                          <a:cxnSpLocks noChangeShapeType="1"/>
                        </wps:cNvCnPr>
                        <wps:spPr bwMode="auto">
                          <a:xfrm>
                            <a:off x="12496"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2"/>
                        <wps:cNvCnPr>
                          <a:cxnSpLocks noChangeShapeType="1"/>
                        </wps:cNvCnPr>
                        <wps:spPr bwMode="auto">
                          <a:xfrm>
                            <a:off x="13745"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3"/>
                        <wps:cNvCnPr>
                          <a:cxnSpLocks noChangeShapeType="1"/>
                        </wps:cNvCnPr>
                        <wps:spPr bwMode="auto">
                          <a:xfrm>
                            <a:off x="14995"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34"/>
                        <wps:cNvCnPr>
                          <a:cxnSpLocks noChangeShapeType="1"/>
                        </wps:cNvCnPr>
                        <wps:spPr bwMode="auto">
                          <a:xfrm>
                            <a:off x="16244"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35"/>
                        <wps:cNvCnPr>
                          <a:cxnSpLocks noChangeShapeType="1"/>
                        </wps:cNvCnPr>
                        <wps:spPr bwMode="auto">
                          <a:xfrm>
                            <a:off x="1749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36"/>
                        <wps:cNvCnPr>
                          <a:cxnSpLocks noChangeShapeType="1"/>
                        </wps:cNvCnPr>
                        <wps:spPr bwMode="auto">
                          <a:xfrm>
                            <a:off x="1874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37"/>
                        <wps:cNvCnPr>
                          <a:cxnSpLocks noChangeShapeType="1"/>
                        </wps:cNvCnPr>
                        <wps:spPr bwMode="auto">
                          <a:xfrm>
                            <a:off x="9997" y="1357"/>
                            <a:ext cx="7" cy="17286"/>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38"/>
                        <wps:cNvCnPr>
                          <a:cxnSpLocks noChangeShapeType="1"/>
                        </wps:cNvCnPr>
                        <wps:spPr bwMode="auto">
                          <a:xfrm>
                            <a:off x="0" y="2437"/>
                            <a:ext cx="10004"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39"/>
                        <wps:cNvCnPr>
                          <a:cxnSpLocks noChangeShapeType="1"/>
                        </wps:cNvCnPr>
                        <wps:spPr bwMode="auto">
                          <a:xfrm flipV="1">
                            <a:off x="9997" y="2437"/>
                            <a:ext cx="10003"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40"/>
                        <wps:cNvCnPr>
                          <a:cxnSpLocks noChangeShapeType="1"/>
                        </wps:cNvCnPr>
                        <wps:spPr bwMode="auto">
                          <a:xfrm>
                            <a:off x="9997" y="9997"/>
                            <a:ext cx="10003" cy="540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Arc 41"/>
                        <wps:cNvSpPr>
                          <a:spLocks/>
                        </wps:cNvSpPr>
                        <wps:spPr bwMode="auto">
                          <a:xfrm flipH="1">
                            <a:off x="74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3" name="Arc 42"/>
                        <wps:cNvSpPr>
                          <a:spLocks/>
                        </wps:cNvSpPr>
                        <wps:spPr bwMode="auto">
                          <a:xfrm>
                            <a:off x="99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4" name="Arc 43"/>
                        <wps:cNvSpPr>
                          <a:spLocks/>
                        </wps:cNvSpPr>
                        <wps:spPr bwMode="auto">
                          <a:xfrm flipV="1">
                            <a:off x="9997" y="11077"/>
                            <a:ext cx="2506" cy="21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393449" id="Group 21" o:spid="_x0000_s1026" style="position:absolute;left:0;text-align:left;margin-left:272.9pt;margin-top:17.2pt;width:144.05pt;height:144.05pt;z-index:251656704" coordorigin=",1357" coordsize="20000,1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" o:allowincell="f">
                <v:line id="Line 22" o:spid="_x0000_s1027" style="position:absolute;visibility:visible;mso-wrap-style:square" from="1250,999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kH8IAAADbAAAADwAAAGRycy9kb3ducmV2LnhtbERPTYvCMBC9L/gfwgje1tRVxK1GEVfB&#10;gyi6u+hxaMa22ExqE7X+eyMI3ubxPmc0qU0hrlS53LKCTjsCQZxYnXOq4O938TkA4TyyxsIyKbiT&#10;g8m48THCWNsbb+m686kIIexiVJB5X8ZSuiQjg65tS+LAHW1l0AdYpVJXeAvhppBfUdSXBnMODRmW&#10;NMsoOe0uRgFutqv/Yz+n8/7n+7Carw/LxaCnVKtZT4cgPNX+LX65lzrM78L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RkH8IAAADbAAAADwAAAAAAAAAAAAAA&#10;AAChAgAAZHJzL2Rvd25yZXYueG1sUEsFBgAAAAAEAAQA+QAAAJADAAAAAA==&#10;" strokeweight=".25pt">
                  <v:stroke startarrowwidth="narrow" startarrowlength="short" endarrowwidth="narrow" endarrowlength="short"/>
                </v:line>
                <v:line id="Line 23" o:spid="_x0000_s1028" style="position:absolute;visibility:visible;mso-wrap-style:square" from="2500,9997" to="375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8a8MAAADbAAAADwAAAGRycy9kb3ducmV2LnhtbERPS2vCQBC+F/wPywi91Y1Fgo2uItqA&#10;B2nxhR6H7JgsZmfT7FbTf98tCL3Nx/ec6byztbhR641jBcNBAoK4cNpwqeCwz1/GIHxA1lg7JgU/&#10;5GE+6z1NMdPuzlu67UIpYgj7DBVUITSZlL6oyKIfuIY4chfXWgwRtqXULd5juK3la5Kk0qLh2FBh&#10;Q8uKiuvu2yrAz+3meEkNfZ1Wb+fN+8d5nY9HSj33u8UERKAu/Isf7rWO80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t/GvDAAAA2wAAAA8AAAAAAAAAAAAA&#10;AAAAoQIAAGRycy9kb3ducmV2LnhtbFBLBQYAAAAABAAEAPkAAACRAwAAAAA=&#10;" strokeweight=".25pt">
                  <v:stroke startarrowwidth="narrow" startarrowlength="short" endarrowwidth="narrow" endarrowlength="short"/>
                </v:line>
                <v:line id="Line 24" o:spid="_x0000_s1029" style="position:absolute;visibility:visible;mso-wrap-style:square" from="3749,9997" to="500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8MIAAADbAAAADwAAAGRycy9kb3ducmV2LnhtbERPTYvCMBC9L/gfwgje1tRFxa1GEVfB&#10;gyi6u+hxaMa22ExqE7X+eyMI3ubxPmc0qU0hrlS53LKCTjsCQZxYnXOq4O938TkA4TyyxsIyKbiT&#10;g8m48THCWNsbb+m686kIIexiVJB5X8ZSuiQjg65tS+LAHW1l0AdYpVJXeAvhppBfUdSXBnMODRmW&#10;NMsoOe0uRgFutqv/Yz+n8/7n+7Carw/LxaCrVKtZT4cgPNX+LX65lzrM78H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Z8MIAAADbAAAADwAAAAAAAAAAAAAA&#10;AAChAgAAZHJzL2Rvd25yZXYueG1sUEsFBgAAAAAEAAQA+QAAAJADAAAAAA==&#10;" strokeweight=".25pt">
                  <v:stroke startarrowwidth="narrow" startarrowlength="short" endarrowwidth="narrow" endarrowlength="short"/>
                </v:line>
                <v:line id="Line 25" o:spid="_x0000_s1030" style="position:absolute;visibility:visible;mso-wrap-style:square" from="4999,9997" to="625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Hh8MAAADbAAAADwAAAGRycy9kb3ducmV2LnhtbERPTWvCQBC9F/oflhF6qxtLCWl0ldI2&#10;4EGUWEWPQ3ZMQrOzaXYb03/vCoK3ebzPmS0G04ieOldbVjAZRyCIC6trLhXsvrPnBITzyBoby6Tg&#10;nxws5o8PM0y1PXNO/daXIoSwS1FB5X2bSumKigy6sW2JA3eynUEfYFdK3eE5hJtGvkRRLA3WHBoq&#10;bOmjouJn+2cU4CZf7U9xTb+Hz7fj6mt9XGbJq1JPo+F9CsLT4O/im3upw/wYrr+EA+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x4fDAAAA2wAAAA8AAAAAAAAAAAAA&#10;AAAAoQIAAGRycy9kb3ducmV2LnhtbFBLBQYAAAAABAAEAPkAAACRAwAAAAA=&#10;" strokeweight=".25pt">
                  <v:stroke startarrowwidth="narrow" startarrowlength="short" endarrowwidth="narrow" endarrowlength="short"/>
                </v:line>
                <v:line id="Line 26" o:spid="_x0000_s1031" style="position:absolute;visibility:visible;mso-wrap-style:square" from="6248,9997" to="750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9iHMIAAADbAAAADwAAAGRycy9kb3ducmV2LnhtbERPTYvCMBC9L/gfwgje1tRF1K1GEVfB&#10;gyi6u+hxaMa22ExqE7X+eyMI3ubxPmc0qU0hrlS53LKCTjsCQZxYnXOq4O938TkA4TyyxsIyKbiT&#10;g8m48THCWNsbb+m686kIIexiVJB5X8ZSuiQjg65tS+LAHW1l0AdYpVJXeAvhppBfUdSTBnMODRmW&#10;NMsoOe0uRgFutqv/Yy+n8/7n+7Carw/LxaCrVKtZT4cgPNX+LX65lzrM78P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9iHMIAAADbAAAADwAAAAAAAAAAAAAA&#10;AAChAgAAZHJzL2Rvd25yZXYueG1sUEsFBgAAAAAEAAQA+QAAAJADAAAAAA==&#10;" strokeweight=".25pt">
                  <v:stroke startarrowwidth="narrow" startarrowlength="short" endarrowwidth="narrow" endarrowlength="short"/>
                </v:line>
                <v:line id="Line 27" o:spid="_x0000_s1032" style="position:absolute;visibility:visible;mso-wrap-style:square" from="7498,9997" to="875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2bsYAAADbAAAADwAAAGRycy9kb3ducmV2LnhtbESPT2sCQQzF7wW/w5BCb3W2pYiuzkqx&#10;Ch6kRW3RY9jJ/qE7mXVn1PXbN4eCt4T38t4vs3nvGnWhLtSeDbwME1DEubc1lwa+96vnMagQkS02&#10;nsnAjQLMs8HDDFPrr7ylyy6WSkI4pGigirFNtQ55RQ7D0LfEohW+cxhl7UptO7xKuGv0a5KMtMOa&#10;paHClhYV5b+7szOAX9vNTzGq6XT4mBw3y8/jejV+M+bpsX+fgorUx7v5/3ptBV9g5RcZQ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g9m7GAAAA2wAAAA8AAAAAAAAA&#10;AAAAAAAAoQIAAGRycy9kb3ducmV2LnhtbFBLBQYAAAAABAAEAPkAAACUAwAAAAA=&#10;" strokeweight=".25pt">
                  <v:stroke startarrowwidth="narrow" startarrowlength="short" endarrowwidth="narrow" endarrowlength="short"/>
                </v:line>
                <v:line id="Line 28" o:spid="_x0000_s1033" style="position:absolute;visibility:visible;mso-wrap-style:square" from="8747,9997" to="1000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T9cIAAADbAAAADwAAAGRycy9kb3ducmV2LnhtbERPTYvCMBC9L+x/CCN4W1NFxFajyKrg&#10;QVx0FT0OzdgWm0ltotZ/vxGEvc3jfc542phS3Kl2hWUF3U4Egji1uuBMwf53+TUE4TyyxtIyKXiS&#10;g+nk82OMibYP3tJ95zMRQtglqCD3vkqkdGlOBl3HVsSBO9vaoA+wzqSu8RHCTSl7UTSQBgsODTlW&#10;9J1TetndjAL82a4P50FB1+M8Pq0Xm9NqOewr1W41sxEIT43/F7/dKx3mx/D6JRwgJ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T9cIAAADbAAAADwAAAAAAAAAAAAAA&#10;AAChAgAAZHJzL2Rvd25yZXYueG1sUEsFBgAAAAAEAAQA+QAAAJADAAAAAA==&#10;" strokeweight=".25pt">
                  <v:stroke startarrowwidth="narrow" startarrowlength="short" endarrowwidth="narrow" endarrowlength="short"/>
                </v:line>
                <v:line id="Line 29" o:spid="_x0000_s1034" style="position:absolute;visibility:visible;mso-wrap-style:square" from="9997,9997" to="1125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ow1cAAAADbAAAADwAAAGRycy9kb3ducmV2LnhtbERPy4rCMBTdD/gP4QruxlQR0WoU8QEu&#10;RPGFLi/NtS02N7XJaOfvzUJweTjv8bQ2hXhS5XLLCjrtCARxYnXOqYLTcfU7AOE8ssbCMin4JwfT&#10;SeNnjLG2L97T8+BTEULYxagg876MpXRJRgZd25bEgbvZyqAPsEqlrvAVwk0hu1HUlwZzDg0ZljTP&#10;KLkf/owC3O0351s/p8dlMbxultvrejXoKdVq1rMRCE+1/4o/7rVW0A3rw5fwA+Tk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6MNXAAAAA2wAAAA8AAAAAAAAAAAAAAAAA&#10;oQIAAGRycy9kb3ducmV2LnhtbFBLBQYAAAAABAAEAPkAAACOAwAAAAA=&#10;" strokeweight=".25pt">
                  <v:stroke startarrowwidth="narrow" startarrowlength="short" endarrowwidth="narrow" endarrowlength="short"/>
                </v:line>
                <v:line id="Line 30" o:spid="_x0000_s1035" style="position:absolute;visibility:visible;mso-wrap-style:square" from="11246,9997" to="1250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VTsYAAADbAAAADwAAAGRycy9kb3ducmV2LnhtbESPQWvCQBSE74L/YXlCb2aTUMSmrqFo&#10;Ax6kRdtSj4/sMwnNvk2zq8Z/3y0IHoeZ+YZZ5INpxZl611hWkEQxCOLS6oYrBZ8fxXQOwnlkja1l&#10;UnAlB/lyPFpgpu2Fd3Te+0oECLsMFdTed5mUrqzJoItsRxy8o+0N+iD7SuoeLwFuWpnG8UwabDgs&#10;1NjRqqbyZ38yCvB9t/06zhr6/V4/Hbavb4dNMX9U6mEyvDyD8DT4e/jW3mgFaQL/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2lU7GAAAA2wAAAA8AAAAAAAAA&#10;AAAAAAAAoQIAAGRycy9kb3ducmV2LnhtbFBLBQYAAAAABAAEAPkAAACUAwAAAAA=&#10;" strokeweight=".25pt">
                  <v:stroke startarrowwidth="narrow" startarrowlength="short" endarrowwidth="narrow" endarrowlength="short"/>
                </v:line>
                <v:line id="Line 31" o:spid="_x0000_s1036" style="position:absolute;visibility:visible;mso-wrap-style:square" from="12496,9997" to="1375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QLOcYAAADbAAAADwAAAGRycy9kb3ducmV2LnhtbESPQWvCQBSE74L/YXlCb7oxlGDTrCJt&#10;AzlIi7aix0f2mYRm36bZVeO/7xaEHoeZ+YbJVoNpxYV611hWMJ9FIIhLqxuuFHx95tMFCOeRNbaW&#10;ScGNHKyW41GGqbZX3tJl5ysRIOxSVFB736VSurImg25mO+LgnWxv0AfZV1L3eA1w08o4ihJpsOGw&#10;UGNHLzWV37uzUYAf283+lDT0c3h9Om7e3o9FvnhU6mEyrJ9BeBr8f/jeLrSCOI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kCznGAAAA2wAAAA8AAAAAAAAA&#10;AAAAAAAAoQIAAGRycy9kb3ducmV2LnhtbFBLBQYAAAAABAAEAPkAAACUAwAAAAA=&#10;" strokeweight=".25pt">
                  <v:stroke startarrowwidth="narrow" startarrowlength="short" endarrowwidth="narrow" endarrowlength="short"/>
                </v:line>
                <v:line id="Line 32" o:spid="_x0000_s1037" style="position:absolute;visibility:visible;mso-wrap-style:square" from="13745,9997" to="1500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uosUAAADbAAAADwAAAGRycy9kb3ducmV2LnhtbESPT4vCMBTE78J+h/AWvGnqH0SrURZd&#10;wYMouooeH82zLdu8dJuo9dsbQdjjMDO/YSaz2hTiRpXLLSvotCMQxInVOacKDj/L1hCE88gaC8uk&#10;4EEOZtOPxgRjbe+8o9vepyJA2MWoIPO+jKV0SUYGXduWxMG72MqgD7JKpa7wHuCmkN0oGkiDOYeF&#10;DEuaZ5T87q9GAW536+NlkNPfaTE6r78359Vy2Feq+Vl/jUF4qv1/+N1eaQXdHry+hB8gp0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iuosUAAADbAAAADwAAAAAAAAAA&#10;AAAAAAChAgAAZHJzL2Rvd25yZXYueG1sUEsFBgAAAAAEAAQA+QAAAJMDAAAAAA==&#10;" strokeweight=".25pt">
                  <v:stroke startarrowwidth="narrow" startarrowlength="short" endarrowwidth="narrow" endarrowlength="short"/>
                </v:line>
                <v:line id="Line 33" o:spid="_x0000_s1038" style="position:absolute;visibility:visible;mso-wrap-style:square" from="14995,9997" to="1625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21sUAAADbAAAADwAAAGRycy9kb3ducmV2LnhtbESPT2vCQBTE7wW/w/IEb3WjSNDUjYhV&#10;8CAVtaUeH9mXP5h9m2a3Jv32bqHQ4zAzv2GWq97U4k6tqywrmIwjEMSZ1RUXCt4vu+c5COeRNdaW&#10;ScEPOVilg6clJtp2fKL72RciQNglqKD0vkmkdFlJBt3YNsTBy21r0AfZFlK32AW4qeU0imJpsOKw&#10;UGJDm5Ky2/nbKMDj6fCRxxV9fb4uroft23W/m8+UGg379QsIT73/D/+191rBdAa/X8IPk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21sUAAADbAAAADwAAAAAAAAAA&#10;AAAAAAChAgAAZHJzL2Rvd25yZXYueG1sUEsFBgAAAAAEAAQA+QAAAJMDAAAAAA==&#10;" strokeweight=".25pt">
                  <v:stroke startarrowwidth="narrow" startarrowlength="short" endarrowwidth="narrow" endarrowlength="short"/>
                </v:line>
                <v:line id="Line 34" o:spid="_x0000_s1039" style="position:absolute;visibility:visible;mso-wrap-style:square" from="16244,9997" to="1750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2TTcQAAADbAAAADwAAAGRycy9kb3ducmV2LnhtbESPQYvCMBSE78L+h/AWvGmqqGg1yqIr&#10;eBBFV9Hjo3m2ZZuXbhO1/nsjCHscZuYbZjKrTSFuVLncsoJOOwJBnFidc6rg8LNsDUE4j6yxsEwK&#10;HuRgNv1oTDDW9s47uu19KgKEXYwKMu/LWEqXZGTQtW1JHLyLrQz6IKtU6grvAW4K2Y2igTSYc1jI&#10;sKR5Rsnv/moU4Ha3Pl4GOf2dFqPz+ntzXi2HPaWan/XXGISn2v+H3+2VVtDtw+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jZNNxAAAANsAAAAPAAAAAAAAAAAA&#10;AAAAAKECAABkcnMvZG93bnJldi54bWxQSwUGAAAAAAQABAD5AAAAkgMAAAAA&#10;" strokeweight=".25pt">
                  <v:stroke startarrowwidth="narrow" startarrowlength="short" endarrowwidth="narrow" endarrowlength="short"/>
                </v:line>
                <v:line id="Line 35" o:spid="_x0000_s1040" style="position:absolute;visibility:visible;mso-wrap-style:square" from="17494,9997" to="1875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8NOsQAAADbAAAADwAAAGRycy9kb3ducmV2LnhtbESPT4vCMBTE7wt+h/AEb2uqSNFqFNEV&#10;PMiK/9Djo3m2xeal22S1++3NguBxmJnfMJNZY0pxp9oVlhX0uhEI4tTqgjMFx8PqcwjCeWSNpWVS&#10;8EcOZtPWxwQTbR+8o/veZyJA2CWoIPe+SqR0aU4GXddWxMG72tqgD7LOpK7xEeCmlP0oiqXBgsNC&#10;jhUtckpv+1+jALe7zekaF/RzXo4um6/vy3o1HCjVaTfzMQhPjX+HX+21VtCP4f9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Xw06xAAAANsAAAAPAAAAAAAAAAAA&#10;AAAAAKECAABkcnMvZG93bnJldi54bWxQSwUGAAAAAAQABAD5AAAAkgMAAAAA&#10;" strokeweight=".25pt">
                  <v:stroke startarrowwidth="narrow" startarrowlength="short" endarrowwidth="narrow" endarrowlength="short"/>
                </v:line>
                <v:line id="Line 36" o:spid="_x0000_s1041" style="position:absolute;visibility:visible;mso-wrap-style:square" from="18744,9997" to="2000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OoocYAAADbAAAADwAAAGRycy9kb3ducmV2LnhtbESPQWvCQBSE70L/w/IK3sxGEavRVUpb&#10;wUNoSaro8ZF9JqHZt2l21fjvu4VCj8PMfMOsNr1pxJU6V1tWMI5iEMSF1TWXCvaf29EchPPIGhvL&#10;pOBODjbrh8EKE21vnNE196UIEHYJKqi8bxMpXVGRQRfZljh4Z9sZ9EF2pdQd3gLcNHISxzNpsOaw&#10;UGFLLxUVX/nFKMCPLD2cZzV9H18Xp/Tt/bTbzqdKDR/75yUIT73/D/+1d1rB5Al+v4QfIN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oTqKHGAAAA2wAAAA8AAAAAAAAA&#10;AAAAAAAAoQIAAGRycy9kb3ducmV2LnhtbFBLBQYAAAAABAAEAPkAAACUAwAAAAA=&#10;" strokeweight=".25pt">
                  <v:stroke startarrowwidth="narrow" startarrowlength="short" endarrowwidth="narrow" endarrowlength="short"/>
                </v:line>
                <v:line id="Line 37" o:spid="_x0000_s1042" style="position:absolute;visibility:visible;mso-wrap-style:square" from="9997,1357" to="10004,18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biSXb0AAADbAAAADwAAAGRycy9kb3ducmV2LnhtbERPuwrCMBTdBf8hXMFNUxWkVqOIIji4&#10;+AB1uzTXttjclCba+vdmEBwP571YtaYUb6pdYVnBaBiBIE6tLjhTcDnvBjEI55E1lpZJwYccrJbd&#10;zgITbRs+0vvkMxFC2CWoIPe+SqR0aU4G3dBWxIF72NqgD7DOpK6xCeGmlOMomkqDBYeGHCva5JQ+&#10;Ty+jID1fb8VdTuJoO2vimA6b3eT+Uarfa9dzEJ5a/xf/3HutYBzGhi/hB8jl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Mm4kl29AAAA2wAAAA8AAAAAAAAAAAAAAAAAoQIA&#10;AGRycy9kb3ducmV2LnhtbFBLBQYAAAAABAAEAPkAAACLAwAAAAA=&#10;" strokeweight=".5pt">
                  <v:stroke dashstyle="1 1" startarrowwidth="narrow" startarrowlength="short" endarrowwidth="narrow" endarrowlength="short"/>
                </v:line>
                <v:line id="Line 38" o:spid="_x0000_s1043" style="position:absolute;visibility:visible;mso-wrap-style:square" from="0,2437" to="10004,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H3J8IAAADbAAAADwAAAGRycy9kb3ducmV2LnhtbESPX2vCMBTF3wd+h3CFvQxNLSizNhV1&#10;bOxpoBOfL821KTY3ocm0fnszGOzxcP78OOV6sJ24Uh9axwpm0wwEce10y42C4/f75BVEiMgaO8ek&#10;4E4B1tXoqcRCuxvv6XqIjUgjHApUYGL0hZShNmQxTJ0nTt7Z9RZjkn0jdY+3NG47mWfZQlpsOREM&#10;etoZqi+HH5sg81k3XwSJ2/OH9/mbeTnZ7ZdSz+NhswIRaYj/4b/2p1aQL+H3S/oBsn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HH3J8IAAADbAAAADwAAAAAAAAAAAAAA&#10;AAChAgAAZHJzL2Rvd25yZXYueG1sUEsFBgAAAAAEAAQA+QAAAJADAAAAAA==&#10;">
                  <v:stroke startarrowwidth="narrow" startarrowlength="short" endarrow="block" endarrowwidth="narrow" endarrowlength="short"/>
                </v:line>
                <v:line id="Line 39" o:spid="_x0000_s1044" style="position:absolute;flip:y;visibility:visible;mso-wrap-style:square" from="9997,243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TU6r8AAADbAAAADwAAAGRycy9kb3ducmV2LnhtbERPTYvCMBC9C/6HMMLeNNUFka5RRFBE&#10;PFiVPQ/NmHS3mdQmav335rCwx8f7ni87V4sHtaHyrGA8ykAQl15XbBRczpvhDESIyBprz6TgRQGW&#10;i35vjrn2Ty7ocYpGpBAOOSqwMTa5lKG05DCMfEOcuKtvHcYEWyN1i88U7mo5ybKpdFhxarDY0NpS&#10;+Xu6OwU7szfH9ZZMUc++p8X19mPd4azUx6BbfYGI1MV/8Z97pxV8pvXpS/oBcvE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7kTU6r8AAADbAAAADwAAAAAAAAAAAAAAAACh&#10;AgAAZHJzL2Rvd25yZXYueG1sUEsFBgAAAAAEAAQA+QAAAI0DAAAAAA==&#10;">
                  <v:stroke startarrowwidth="narrow" startarrowlength="short" endarrow="block" endarrowwidth="narrow" endarrowlength="short"/>
                </v:line>
                <v:line id="Line 40" o:spid="_x0000_s1045" style="position:absolute;visibility:visible;mso-wrap-style:square" from="9997,9997" to="20000,1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95t/MIAAADbAAAADwAAAGRycy9kb3ducmV2LnhtbESPX2vCMBTF34V9h3CFvYimdVika5S5&#10;MdmToBt7vjS3TbG5CU2m3bc3g4GPh/Pnx6m2o+3FhYbQOVaQLzIQxLXTHbcKvj7f52sQISJr7B2T&#10;gl8KsN08TCostbvykS6n2Io0wqFEBSZGX0oZakMWw8J54uQ1brAYkxxaqQe8pnHby2WWFdJix4lg&#10;0NOrofp8+rEJssr7VREk7pq998s3M/u2u4NSj9Px5RlEpDHew//tD63gKYe/L+kHyM0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95t/MIAAADbAAAADwAAAAAAAAAAAAAA&#10;AAChAgAAZHJzL2Rvd25yZXYueG1sUEsFBgAAAAAEAAQA+QAAAJADAAAAAA==&#10;">
                  <v:stroke startarrowwidth="narrow" startarrowlength="short" endarrow="block" endarrowwidth="narrow" endarrowlength="short"/>
                </v:line>
                <v:shape id="Arc 41" o:spid="_x0000_s1046" style="position:absolute;left:7497;top:6757;width:2506;height:108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rkYMQA&#10;AADbAAAADwAAAGRycy9kb3ducmV2LnhtbESPT4vCMBTE7wt+h/AEL6Kp3UWkGkVEF9GTfxCPj+bZ&#10;FpuX2kSt394IC3scZuY3zGTWmFI8qHaFZQWDfgSCOLW64EzB8bDqjUA4j6yxtEwKXuRgNm19TTDR&#10;9sk7eux9JgKEXYIKcu+rREqX5mTQ9W1FHLyLrQ36IOtM6hqfAW5KGUfRUBosOCzkWNEip/S6vxsF&#10;0f14SrOf390m3tzOvD50h8ttV6lOu5mPQXhq/H/4r73WCr5j+HwJP0B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q5GDEAAAA2wAAAA8AAAAAAAAAAAAAAAAAmAIAAGRycy9k&#10;b3ducmV2LnhtbFBLBQYAAAAABAAEAPUAAACJAwAAAAA=&#10;" path="m-1,nfc11929,,21600,9670,21600,21600em-1,nsc11929,,21600,9670,21600,21600l,21600,-1,xe" filled="f" strokeweight=".25pt">
                  <v:path arrowok="t" o:extrusionok="f" o:connecttype="custom" o:connectlocs="0,0;2506,1086;0,1086" o:connectangles="0,0,0"/>
                </v:shape>
                <v:shape id="Arc 42" o:spid="_x0000_s1047" style="position:absolute;left:9997;top:6757;width:2506;height:108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jIo8YA&#10;AADbAAAADwAAAGRycy9kb3ducmV2LnhtbESPQWvCQBSE7wX/w/KE3urGBlpJXUUFwUupWhV6e82+&#10;JsHs2zT7GlN/fbdQ6HGYmW+Y6bx3teqoDZVnA+NRAoo497biwsDhdX03ARUE2WLtmQx8U4D5bHAz&#10;xcz6C++o20uhIoRDhgZKkSbTOuQlOQwj3xBH78O3DiXKttC2xUuEu1rfJ8mDdlhxXCixoVVJ+Xn/&#10;5Qy8pe+Pzy9b+TzJ+HTs8uuyaw47Y26H/eIJlFAv/+G/9sYaSFP4/RJ/gJ7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4jIo8YAAADbAAAADwAAAAAAAAAAAAAAAACYAgAAZHJz&#10;L2Rvd25yZXYueG1sUEsFBgAAAAAEAAQA9QAAAIsDAAAAAA==&#10;" path="m-1,nfc11929,,21600,9670,21600,21600em-1,nsc11929,,21600,9670,21600,21600l,21600,-1,xe" filled="f" strokeweight=".25pt">
                  <v:path arrowok="t" o:extrusionok="f" o:connecttype="custom" o:connectlocs="0,0;2506,1086;0,1086" o:connectangles="0,0,0"/>
                </v:shape>
                <v:shape id="Arc 43" o:spid="_x0000_s1048" style="position:absolute;left:9997;top:11077;width:2506;height:21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Zj8UA&#10;AADbAAAADwAAAGRycy9kb3ducmV2LnhtbESPS4vCQBCE78L+h6EXvMhm4gORrKMsi4royQfLHptM&#10;mwQzPTEzxvjvHUHwWFTVV9R03ppSNFS7wrKCfhSDIE6tLjhTcDwsvyYgnEfWWFomBXdyMJ99dKaY&#10;aHvjHTV7n4kAYZeggtz7KpHSpTkZdJGtiIN3srVBH2SdSV3jLcBNKQdxPJYGCw4LOVb0m1N63l+N&#10;gvh6/Euz0Wq3GWwu/7w+9MaLbU+p7mf78w3CU+vf4Vd7rRUMR/D8En6AnD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T9mPxQAAANsAAAAPAAAAAAAAAAAAAAAAAJgCAABkcnMv&#10;ZG93bnJldi54bWxQSwUGAAAAAAQABAD1AAAAigMAAAAA&#10;" path="m-1,nfc11929,,21600,9670,21600,21600em-1,nsc11929,,21600,9670,21600,21600l,21600,-1,xe" filled="f" strokeweight=".25pt">
                  <v:path arrowok="t" o:extrusionok="f" o:connecttype="custom" o:connectlocs="0,0;2506,2166;0,2166" o:connectangles="0,0,0"/>
                </v:shape>
              </v:group>
            </w:pict>
          </mc:Fallback>
        </mc:AlternateContent>
      </w:r>
      <w:r>
        <w:rPr>
          <w:rFonts w:hint="eastAsia"/>
          <w:sz w:val="22"/>
        </w:rPr>
        <w:t xml:space="preserve">屈折の法則　</w:t>
      </w:r>
      <w:r>
        <w:rPr>
          <w:position w:val="-30"/>
          <w:sz w:val="22"/>
        </w:rPr>
        <w:object w:dxaOrig="1100" w:dyaOrig="680">
          <v:shape id="_x0000_i1054" type="#_x0000_t75" style="width:55pt;height:34pt" o:ole="">
            <v:imagedata r:id="rId37" o:title=""/>
          </v:shape>
          <o:OLEObject Type="Embed" ProgID="Equation.2" ShapeID="_x0000_i1054" DrawAspect="Content" ObjectID="_1469113590" r:id="rId38"/>
        </w:object>
      </w:r>
      <w:r>
        <w:rPr>
          <w:rFonts w:hint="eastAsia"/>
          <w:sz w:val="22"/>
        </w:rPr>
        <w:t xml:space="preserve">　に代入する</w:t>
      </w:r>
    </w:p>
    <w:p w:rsidR="00000000" w:rsidRDefault="00523DA6">
      <w:pPr>
        <w:ind w:left="364" w:firstLine="182"/>
        <w:rPr>
          <w:sz w:val="22"/>
        </w:rPr>
      </w:pPr>
      <w:r>
        <w:rPr>
          <w:noProof/>
          <w:sz w:val="22"/>
        </w:rPr>
        <mc:AlternateContent>
          <mc:Choice Requires="wps">
            <w:drawing>
              <wp:anchor distT="0" distB="0" distL="114300" distR="114300" simplePos="0" relativeHeight="251660800" behindDoc="0" locked="0" layoutInCell="0" allowOverlap="1">
                <wp:simplePos x="0" y="0"/>
                <wp:positionH relativeFrom="column">
                  <wp:posOffset>3581400</wp:posOffset>
                </wp:positionH>
                <wp:positionV relativeFrom="paragraph">
                  <wp:posOffset>434975</wp:posOffset>
                </wp:positionV>
                <wp:extent cx="177800" cy="228600"/>
                <wp:effectExtent l="3810" t="0" r="0" b="0"/>
                <wp:wrapNone/>
                <wp:docPr id="11"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523DA6">
                            <w:r>
                              <w:rPr>
                                <w:position w:val="-10"/>
                              </w:rPr>
                              <w:object w:dxaOrig="240" w:dyaOrig="320">
                                <v:shape id="_x0000_i1058" type="#_x0000_t75" style="width:12pt;height:16pt" o:ole="">
                                  <v:imagedata r:id="rId39" o:title=""/>
                                </v:shape>
                                <o:OLEObject Type="Embed" ProgID="Equation.2" ShapeID="_x0000_i1058" DrawAspect="Content" ObjectID="_1469113613" r:id="rId40"/>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30" style="position:absolute;left:0;text-align:left;margin-left:282pt;margin-top:34.25pt;width:14pt;height:1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" o:allowincell="f" filled="f" stroked="f" strokeweight=".25pt">
                <v:textbox inset="1pt,1pt,1pt,1pt">
                  <w:txbxContent>
                    <w:p w:rsidR="00000000" w:rsidRDefault="00523DA6">
                      <w:r>
                        <w:rPr>
                          <w:position w:val="-10"/>
                        </w:rPr>
                        <w:object w:dxaOrig="240" w:dyaOrig="320">
                          <v:shape id="_x0000_i1058" type="#_x0000_t75" style="width:12pt;height:16pt" o:ole="">
                            <v:imagedata r:id="rId39" o:title=""/>
                          </v:shape>
                          <o:OLEObject Type="Embed" ProgID="Equation.2" ShapeID="_x0000_i1058" DrawAspect="Content" ObjectID="_1469113613" r:id="rId41"/>
                        </w:object>
                      </w:r>
                    </w:p>
                  </w:txbxContent>
                </v:textbox>
              </v:rect>
            </w:pict>
          </mc:Fallback>
        </mc:AlternateContent>
      </w:r>
      <w:r>
        <w:rPr>
          <w:noProof/>
          <w:sz w:val="22"/>
        </w:rPr>
        <mc:AlternateContent>
          <mc:Choice Requires="wps">
            <w:drawing>
              <wp:anchor distT="0" distB="0" distL="114300" distR="114300" simplePos="0" relativeHeight="251658752" behindDoc="0" locked="0" layoutInCell="0" allowOverlap="1">
                <wp:simplePos x="0" y="0"/>
                <wp:positionH relativeFrom="column">
                  <wp:posOffset>4505960</wp:posOffset>
                </wp:positionH>
                <wp:positionV relativeFrom="paragraph">
                  <wp:posOffset>218440</wp:posOffset>
                </wp:positionV>
                <wp:extent cx="202565" cy="202565"/>
                <wp:effectExtent l="4445" t="2540" r="2540" b="4445"/>
                <wp:wrapNone/>
                <wp:docPr id="1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523DA6">
                            <w:r>
                              <w:rPr>
                                <w:position w:val="-6"/>
                              </w:rPr>
                              <w:object w:dxaOrig="279" w:dyaOrig="279">
                                <v:shape id="_x0000_i1056" type="#_x0000_t75" style="width:14pt;height:14pt" o:ole="">
                                  <v:imagedata r:id="rId42" o:title=""/>
                                </v:shape>
                                <o:OLEObject Type="Embed" ProgID="Equation.2" ShapeID="_x0000_i1056" DrawAspect="Content" ObjectID="_1469113614" r:id="rId43"/>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31" style="position:absolute;left:0;text-align:left;margin-left:354.8pt;margin-top:17.2pt;width:15.95pt;height:15.9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" o:allowincell="f" filled="f" stroked="f" strokeweight=".25pt">
                <v:textbox inset="1pt,1pt,1pt,1pt">
                  <w:txbxContent>
                    <w:p w:rsidR="00000000" w:rsidRDefault="00523DA6">
                      <w:r>
                        <w:rPr>
                          <w:position w:val="-6"/>
                        </w:rPr>
                        <w:object w:dxaOrig="279" w:dyaOrig="279">
                          <v:shape id="_x0000_i1056" type="#_x0000_t75" style="width:14pt;height:14pt" o:ole="">
                            <v:imagedata r:id="rId42" o:title=""/>
                          </v:shape>
                          <o:OLEObject Type="Embed" ProgID="Equation.2" ShapeID="_x0000_i1056" DrawAspect="Content" ObjectID="_1469113614" r:id="rId44"/>
                        </w:object>
                      </w:r>
                    </w:p>
                  </w:txbxContent>
                </v:textbox>
              </v:rect>
            </w:pict>
          </mc:Fallback>
        </mc:AlternateContent>
      </w:r>
      <w:r>
        <w:rPr>
          <w:noProof/>
          <w:sz w:val="22"/>
        </w:rPr>
        <mc:AlternateContent>
          <mc:Choice Requires="wps">
            <w:drawing>
              <wp:anchor distT="0" distB="0" distL="114300" distR="114300" simplePos="0" relativeHeight="251657728" behindDoc="0" locked="0" layoutInCell="0" allowOverlap="1">
                <wp:simplePos x="0" y="0"/>
                <wp:positionH relativeFrom="column">
                  <wp:posOffset>4159250</wp:posOffset>
                </wp:positionH>
                <wp:positionV relativeFrom="paragraph">
                  <wp:posOffset>218440</wp:posOffset>
                </wp:positionV>
                <wp:extent cx="152400" cy="202565"/>
                <wp:effectExtent l="635" t="2540" r="0" b="4445"/>
                <wp:wrapNone/>
                <wp:docPr id="9"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02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523DA6">
                            <w:r>
                              <w:rPr>
                                <w:position w:val="-6"/>
                              </w:rPr>
                              <w:object w:dxaOrig="200" w:dyaOrig="279">
                                <v:shape id="_x0000_i1055" type="#_x0000_t75" style="width:10pt;height:14pt" o:ole="">
                                  <v:imagedata r:id="rId45" o:title=""/>
                                </v:shape>
                                <o:OLEObject Type="Embed" ProgID="Equation.2" ShapeID="_x0000_i1055" DrawAspect="Content" ObjectID="_1469113615" r:id="rId46"/>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4" o:spid="_x0000_s1032" style="position:absolute;left:0;text-align:left;margin-left:327.5pt;margin-top:17.2pt;width:12pt;height:15.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" o:allowincell="f" filled="f" stroked="f" strokeweight=".25pt">
                <v:textbox inset="1pt,1pt,1pt,1pt">
                  <w:txbxContent>
                    <w:p w:rsidR="00000000" w:rsidRDefault="00523DA6">
                      <w:r>
                        <w:rPr>
                          <w:position w:val="-6"/>
                        </w:rPr>
                        <w:object w:dxaOrig="200" w:dyaOrig="279">
                          <v:shape id="_x0000_i1055" type="#_x0000_t75" style="width:10pt;height:14pt" o:ole="">
                            <v:imagedata r:id="rId45" o:title=""/>
                          </v:shape>
                          <o:OLEObject Type="Embed" ProgID="Equation.2" ShapeID="_x0000_i1055" DrawAspect="Content" ObjectID="_1469113615" r:id="rId47"/>
                        </w:object>
                      </w:r>
                    </w:p>
                  </w:txbxContent>
                </v:textbox>
              </v:rect>
            </w:pict>
          </mc:Fallback>
        </mc:AlternateContent>
      </w:r>
      <w:r>
        <w:rPr>
          <w:position w:val="-30"/>
          <w:sz w:val="22"/>
        </w:rPr>
        <w:object w:dxaOrig="4040" w:dyaOrig="700">
          <v:shape id="_x0000_i1029" type="#_x0000_t75" style="width:202pt;height:35pt" o:ole="">
            <v:imagedata r:id="rId48" o:title=""/>
          </v:shape>
          <o:OLEObject Type="Embed" ProgID="Equation.3" ShapeID="_x0000_i1029" DrawAspect="Content" ObjectID="_1469113591" r:id="rId49"/>
        </w:object>
      </w:r>
    </w:p>
    <w:p w:rsidR="00000000" w:rsidRDefault="00523DA6">
      <w:pPr>
        <w:ind w:left="364" w:firstLine="182"/>
        <w:rPr>
          <w:sz w:val="22"/>
        </w:rPr>
      </w:pPr>
      <w:r>
        <w:rPr>
          <w:rFonts w:hint="eastAsia"/>
          <w:sz w:val="22"/>
        </w:rPr>
        <w:t>よってブリュースター角は次のように与えられる。</w:t>
      </w:r>
    </w:p>
    <w:p w:rsidR="00000000" w:rsidRDefault="00523DA6">
      <w:pPr>
        <w:ind w:left="364" w:firstLine="182"/>
        <w:rPr>
          <w:sz w:val="22"/>
        </w:rPr>
      </w:pPr>
      <w:r>
        <w:rPr>
          <w:noProof/>
          <w:sz w:val="22"/>
        </w:rPr>
        <mc:AlternateContent>
          <mc:Choice Requires="wps">
            <w:drawing>
              <wp:anchor distT="0" distB="0" distL="114300" distR="114300" simplePos="0" relativeHeight="251661824" behindDoc="0" locked="0" layoutInCell="0" allowOverlap="1">
                <wp:simplePos x="0" y="0"/>
                <wp:positionH relativeFrom="column">
                  <wp:posOffset>3581400</wp:posOffset>
                </wp:positionH>
                <wp:positionV relativeFrom="paragraph">
                  <wp:posOffset>2540</wp:posOffset>
                </wp:positionV>
                <wp:extent cx="202565" cy="228600"/>
                <wp:effectExtent l="3810" t="0" r="3175" b="3810"/>
                <wp:wrapNone/>
                <wp:docPr id="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523DA6">
                            <w:r>
                              <w:rPr>
                                <w:position w:val="-10"/>
                              </w:rPr>
                              <w:object w:dxaOrig="279" w:dyaOrig="320">
                                <v:shape id="_x0000_i1059" type="#_x0000_t75" style="width:14pt;height:16pt" o:ole="">
                                  <v:imagedata r:id="rId50" o:title=""/>
                                </v:shape>
                                <o:OLEObject Type="Embed" ProgID="Equation.2" ShapeID="_x0000_i1059" DrawAspect="Content" ObjectID="_1469113616" r:id="rId51"/>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33" style="position:absolute;left:0;text-align:left;margin-left:282pt;margin-top:.2pt;width:15.95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" o:allowincell="f" filled="f" stroked="f" strokeweight=".25pt">
                <v:textbox inset="1pt,1pt,1pt,1pt">
                  <w:txbxContent>
                    <w:p w:rsidR="00000000" w:rsidRDefault="00523DA6">
                      <w:r>
                        <w:rPr>
                          <w:position w:val="-10"/>
                        </w:rPr>
                        <w:object w:dxaOrig="279" w:dyaOrig="320">
                          <v:shape id="_x0000_i1059" type="#_x0000_t75" style="width:14pt;height:16pt" o:ole="">
                            <v:imagedata r:id="rId50" o:title=""/>
                          </v:shape>
                          <o:OLEObject Type="Embed" ProgID="Equation.2" ShapeID="_x0000_i1059" DrawAspect="Content" ObjectID="_1469113616" r:id="rId52"/>
                        </w:object>
                      </w:r>
                    </w:p>
                  </w:txbxContent>
                </v:textbox>
              </v:rect>
            </w:pict>
          </mc:Fallback>
        </mc:AlternateContent>
      </w:r>
      <w:r>
        <w:rPr>
          <w:noProof/>
          <w:sz w:val="22"/>
        </w:rPr>
        <mc:AlternateContent>
          <mc:Choice Requires="wps">
            <w:drawing>
              <wp:anchor distT="0" distB="0" distL="114300" distR="114300" simplePos="0" relativeHeight="251659776" behindDoc="0" locked="0" layoutInCell="0" allowOverlap="1">
                <wp:simplePos x="0" y="0"/>
                <wp:positionH relativeFrom="column">
                  <wp:posOffset>4505960</wp:posOffset>
                </wp:positionH>
                <wp:positionV relativeFrom="paragraph">
                  <wp:posOffset>1905</wp:posOffset>
                </wp:positionV>
                <wp:extent cx="165100" cy="190500"/>
                <wp:effectExtent l="4445" t="0" r="1905" b="4445"/>
                <wp:wrapNone/>
                <wp:docPr id="7"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190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523DA6">
                            <w:r>
                              <w:rPr>
                                <w:position w:val="-10"/>
                              </w:rPr>
                              <w:object w:dxaOrig="220" w:dyaOrig="260">
                                <v:shape id="_x0000_i1057" type="#_x0000_t75" style="width:11pt;height:13pt" o:ole="">
                                  <v:imagedata r:id="rId53" o:title=""/>
                                </v:shape>
                                <o:OLEObject Type="Embed" ProgID="Equation.2" ShapeID="_x0000_i1057" DrawAspect="Content" ObjectID="_1469113617" r:id="rId54"/>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34" style="position:absolute;left:0;text-align:left;margin-left:354.8pt;margin-top:.15pt;width:13pt;height:1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" o:allowincell="f" filled="f" stroked="f" strokeweight=".25pt">
                <v:textbox inset="1pt,1pt,1pt,1pt">
                  <w:txbxContent>
                    <w:p w:rsidR="00000000" w:rsidRDefault="00523DA6">
                      <w:r>
                        <w:rPr>
                          <w:position w:val="-10"/>
                        </w:rPr>
                        <w:object w:dxaOrig="220" w:dyaOrig="260">
                          <v:shape id="_x0000_i1057" type="#_x0000_t75" style="width:11pt;height:13pt" o:ole="">
                            <v:imagedata r:id="rId53" o:title=""/>
                          </v:shape>
                          <o:OLEObject Type="Embed" ProgID="Equation.2" ShapeID="_x0000_i1057" DrawAspect="Content" ObjectID="_1469113617" r:id="rId55"/>
                        </w:object>
                      </w:r>
                    </w:p>
                  </w:txbxContent>
                </v:textbox>
              </v:rect>
            </w:pict>
          </mc:Fallback>
        </mc:AlternateContent>
      </w:r>
      <w:r>
        <w:rPr>
          <w:rFonts w:hint="eastAsia"/>
          <w:sz w:val="22"/>
        </w:rPr>
        <w:t xml:space="preserve">　　　　　　</w:t>
      </w:r>
      <w:r>
        <w:rPr>
          <w:position w:val="-30"/>
          <w:sz w:val="22"/>
        </w:rPr>
        <w:object w:dxaOrig="1140" w:dyaOrig="700">
          <v:shape id="_x0000_i1030" type="#_x0000_t75" style="width:57pt;height:35pt" o:ole="">
            <v:imagedata r:id="rId56" o:title=""/>
          </v:shape>
          <o:OLEObject Type="Embed" ProgID="Equation.3" ShapeID="_x0000_i1030" DrawAspect="Content" ObjectID="_1469113592" r:id="rId57"/>
        </w:object>
      </w:r>
    </w:p>
    <w:p w:rsidR="00000000" w:rsidRDefault="00523DA6">
      <w:pPr>
        <w:ind w:left="364" w:firstLine="182"/>
        <w:rPr>
          <w:rFonts w:hint="eastAsia"/>
          <w:sz w:val="22"/>
        </w:rPr>
      </w:pPr>
      <w:r>
        <w:rPr>
          <w:noProof/>
          <w:sz w:val="22"/>
        </w:rPr>
        <mc:AlternateContent>
          <mc:Choice Requires="wps">
            <w:drawing>
              <wp:anchor distT="0" distB="0" distL="114300" distR="114300" simplePos="0" relativeHeight="251664896" behindDoc="0" locked="0" layoutInCell="0" allowOverlap="1">
                <wp:simplePos x="0" y="0"/>
                <wp:positionH relativeFrom="column">
                  <wp:posOffset>5083810</wp:posOffset>
                </wp:positionH>
                <wp:positionV relativeFrom="paragraph">
                  <wp:posOffset>2540</wp:posOffset>
                </wp:positionV>
                <wp:extent cx="578485" cy="217170"/>
                <wp:effectExtent l="1270" t="0" r="1270" b="0"/>
                <wp:wrapNone/>
                <wp:docPr id="6" name="Rectangle 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48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523DA6">
                            <w:r>
                              <w:rPr>
                                <w:rFonts w:hint="eastAsia"/>
                                <w:sz w:val="16"/>
                              </w:rPr>
                              <w:t>屈折光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1" o:spid="_x0000_s1035" style="position:absolute;left:0;text-align:left;margin-left:400.3pt;margin-top:.2pt;width:45.55pt;height:17.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" o:allowincell="f" filled="f" stroked="f" strokeweight=".25pt">
                <v:textbox inset="1pt,1pt,1pt,1pt">
                  <w:txbxContent>
                    <w:p w:rsidR="00000000" w:rsidRDefault="00523DA6">
                      <w:r>
                        <w:rPr>
                          <w:rFonts w:hint="eastAsia"/>
                          <w:sz w:val="16"/>
                        </w:rPr>
                        <w:t>屈折光</w:t>
                      </w:r>
                    </w:p>
                  </w:txbxContent>
                </v:textbox>
              </v:rect>
            </w:pict>
          </mc:Fallback>
        </mc:AlternateContent>
      </w:r>
      <w:r>
        <w:rPr>
          <w:rFonts w:hint="eastAsia"/>
          <w:sz w:val="22"/>
        </w:rPr>
        <w:t>これをブリュースターの法則という。</w:t>
      </w:r>
    </w:p>
    <w:p w:rsidR="00000000" w:rsidRDefault="00523DA6">
      <w:pPr>
        <w:ind w:left="364" w:firstLine="182"/>
        <w:rPr>
          <w:sz w:val="22"/>
        </w:rPr>
      </w:pPr>
    </w:p>
    <w:p w:rsidR="00000000" w:rsidRDefault="00523DA6">
      <w:pPr>
        <w:rPr>
          <w:rFonts w:hint="eastAsia"/>
          <w:sz w:val="22"/>
        </w:rPr>
      </w:pPr>
      <w:r>
        <w:rPr>
          <w:rFonts w:hint="eastAsia"/>
          <w:sz w:val="22"/>
        </w:rPr>
        <w:t xml:space="preserve">　以上より、屈折率の理論値は、教</w:t>
      </w:r>
      <w:r>
        <w:rPr>
          <w:rFonts w:hint="eastAsia"/>
          <w:sz w:val="22"/>
        </w:rPr>
        <w:t>科書「自然化学実験物理学編２００１」</w:t>
      </w:r>
      <w:r>
        <w:rPr>
          <w:rFonts w:hint="eastAsia"/>
          <w:sz w:val="22"/>
        </w:rPr>
        <w:t>P</w:t>
      </w:r>
      <w:r>
        <w:rPr>
          <w:rFonts w:hint="eastAsia"/>
          <w:sz w:val="22"/>
        </w:rPr>
        <w:t>．７７に</w:t>
      </w:r>
      <w:r>
        <w:rPr>
          <w:rFonts w:hint="eastAsia"/>
          <w:sz w:val="22"/>
        </w:rPr>
        <w:lastRenderedPageBreak/>
        <w:t>よると石英ガラスの屈折率ｎ≒１．４５であるから、</w:t>
      </w:r>
    </w:p>
    <w:p w:rsidR="00000000" w:rsidRDefault="00523DA6">
      <w:pPr>
        <w:rPr>
          <w:sz w:val="22"/>
        </w:rPr>
      </w:pPr>
    </w:p>
    <w:p w:rsidR="00000000" w:rsidRDefault="00523DA6">
      <w:pPr>
        <w:ind w:firstLineChars="600" w:firstLine="1320"/>
        <w:rPr>
          <w:rFonts w:hint="eastAsia"/>
          <w:sz w:val="22"/>
        </w:rPr>
      </w:pPr>
      <w:r>
        <w:rPr>
          <w:position w:val="-10"/>
          <w:sz w:val="22"/>
        </w:rPr>
        <w:object w:dxaOrig="820" w:dyaOrig="340">
          <v:shape id="_x0000_i1031" type="#_x0000_t75" style="width:41pt;height:17pt" o:ole="">
            <v:imagedata r:id="rId58" o:title=""/>
          </v:shape>
          <o:OLEObject Type="Embed" ProgID="Equation.3" ShapeID="_x0000_i1031" DrawAspect="Content" ObjectID="_1469113593" r:id="rId59"/>
        </w:object>
      </w:r>
      <w:r>
        <w:rPr>
          <w:rFonts w:hint="eastAsia"/>
          <w:sz w:val="22"/>
        </w:rPr>
        <w:t>１．４５</w:t>
      </w:r>
    </w:p>
    <w:p w:rsidR="00000000" w:rsidRDefault="00523DA6">
      <w:pPr>
        <w:rPr>
          <w:rFonts w:hint="eastAsia"/>
          <w:sz w:val="22"/>
        </w:rPr>
      </w:pPr>
    </w:p>
    <w:p w:rsidR="00000000" w:rsidRDefault="00523DA6">
      <w:pPr>
        <w:rPr>
          <w:rFonts w:hint="eastAsia"/>
          <w:sz w:val="22"/>
        </w:rPr>
      </w:pPr>
      <w:r>
        <w:rPr>
          <w:rFonts w:hint="eastAsia"/>
          <w:sz w:val="22"/>
        </w:rPr>
        <w:t>これを解くと、θ</w:t>
      </w:r>
      <w:r>
        <w:rPr>
          <w:rFonts w:hint="eastAsia"/>
          <w:sz w:val="16"/>
        </w:rPr>
        <w:t>1</w:t>
      </w:r>
      <w:r>
        <w:rPr>
          <w:rFonts w:hint="eastAsia"/>
          <w:sz w:val="22"/>
        </w:rPr>
        <w:t>≒５６°となりほぼ実験値通りになる。</w:t>
      </w:r>
    </w:p>
    <w:p w:rsidR="00000000" w:rsidRDefault="00523DA6">
      <w:pPr>
        <w:rPr>
          <w:rFonts w:hint="eastAsia"/>
          <w:sz w:val="22"/>
        </w:rPr>
      </w:pPr>
      <w:r>
        <w:rPr>
          <w:rFonts w:hint="eastAsia"/>
          <w:sz w:val="22"/>
        </w:rPr>
        <w:t xml:space="preserve">　今回の実験では１０°刻みでしか、値をとらなかったのでブリュースター角の正確な実験値はとれなかったわけであるが、多少の誤差が生じているものと思われる。誤差の原因として、偏光の実験で挙げたように、光測機がレーザーに対して垂直でなかった可能性、偏光板の角度調整が正確でなかった可能性、</w:t>
      </w:r>
      <w:r>
        <w:rPr>
          <w:rFonts w:hint="eastAsia"/>
        </w:rPr>
        <w:t>データを読む際に誤差</w:t>
      </w:r>
      <w:r>
        <w:rPr>
          <w:rFonts w:hint="eastAsia"/>
        </w:rPr>
        <w:t>が生じた可能性が考えられる。</w:t>
      </w: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rPr>
          <w:rFonts w:hint="eastAsia"/>
          <w:b/>
          <w:bCs/>
          <w:sz w:val="24"/>
        </w:rPr>
      </w:pPr>
      <w:r>
        <w:rPr>
          <w:rFonts w:hint="eastAsia"/>
          <w:b/>
          <w:bCs/>
          <w:sz w:val="28"/>
        </w:rPr>
        <w:t>【４】レーザーの波長</w:t>
      </w:r>
    </w:p>
    <w:p w:rsidR="00000000" w:rsidRDefault="00523DA6">
      <w:pPr>
        <w:numPr>
          <w:ilvl w:val="1"/>
          <w:numId w:val="1"/>
        </w:numPr>
        <w:rPr>
          <w:rFonts w:hint="eastAsia"/>
          <w:b/>
          <w:bCs/>
          <w:sz w:val="24"/>
        </w:rPr>
      </w:pPr>
      <w:r>
        <w:rPr>
          <w:rFonts w:hint="eastAsia"/>
          <w:b/>
          <w:bCs/>
          <w:sz w:val="24"/>
        </w:rPr>
        <w:t>実験原理</w:t>
      </w:r>
    </w:p>
    <w:p w:rsidR="00000000" w:rsidRDefault="00523DA6">
      <w:pPr>
        <w:ind w:left="482" w:hangingChars="200" w:hanging="482"/>
        <w:rPr>
          <w:rFonts w:hint="eastAsia"/>
          <w:sz w:val="22"/>
        </w:rPr>
      </w:pPr>
      <w:r>
        <w:rPr>
          <w:rFonts w:hint="eastAsia"/>
          <w:b/>
          <w:bCs/>
          <w:sz w:val="24"/>
        </w:rPr>
        <w:t xml:space="preserve">　　　</w:t>
      </w:r>
      <w:r>
        <w:rPr>
          <w:rFonts w:hint="eastAsia"/>
          <w:sz w:val="22"/>
        </w:rPr>
        <w:t>レーザー光もある一定の波長を持った波である。従って互いに光路差をもった光が交われば干渉をおこす。</w:t>
      </w:r>
    </w:p>
    <w:p w:rsidR="00000000" w:rsidRDefault="00523DA6">
      <w:pPr>
        <w:ind w:left="420" w:hangingChars="200" w:hanging="420"/>
        <w:rPr>
          <w:rFonts w:hint="eastAsia"/>
        </w:rPr>
      </w:pPr>
    </w:p>
    <w:p w:rsidR="00000000" w:rsidRDefault="00523DA6">
      <w:pPr>
        <w:ind w:left="420" w:hangingChars="200" w:hanging="420"/>
        <w:rPr>
          <w:rFonts w:hint="eastAsia"/>
        </w:rPr>
      </w:pPr>
    </w:p>
    <w:p w:rsidR="00000000" w:rsidRDefault="00523DA6">
      <w:pPr>
        <w:numPr>
          <w:ilvl w:val="1"/>
          <w:numId w:val="1"/>
        </w:numPr>
        <w:rPr>
          <w:rFonts w:hint="eastAsia"/>
          <w:b/>
          <w:bCs/>
          <w:sz w:val="24"/>
        </w:rPr>
      </w:pPr>
      <w:r>
        <w:rPr>
          <w:rFonts w:hint="eastAsia"/>
          <w:b/>
          <w:bCs/>
          <w:sz w:val="24"/>
        </w:rPr>
        <w:t>実験手順</w:t>
      </w:r>
    </w:p>
    <w:p w:rsidR="00000000" w:rsidRDefault="00523DA6">
      <w:pPr>
        <w:pStyle w:val="a3"/>
        <w:ind w:leftChars="210" w:left="441"/>
        <w:rPr>
          <w:rFonts w:hint="eastAsia"/>
        </w:rPr>
      </w:pPr>
      <w:r>
        <w:rPr>
          <w:rFonts w:hint="eastAsia"/>
        </w:rPr>
        <w:t>図２のように、ヘリウム･ネオンレーザー光を金尺の目盛のついた部分に、入射角が９０°似近くなるように当て、５０</w:t>
      </w:r>
      <w:r>
        <w:rPr>
          <w:rFonts w:hint="eastAsia"/>
        </w:rPr>
        <w:t>cm</w:t>
      </w:r>
      <w:r>
        <w:rPr>
          <w:rFonts w:hint="eastAsia"/>
        </w:rPr>
        <w:t>以上先のスクリーンに映る輝点の位置を測定する。また</w:t>
      </w:r>
    </w:p>
    <w:p w:rsidR="00000000" w:rsidRDefault="00523DA6">
      <w:pPr>
        <w:pStyle w:val="a3"/>
        <w:ind w:firstLineChars="900" w:firstLine="1980"/>
        <w:rPr>
          <w:rFonts w:hint="eastAsia"/>
          <w:b/>
          <w:bCs/>
          <w:sz w:val="24"/>
        </w:rPr>
      </w:pPr>
      <w:r>
        <w:rPr>
          <w:rFonts w:hint="eastAsia"/>
        </w:rPr>
        <w:t>式：</w:t>
      </w:r>
      <w:r>
        <w:rPr>
          <w:rFonts w:hint="eastAsia"/>
        </w:rPr>
        <w:t xml:space="preserve"> </w:t>
      </w:r>
      <w:r>
        <w:rPr>
          <w:position w:val="-24"/>
        </w:rPr>
        <w:object w:dxaOrig="2060" w:dyaOrig="660">
          <v:shape id="_x0000_i1032" type="#_x0000_t75" style="width:103pt;height:33pt" o:ole="">
            <v:imagedata r:id="rId60" o:title=""/>
          </v:shape>
          <o:OLEObject Type="Embed" ProgID="Equation.3" ShapeID="_x0000_i1032" DrawAspect="Content" ObjectID="_1469113594" r:id="rId61"/>
        </w:object>
      </w:r>
      <w:r>
        <w:rPr>
          <w:rFonts w:hint="eastAsia"/>
        </w:rPr>
        <w:t xml:space="preserve">　　　　よりλを求める。</w:t>
      </w:r>
    </w:p>
    <w:p w:rsidR="00000000" w:rsidRDefault="00523DA6">
      <w:pPr>
        <w:ind w:left="442" w:hangingChars="200" w:hanging="442"/>
        <w:rPr>
          <w:rFonts w:hint="eastAsia"/>
          <w:b/>
          <w:bCs/>
          <w:sz w:val="22"/>
        </w:rPr>
      </w:pPr>
    </w:p>
    <w:p w:rsidR="00000000" w:rsidRDefault="00523DA6">
      <w:pPr>
        <w:rPr>
          <w:rFonts w:hint="eastAsia"/>
          <w:b/>
          <w:bCs/>
          <w:sz w:val="24"/>
        </w:rPr>
      </w:pPr>
    </w:p>
    <w:p w:rsidR="00000000" w:rsidRDefault="00523DA6">
      <w:pPr>
        <w:rPr>
          <w:rFonts w:hint="eastAsia"/>
          <w:b/>
          <w:bCs/>
          <w:sz w:val="24"/>
        </w:rPr>
      </w:pPr>
    </w:p>
    <w:p w:rsidR="00000000" w:rsidRDefault="00523DA6">
      <w:pPr>
        <w:rPr>
          <w:rFonts w:hint="eastAsia"/>
          <w:b/>
          <w:bCs/>
          <w:sz w:val="24"/>
        </w:rPr>
      </w:pPr>
    </w:p>
    <w:p w:rsidR="00000000" w:rsidRDefault="00523DA6">
      <w:pPr>
        <w:rPr>
          <w:rFonts w:hint="eastAsia"/>
          <w:b/>
          <w:bCs/>
          <w:sz w:val="24"/>
        </w:rPr>
      </w:pPr>
    </w:p>
    <w:p w:rsidR="00000000" w:rsidRDefault="00523DA6">
      <w:pPr>
        <w:rPr>
          <w:rFonts w:hint="eastAsia"/>
          <w:b/>
          <w:bCs/>
          <w:sz w:val="24"/>
        </w:rPr>
      </w:pPr>
    </w:p>
    <w:p w:rsidR="00000000" w:rsidRDefault="00523DA6">
      <w:pPr>
        <w:rPr>
          <w:rFonts w:hint="eastAsia"/>
          <w:b/>
          <w:bCs/>
          <w:sz w:val="24"/>
        </w:rPr>
      </w:pPr>
    </w:p>
    <w:p w:rsidR="00000000" w:rsidRDefault="00523DA6">
      <w:pPr>
        <w:rPr>
          <w:rFonts w:hint="eastAsia"/>
          <w:b/>
          <w:bCs/>
          <w:sz w:val="24"/>
        </w:rPr>
      </w:pPr>
    </w:p>
    <w:p w:rsidR="00000000" w:rsidRDefault="00523DA6">
      <w:pPr>
        <w:rPr>
          <w:rFonts w:hint="eastAsia"/>
          <w:sz w:val="18"/>
        </w:rPr>
      </w:pPr>
      <w:r>
        <w:rPr>
          <w:rFonts w:hint="eastAsia"/>
          <w:sz w:val="18"/>
        </w:rPr>
        <w:t xml:space="preserve">　　　　　　　　　　　　　　　　　　　　　　　　　　　図：「自然化</w:t>
      </w:r>
      <w:r>
        <w:rPr>
          <w:rFonts w:hint="eastAsia"/>
          <w:sz w:val="18"/>
        </w:rPr>
        <w:t>学実験物理学編２００１」より</w:t>
      </w:r>
    </w:p>
    <w:p w:rsidR="00000000" w:rsidRDefault="00523DA6">
      <w:pPr>
        <w:numPr>
          <w:ilvl w:val="1"/>
          <w:numId w:val="1"/>
        </w:numPr>
        <w:rPr>
          <w:rFonts w:hint="eastAsia"/>
          <w:b/>
          <w:bCs/>
          <w:sz w:val="24"/>
        </w:rPr>
      </w:pPr>
      <w:r>
        <w:rPr>
          <w:rFonts w:hint="eastAsia"/>
          <w:b/>
          <w:bCs/>
          <w:sz w:val="24"/>
        </w:rPr>
        <w:lastRenderedPageBreak/>
        <w:t>実験結果</w:t>
      </w:r>
    </w:p>
    <w:p w:rsidR="00000000" w:rsidRDefault="00523DA6">
      <w:pPr>
        <w:ind w:firstLineChars="300" w:firstLine="660"/>
        <w:rPr>
          <w:rFonts w:hint="eastAsia"/>
          <w:sz w:val="22"/>
        </w:rPr>
      </w:pPr>
      <w:r>
        <w:rPr>
          <w:rFonts w:hint="eastAsia"/>
          <w:sz w:val="22"/>
        </w:rPr>
        <w:t>表４にレーザーの波長の観測結果を示す。</w:t>
      </w:r>
    </w:p>
    <w:p w:rsidR="00000000" w:rsidRDefault="00523DA6">
      <w:pPr>
        <w:ind w:firstLineChars="300" w:firstLine="660"/>
        <w:rPr>
          <w:sz w:val="22"/>
        </w:rPr>
      </w:pPr>
    </w:p>
    <w:p w:rsidR="00000000" w:rsidRDefault="00523DA6">
      <w:pPr>
        <w:ind w:firstLineChars="300" w:firstLine="660"/>
        <w:rPr>
          <w:sz w:val="18"/>
        </w:rPr>
      </w:pPr>
      <w:r>
        <w:rPr>
          <w:rFonts w:hint="eastAsia"/>
          <w:sz w:val="22"/>
        </w:rPr>
        <w:t xml:space="preserve">　</w:t>
      </w:r>
      <w:r>
        <w:rPr>
          <w:rFonts w:hint="eastAsia"/>
          <w:sz w:val="18"/>
        </w:rPr>
        <w:t>表４　（ｄ＝</w:t>
      </w:r>
      <w:r>
        <w:rPr>
          <w:rFonts w:hint="eastAsia"/>
          <w:sz w:val="18"/>
        </w:rPr>
        <w:t>0.5</w:t>
      </w:r>
      <w:r>
        <w:rPr>
          <w:rFonts w:hint="eastAsia"/>
          <w:sz w:val="18"/>
        </w:rPr>
        <w:t>ｍｍのとき）　　　　　　　　　　　表５　（ｄ＝</w:t>
      </w:r>
      <w:r>
        <w:rPr>
          <w:rFonts w:hint="eastAsia"/>
          <w:sz w:val="18"/>
        </w:rPr>
        <w:t>1.0</w:t>
      </w:r>
      <w:r>
        <w:rPr>
          <w:rFonts w:hint="eastAsia"/>
          <w:sz w:val="18"/>
        </w:rPr>
        <w:t xml:space="preserve">ｍｍのとき）　</w:t>
      </w:r>
    </w:p>
    <w:p w:rsidR="00000000" w:rsidRDefault="00523DA6">
      <w:pPr>
        <w:tabs>
          <w:tab w:val="left" w:pos="720"/>
        </w:tabs>
        <w:ind w:firstLineChars="280" w:firstLine="560"/>
        <w:rPr>
          <w:rFonts w:hint="eastAsia"/>
          <w:sz w:val="22"/>
        </w:rPr>
      </w:pPr>
      <w:r>
        <w:rPr>
          <w:noProof/>
          <w:sz w:val="20"/>
        </w:rPr>
        <mc:AlternateContent>
          <mc:Choice Requires="wps">
            <w:drawing>
              <wp:anchor distT="0" distB="0" distL="114300" distR="114300" simplePos="0" relativeHeight="251666944" behindDoc="0" locked="0" layoutInCell="1" allowOverlap="1">
                <wp:simplePos x="0" y="0"/>
                <wp:positionH relativeFrom="column">
                  <wp:posOffset>2857500</wp:posOffset>
                </wp:positionH>
                <wp:positionV relativeFrom="paragraph">
                  <wp:posOffset>0</wp:posOffset>
                </wp:positionV>
                <wp:extent cx="2552700" cy="2171700"/>
                <wp:effectExtent l="13335" t="12700" r="5715" b="6350"/>
                <wp:wrapNone/>
                <wp:docPr id="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21717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403"/>
                              <w:gridCol w:w="1067"/>
                              <w:gridCol w:w="2340"/>
                            </w:tblGrid>
                            <w:tr w:rsidR="00000000">
                              <w:tblPrEx>
                                <w:tblCellMar>
                                  <w:top w:w="0" w:type="dxa"/>
                                  <w:bottom w:w="0" w:type="dxa"/>
                                </w:tblCellMar>
                              </w:tblPrEx>
                              <w:trPr>
                                <w:trHeight w:val="259"/>
                              </w:trPr>
                              <w:tc>
                                <w:tcPr>
                                  <w:tcW w:w="403" w:type="dxa"/>
                                  <w:tcBorders>
                                    <w:top w:val="single" w:sz="6" w:space="0" w:color="000000"/>
                                    <w:left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1067" w:type="dxa"/>
                                  <w:tcBorders>
                                    <w:top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hint="eastAsia"/>
                                      <w:color w:val="000000"/>
                                      <w:sz w:val="16"/>
                                    </w:rPr>
                                  </w:pPr>
                                  <w:r>
                                    <w:rPr>
                                      <w:position w:val="-10"/>
                                    </w:rPr>
                                    <w:object w:dxaOrig="320" w:dyaOrig="320">
                                      <v:shape id="_x0000_i1065" type="#_x0000_t75" style="width:16pt;height:16pt" o:ole="">
                                        <v:imagedata r:id="rId62" o:title=""/>
                                      </v:shape>
                                      <o:OLEObject Type="Embed" ProgID="Equation.2" ShapeID="_x0000_i1065" DrawAspect="Content" ObjectID="_1469113622" r:id="rId63"/>
                                    </w:object>
                                  </w:r>
                                  <w:r>
                                    <w:rPr>
                                      <w:rFonts w:hint="eastAsia"/>
                                    </w:rPr>
                                    <w:t>〔㎜〕</w:t>
                                  </w:r>
                                </w:p>
                              </w:tc>
                              <w:tc>
                                <w:tcPr>
                                  <w:tcW w:w="2340" w:type="dxa"/>
                                  <w:tcBorders>
                                    <w:top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hint="eastAsia"/>
                                      <w:color w:val="000000"/>
                                      <w:sz w:val="22"/>
                                    </w:rPr>
                                  </w:pPr>
                                  <w:r>
                                    <w:rPr>
                                      <w:position w:val="-10"/>
                                    </w:rPr>
                                    <w:object w:dxaOrig="320" w:dyaOrig="320">
                                      <v:shape id="_x0000_i1066" type="#_x0000_t75" style="width:16pt;height:16pt" o:ole="">
                                        <v:imagedata r:id="rId62" o:title=""/>
                                      </v:shape>
                                      <o:OLEObject Type="Embed" ProgID="Equation.2" ShapeID="_x0000_i1066" DrawAspect="Content" ObjectID="_1469113623" r:id="rId64"/>
                                    </w:object>
                                  </w:r>
                                  <w:r>
                                    <w:t>(</w:t>
                                  </w:r>
                                  <w:r>
                                    <w:rPr>
                                      <w:position w:val="-10"/>
                                    </w:rPr>
                                    <w:object w:dxaOrig="320" w:dyaOrig="320">
                                      <v:shape id="_x0000_i1067" type="#_x0000_t75" style="width:16pt;height:16pt" o:ole="">
                                        <v:imagedata r:id="rId65" o:title=""/>
                                      </v:shape>
                                      <o:OLEObject Type="Embed" ProgID="Equation.2" ShapeID="_x0000_i1067" DrawAspect="Content" ObjectID="_1469113624" r:id="rId66"/>
                                    </w:object>
                                  </w:r>
                                  <w:r>
                                    <w:rPr>
                                      <w:rFonts w:hint="eastAsia"/>
                                    </w:rPr>
                                    <w:t>－</w:t>
                                  </w:r>
                                  <w:r>
                                    <w:rPr>
                                      <w:position w:val="-10"/>
                                    </w:rPr>
                                    <w:object w:dxaOrig="279" w:dyaOrig="320">
                                      <v:shape id="_x0000_i1068" type="#_x0000_t75" style="width:14pt;height:16pt" o:ole="">
                                        <v:imagedata r:id="rId67" o:title=""/>
                                      </v:shape>
                                      <o:OLEObject Type="Embed" ProgID="Equation.2" ShapeID="_x0000_i1068" DrawAspect="Content" ObjectID="_1469113625" r:id="rId68"/>
                                    </w:object>
                                  </w:r>
                                  <w:r>
                                    <w:t>)</w:t>
                                  </w:r>
                                  <w:r>
                                    <w:rPr>
                                      <w:rFonts w:hint="eastAsia"/>
                                    </w:rPr>
                                    <w:t>／</w:t>
                                  </w:r>
                                  <w:r>
                                    <w:t>m</w:t>
                                  </w:r>
                                  <w:r>
                                    <w:rPr>
                                      <w:rFonts w:hint="eastAsia"/>
                                    </w:rPr>
                                    <w:t>〔㎜〕</w:t>
                                  </w:r>
                                </w:p>
                              </w:tc>
                            </w:tr>
                            <w:tr w:rsidR="00000000">
                              <w:tblPrEx>
                                <w:tblCellMar>
                                  <w:top w:w="0" w:type="dxa"/>
                                  <w:bottom w:w="0" w:type="dxa"/>
                                </w:tblCellMar>
                              </w:tblPrEx>
                              <w:trPr>
                                <w:trHeight w:val="250"/>
                              </w:trPr>
                              <w:tc>
                                <w:tcPr>
                                  <w:tcW w:w="403" w:type="dxa"/>
                                  <w:tcBorders>
                                    <w:top w:val="single" w:sz="6" w:space="0" w:color="000000"/>
                                    <w:left w:val="single" w:sz="12" w:space="0" w:color="000000"/>
                                    <w:right w:val="single" w:sz="6"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０</w:t>
                                  </w:r>
                                </w:p>
                              </w:tc>
                              <w:tc>
                                <w:tcPr>
                                  <w:tcW w:w="1067" w:type="dxa"/>
                                  <w:tcBorders>
                                    <w:top w:val="single" w:sz="6" w:space="0" w:color="000000"/>
                                    <w:right w:val="single" w:sz="6"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28.0</w:t>
                                  </w:r>
                                </w:p>
                              </w:tc>
                              <w:tc>
                                <w:tcPr>
                                  <w:tcW w:w="2340" w:type="dxa"/>
                                  <w:tcBorders>
                                    <w:top w:val="single" w:sz="6" w:space="0" w:color="000000"/>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37.5</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266.00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44.5</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231.00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49.3</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198.80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53.8</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180.60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57.0</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162.40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60.0</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149.33</w:t>
                                  </w:r>
                                </w:p>
                              </w:tc>
                            </w:tr>
                            <w:tr w:rsidR="00000000">
                              <w:tblPrEx>
                                <w:tblCellMar>
                                  <w:top w:w="0" w:type="dxa"/>
                                  <w:bottom w:w="0" w:type="dxa"/>
                                </w:tblCellMar>
                              </w:tblPrEx>
                              <w:trPr>
                                <w:trHeight w:val="259"/>
                              </w:trPr>
                              <w:tc>
                                <w:tcPr>
                                  <w:tcW w:w="1470" w:type="dxa"/>
                                  <w:gridSpan w:val="2"/>
                                  <w:tcBorders>
                                    <w:left w:val="single" w:sz="12" w:space="0" w:color="000000"/>
                                    <w:bottom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2340" w:type="dxa"/>
                                  <w:tcBorders>
                                    <w:bottom w:val="single" w:sz="12" w:space="0" w:color="000000"/>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198.02</w:t>
                                  </w:r>
                                </w:p>
                              </w:tc>
                            </w:tr>
                          </w:tbl>
                          <w:p w:rsidR="00000000" w:rsidRDefault="00523DA6"/>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5" o:spid="_x0000_s1036" style="position:absolute;left:0;text-align:left;margin-left:225pt;margin-top:0;width:201pt;height:17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"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403"/>
                        <w:gridCol w:w="1067"/>
                        <w:gridCol w:w="2340"/>
                      </w:tblGrid>
                      <w:tr w:rsidR="00000000">
                        <w:tblPrEx>
                          <w:tblCellMar>
                            <w:top w:w="0" w:type="dxa"/>
                            <w:bottom w:w="0" w:type="dxa"/>
                          </w:tblCellMar>
                        </w:tblPrEx>
                        <w:trPr>
                          <w:trHeight w:val="259"/>
                        </w:trPr>
                        <w:tc>
                          <w:tcPr>
                            <w:tcW w:w="403" w:type="dxa"/>
                            <w:tcBorders>
                              <w:top w:val="single" w:sz="6" w:space="0" w:color="000000"/>
                              <w:left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1067" w:type="dxa"/>
                            <w:tcBorders>
                              <w:top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hint="eastAsia"/>
                                <w:color w:val="000000"/>
                                <w:sz w:val="16"/>
                              </w:rPr>
                            </w:pPr>
                            <w:r>
                              <w:rPr>
                                <w:position w:val="-10"/>
                              </w:rPr>
                              <w:object w:dxaOrig="320" w:dyaOrig="320">
                                <v:shape id="_x0000_i1065" type="#_x0000_t75" style="width:16pt;height:16pt" o:ole="">
                                  <v:imagedata r:id="rId62" o:title=""/>
                                </v:shape>
                                <o:OLEObject Type="Embed" ProgID="Equation.2" ShapeID="_x0000_i1065" DrawAspect="Content" ObjectID="_1469113622" r:id="rId69"/>
                              </w:object>
                            </w:r>
                            <w:r>
                              <w:rPr>
                                <w:rFonts w:hint="eastAsia"/>
                              </w:rPr>
                              <w:t>〔㎜〕</w:t>
                            </w:r>
                          </w:p>
                        </w:tc>
                        <w:tc>
                          <w:tcPr>
                            <w:tcW w:w="2340" w:type="dxa"/>
                            <w:tcBorders>
                              <w:top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hint="eastAsia"/>
                                <w:color w:val="000000"/>
                                <w:sz w:val="22"/>
                              </w:rPr>
                            </w:pPr>
                            <w:r>
                              <w:rPr>
                                <w:position w:val="-10"/>
                              </w:rPr>
                              <w:object w:dxaOrig="320" w:dyaOrig="320">
                                <v:shape id="_x0000_i1066" type="#_x0000_t75" style="width:16pt;height:16pt" o:ole="">
                                  <v:imagedata r:id="rId62" o:title=""/>
                                </v:shape>
                                <o:OLEObject Type="Embed" ProgID="Equation.2" ShapeID="_x0000_i1066" DrawAspect="Content" ObjectID="_1469113623" r:id="rId70"/>
                              </w:object>
                            </w:r>
                            <w:r>
                              <w:t>(</w:t>
                            </w:r>
                            <w:r>
                              <w:rPr>
                                <w:position w:val="-10"/>
                              </w:rPr>
                              <w:object w:dxaOrig="320" w:dyaOrig="320">
                                <v:shape id="_x0000_i1067" type="#_x0000_t75" style="width:16pt;height:16pt" o:ole="">
                                  <v:imagedata r:id="rId65" o:title=""/>
                                </v:shape>
                                <o:OLEObject Type="Embed" ProgID="Equation.2" ShapeID="_x0000_i1067" DrawAspect="Content" ObjectID="_1469113624" r:id="rId71"/>
                              </w:object>
                            </w:r>
                            <w:r>
                              <w:rPr>
                                <w:rFonts w:hint="eastAsia"/>
                              </w:rPr>
                              <w:t>－</w:t>
                            </w:r>
                            <w:r>
                              <w:rPr>
                                <w:position w:val="-10"/>
                              </w:rPr>
                              <w:object w:dxaOrig="279" w:dyaOrig="320">
                                <v:shape id="_x0000_i1068" type="#_x0000_t75" style="width:14pt;height:16pt" o:ole="">
                                  <v:imagedata r:id="rId67" o:title=""/>
                                </v:shape>
                                <o:OLEObject Type="Embed" ProgID="Equation.2" ShapeID="_x0000_i1068" DrawAspect="Content" ObjectID="_1469113625" r:id="rId72"/>
                              </w:object>
                            </w:r>
                            <w:r>
                              <w:t>)</w:t>
                            </w:r>
                            <w:r>
                              <w:rPr>
                                <w:rFonts w:hint="eastAsia"/>
                              </w:rPr>
                              <w:t>／</w:t>
                            </w:r>
                            <w:r>
                              <w:t>m</w:t>
                            </w:r>
                            <w:r>
                              <w:rPr>
                                <w:rFonts w:hint="eastAsia"/>
                              </w:rPr>
                              <w:t>〔㎜〕</w:t>
                            </w:r>
                          </w:p>
                        </w:tc>
                      </w:tr>
                      <w:tr w:rsidR="00000000">
                        <w:tblPrEx>
                          <w:tblCellMar>
                            <w:top w:w="0" w:type="dxa"/>
                            <w:bottom w:w="0" w:type="dxa"/>
                          </w:tblCellMar>
                        </w:tblPrEx>
                        <w:trPr>
                          <w:trHeight w:val="250"/>
                        </w:trPr>
                        <w:tc>
                          <w:tcPr>
                            <w:tcW w:w="403" w:type="dxa"/>
                            <w:tcBorders>
                              <w:top w:val="single" w:sz="6" w:space="0" w:color="000000"/>
                              <w:left w:val="single" w:sz="12" w:space="0" w:color="000000"/>
                              <w:right w:val="single" w:sz="6"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０</w:t>
                            </w:r>
                          </w:p>
                        </w:tc>
                        <w:tc>
                          <w:tcPr>
                            <w:tcW w:w="1067" w:type="dxa"/>
                            <w:tcBorders>
                              <w:top w:val="single" w:sz="6" w:space="0" w:color="000000"/>
                              <w:right w:val="single" w:sz="6"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28.0</w:t>
                            </w:r>
                          </w:p>
                        </w:tc>
                        <w:tc>
                          <w:tcPr>
                            <w:tcW w:w="2340" w:type="dxa"/>
                            <w:tcBorders>
                              <w:top w:val="single" w:sz="6" w:space="0" w:color="000000"/>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37.5</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266.00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44.5</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231.00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49.3</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198.80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53.8</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180.60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57.0</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162.40</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60.0</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149.33</w:t>
                            </w:r>
                          </w:p>
                        </w:tc>
                      </w:tr>
                      <w:tr w:rsidR="00000000">
                        <w:tblPrEx>
                          <w:tblCellMar>
                            <w:top w:w="0" w:type="dxa"/>
                            <w:bottom w:w="0" w:type="dxa"/>
                          </w:tblCellMar>
                        </w:tblPrEx>
                        <w:trPr>
                          <w:trHeight w:val="259"/>
                        </w:trPr>
                        <w:tc>
                          <w:tcPr>
                            <w:tcW w:w="1470" w:type="dxa"/>
                            <w:gridSpan w:val="2"/>
                            <w:tcBorders>
                              <w:left w:val="single" w:sz="12" w:space="0" w:color="000000"/>
                              <w:bottom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2340" w:type="dxa"/>
                            <w:tcBorders>
                              <w:bottom w:val="single" w:sz="12" w:space="0" w:color="000000"/>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198.02</w:t>
                            </w:r>
                          </w:p>
                        </w:tc>
                      </w:tr>
                    </w:tbl>
                    <w:p w:rsidR="00000000" w:rsidRDefault="00523DA6"/>
                  </w:txbxContent>
                </v:textbox>
              </v:rect>
            </w:pict>
          </mc:Fallback>
        </mc:AlternateContent>
      </w:r>
      <w:r>
        <w:rPr>
          <w:noProof/>
          <w:sz w:val="22"/>
        </w:rPr>
        <mc:AlternateContent>
          <mc:Choice Requires="wps">
            <w:drawing>
              <wp:anchor distT="0" distB="0" distL="114300" distR="114300" simplePos="0" relativeHeight="251665920" behindDoc="0" locked="0" layoutInCell="1" allowOverlap="1">
                <wp:simplePos x="0" y="0"/>
                <wp:positionH relativeFrom="column">
                  <wp:posOffset>0</wp:posOffset>
                </wp:positionH>
                <wp:positionV relativeFrom="paragraph">
                  <wp:posOffset>0</wp:posOffset>
                </wp:positionV>
                <wp:extent cx="2552700" cy="2171700"/>
                <wp:effectExtent l="13335" t="12700" r="5715" b="6350"/>
                <wp:wrapNone/>
                <wp:docPr id="3"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2700" cy="217170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403"/>
                              <w:gridCol w:w="1067"/>
                              <w:gridCol w:w="2340"/>
                            </w:tblGrid>
                            <w:tr w:rsidR="00000000">
                              <w:tblPrEx>
                                <w:tblCellMar>
                                  <w:top w:w="0" w:type="dxa"/>
                                  <w:bottom w:w="0" w:type="dxa"/>
                                </w:tblCellMar>
                              </w:tblPrEx>
                              <w:trPr>
                                <w:trHeight w:val="259"/>
                              </w:trPr>
                              <w:tc>
                                <w:tcPr>
                                  <w:tcW w:w="403" w:type="dxa"/>
                                  <w:tcBorders>
                                    <w:top w:val="single" w:sz="6" w:space="0" w:color="000000"/>
                                    <w:left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1067" w:type="dxa"/>
                                  <w:tcBorders>
                                    <w:top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hint="eastAsia"/>
                                      <w:color w:val="000000"/>
                                      <w:sz w:val="16"/>
                                    </w:rPr>
                                  </w:pPr>
                                  <w:r>
                                    <w:rPr>
                                      <w:position w:val="-10"/>
                                    </w:rPr>
                                    <w:object w:dxaOrig="320" w:dyaOrig="320">
                                      <v:shape id="_x0000_i1061" type="#_x0000_t75" style="width:16pt;height:16pt" o:ole="">
                                        <v:imagedata r:id="rId62" o:title=""/>
                                      </v:shape>
                                      <o:OLEObject Type="Embed" ProgID="Equation.2" ShapeID="_x0000_i1061" DrawAspect="Content" ObjectID="_1469113618" r:id="rId73"/>
                                    </w:object>
                                  </w:r>
                                  <w:r>
                                    <w:rPr>
                                      <w:rFonts w:hint="eastAsia"/>
                                    </w:rPr>
                                    <w:t>〔㎜〕</w:t>
                                  </w:r>
                                </w:p>
                              </w:tc>
                              <w:tc>
                                <w:tcPr>
                                  <w:tcW w:w="2340" w:type="dxa"/>
                                  <w:tcBorders>
                                    <w:top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hint="eastAsia"/>
                                      <w:color w:val="000000"/>
                                      <w:sz w:val="22"/>
                                    </w:rPr>
                                  </w:pPr>
                                  <w:r>
                                    <w:rPr>
                                      <w:position w:val="-10"/>
                                    </w:rPr>
                                    <w:object w:dxaOrig="320" w:dyaOrig="320">
                                      <v:shape id="_x0000_i1062" type="#_x0000_t75" style="width:16pt;height:16pt" o:ole="">
                                        <v:imagedata r:id="rId62" o:title=""/>
                                      </v:shape>
                                      <o:OLEObject Type="Embed" ProgID="Equation.2" ShapeID="_x0000_i1062" DrawAspect="Content" ObjectID="_1469113619" r:id="rId74"/>
                                    </w:object>
                                  </w:r>
                                  <w:r>
                                    <w:t>(</w:t>
                                  </w:r>
                                  <w:r>
                                    <w:rPr>
                                      <w:position w:val="-10"/>
                                    </w:rPr>
                                    <w:object w:dxaOrig="320" w:dyaOrig="320">
                                      <v:shape id="_x0000_i1063" type="#_x0000_t75" style="width:16pt;height:16pt" o:ole="">
                                        <v:imagedata r:id="rId65" o:title=""/>
                                      </v:shape>
                                      <o:OLEObject Type="Embed" ProgID="Equation.2" ShapeID="_x0000_i1063" DrawAspect="Content" ObjectID="_1469113620" r:id="rId75"/>
                                    </w:object>
                                  </w:r>
                                  <w:r>
                                    <w:rPr>
                                      <w:rFonts w:hint="eastAsia"/>
                                    </w:rPr>
                                    <w:t>－</w:t>
                                  </w:r>
                                  <w:r>
                                    <w:rPr>
                                      <w:position w:val="-10"/>
                                    </w:rPr>
                                    <w:object w:dxaOrig="279" w:dyaOrig="320">
                                      <v:shape id="_x0000_i1064" type="#_x0000_t75" style="width:14pt;height:16pt" o:ole="">
                                        <v:imagedata r:id="rId67" o:title=""/>
                                      </v:shape>
                                      <o:OLEObject Type="Embed" ProgID="Equation.2" ShapeID="_x0000_i1064" DrawAspect="Content" ObjectID="_1469113621" r:id="rId76"/>
                                    </w:object>
                                  </w:r>
                                  <w:r>
                                    <w:t>)</w:t>
                                  </w:r>
                                  <w:r>
                                    <w:rPr>
                                      <w:rFonts w:hint="eastAsia"/>
                                    </w:rPr>
                                    <w:t>／</w:t>
                                  </w:r>
                                  <w:r>
                                    <w:t>m</w:t>
                                  </w:r>
                                  <w:r>
                                    <w:rPr>
                                      <w:rFonts w:hint="eastAsia"/>
                                    </w:rPr>
                                    <w:t>〔㎜〕</w:t>
                                  </w:r>
                                </w:p>
                              </w:tc>
                            </w:tr>
                            <w:tr w:rsidR="00000000">
                              <w:tblPrEx>
                                <w:tblCellMar>
                                  <w:top w:w="0" w:type="dxa"/>
                                  <w:bottom w:w="0" w:type="dxa"/>
                                </w:tblCellMar>
                              </w:tblPrEx>
                              <w:trPr>
                                <w:trHeight w:val="250"/>
                              </w:trPr>
                              <w:tc>
                                <w:tcPr>
                                  <w:tcW w:w="403" w:type="dxa"/>
                                  <w:tcBorders>
                                    <w:top w:val="single" w:sz="6" w:space="0" w:color="000000"/>
                                    <w:left w:val="single" w:sz="12" w:space="0" w:color="000000"/>
                                    <w:right w:val="single" w:sz="6"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０</w:t>
                                  </w:r>
                                </w:p>
                              </w:tc>
                              <w:tc>
                                <w:tcPr>
                                  <w:tcW w:w="1067" w:type="dxa"/>
                                  <w:tcBorders>
                                    <w:top w:val="single" w:sz="6" w:space="0" w:color="000000"/>
                                    <w:right w:val="single" w:sz="6"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32.0</w:t>
                                  </w:r>
                                </w:p>
                              </w:tc>
                              <w:tc>
                                <w:tcPr>
                                  <w:tcW w:w="2340" w:type="dxa"/>
                                  <w:tcBorders>
                                    <w:top w:val="single" w:sz="6" w:space="0" w:color="000000"/>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 xml:space="preserve">38.5  </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250.</w:t>
                                  </w:r>
                                  <w:r>
                                    <w:rPr>
                                      <w:rFonts w:ascii="ＭＳ Ｐゴシック" w:eastAsia="ＭＳ Ｐゴシック" w:hint="eastAsia"/>
                                      <w:color w:val="000000"/>
                                      <w:sz w:val="22"/>
                                    </w:rPr>
                                    <w:t>25</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43.6</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252.88</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48.1</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258.14</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52.3</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265.42</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56.2</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272.01</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59.2</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268.37</w:t>
                                  </w:r>
                                </w:p>
                              </w:tc>
                            </w:tr>
                            <w:tr w:rsidR="00000000">
                              <w:tblPrEx>
                                <w:tblCellMar>
                                  <w:top w:w="0" w:type="dxa"/>
                                  <w:bottom w:w="0" w:type="dxa"/>
                                </w:tblCellMar>
                              </w:tblPrEx>
                              <w:trPr>
                                <w:trHeight w:val="259"/>
                              </w:trPr>
                              <w:tc>
                                <w:tcPr>
                                  <w:tcW w:w="1470" w:type="dxa"/>
                                  <w:gridSpan w:val="2"/>
                                  <w:tcBorders>
                                    <w:left w:val="single" w:sz="12" w:space="0" w:color="000000"/>
                                    <w:bottom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2340" w:type="dxa"/>
                                  <w:tcBorders>
                                    <w:bottom w:val="single" w:sz="12" w:space="0" w:color="000000"/>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261.18</w:t>
                                  </w:r>
                                </w:p>
                              </w:tc>
                            </w:tr>
                          </w:tbl>
                          <w:p w:rsidR="00000000" w:rsidRDefault="00523DA6"/>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3" o:spid="_x0000_s1037" style="position:absolute;left:0;text-align:left;margin-left:0;margin-top:0;width:201pt;height:171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"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403"/>
                        <w:gridCol w:w="1067"/>
                        <w:gridCol w:w="2340"/>
                      </w:tblGrid>
                      <w:tr w:rsidR="00000000">
                        <w:tblPrEx>
                          <w:tblCellMar>
                            <w:top w:w="0" w:type="dxa"/>
                            <w:bottom w:w="0" w:type="dxa"/>
                          </w:tblCellMar>
                        </w:tblPrEx>
                        <w:trPr>
                          <w:trHeight w:val="259"/>
                        </w:trPr>
                        <w:tc>
                          <w:tcPr>
                            <w:tcW w:w="403" w:type="dxa"/>
                            <w:tcBorders>
                              <w:top w:val="single" w:sz="6" w:space="0" w:color="000000"/>
                              <w:left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1067" w:type="dxa"/>
                            <w:tcBorders>
                              <w:top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hint="eastAsia"/>
                                <w:color w:val="000000"/>
                                <w:sz w:val="16"/>
                              </w:rPr>
                            </w:pPr>
                            <w:r>
                              <w:rPr>
                                <w:position w:val="-10"/>
                              </w:rPr>
                              <w:object w:dxaOrig="320" w:dyaOrig="320">
                                <v:shape id="_x0000_i1061" type="#_x0000_t75" style="width:16pt;height:16pt" o:ole="">
                                  <v:imagedata r:id="rId62" o:title=""/>
                                </v:shape>
                                <o:OLEObject Type="Embed" ProgID="Equation.2" ShapeID="_x0000_i1061" DrawAspect="Content" ObjectID="_1469113618" r:id="rId77"/>
                              </w:object>
                            </w:r>
                            <w:r>
                              <w:rPr>
                                <w:rFonts w:hint="eastAsia"/>
                              </w:rPr>
                              <w:t>〔㎜〕</w:t>
                            </w:r>
                          </w:p>
                        </w:tc>
                        <w:tc>
                          <w:tcPr>
                            <w:tcW w:w="2340" w:type="dxa"/>
                            <w:tcBorders>
                              <w:top w:val="single" w:sz="6" w:space="0" w:color="000000"/>
                              <w:bottom w:val="single" w:sz="6" w:space="0" w:color="000000"/>
                              <w:right w:val="single" w:sz="6" w:space="0" w:color="000000"/>
                            </w:tcBorders>
                            <w:shd w:val="clear" w:color="auto" w:fill="CCFFCC"/>
                          </w:tcPr>
                          <w:p w:rsidR="00000000" w:rsidRDefault="00523DA6">
                            <w:pPr>
                              <w:autoSpaceDE w:val="0"/>
                              <w:autoSpaceDN w:val="0"/>
                              <w:jc w:val="center"/>
                              <w:rPr>
                                <w:rFonts w:ascii="ＭＳ Ｐゴシック" w:eastAsia="ＭＳ Ｐゴシック" w:hint="eastAsia"/>
                                <w:color w:val="000000"/>
                                <w:sz w:val="22"/>
                              </w:rPr>
                            </w:pPr>
                            <w:r>
                              <w:rPr>
                                <w:position w:val="-10"/>
                              </w:rPr>
                              <w:object w:dxaOrig="320" w:dyaOrig="320">
                                <v:shape id="_x0000_i1062" type="#_x0000_t75" style="width:16pt;height:16pt" o:ole="">
                                  <v:imagedata r:id="rId62" o:title=""/>
                                </v:shape>
                                <o:OLEObject Type="Embed" ProgID="Equation.2" ShapeID="_x0000_i1062" DrawAspect="Content" ObjectID="_1469113619" r:id="rId78"/>
                              </w:object>
                            </w:r>
                            <w:r>
                              <w:t>(</w:t>
                            </w:r>
                            <w:r>
                              <w:rPr>
                                <w:position w:val="-10"/>
                              </w:rPr>
                              <w:object w:dxaOrig="320" w:dyaOrig="320">
                                <v:shape id="_x0000_i1063" type="#_x0000_t75" style="width:16pt;height:16pt" o:ole="">
                                  <v:imagedata r:id="rId65" o:title=""/>
                                </v:shape>
                                <o:OLEObject Type="Embed" ProgID="Equation.2" ShapeID="_x0000_i1063" DrawAspect="Content" ObjectID="_1469113620" r:id="rId79"/>
                              </w:object>
                            </w:r>
                            <w:r>
                              <w:rPr>
                                <w:rFonts w:hint="eastAsia"/>
                              </w:rPr>
                              <w:t>－</w:t>
                            </w:r>
                            <w:r>
                              <w:rPr>
                                <w:position w:val="-10"/>
                              </w:rPr>
                              <w:object w:dxaOrig="279" w:dyaOrig="320">
                                <v:shape id="_x0000_i1064" type="#_x0000_t75" style="width:14pt;height:16pt" o:ole="">
                                  <v:imagedata r:id="rId67" o:title=""/>
                                </v:shape>
                                <o:OLEObject Type="Embed" ProgID="Equation.2" ShapeID="_x0000_i1064" DrawAspect="Content" ObjectID="_1469113621" r:id="rId80"/>
                              </w:object>
                            </w:r>
                            <w:r>
                              <w:t>)</w:t>
                            </w:r>
                            <w:r>
                              <w:rPr>
                                <w:rFonts w:hint="eastAsia"/>
                              </w:rPr>
                              <w:t>／</w:t>
                            </w:r>
                            <w:r>
                              <w:t>m</w:t>
                            </w:r>
                            <w:r>
                              <w:rPr>
                                <w:rFonts w:hint="eastAsia"/>
                              </w:rPr>
                              <w:t>〔㎜〕</w:t>
                            </w:r>
                          </w:p>
                        </w:tc>
                      </w:tr>
                      <w:tr w:rsidR="00000000">
                        <w:tblPrEx>
                          <w:tblCellMar>
                            <w:top w:w="0" w:type="dxa"/>
                            <w:bottom w:w="0" w:type="dxa"/>
                          </w:tblCellMar>
                        </w:tblPrEx>
                        <w:trPr>
                          <w:trHeight w:val="250"/>
                        </w:trPr>
                        <w:tc>
                          <w:tcPr>
                            <w:tcW w:w="403" w:type="dxa"/>
                            <w:tcBorders>
                              <w:top w:val="single" w:sz="6" w:space="0" w:color="000000"/>
                              <w:left w:val="single" w:sz="12" w:space="0" w:color="000000"/>
                              <w:right w:val="single" w:sz="6"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０</w:t>
                            </w:r>
                          </w:p>
                        </w:tc>
                        <w:tc>
                          <w:tcPr>
                            <w:tcW w:w="1067" w:type="dxa"/>
                            <w:tcBorders>
                              <w:top w:val="single" w:sz="6" w:space="0" w:color="000000"/>
                              <w:right w:val="single" w:sz="6"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32.0</w:t>
                            </w:r>
                          </w:p>
                        </w:tc>
                        <w:tc>
                          <w:tcPr>
                            <w:tcW w:w="2340" w:type="dxa"/>
                            <w:tcBorders>
                              <w:top w:val="single" w:sz="6" w:space="0" w:color="000000"/>
                              <w:right w:val="single" w:sz="12" w:space="0" w:color="000000"/>
                            </w:tcBorders>
                          </w:tcPr>
                          <w:p w:rsidR="00000000" w:rsidRDefault="00523DA6">
                            <w:pPr>
                              <w:autoSpaceDE w:val="0"/>
                              <w:autoSpaceDN w:val="0"/>
                              <w:jc w:val="center"/>
                              <w:rPr>
                                <w:rFonts w:ascii="ＭＳ Ｐゴシック" w:eastAsia="ＭＳ Ｐゴシック" w:hint="eastAsia"/>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１</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 xml:space="preserve">38.5  </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250.</w:t>
                            </w:r>
                            <w:r>
                              <w:rPr>
                                <w:rFonts w:ascii="ＭＳ Ｐゴシック" w:eastAsia="ＭＳ Ｐゴシック" w:hint="eastAsia"/>
                                <w:color w:val="000000"/>
                                <w:sz w:val="22"/>
                              </w:rPr>
                              <w:t>25</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２</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43.6</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252.88</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３</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48.1</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258.14</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４</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52.3</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265.42</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５</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56.2</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272.01</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６</w:t>
                            </w:r>
                          </w:p>
                        </w:tc>
                        <w:tc>
                          <w:tcPr>
                            <w:tcW w:w="1067" w:type="dxa"/>
                            <w:tcBorders>
                              <w:right w:val="single" w:sz="6"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59.2</w:t>
                            </w:r>
                          </w:p>
                        </w:tc>
                        <w:tc>
                          <w:tcPr>
                            <w:tcW w:w="2340" w:type="dxa"/>
                            <w:tcBorders>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268.37</w:t>
                            </w:r>
                          </w:p>
                        </w:tc>
                      </w:tr>
                      <w:tr w:rsidR="00000000">
                        <w:tblPrEx>
                          <w:tblCellMar>
                            <w:top w:w="0" w:type="dxa"/>
                            <w:bottom w:w="0" w:type="dxa"/>
                          </w:tblCellMar>
                        </w:tblPrEx>
                        <w:trPr>
                          <w:trHeight w:val="259"/>
                        </w:trPr>
                        <w:tc>
                          <w:tcPr>
                            <w:tcW w:w="1470" w:type="dxa"/>
                            <w:gridSpan w:val="2"/>
                            <w:tcBorders>
                              <w:left w:val="single" w:sz="12" w:space="0" w:color="000000"/>
                              <w:bottom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2340" w:type="dxa"/>
                            <w:tcBorders>
                              <w:bottom w:val="single" w:sz="12" w:space="0" w:color="000000"/>
                              <w:right w:val="single" w:sz="12" w:space="0" w:color="000000"/>
                            </w:tcBorders>
                          </w:tcPr>
                          <w:p w:rsidR="00000000" w:rsidRDefault="00523DA6">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261.18</w:t>
                            </w:r>
                          </w:p>
                        </w:tc>
                      </w:tr>
                    </w:tbl>
                    <w:p w:rsidR="00000000" w:rsidRDefault="00523DA6"/>
                  </w:txbxContent>
                </v:textbox>
              </v:rect>
            </w:pict>
          </mc:Fallback>
        </mc:AlternateContent>
      </w:r>
    </w:p>
    <w:p w:rsidR="00000000" w:rsidRDefault="00523DA6">
      <w:pPr>
        <w:ind w:firstLine="182"/>
        <w:rPr>
          <w:rFonts w:hint="eastAsia"/>
        </w:rPr>
      </w:pPr>
    </w:p>
    <w:p w:rsidR="00000000" w:rsidRDefault="00523DA6">
      <w:pPr>
        <w:ind w:firstLine="182"/>
        <w:rPr>
          <w:rFonts w:hint="eastAsia"/>
        </w:rPr>
      </w:pPr>
    </w:p>
    <w:p w:rsidR="00000000" w:rsidRDefault="00523DA6">
      <w:pPr>
        <w:ind w:firstLine="182"/>
      </w:pPr>
    </w:p>
    <w:p w:rsidR="00000000" w:rsidRDefault="00523DA6">
      <w:pPr>
        <w:ind w:firstLine="182"/>
        <w:rPr>
          <w:rFonts w:hint="eastAsia"/>
        </w:rPr>
      </w:pPr>
    </w:p>
    <w:p w:rsidR="00000000" w:rsidRDefault="00523DA6">
      <w:pPr>
        <w:ind w:firstLine="182"/>
        <w:rPr>
          <w:rFonts w:hint="eastAsia"/>
        </w:rPr>
      </w:pPr>
    </w:p>
    <w:p w:rsidR="00000000" w:rsidRDefault="00523DA6">
      <w:pPr>
        <w:ind w:firstLine="182"/>
        <w:rPr>
          <w:rFonts w:hint="eastAsia"/>
        </w:rPr>
      </w:pPr>
    </w:p>
    <w:p w:rsidR="00000000" w:rsidRDefault="00523DA6">
      <w:pPr>
        <w:ind w:firstLine="182"/>
        <w:rPr>
          <w:rFonts w:hint="eastAsia"/>
        </w:rPr>
      </w:pPr>
    </w:p>
    <w:p w:rsidR="00000000" w:rsidRDefault="00523DA6">
      <w:pPr>
        <w:ind w:firstLine="182"/>
        <w:rPr>
          <w:rFonts w:hint="eastAsia"/>
        </w:rPr>
      </w:pPr>
    </w:p>
    <w:p w:rsidR="00000000" w:rsidRDefault="00523DA6">
      <w:pPr>
        <w:ind w:firstLine="182"/>
        <w:rPr>
          <w:rFonts w:hint="eastAsia"/>
        </w:rPr>
      </w:pPr>
    </w:p>
    <w:p w:rsidR="00000000" w:rsidRDefault="00523DA6">
      <w:pPr>
        <w:ind w:firstLineChars="586" w:firstLine="1231"/>
        <w:rPr>
          <w:rFonts w:hint="eastAsia"/>
        </w:rPr>
      </w:pPr>
      <w:r>
        <w:rPr>
          <w:rFonts w:hint="eastAsia"/>
        </w:rPr>
        <w:t>L</w:t>
      </w:r>
      <w:r>
        <w:rPr>
          <w:rFonts w:hint="eastAsia"/>
        </w:rPr>
        <w:t>＝</w:t>
      </w:r>
      <w:r>
        <w:rPr>
          <w:rFonts w:hint="eastAsia"/>
        </w:rPr>
        <w:t>325</w:t>
      </w:r>
      <w:r>
        <w:rPr>
          <w:sz w:val="22"/>
        </w:rPr>
        <w:t>[m</w:t>
      </w:r>
      <w:r>
        <w:rPr>
          <w:rFonts w:hint="eastAsia"/>
          <w:sz w:val="22"/>
        </w:rPr>
        <w:t>ｍ</w:t>
      </w:r>
      <w:r>
        <w:rPr>
          <w:sz w:val="22"/>
        </w:rPr>
        <w:t>]</w:t>
      </w:r>
      <w:r>
        <w:rPr>
          <w:rFonts w:hint="eastAsia"/>
          <w:sz w:val="22"/>
        </w:rPr>
        <w:t xml:space="preserve">　　　　　　　　　　　　　　　</w:t>
      </w:r>
      <w:r>
        <w:rPr>
          <w:rFonts w:hint="eastAsia"/>
        </w:rPr>
        <w:t xml:space="preserve"> L</w:t>
      </w:r>
      <w:r>
        <w:rPr>
          <w:rFonts w:hint="eastAsia"/>
        </w:rPr>
        <w:t>＝</w:t>
      </w:r>
      <w:r>
        <w:rPr>
          <w:rFonts w:hint="eastAsia"/>
        </w:rPr>
        <w:t>400</w:t>
      </w:r>
      <w:r>
        <w:rPr>
          <w:sz w:val="22"/>
        </w:rPr>
        <w:t>[m</w:t>
      </w:r>
      <w:r>
        <w:rPr>
          <w:rFonts w:hint="eastAsia"/>
          <w:sz w:val="22"/>
        </w:rPr>
        <w:t>ｍ</w:t>
      </w:r>
      <w:r>
        <w:rPr>
          <w:sz w:val="22"/>
        </w:rPr>
        <w:t>]</w:t>
      </w:r>
    </w:p>
    <w:p w:rsidR="00000000" w:rsidRDefault="00523DA6">
      <w:pPr>
        <w:rPr>
          <w:rFonts w:hint="eastAsia"/>
        </w:rPr>
      </w:pPr>
    </w:p>
    <w:p w:rsidR="00000000" w:rsidRDefault="00523DA6">
      <w:pPr>
        <w:ind w:firstLine="182"/>
        <w:rPr>
          <w:sz w:val="22"/>
        </w:rPr>
      </w:pPr>
      <w:r>
        <w:rPr>
          <w:rFonts w:hint="eastAsia"/>
          <w:sz w:val="22"/>
        </w:rPr>
        <w:t>ここで</w:t>
      </w:r>
    </w:p>
    <w:p w:rsidR="00000000" w:rsidRDefault="00523DA6">
      <w:pPr>
        <w:ind w:firstLine="182"/>
      </w:pPr>
      <w:r>
        <w:rPr>
          <w:position w:val="-10"/>
          <w:sz w:val="22"/>
        </w:rPr>
        <w:object w:dxaOrig="180" w:dyaOrig="320">
          <v:shape id="_x0000_i1060" type="#_x0000_t75" style="width:9pt;height:16pt" o:ole="">
            <v:imagedata r:id="rId81" o:title=""/>
          </v:shape>
          <o:OLEObject Type="Embed" ProgID="Equation.2" ShapeID="_x0000_i1060" DrawAspect="Content" ObjectID="_1469113595" r:id="rId82"/>
        </w:object>
      </w:r>
      <w:r>
        <w:rPr>
          <w:position w:val="-24"/>
          <w:sz w:val="22"/>
        </w:rPr>
        <w:object w:dxaOrig="2280" w:dyaOrig="680">
          <v:shape id="_x0000_i1033" type="#_x0000_t75" style="width:114pt;height:34pt" o:ole="" fillcolor="window">
            <v:imagedata r:id="rId83" o:title=""/>
          </v:shape>
          <o:OLEObject Type="Embed" ProgID="Equation.3" ShapeID="_x0000_i1033" DrawAspect="Content" ObjectID="_1469113596" r:id="rId84"/>
        </w:object>
      </w:r>
      <w:r>
        <w:rPr>
          <w:rFonts w:hint="eastAsia"/>
          <w:sz w:val="22"/>
        </w:rPr>
        <w:t xml:space="preserve">　にそれぞれの値を代入して、</w:t>
      </w:r>
    </w:p>
    <w:p w:rsidR="00000000" w:rsidRDefault="00523DA6">
      <w:pPr>
        <w:ind w:firstLine="182"/>
      </w:pPr>
    </w:p>
    <w:p w:rsidR="00000000" w:rsidRDefault="00523DA6">
      <w:pPr>
        <w:ind w:left="420"/>
        <w:rPr>
          <w:rFonts w:hint="eastAsia"/>
          <w:sz w:val="22"/>
        </w:rPr>
      </w:pPr>
      <w:r>
        <w:rPr>
          <w:rFonts w:hint="eastAsia"/>
        </w:rPr>
        <w:t xml:space="preserve">　</w:t>
      </w:r>
      <w:r>
        <w:rPr>
          <w:rFonts w:hint="eastAsia"/>
          <w:sz w:val="22"/>
        </w:rPr>
        <w:t>ｄ＝</w:t>
      </w:r>
      <w:r>
        <w:rPr>
          <w:rFonts w:hint="eastAsia"/>
          <w:sz w:val="22"/>
        </w:rPr>
        <w:t>0.5</w:t>
      </w:r>
      <w:r>
        <w:rPr>
          <w:rFonts w:hint="eastAsia"/>
          <w:sz w:val="22"/>
        </w:rPr>
        <w:t>のとき、λ</w:t>
      </w:r>
      <w:r>
        <w:rPr>
          <w:position w:val="-6"/>
          <w:sz w:val="22"/>
        </w:rPr>
        <w:object w:dxaOrig="1500" w:dyaOrig="320">
          <v:shape id="_x0000_i1034" type="#_x0000_t75" style="width:75pt;height:16pt" o:ole="" fillcolor="window">
            <v:imagedata r:id="rId85" o:title=""/>
          </v:shape>
          <o:OLEObject Type="Embed" ProgID="Equation.3" ShapeID="_x0000_i1034" DrawAspect="Content" ObjectID="_1469113597" r:id="rId86"/>
        </w:object>
      </w:r>
      <w:r>
        <w:rPr>
          <w:sz w:val="22"/>
        </w:rPr>
        <w:t>[m</w:t>
      </w:r>
      <w:r>
        <w:rPr>
          <w:rFonts w:hint="eastAsia"/>
          <w:sz w:val="22"/>
        </w:rPr>
        <w:t>ｍ</w:t>
      </w:r>
      <w:r>
        <w:rPr>
          <w:sz w:val="22"/>
        </w:rPr>
        <w:t xml:space="preserve">] </w:t>
      </w:r>
      <w:r>
        <w:rPr>
          <w:rFonts w:hint="eastAsia"/>
          <w:sz w:val="22"/>
        </w:rPr>
        <w:t>＝</w:t>
      </w:r>
      <w:r>
        <w:rPr>
          <w:sz w:val="22"/>
        </w:rPr>
        <w:t xml:space="preserve"> </w:t>
      </w:r>
      <w:r>
        <w:rPr>
          <w:position w:val="-6"/>
          <w:sz w:val="22"/>
        </w:rPr>
        <w:object w:dxaOrig="720" w:dyaOrig="279">
          <v:shape id="_x0000_i1035" type="#_x0000_t75" style="width:36pt;height:14pt" o:ole="" fillcolor="window">
            <v:imagedata r:id="rId87" o:title=""/>
          </v:shape>
          <o:OLEObject Type="Embed" ProgID="Equation.3" ShapeID="_x0000_i1035" DrawAspect="Content" ObjectID="_1469113598" r:id="rId88"/>
        </w:object>
      </w:r>
      <w:r>
        <w:rPr>
          <w:sz w:val="22"/>
        </w:rPr>
        <w:t xml:space="preserve">[nm] </w:t>
      </w:r>
      <w:r>
        <w:rPr>
          <w:rFonts w:hint="eastAsia"/>
          <w:sz w:val="22"/>
        </w:rPr>
        <w:t xml:space="preserve">　</w:t>
      </w:r>
    </w:p>
    <w:p w:rsidR="00000000" w:rsidRDefault="00523DA6">
      <w:pPr>
        <w:ind w:leftChars="200" w:left="420" w:firstLineChars="100" w:firstLine="220"/>
        <w:rPr>
          <w:rFonts w:hint="eastAsia"/>
          <w:sz w:val="22"/>
        </w:rPr>
      </w:pPr>
      <w:r>
        <w:rPr>
          <w:rFonts w:hint="eastAsia"/>
          <w:sz w:val="22"/>
        </w:rPr>
        <w:t>ｄ＝</w:t>
      </w:r>
      <w:r>
        <w:rPr>
          <w:rFonts w:hint="eastAsia"/>
          <w:sz w:val="22"/>
        </w:rPr>
        <w:t>1.0</w:t>
      </w:r>
      <w:r>
        <w:rPr>
          <w:rFonts w:hint="eastAsia"/>
          <w:sz w:val="22"/>
        </w:rPr>
        <w:t>のとき、λ</w:t>
      </w:r>
      <w:r>
        <w:rPr>
          <w:position w:val="-6"/>
          <w:sz w:val="22"/>
        </w:rPr>
        <w:object w:dxaOrig="1500" w:dyaOrig="320">
          <v:shape id="_x0000_i1036" type="#_x0000_t75" style="width:75pt;height:16pt" o:ole="" fillcolor="window">
            <v:imagedata r:id="rId89" o:title=""/>
          </v:shape>
          <o:OLEObject Type="Embed" ProgID="Equation.3" ShapeID="_x0000_i1036" DrawAspect="Content" ObjectID="_1469113599" r:id="rId90"/>
        </w:object>
      </w:r>
      <w:r>
        <w:rPr>
          <w:sz w:val="22"/>
        </w:rPr>
        <w:t>[m</w:t>
      </w:r>
      <w:r>
        <w:rPr>
          <w:rFonts w:hint="eastAsia"/>
          <w:sz w:val="22"/>
        </w:rPr>
        <w:t>ｍ</w:t>
      </w:r>
      <w:r>
        <w:rPr>
          <w:sz w:val="22"/>
        </w:rPr>
        <w:t>]</w:t>
      </w:r>
      <w:r>
        <w:rPr>
          <w:rFonts w:hint="eastAsia"/>
          <w:sz w:val="22"/>
        </w:rPr>
        <w:t xml:space="preserve"> </w:t>
      </w:r>
      <w:r>
        <w:rPr>
          <w:rFonts w:hint="eastAsia"/>
          <w:sz w:val="22"/>
        </w:rPr>
        <w:t>＝</w:t>
      </w:r>
      <w:r>
        <w:rPr>
          <w:sz w:val="22"/>
        </w:rPr>
        <w:t xml:space="preserve"> </w:t>
      </w:r>
      <w:r>
        <w:rPr>
          <w:position w:val="-6"/>
          <w:sz w:val="22"/>
        </w:rPr>
        <w:object w:dxaOrig="720" w:dyaOrig="279">
          <v:shape id="_x0000_i1037" type="#_x0000_t75" style="width:36pt;height:14pt" o:ole="" fillcolor="window">
            <v:imagedata r:id="rId91" o:title=""/>
          </v:shape>
          <o:OLEObject Type="Embed" ProgID="Equation.3" ShapeID="_x0000_i1037" DrawAspect="Content" ObjectID="_1469113600" r:id="rId92"/>
        </w:object>
      </w:r>
      <w:r>
        <w:rPr>
          <w:sz w:val="22"/>
        </w:rPr>
        <w:t xml:space="preserve">[nm] </w:t>
      </w:r>
      <w:r>
        <w:rPr>
          <w:rFonts w:hint="eastAsia"/>
          <w:sz w:val="22"/>
        </w:rPr>
        <w:t xml:space="preserve">　</w:t>
      </w:r>
    </w:p>
    <w:p w:rsidR="00000000" w:rsidRDefault="00523DA6">
      <w:pPr>
        <w:ind w:left="420"/>
        <w:rPr>
          <w:rFonts w:hint="eastAsia"/>
          <w:sz w:val="22"/>
        </w:rPr>
      </w:pPr>
      <w:r>
        <w:rPr>
          <w:rFonts w:hint="eastAsia"/>
          <w:sz w:val="22"/>
        </w:rPr>
        <w:t>とレーザーの波長が求まった。</w:t>
      </w:r>
    </w:p>
    <w:p w:rsidR="00000000" w:rsidRDefault="00523DA6">
      <w:pPr>
        <w:ind w:left="420"/>
        <w:rPr>
          <w:rFonts w:hint="eastAsia"/>
          <w:sz w:val="22"/>
        </w:rPr>
      </w:pPr>
    </w:p>
    <w:p w:rsidR="00000000" w:rsidRDefault="00523DA6">
      <w:pPr>
        <w:ind w:firstLineChars="100" w:firstLine="220"/>
        <w:rPr>
          <w:rFonts w:hint="eastAsia"/>
          <w:sz w:val="22"/>
        </w:rPr>
      </w:pPr>
      <w:r>
        <w:rPr>
          <w:rFonts w:hint="eastAsia"/>
          <w:sz w:val="22"/>
        </w:rPr>
        <w:t>また、ｄを０</w:t>
      </w:r>
      <w:r>
        <w:rPr>
          <w:sz w:val="22"/>
        </w:rPr>
        <w:t>.</w:t>
      </w:r>
      <w:r>
        <w:rPr>
          <w:rFonts w:hint="eastAsia"/>
          <w:sz w:val="22"/>
        </w:rPr>
        <w:t>５ｍｍから１ｍｍに変えた時、輝点の間隔が狭くなり、一番明るい輝点よりも内側に点が現れたことが観察できた。</w:t>
      </w:r>
    </w:p>
    <w:p w:rsidR="00000000" w:rsidRDefault="00523DA6">
      <w:pPr>
        <w:rPr>
          <w:rFonts w:hint="eastAsia"/>
          <w:sz w:val="22"/>
        </w:rPr>
      </w:pPr>
    </w:p>
    <w:p w:rsidR="00000000" w:rsidRDefault="00523DA6">
      <w:pPr>
        <w:rPr>
          <w:rFonts w:hint="eastAsia"/>
          <w:sz w:val="22"/>
        </w:rPr>
      </w:pPr>
    </w:p>
    <w:p w:rsidR="00000000" w:rsidRDefault="00523DA6">
      <w:pPr>
        <w:numPr>
          <w:ilvl w:val="1"/>
          <w:numId w:val="1"/>
        </w:numPr>
        <w:rPr>
          <w:rFonts w:hint="eastAsia"/>
          <w:b/>
          <w:bCs/>
          <w:sz w:val="24"/>
        </w:rPr>
      </w:pPr>
      <w:r>
        <w:rPr>
          <w:rFonts w:hint="eastAsia"/>
          <w:b/>
          <w:bCs/>
          <w:sz w:val="24"/>
        </w:rPr>
        <w:t>考察</w:t>
      </w:r>
    </w:p>
    <w:p w:rsidR="00000000" w:rsidRDefault="00523DA6">
      <w:pPr>
        <w:ind w:leftChars="200" w:left="420" w:firstLineChars="100" w:firstLine="220"/>
        <w:rPr>
          <w:sz w:val="22"/>
        </w:rPr>
      </w:pPr>
      <w:r>
        <w:rPr>
          <w:rFonts w:hint="eastAsia"/>
          <w:sz w:val="22"/>
        </w:rPr>
        <w:t>ヘリウム・ネオンレーザーは、気体レーザーの代表的なもので、ガラスの細管の中にＨｅ：Ｎｅ＝５：１の割合で封入し、蛍光灯と同じくらいの圧力にしたものである。これに電圧をかけて放電させると</w:t>
      </w:r>
      <w:r>
        <w:rPr>
          <w:rFonts w:hint="eastAsia"/>
          <w:sz w:val="22"/>
        </w:rPr>
        <w:t>、連続発振が生じ波長</w:t>
      </w:r>
      <w:r>
        <w:rPr>
          <w:rFonts w:hint="eastAsia"/>
          <w:sz w:val="22"/>
        </w:rPr>
        <w:t>632.8</w:t>
      </w:r>
      <w:r>
        <w:rPr>
          <w:sz w:val="22"/>
        </w:rPr>
        <w:t>[nm]</w:t>
      </w:r>
      <w:r>
        <w:rPr>
          <w:rFonts w:hint="eastAsia"/>
          <w:sz w:val="22"/>
        </w:rPr>
        <w:t>の赤いレーザー光線が放射される。出力は１ｍＷから１００ｍＷくらいである。ヘリウム・ネオンレーザーの赤い光はネオン原子によるものである。</w:t>
      </w:r>
    </w:p>
    <w:p w:rsidR="00000000" w:rsidRDefault="00523DA6">
      <w:pPr>
        <w:ind w:leftChars="210" w:left="441" w:firstLineChars="100" w:firstLine="220"/>
        <w:rPr>
          <w:rFonts w:hint="eastAsia"/>
          <w:sz w:val="22"/>
        </w:rPr>
      </w:pPr>
      <w:r>
        <w:rPr>
          <w:rFonts w:hint="eastAsia"/>
          <w:sz w:val="22"/>
        </w:rPr>
        <w:t>ヘリウム・ネオンレーザーは波長が</w:t>
      </w:r>
      <w:r>
        <w:rPr>
          <w:rFonts w:hint="eastAsia"/>
          <w:sz w:val="22"/>
        </w:rPr>
        <w:t>632.8</w:t>
      </w:r>
      <w:r>
        <w:rPr>
          <w:sz w:val="22"/>
        </w:rPr>
        <w:t>[nm]</w:t>
      </w:r>
      <w:r>
        <w:rPr>
          <w:rFonts w:hint="eastAsia"/>
          <w:sz w:val="22"/>
        </w:rPr>
        <w:t>，</w:t>
      </w:r>
      <w:r>
        <w:rPr>
          <w:rFonts w:hint="eastAsia"/>
          <w:sz w:val="22"/>
        </w:rPr>
        <w:t>115.3</w:t>
      </w:r>
      <w:r>
        <w:rPr>
          <w:sz w:val="22"/>
        </w:rPr>
        <w:t>[nm]</w:t>
      </w:r>
      <w:r>
        <w:rPr>
          <w:rFonts w:hint="eastAsia"/>
          <w:sz w:val="22"/>
        </w:rPr>
        <w:t>，</w:t>
      </w:r>
      <w:r>
        <w:rPr>
          <w:rFonts w:hint="eastAsia"/>
          <w:sz w:val="22"/>
        </w:rPr>
        <w:t>33.9</w:t>
      </w:r>
      <w:r>
        <w:rPr>
          <w:sz w:val="22"/>
        </w:rPr>
        <w:t>[nm]</w:t>
      </w:r>
      <w:r>
        <w:rPr>
          <w:rFonts w:hint="eastAsia"/>
          <w:sz w:val="22"/>
        </w:rPr>
        <w:t>で発振が可能になる。この実験で使った波長λは</w:t>
      </w:r>
      <w:r>
        <w:rPr>
          <w:rFonts w:hint="eastAsia"/>
          <w:sz w:val="22"/>
        </w:rPr>
        <w:t>632.8</w:t>
      </w:r>
      <w:r>
        <w:rPr>
          <w:sz w:val="22"/>
        </w:rPr>
        <w:t>[nm]</w:t>
      </w:r>
      <w:r>
        <w:rPr>
          <w:rFonts w:hint="eastAsia"/>
          <w:sz w:val="22"/>
        </w:rPr>
        <w:t>である。</w:t>
      </w:r>
    </w:p>
    <w:p w:rsidR="00000000" w:rsidRDefault="00523DA6">
      <w:pPr>
        <w:ind w:left="440" w:hangingChars="200" w:hanging="440"/>
        <w:rPr>
          <w:rFonts w:hint="eastAsia"/>
          <w:sz w:val="22"/>
        </w:rPr>
      </w:pPr>
      <w:r>
        <w:rPr>
          <w:rFonts w:hint="eastAsia"/>
          <w:sz w:val="22"/>
        </w:rPr>
        <w:lastRenderedPageBreak/>
        <w:t xml:space="preserve">　　　ところが、実験結果よりλを求めてみるとλ＝</w:t>
      </w:r>
      <w:r>
        <w:rPr>
          <w:position w:val="-6"/>
          <w:sz w:val="22"/>
        </w:rPr>
        <w:object w:dxaOrig="720" w:dyaOrig="279">
          <v:shape id="_x0000_i1038" type="#_x0000_t75" style="width:36pt;height:14pt" o:ole="" fillcolor="window">
            <v:imagedata r:id="rId87" o:title=""/>
          </v:shape>
          <o:OLEObject Type="Embed" ProgID="Equation.3" ShapeID="_x0000_i1038" DrawAspect="Content" ObjectID="_1469113601" r:id="rId93"/>
        </w:object>
      </w:r>
      <w:r>
        <w:rPr>
          <w:sz w:val="22"/>
        </w:rPr>
        <w:t>[nm]</w:t>
      </w:r>
      <w:r>
        <w:rPr>
          <w:rFonts w:hint="eastAsia"/>
          <w:sz w:val="22"/>
        </w:rPr>
        <w:t>となり、実際の値</w:t>
      </w:r>
    </w:p>
    <w:p w:rsidR="00000000" w:rsidRDefault="00523DA6">
      <w:pPr>
        <w:ind w:leftChars="210" w:left="441"/>
        <w:rPr>
          <w:rFonts w:hint="eastAsia"/>
          <w:sz w:val="22"/>
        </w:rPr>
      </w:pPr>
      <w:r>
        <w:rPr>
          <w:rFonts w:hint="eastAsia"/>
          <w:sz w:val="22"/>
        </w:rPr>
        <w:t>λ＝</w:t>
      </w:r>
      <w:r>
        <w:rPr>
          <w:rFonts w:hint="eastAsia"/>
          <w:sz w:val="22"/>
        </w:rPr>
        <w:t>632.8</w:t>
      </w:r>
      <w:r>
        <w:rPr>
          <w:sz w:val="22"/>
        </w:rPr>
        <w:t>[nm]</w:t>
      </w:r>
      <w:r>
        <w:rPr>
          <w:rFonts w:hint="eastAsia"/>
          <w:sz w:val="22"/>
        </w:rPr>
        <w:t>とは微妙にずれている。</w:t>
      </w:r>
    </w:p>
    <w:p w:rsidR="00000000" w:rsidRDefault="00523DA6">
      <w:pPr>
        <w:ind w:firstLineChars="200" w:firstLine="440"/>
        <w:rPr>
          <w:rFonts w:hint="eastAsia"/>
          <w:sz w:val="22"/>
        </w:rPr>
      </w:pPr>
      <w:r>
        <w:rPr>
          <w:rFonts w:hint="eastAsia"/>
          <w:sz w:val="22"/>
        </w:rPr>
        <w:t>相対誤差を求</w:t>
      </w:r>
      <w:r>
        <w:rPr>
          <w:rFonts w:hint="eastAsia"/>
          <w:sz w:val="22"/>
        </w:rPr>
        <w:t>めると、</w:t>
      </w:r>
      <w:r>
        <w:rPr>
          <w:position w:val="-24"/>
          <w:sz w:val="22"/>
        </w:rPr>
        <w:object w:dxaOrig="3000" w:dyaOrig="680">
          <v:shape id="_x0000_i1039" type="#_x0000_t75" style="width:150pt;height:34pt" o:ole="">
            <v:imagedata r:id="rId94" o:title=""/>
          </v:shape>
          <o:OLEObject Type="Embed" ProgID="Equation.3" ShapeID="_x0000_i1039" DrawAspect="Content" ObjectID="_1469113602" r:id="rId95"/>
        </w:object>
      </w:r>
      <w:r>
        <w:rPr>
          <w:rFonts w:hint="eastAsia"/>
          <w:sz w:val="22"/>
        </w:rPr>
        <w:t xml:space="preserve">　（ｄ＝</w:t>
      </w:r>
      <w:r>
        <w:rPr>
          <w:rFonts w:hint="eastAsia"/>
          <w:sz w:val="22"/>
        </w:rPr>
        <w:t>0.5</w:t>
      </w:r>
      <w:r>
        <w:rPr>
          <w:rFonts w:hint="eastAsia"/>
          <w:sz w:val="22"/>
        </w:rPr>
        <w:t>）</w:t>
      </w:r>
    </w:p>
    <w:p w:rsidR="00000000" w:rsidRDefault="00523DA6">
      <w:pPr>
        <w:ind w:firstLineChars="200" w:firstLine="440"/>
        <w:rPr>
          <w:rFonts w:hint="eastAsia"/>
          <w:sz w:val="22"/>
        </w:rPr>
      </w:pPr>
    </w:p>
    <w:p w:rsidR="00000000" w:rsidRDefault="00523DA6">
      <w:pPr>
        <w:ind w:firstLineChars="1200" w:firstLine="2640"/>
        <w:rPr>
          <w:rFonts w:hint="eastAsia"/>
          <w:sz w:val="22"/>
        </w:rPr>
      </w:pPr>
      <w:r>
        <w:rPr>
          <w:position w:val="-24"/>
          <w:sz w:val="22"/>
        </w:rPr>
        <w:object w:dxaOrig="3000" w:dyaOrig="680">
          <v:shape id="_x0000_i1040" type="#_x0000_t75" style="width:150pt;height:34pt" o:ole="">
            <v:imagedata r:id="rId96" o:title=""/>
          </v:shape>
          <o:OLEObject Type="Embed" ProgID="Equation.3" ShapeID="_x0000_i1040" DrawAspect="Content" ObjectID="_1469113603" r:id="rId97"/>
        </w:object>
      </w:r>
      <w:r>
        <w:rPr>
          <w:rFonts w:hint="eastAsia"/>
          <w:sz w:val="22"/>
        </w:rPr>
        <w:t xml:space="preserve">　（ｄ＝</w:t>
      </w:r>
      <w:r>
        <w:rPr>
          <w:rFonts w:hint="eastAsia"/>
          <w:sz w:val="22"/>
        </w:rPr>
        <w:t>1.0</w:t>
      </w:r>
      <w:r>
        <w:rPr>
          <w:rFonts w:hint="eastAsia"/>
          <w:sz w:val="22"/>
        </w:rPr>
        <w:t>）</w:t>
      </w:r>
    </w:p>
    <w:p w:rsidR="00000000" w:rsidRDefault="00523DA6">
      <w:pPr>
        <w:ind w:firstLineChars="1200" w:firstLine="2640"/>
        <w:rPr>
          <w:rFonts w:hint="eastAsia"/>
          <w:sz w:val="22"/>
        </w:rPr>
      </w:pPr>
    </w:p>
    <w:p w:rsidR="00000000" w:rsidRDefault="00523DA6">
      <w:pPr>
        <w:ind w:firstLineChars="200" w:firstLine="440"/>
        <w:rPr>
          <w:rFonts w:hint="eastAsia"/>
          <w:sz w:val="22"/>
        </w:rPr>
      </w:pPr>
      <w:r>
        <w:rPr>
          <w:rFonts w:hint="eastAsia"/>
          <w:sz w:val="22"/>
        </w:rPr>
        <w:t>相対誤差</w:t>
      </w:r>
      <w:r>
        <w:rPr>
          <w:rFonts w:hint="eastAsia"/>
          <w:sz w:val="22"/>
        </w:rPr>
        <w:t>2.31</w:t>
      </w:r>
      <w:r>
        <w:rPr>
          <w:rFonts w:hint="eastAsia"/>
          <w:sz w:val="22"/>
        </w:rPr>
        <w:t>％と</w:t>
      </w:r>
      <w:r>
        <w:rPr>
          <w:rFonts w:hint="eastAsia"/>
          <w:sz w:val="22"/>
        </w:rPr>
        <w:t>2.21</w:t>
      </w:r>
      <w:r>
        <w:rPr>
          <w:rFonts w:hint="eastAsia"/>
          <w:sz w:val="22"/>
        </w:rPr>
        <w:t>％の微妙な誤差が生じた原因を考えてみる。</w:t>
      </w:r>
    </w:p>
    <w:p w:rsidR="00000000" w:rsidRDefault="00523DA6">
      <w:pPr>
        <w:ind w:leftChars="105" w:left="220" w:firstLineChars="100" w:firstLine="220"/>
        <w:rPr>
          <w:rFonts w:hint="eastAsia"/>
          <w:sz w:val="22"/>
        </w:rPr>
      </w:pPr>
      <w:r>
        <w:rPr>
          <w:rFonts w:hint="eastAsia"/>
          <w:sz w:val="22"/>
        </w:rPr>
        <w:t>誤差が生じた原因として、今回の実験で用いたヘリウム・ネオンレーザーのレーザー光線は大変輝度の高いものであったので、輝点が結構な大きさをもち、その上とてもまぶしかったので正確に輝点の中心を測定できたかどうか疑わしい点がある。次に</w:t>
      </w:r>
      <w:r>
        <w:rPr>
          <w:rFonts w:hint="eastAsia"/>
          <w:sz w:val="22"/>
        </w:rPr>
        <w:t>L</w:t>
      </w:r>
      <w:r>
        <w:rPr>
          <w:rFonts w:hint="eastAsia"/>
          <w:sz w:val="22"/>
        </w:rPr>
        <w:t>の値を正確に測ることは困難だった点がある。</w:t>
      </w:r>
      <w:r>
        <w:rPr>
          <w:rFonts w:hint="eastAsia"/>
          <w:sz w:val="22"/>
        </w:rPr>
        <w:t>L</w:t>
      </w:r>
      <w:r>
        <w:rPr>
          <w:rFonts w:hint="eastAsia"/>
          <w:sz w:val="22"/>
        </w:rPr>
        <w:t>は反射点から壁までの距離である</w:t>
      </w:r>
      <w:r>
        <w:rPr>
          <w:rFonts w:hint="eastAsia"/>
          <w:sz w:val="22"/>
        </w:rPr>
        <w:t>が、反射点もかなりの長さがあった。この測定を竹尺で行ったので正確な値がとれたとは考えにくい。また</w:t>
      </w:r>
      <w:r>
        <w:rPr>
          <w:rFonts w:hint="eastAsia"/>
          <w:sz w:val="22"/>
        </w:rPr>
        <w:t>L</w:t>
      </w:r>
      <w:r>
        <w:rPr>
          <w:rFonts w:hint="eastAsia"/>
          <w:sz w:val="22"/>
        </w:rPr>
        <w:t>の値は二乗するため僅かな誤差が大きく影響するので今回の誤差を生み出した最大の原因だと考えられる。</w:t>
      </w:r>
    </w:p>
    <w:p w:rsidR="00000000" w:rsidRDefault="00523DA6">
      <w:pPr>
        <w:ind w:left="364" w:firstLine="182"/>
        <w:rPr>
          <w:sz w:val="22"/>
        </w:rPr>
      </w:pPr>
      <w:r>
        <w:rPr>
          <w:rFonts w:hint="eastAsia"/>
          <w:sz w:val="22"/>
        </w:rPr>
        <w:t>次に、ｄを０</w:t>
      </w:r>
      <w:r>
        <w:rPr>
          <w:sz w:val="22"/>
        </w:rPr>
        <w:t>.</w:t>
      </w:r>
      <w:r>
        <w:rPr>
          <w:rFonts w:hint="eastAsia"/>
          <w:sz w:val="22"/>
        </w:rPr>
        <w:t>５ｍｍから１ｍｍに変えたときに、輝点の間隔が狭くなる理由を考えてみる。</w:t>
      </w:r>
    </w:p>
    <w:p w:rsidR="00000000" w:rsidRDefault="00523DA6">
      <w:pPr>
        <w:ind w:leftChars="105" w:left="220" w:firstLineChars="100" w:firstLine="220"/>
        <w:rPr>
          <w:rFonts w:hint="eastAsia"/>
          <w:sz w:val="22"/>
        </w:rPr>
      </w:pPr>
      <w:r>
        <w:rPr>
          <w:rFonts w:hint="eastAsia"/>
          <w:sz w:val="22"/>
        </w:rPr>
        <w:t xml:space="preserve">波長を求める式　</w:t>
      </w:r>
      <w:r>
        <w:rPr>
          <w:position w:val="-24"/>
          <w:sz w:val="22"/>
        </w:rPr>
        <w:object w:dxaOrig="2320" w:dyaOrig="660">
          <v:shape id="_x0000_i1069" type="#_x0000_t75" style="width:116pt;height:33pt" o:ole="">
            <v:imagedata r:id="rId98" o:title=""/>
          </v:shape>
          <o:OLEObject Type="Embed" ProgID="Equation.2" ShapeID="_x0000_i1069" DrawAspect="Content" ObjectID="_1469113604" r:id="rId99"/>
        </w:object>
      </w:r>
      <w:r>
        <w:rPr>
          <w:rFonts w:hint="eastAsia"/>
          <w:sz w:val="22"/>
        </w:rPr>
        <w:t xml:space="preserve">　において　ｄ　→　２ｄ　とすると、λ・Ｌは一定であるので　</w:t>
      </w:r>
      <w:r>
        <w:rPr>
          <w:position w:val="-12"/>
          <w:sz w:val="22"/>
        </w:rPr>
        <w:object w:dxaOrig="1240" w:dyaOrig="360">
          <v:shape id="_x0000_i1070" type="#_x0000_t75" style="width:62pt;height:18pt" o:ole="">
            <v:imagedata r:id="rId100" o:title=""/>
          </v:shape>
          <o:OLEObject Type="Embed" ProgID="Equation.2" ShapeID="_x0000_i1070" DrawAspect="Content" ObjectID="_1469113605" r:id="rId101"/>
        </w:object>
      </w:r>
      <w:r>
        <w:rPr>
          <w:rFonts w:hint="eastAsia"/>
          <w:sz w:val="22"/>
        </w:rPr>
        <w:t>は</w:t>
      </w:r>
      <w:r>
        <w:rPr>
          <w:sz w:val="22"/>
        </w:rPr>
        <w:t xml:space="preserve"> </w:t>
      </w:r>
      <w:r>
        <w:rPr>
          <w:position w:val="-24"/>
          <w:sz w:val="22"/>
        </w:rPr>
        <w:object w:dxaOrig="240" w:dyaOrig="620">
          <v:shape id="_x0000_i1071" type="#_x0000_t75" style="width:12pt;height:31pt" o:ole="">
            <v:imagedata r:id="rId102" o:title=""/>
          </v:shape>
          <o:OLEObject Type="Embed" ProgID="Equation.2" ShapeID="_x0000_i1071" DrawAspect="Content" ObjectID="_1469113606" r:id="rId103"/>
        </w:object>
      </w:r>
      <w:r>
        <w:rPr>
          <w:rFonts w:hint="eastAsia"/>
          <w:sz w:val="22"/>
        </w:rPr>
        <w:t>倍にならなけ</w:t>
      </w:r>
      <w:r>
        <w:rPr>
          <w:rFonts w:hint="eastAsia"/>
          <w:sz w:val="22"/>
        </w:rPr>
        <w:t>ればいけないので、このことから</w:t>
      </w:r>
      <w:r>
        <w:rPr>
          <w:sz w:val="22"/>
        </w:rPr>
        <w:t xml:space="preserve"> </w:t>
      </w:r>
      <w:r>
        <w:rPr>
          <w:position w:val="-10"/>
          <w:sz w:val="22"/>
        </w:rPr>
        <w:object w:dxaOrig="320" w:dyaOrig="320">
          <v:shape id="_x0000_i1072" type="#_x0000_t75" style="width:16pt;height:16pt" o:ole="">
            <v:imagedata r:id="rId104" o:title=""/>
          </v:shape>
          <o:OLEObject Type="Embed" ProgID="Equation.2" ShapeID="_x0000_i1072" DrawAspect="Content" ObjectID="_1469113607" r:id="rId105"/>
        </w:object>
      </w:r>
      <w:r>
        <w:rPr>
          <w:rFonts w:hint="eastAsia"/>
          <w:sz w:val="22"/>
        </w:rPr>
        <w:t>の値が小さくなり、輝点の間隔が狭くなることが分かる。しかしながら今回の実験では、ｄを０</w:t>
      </w:r>
      <w:r>
        <w:rPr>
          <w:sz w:val="22"/>
        </w:rPr>
        <w:t>.</w:t>
      </w:r>
      <w:r>
        <w:rPr>
          <w:rFonts w:hint="eastAsia"/>
          <w:sz w:val="22"/>
        </w:rPr>
        <w:t>５ｍｍから１ｍｍに変えたとき、輝点が読み取り難かったので、輝点の測定は</w:t>
      </w:r>
      <w:r>
        <w:rPr>
          <w:rFonts w:hint="eastAsia"/>
          <w:sz w:val="22"/>
        </w:rPr>
        <w:t>L</w:t>
      </w:r>
      <w:r>
        <w:rPr>
          <w:rFonts w:hint="eastAsia"/>
          <w:sz w:val="22"/>
        </w:rPr>
        <w:t>の長さを調節して、輝点の位置を読み易くしてからその値をとった。その結果</w:t>
      </w:r>
      <w:r>
        <w:rPr>
          <w:rFonts w:hint="eastAsia"/>
          <w:sz w:val="22"/>
        </w:rPr>
        <w:t>L</w:t>
      </w:r>
      <w:r>
        <w:rPr>
          <w:rFonts w:hint="eastAsia"/>
          <w:sz w:val="22"/>
        </w:rPr>
        <w:t>の値が大きくなり、ｄ＝</w:t>
      </w:r>
      <w:r>
        <w:rPr>
          <w:rFonts w:hint="eastAsia"/>
          <w:sz w:val="22"/>
        </w:rPr>
        <w:t>0.5</w:t>
      </w:r>
      <w:r>
        <w:rPr>
          <w:rFonts w:hint="eastAsia"/>
          <w:sz w:val="22"/>
        </w:rPr>
        <w:t>の場合とあまり変わらない間隔で輝点が現れることになった。</w:t>
      </w:r>
    </w:p>
    <w:p w:rsidR="00000000" w:rsidRDefault="00523DA6">
      <w:pPr>
        <w:ind w:leftChars="105" w:left="220" w:firstLineChars="100" w:firstLine="220"/>
        <w:rPr>
          <w:rFonts w:hint="eastAsia"/>
          <w:sz w:val="22"/>
        </w:rPr>
      </w:pPr>
    </w:p>
    <w:p w:rsidR="00000000" w:rsidRDefault="00523DA6">
      <w:pPr>
        <w:rPr>
          <w:rFonts w:hint="eastAsia"/>
          <w:sz w:val="22"/>
        </w:rPr>
      </w:pPr>
    </w:p>
    <w:p w:rsidR="00000000" w:rsidRDefault="00523DA6">
      <w:pPr>
        <w:rPr>
          <w:rFonts w:hint="eastAsia"/>
          <w:sz w:val="22"/>
        </w:rPr>
      </w:pPr>
    </w:p>
    <w:p w:rsidR="00000000" w:rsidRDefault="00523DA6">
      <w:pPr>
        <w:ind w:leftChars="105" w:left="220" w:firstLineChars="100" w:firstLine="220"/>
        <w:rPr>
          <w:rFonts w:hint="eastAsia"/>
          <w:sz w:val="22"/>
        </w:rPr>
      </w:pPr>
    </w:p>
    <w:p w:rsidR="00000000" w:rsidRDefault="00523DA6">
      <w:pPr>
        <w:pStyle w:val="a3"/>
        <w:ind w:firstLineChars="200" w:firstLine="480"/>
        <w:rPr>
          <w:rFonts w:hint="eastAsia"/>
          <w:sz w:val="24"/>
        </w:rPr>
      </w:pPr>
      <w:r>
        <w:rPr>
          <w:rFonts w:hint="eastAsia"/>
          <w:sz w:val="24"/>
        </w:rPr>
        <w:t>《参考文献》</w:t>
      </w:r>
    </w:p>
    <w:p w:rsidR="00000000" w:rsidRDefault="00523DA6">
      <w:pPr>
        <w:pStyle w:val="a3"/>
        <w:ind w:firstLine="200"/>
        <w:rPr>
          <w:rFonts w:hint="eastAsia"/>
          <w:sz w:val="20"/>
        </w:rPr>
      </w:pPr>
      <w:r>
        <w:rPr>
          <w:rFonts w:hint="eastAsia"/>
          <w:sz w:val="20"/>
        </w:rPr>
        <w:t>「自然化学実験物理編２００１」・・・・学術図書出版社</w:t>
      </w:r>
    </w:p>
    <w:p w:rsidR="00000000" w:rsidRDefault="00523DA6">
      <w:pPr>
        <w:pStyle w:val="a3"/>
        <w:ind w:firstLine="200"/>
        <w:rPr>
          <w:sz w:val="20"/>
        </w:rPr>
      </w:pPr>
      <w:r>
        <w:rPr>
          <w:rFonts w:hint="eastAsia"/>
          <w:sz w:val="20"/>
        </w:rPr>
        <w:t>「屈折率」・・・・・・・・・・・・・・山</w:t>
      </w:r>
      <w:r>
        <w:rPr>
          <w:rFonts w:hint="eastAsia"/>
          <w:sz w:val="20"/>
        </w:rPr>
        <w:t>口重雄著　　共立出版社</w:t>
      </w:r>
    </w:p>
    <w:p w:rsidR="00000000" w:rsidRDefault="00523DA6">
      <w:pPr>
        <w:pStyle w:val="a3"/>
        <w:ind w:firstLine="200"/>
        <w:rPr>
          <w:rFonts w:hint="eastAsia"/>
          <w:sz w:val="20"/>
        </w:rPr>
      </w:pPr>
      <w:r>
        <w:rPr>
          <w:rFonts w:hint="eastAsia"/>
          <w:sz w:val="20"/>
        </w:rPr>
        <w:t>「レーザー光線」・・・・・・・・・・・山中千代衛著　東海大学出版社</w:t>
      </w:r>
    </w:p>
    <w:p w:rsidR="00000000" w:rsidRDefault="00523DA6">
      <w:pPr>
        <w:pStyle w:val="a3"/>
        <w:ind w:firstLine="200"/>
        <w:rPr>
          <w:rFonts w:hint="eastAsia"/>
          <w:sz w:val="20"/>
        </w:rPr>
      </w:pPr>
      <w:r>
        <w:rPr>
          <w:rFonts w:hint="eastAsia"/>
          <w:sz w:val="20"/>
        </w:rPr>
        <w:t>「物理学」・・・・・・・・・・・・・・兼松和男著　　朝倉書房</w:t>
      </w:r>
    </w:p>
    <w:sectPr w:rsidR="00000000">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AA187F"/>
    <w:multiLevelType w:val="hybridMultilevel"/>
    <w:tmpl w:val="0EEAA314"/>
    <w:lvl w:ilvl="0" w:tplc="F4A64C86">
      <w:start w:val="1"/>
      <w:numFmt w:val="decimalFullWidth"/>
      <w:lvlText w:val="【%1】"/>
      <w:lvlJc w:val="left"/>
      <w:pPr>
        <w:tabs>
          <w:tab w:val="num" w:pos="855"/>
        </w:tabs>
        <w:ind w:left="855" w:hanging="855"/>
      </w:pPr>
      <w:rPr>
        <w:rFonts w:ascii="Century" w:hAnsi="Century" w:hint="eastAsia"/>
      </w:rPr>
    </w:lvl>
    <w:lvl w:ilvl="1" w:tplc="A560E55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DA6"/>
    <w:rsid w:val="00523D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65"/>
        <o:r id="V:Rule2" type="arc" idref="#_x0000_s1066"/>
        <o:r id="V:Rule3" type="arc" idref="#_x0000_s1067"/>
      </o:rules>
    </o:shapelayout>
  </w:shapeDefaults>
  <w:decimalSymbol w:val="."/>
  <w:listSeparator w:val=","/>
  <w15:chartTrackingRefBased/>
  <w15:docId w15:val="{490DA897-570B-4FBE-8D93-E22D53429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00" w:firstLine="220"/>
    </w:pPr>
    <w:rPr>
      <w:rFonts w:ascii="ＭＳ 明朝" w:hAnsi="ＭＳ 明朝"/>
      <w:sz w:val="22"/>
    </w:rPr>
  </w:style>
  <w:style w:type="paragraph" w:styleId="2">
    <w:name w:val="Body Text Indent 2"/>
    <w:basedOn w:val="a"/>
    <w:semiHidden/>
    <w:pPr>
      <w:ind w:leftChars="210" w:left="661" w:hangingChars="100" w:hanging="220"/>
    </w:pPr>
    <w:rPr>
      <w:sz w:val="22"/>
    </w:rPr>
  </w:style>
  <w:style w:type="paragraph" w:styleId="3">
    <w:name w:val="Body Text Indent 3"/>
    <w:basedOn w:val="a"/>
    <w:semiHidden/>
    <w:pPr>
      <w:ind w:firstLine="18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oleObject" Target="embeddings/oleObject33.bin"/><Relationship Id="rId84" Type="http://schemas.openxmlformats.org/officeDocument/2006/relationships/oleObject" Target="embeddings/oleObject47.bin"/><Relationship Id="rId89" Type="http://schemas.openxmlformats.org/officeDocument/2006/relationships/image" Target="media/image33.wmf"/><Relationship Id="rId7" Type="http://schemas.openxmlformats.org/officeDocument/2006/relationships/image" Target="media/image2.wmf"/><Relationship Id="rId71" Type="http://schemas.openxmlformats.org/officeDocument/2006/relationships/oleObject" Target="embeddings/oleObject36.bin"/><Relationship Id="rId92" Type="http://schemas.openxmlformats.org/officeDocument/2006/relationships/oleObject" Target="embeddings/oleObject51.bin"/><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2.wmf"/><Relationship Id="rId107" Type="http://schemas.openxmlformats.org/officeDocument/2006/relationships/theme" Target="theme/theme1.xm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6.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image" Target="media/image22.wmf"/><Relationship Id="rId58" Type="http://schemas.openxmlformats.org/officeDocument/2006/relationships/image" Target="media/image24.wmf"/><Relationship Id="rId66" Type="http://schemas.openxmlformats.org/officeDocument/2006/relationships/oleObject" Target="embeddings/oleObject32.bin"/><Relationship Id="rId74" Type="http://schemas.openxmlformats.org/officeDocument/2006/relationships/oleObject" Target="embeddings/oleObject39.bin"/><Relationship Id="rId79" Type="http://schemas.openxmlformats.org/officeDocument/2006/relationships/oleObject" Target="embeddings/oleObject44.bin"/><Relationship Id="rId87" Type="http://schemas.openxmlformats.org/officeDocument/2006/relationships/image" Target="media/image32.wmf"/><Relationship Id="rId102" Type="http://schemas.openxmlformats.org/officeDocument/2006/relationships/image" Target="media/image39.wmf"/><Relationship Id="rId5" Type="http://schemas.openxmlformats.org/officeDocument/2006/relationships/chart" Target="charts/chart1.xml"/><Relationship Id="rId61" Type="http://schemas.openxmlformats.org/officeDocument/2006/relationships/oleObject" Target="embeddings/oleObject29.bin"/><Relationship Id="rId82" Type="http://schemas.openxmlformats.org/officeDocument/2006/relationships/oleObject" Target="embeddings/oleObject46.bin"/><Relationship Id="rId90" Type="http://schemas.openxmlformats.org/officeDocument/2006/relationships/oleObject" Target="embeddings/oleObject50.bin"/><Relationship Id="rId95" Type="http://schemas.openxmlformats.org/officeDocument/2006/relationships/oleObject" Target="embeddings/oleObject53.bin"/><Relationship Id="rId19" Type="http://schemas.openxmlformats.org/officeDocument/2006/relationships/oleObject" Target="embeddings/oleObject6.bin"/><Relationship Id="rId14" Type="http://schemas.openxmlformats.org/officeDocument/2006/relationships/oleObject" Target="embeddings/oleObject4.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image" Target="media/image15.wmf"/><Relationship Id="rId43" Type="http://schemas.openxmlformats.org/officeDocument/2006/relationships/oleObject" Target="embeddings/oleObject18.bin"/><Relationship Id="rId48" Type="http://schemas.openxmlformats.org/officeDocument/2006/relationships/image" Target="media/image20.wmf"/><Relationship Id="rId56" Type="http://schemas.openxmlformats.org/officeDocument/2006/relationships/image" Target="media/image23.wmf"/><Relationship Id="rId64" Type="http://schemas.openxmlformats.org/officeDocument/2006/relationships/oleObject" Target="embeddings/oleObject31.bin"/><Relationship Id="rId69" Type="http://schemas.openxmlformats.org/officeDocument/2006/relationships/oleObject" Target="embeddings/oleObject34.bin"/><Relationship Id="rId77" Type="http://schemas.openxmlformats.org/officeDocument/2006/relationships/oleObject" Target="embeddings/oleObject42.bin"/><Relationship Id="rId100" Type="http://schemas.openxmlformats.org/officeDocument/2006/relationships/image" Target="media/image38.wmf"/><Relationship Id="rId105" Type="http://schemas.openxmlformats.org/officeDocument/2006/relationships/oleObject" Target="embeddings/oleObject58.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oleObject" Target="embeddings/oleObject37.bin"/><Relationship Id="rId80" Type="http://schemas.openxmlformats.org/officeDocument/2006/relationships/oleObject" Target="embeddings/oleObject45.bin"/><Relationship Id="rId85" Type="http://schemas.openxmlformats.org/officeDocument/2006/relationships/image" Target="media/image31.wmf"/><Relationship Id="rId93" Type="http://schemas.openxmlformats.org/officeDocument/2006/relationships/oleObject" Target="embeddings/oleObject52.bin"/><Relationship Id="rId98" Type="http://schemas.openxmlformats.org/officeDocument/2006/relationships/image" Target="media/image37.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chart" Target="charts/chart2.xml"/><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5.bin"/><Relationship Id="rId46" Type="http://schemas.openxmlformats.org/officeDocument/2006/relationships/oleObject" Target="embeddings/oleObject20.bin"/><Relationship Id="rId59" Type="http://schemas.openxmlformats.org/officeDocument/2006/relationships/oleObject" Target="embeddings/oleObject28.bin"/><Relationship Id="rId67" Type="http://schemas.openxmlformats.org/officeDocument/2006/relationships/image" Target="media/image28.wmf"/><Relationship Id="rId103" Type="http://schemas.openxmlformats.org/officeDocument/2006/relationships/oleObject" Target="embeddings/oleObject57.bin"/><Relationship Id="rId20" Type="http://schemas.openxmlformats.org/officeDocument/2006/relationships/chart" Target="charts/chart3.xml"/><Relationship Id="rId41" Type="http://schemas.openxmlformats.org/officeDocument/2006/relationships/oleObject" Target="embeddings/oleObject17.bin"/><Relationship Id="rId54" Type="http://schemas.openxmlformats.org/officeDocument/2006/relationships/oleObject" Target="embeddings/oleObject25.bin"/><Relationship Id="rId62" Type="http://schemas.openxmlformats.org/officeDocument/2006/relationships/image" Target="media/image26.wmf"/><Relationship Id="rId70" Type="http://schemas.openxmlformats.org/officeDocument/2006/relationships/oleObject" Target="embeddings/oleObject35.bin"/><Relationship Id="rId75" Type="http://schemas.openxmlformats.org/officeDocument/2006/relationships/oleObject" Target="embeddings/oleObject40.bin"/><Relationship Id="rId83" Type="http://schemas.openxmlformats.org/officeDocument/2006/relationships/image" Target="media/image30.wmf"/><Relationship Id="rId88" Type="http://schemas.openxmlformats.org/officeDocument/2006/relationships/oleObject" Target="embeddings/oleObject49.bin"/><Relationship Id="rId91" Type="http://schemas.openxmlformats.org/officeDocument/2006/relationships/image" Target="media/image34.wmf"/><Relationship Id="rId96" Type="http://schemas.openxmlformats.org/officeDocument/2006/relationships/image" Target="media/image36.wmf"/><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2.bin"/><Relationship Id="rId57" Type="http://schemas.openxmlformats.org/officeDocument/2006/relationships/oleObject" Target="embeddings/oleObject27.bin"/><Relationship Id="rId106" Type="http://schemas.openxmlformats.org/officeDocument/2006/relationships/fontTable" Target="fontTable.xml"/><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oleObject" Target="embeddings/oleObject24.bin"/><Relationship Id="rId60" Type="http://schemas.openxmlformats.org/officeDocument/2006/relationships/image" Target="media/image25.wmf"/><Relationship Id="rId65" Type="http://schemas.openxmlformats.org/officeDocument/2006/relationships/image" Target="media/image27.wmf"/><Relationship Id="rId73" Type="http://schemas.openxmlformats.org/officeDocument/2006/relationships/oleObject" Target="embeddings/oleObject38.bin"/><Relationship Id="rId78" Type="http://schemas.openxmlformats.org/officeDocument/2006/relationships/oleObject" Target="embeddings/oleObject43.bin"/><Relationship Id="rId81" Type="http://schemas.openxmlformats.org/officeDocument/2006/relationships/image" Target="media/image29.wmf"/><Relationship Id="rId86" Type="http://schemas.openxmlformats.org/officeDocument/2006/relationships/oleObject" Target="embeddings/oleObject48.bin"/><Relationship Id="rId94" Type="http://schemas.openxmlformats.org/officeDocument/2006/relationships/image" Target="media/image35.wmf"/><Relationship Id="rId99" Type="http://schemas.openxmlformats.org/officeDocument/2006/relationships/oleObject" Target="embeddings/oleObject55.bin"/><Relationship Id="rId101" Type="http://schemas.openxmlformats.org/officeDocument/2006/relationships/oleObject" Target="embeddings/oleObject56.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image" Target="media/image7.wmf"/><Relationship Id="rId39" Type="http://schemas.openxmlformats.org/officeDocument/2006/relationships/image" Target="media/image17.wmf"/><Relationship Id="rId34" Type="http://schemas.openxmlformats.org/officeDocument/2006/relationships/oleObject" Target="embeddings/oleObject13.bin"/><Relationship Id="rId50" Type="http://schemas.openxmlformats.org/officeDocument/2006/relationships/image" Target="media/image21.wmf"/><Relationship Id="rId55" Type="http://schemas.openxmlformats.org/officeDocument/2006/relationships/oleObject" Target="embeddings/oleObject26.bin"/><Relationship Id="rId76" Type="http://schemas.openxmlformats.org/officeDocument/2006/relationships/oleObject" Target="embeddings/oleObject41.bin"/><Relationship Id="rId97" Type="http://schemas.openxmlformats.org/officeDocument/2006/relationships/oleObject" Target="embeddings/oleObject54.bin"/><Relationship Id="rId104" Type="http://schemas.openxmlformats.org/officeDocument/2006/relationships/image" Target="media/image40.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1891891891891891"/>
          <c:y val="2.0833333333333332E-2"/>
        </c:manualLayout>
      </c:layout>
      <c:overlay val="0"/>
      <c:spPr>
        <a:noFill/>
        <a:ln w="25399">
          <a:noFill/>
        </a:ln>
      </c:spPr>
      <c:txPr>
        <a:bodyPr/>
        <a:lstStyle/>
        <a:p>
          <a:pPr>
            <a:defRPr sz="1200" b="0" i="0" u="none" strike="noStrike" baseline="0">
              <a:solidFill>
                <a:srgbClr val="000000"/>
              </a:solidFill>
              <a:latin typeface="ＭＳ Ｐゴシック"/>
              <a:ea typeface="ＭＳ Ｐゴシック"/>
              <a:cs typeface="ＭＳ Ｐゴシック"/>
            </a:defRPr>
          </a:pPr>
          <a:endParaRPr lang="ja-JP"/>
        </a:p>
      </c:txPr>
    </c:title>
    <c:autoTitleDeleted val="0"/>
    <c:plotArea>
      <c:layout>
        <c:manualLayout>
          <c:layoutTarget val="inner"/>
          <c:xMode val="edge"/>
          <c:yMode val="edge"/>
          <c:x val="0.13127413127413126"/>
          <c:y val="0.15625"/>
          <c:w val="0.58880308880308885"/>
          <c:h val="0.671875"/>
        </c:manualLayout>
      </c:layout>
      <c:scatterChart>
        <c:scatterStyle val="smoothMarker"/>
        <c:varyColors val="0"/>
        <c:ser>
          <c:idx val="0"/>
          <c:order val="0"/>
          <c:tx>
            <c:v>透過光強度</c:v>
          </c:tx>
          <c:spPr>
            <a:ln w="12699">
              <a:solidFill>
                <a:srgbClr val="000080"/>
              </a:solidFill>
              <a:prstDash val="solid"/>
            </a:ln>
          </c:spPr>
          <c:marker>
            <c:symbol val="diamond"/>
            <c:size val="4"/>
            <c:spPr>
              <a:solidFill>
                <a:srgbClr val="000080"/>
              </a:solidFill>
              <a:ln>
                <a:solidFill>
                  <a:srgbClr val="000080"/>
                </a:solidFill>
                <a:prstDash val="solid"/>
              </a:ln>
            </c:spPr>
          </c:marker>
          <c:xVal>
            <c:numRef>
              <c:f>Sheet1!$C$7:$C$16</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Sheet1!$D$7:$D$16</c:f>
              <c:numCache>
                <c:formatCode>General</c:formatCode>
                <c:ptCount val="10"/>
                <c:pt idx="0">
                  <c:v>2.14</c:v>
                </c:pt>
                <c:pt idx="1">
                  <c:v>2.0099999999999998</c:v>
                </c:pt>
                <c:pt idx="2">
                  <c:v>1.79</c:v>
                </c:pt>
                <c:pt idx="3">
                  <c:v>1.54</c:v>
                </c:pt>
                <c:pt idx="4">
                  <c:v>1.21</c:v>
                </c:pt>
                <c:pt idx="5">
                  <c:v>0.8</c:v>
                </c:pt>
                <c:pt idx="6">
                  <c:v>0.49</c:v>
                </c:pt>
                <c:pt idx="7">
                  <c:v>0.22</c:v>
                </c:pt>
                <c:pt idx="8">
                  <c:v>0.04</c:v>
                </c:pt>
                <c:pt idx="9">
                  <c:v>0</c:v>
                </c:pt>
              </c:numCache>
            </c:numRef>
          </c:yVal>
          <c:smooth val="1"/>
        </c:ser>
        <c:dLbls>
          <c:showLegendKey val="0"/>
          <c:showVal val="0"/>
          <c:showCatName val="0"/>
          <c:showSerName val="0"/>
          <c:showPercent val="0"/>
          <c:showBubbleSize val="0"/>
        </c:dLbls>
        <c:axId val="263535104"/>
        <c:axId val="263535888"/>
      </c:scatterChart>
      <c:valAx>
        <c:axId val="263535104"/>
        <c:scaling>
          <c:orientation val="minMax"/>
          <c:max val="90"/>
        </c:scaling>
        <c:delete val="0"/>
        <c:axPos val="b"/>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回転角</a:t>
                </a:r>
                <a:r>
                  <a:rPr lang="el-GR" altLang="ja-JP"/>
                  <a:t>φ〔</a:t>
                </a:r>
                <a:r>
                  <a:rPr lang="ja-JP" altLang="en-US"/>
                  <a:t>度</a:t>
                </a:r>
                <a:r>
                  <a:rPr lang="en-US" altLang="ja-JP"/>
                  <a:t>〕</a:t>
                </a:r>
              </a:p>
            </c:rich>
          </c:tx>
          <c:layout>
            <c:manualLayout>
              <c:xMode val="edge"/>
              <c:yMode val="edge"/>
              <c:x val="0.32625482625482627"/>
              <c:y val="0.91145833333333337"/>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263535888"/>
        <c:crosses val="autoZero"/>
        <c:crossBetween val="midCat"/>
        <c:majorUnit val="10"/>
      </c:valAx>
      <c:valAx>
        <c:axId val="263535888"/>
        <c:scaling>
          <c:orientation val="minMax"/>
        </c:scaling>
        <c:delete val="0"/>
        <c:axPos val="l"/>
        <c:majorGridlines>
          <c:spPr>
            <a:ln w="3175">
              <a:solidFill>
                <a:srgbClr val="000000"/>
              </a:solidFill>
              <a:prstDash val="solid"/>
            </a:ln>
          </c:spPr>
        </c:majorGridlines>
        <c:title>
          <c:tx>
            <c:rich>
              <a:bodyPr/>
              <a:lstStyle/>
              <a:p>
                <a:pPr>
                  <a:defRPr sz="1200" b="0" i="0" u="none" strike="noStrike" baseline="0">
                    <a:solidFill>
                      <a:srgbClr val="000000"/>
                    </a:solidFill>
                    <a:latin typeface="ＭＳ Ｐゴシック"/>
                    <a:ea typeface="ＭＳ Ｐゴシック"/>
                    <a:cs typeface="ＭＳ Ｐゴシック"/>
                  </a:defRPr>
                </a:pPr>
                <a:r>
                  <a:rPr lang="ja-JP" altLang="en-US"/>
                  <a:t>強度</a:t>
                </a:r>
                <a:r>
                  <a:rPr lang="en-US" altLang="ja-JP"/>
                  <a:t>〔V〕</a:t>
                </a:r>
              </a:p>
            </c:rich>
          </c:tx>
          <c:layout>
            <c:manualLayout>
              <c:xMode val="edge"/>
              <c:yMode val="edge"/>
              <c:x val="2.1235521235521235E-2"/>
              <c:y val="0.40885416666666669"/>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1200" b="0" i="0" u="none" strike="noStrike" baseline="0">
                <a:solidFill>
                  <a:srgbClr val="000000"/>
                </a:solidFill>
                <a:latin typeface="ＭＳ Ｐゴシック"/>
                <a:ea typeface="ＭＳ Ｐゴシック"/>
                <a:cs typeface="ＭＳ Ｐゴシック"/>
              </a:defRPr>
            </a:pPr>
            <a:endParaRPr lang="ja-JP"/>
          </a:p>
        </c:txPr>
        <c:crossAx val="263535104"/>
        <c:crosses val="autoZero"/>
        <c:crossBetween val="midCat"/>
      </c:valAx>
      <c:spPr>
        <a:solidFill>
          <a:srgbClr val="CCFFFF"/>
        </a:solidFill>
        <a:ln w="12699">
          <a:solidFill>
            <a:srgbClr val="808080"/>
          </a:solidFill>
          <a:prstDash val="solid"/>
        </a:ln>
      </c:spPr>
    </c:plotArea>
    <c:legend>
      <c:legendPos val="r"/>
      <c:layout>
        <c:manualLayout>
          <c:xMode val="edge"/>
          <c:yMode val="edge"/>
          <c:x val="0.75868725868725873"/>
          <c:y val="0.4609375"/>
          <c:w val="0.2335907335907336"/>
          <c:h val="5.7291666666666664E-2"/>
        </c:manualLayout>
      </c:layout>
      <c:overlay val="0"/>
      <c:spPr>
        <a:solidFill>
          <a:srgbClr val="FFFFFF"/>
        </a:solidFill>
        <a:ln w="3175">
          <a:solidFill>
            <a:srgbClr val="000000"/>
          </a:solidFill>
          <a:prstDash val="solid"/>
        </a:ln>
      </c:spPr>
      <c:txPr>
        <a:bodyPr/>
        <a:lstStyle/>
        <a:p>
          <a:pPr>
            <a:defRPr sz="1100"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12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51" b="0" i="0" u="none" strike="noStrike" baseline="0">
                <a:solidFill>
                  <a:srgbClr val="000000"/>
                </a:solidFill>
                <a:latin typeface="ＭＳ Ｐゴシック"/>
                <a:ea typeface="ＭＳ Ｐゴシック"/>
                <a:cs typeface="ＭＳ Ｐゴシック"/>
              </a:defRPr>
            </a:pPr>
            <a:r>
              <a:rPr lang="ja-JP" altLang="en-US"/>
              <a:t>相対強度の実験値と理論値の比較</a:t>
            </a:r>
          </a:p>
        </c:rich>
      </c:tx>
      <c:layout>
        <c:manualLayout>
          <c:xMode val="edge"/>
          <c:yMode val="edge"/>
          <c:x val="0.26213592233009708"/>
          <c:y val="2.046783625730994E-2"/>
        </c:manualLayout>
      </c:layout>
      <c:overlay val="0"/>
      <c:spPr>
        <a:noFill/>
        <a:ln w="25420">
          <a:noFill/>
        </a:ln>
      </c:spPr>
    </c:title>
    <c:autoTitleDeleted val="0"/>
    <c:plotArea>
      <c:layout>
        <c:manualLayout>
          <c:layoutTarget val="inner"/>
          <c:xMode val="edge"/>
          <c:yMode val="edge"/>
          <c:x val="0.14805825242718446"/>
          <c:y val="0.16081871345029239"/>
          <c:w val="0.60679611650485432"/>
          <c:h val="0.66959064327485385"/>
        </c:manualLayout>
      </c:layout>
      <c:scatterChart>
        <c:scatterStyle val="smoothMarker"/>
        <c:varyColors val="0"/>
        <c:ser>
          <c:idx val="0"/>
          <c:order val="0"/>
          <c:tx>
            <c:v>実験値</c:v>
          </c:tx>
          <c:spPr>
            <a:ln w="12710">
              <a:solidFill>
                <a:srgbClr val="000080"/>
              </a:solidFill>
              <a:prstDash val="solid"/>
            </a:ln>
          </c:spPr>
          <c:marker>
            <c:symbol val="diamond"/>
            <c:size val="5"/>
            <c:spPr>
              <a:solidFill>
                <a:srgbClr val="000080"/>
              </a:solidFill>
              <a:ln>
                <a:solidFill>
                  <a:srgbClr val="000080"/>
                </a:solidFill>
                <a:prstDash val="solid"/>
              </a:ln>
            </c:spPr>
          </c:marker>
          <c:xVal>
            <c:numRef>
              <c:f>Sheet1!$F$7:$F$16</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Sheet1!$G$7:$G$16</c:f>
              <c:numCache>
                <c:formatCode>General</c:formatCode>
                <c:ptCount val="10"/>
                <c:pt idx="0">
                  <c:v>1</c:v>
                </c:pt>
                <c:pt idx="1">
                  <c:v>0.93899999999999995</c:v>
                </c:pt>
                <c:pt idx="2">
                  <c:v>0.83599999999999997</c:v>
                </c:pt>
                <c:pt idx="3">
                  <c:v>0.72</c:v>
                </c:pt>
                <c:pt idx="4">
                  <c:v>0.56499999999999995</c:v>
                </c:pt>
                <c:pt idx="5">
                  <c:v>0.374</c:v>
                </c:pt>
                <c:pt idx="6">
                  <c:v>0.22900000000000001</c:v>
                </c:pt>
                <c:pt idx="7">
                  <c:v>0.10299999999999999</c:v>
                </c:pt>
                <c:pt idx="8">
                  <c:v>1.9E-2</c:v>
                </c:pt>
                <c:pt idx="9">
                  <c:v>0</c:v>
                </c:pt>
              </c:numCache>
            </c:numRef>
          </c:yVal>
          <c:smooth val="1"/>
        </c:ser>
        <c:ser>
          <c:idx val="1"/>
          <c:order val="1"/>
          <c:tx>
            <c:v>理論値</c:v>
          </c:tx>
          <c:spPr>
            <a:ln w="12710">
              <a:solidFill>
                <a:srgbClr val="FF00FF"/>
              </a:solidFill>
              <a:prstDash val="solid"/>
            </a:ln>
          </c:spPr>
          <c:marker>
            <c:symbol val="square"/>
            <c:size val="5"/>
            <c:spPr>
              <a:solidFill>
                <a:srgbClr val="FF00FF"/>
              </a:solidFill>
              <a:ln>
                <a:solidFill>
                  <a:srgbClr val="FF00FF"/>
                </a:solidFill>
                <a:prstDash val="solid"/>
              </a:ln>
            </c:spPr>
          </c:marker>
          <c:xVal>
            <c:numRef>
              <c:f>Sheet1!$F$7:$F$16</c:f>
              <c:numCache>
                <c:formatCode>General</c:formatCode>
                <c:ptCount val="10"/>
                <c:pt idx="0">
                  <c:v>0</c:v>
                </c:pt>
                <c:pt idx="1">
                  <c:v>10</c:v>
                </c:pt>
                <c:pt idx="2">
                  <c:v>20</c:v>
                </c:pt>
                <c:pt idx="3">
                  <c:v>30</c:v>
                </c:pt>
                <c:pt idx="4">
                  <c:v>40</c:v>
                </c:pt>
                <c:pt idx="5">
                  <c:v>50</c:v>
                </c:pt>
                <c:pt idx="6">
                  <c:v>60</c:v>
                </c:pt>
                <c:pt idx="7">
                  <c:v>70</c:v>
                </c:pt>
                <c:pt idx="8">
                  <c:v>80</c:v>
                </c:pt>
                <c:pt idx="9">
                  <c:v>90</c:v>
                </c:pt>
              </c:numCache>
            </c:numRef>
          </c:xVal>
          <c:yVal>
            <c:numRef>
              <c:f>Sheet1!$H$7:$H$16</c:f>
              <c:numCache>
                <c:formatCode>General</c:formatCode>
                <c:ptCount val="10"/>
                <c:pt idx="0">
                  <c:v>1</c:v>
                </c:pt>
                <c:pt idx="1">
                  <c:v>0.97</c:v>
                </c:pt>
                <c:pt idx="2">
                  <c:v>0.88300000000000001</c:v>
                </c:pt>
                <c:pt idx="3">
                  <c:v>0.75</c:v>
                </c:pt>
                <c:pt idx="4">
                  <c:v>0.58699999999999997</c:v>
                </c:pt>
                <c:pt idx="5">
                  <c:v>0.41299999999999998</c:v>
                </c:pt>
                <c:pt idx="6">
                  <c:v>0.25</c:v>
                </c:pt>
                <c:pt idx="7">
                  <c:v>0.11700000000000001</c:v>
                </c:pt>
                <c:pt idx="8">
                  <c:v>0.03</c:v>
                </c:pt>
                <c:pt idx="9">
                  <c:v>0</c:v>
                </c:pt>
              </c:numCache>
            </c:numRef>
          </c:yVal>
          <c:smooth val="1"/>
        </c:ser>
        <c:dLbls>
          <c:showLegendKey val="0"/>
          <c:showVal val="0"/>
          <c:showCatName val="0"/>
          <c:showSerName val="0"/>
          <c:showPercent val="0"/>
          <c:showBubbleSize val="0"/>
        </c:dLbls>
        <c:axId val="263531968"/>
        <c:axId val="263533144"/>
      </c:scatterChart>
      <c:valAx>
        <c:axId val="263531968"/>
        <c:scaling>
          <c:orientation val="minMax"/>
          <c:max val="90"/>
        </c:scaling>
        <c:delete val="0"/>
        <c:axPos val="b"/>
        <c:title>
          <c:tx>
            <c:rich>
              <a:bodyPr/>
              <a:lstStyle/>
              <a:p>
                <a:pPr>
                  <a:defRPr sz="951" b="0" i="0" u="none" strike="noStrike" baseline="0">
                    <a:solidFill>
                      <a:srgbClr val="000000"/>
                    </a:solidFill>
                    <a:latin typeface="ＭＳ Ｐゴシック"/>
                    <a:ea typeface="ＭＳ Ｐゴシック"/>
                    <a:cs typeface="ＭＳ Ｐゴシック"/>
                  </a:defRPr>
                </a:pPr>
                <a:r>
                  <a:rPr lang="ja-JP" altLang="en-US"/>
                  <a:t>角度</a:t>
                </a:r>
                <a:r>
                  <a:rPr lang="el-GR" altLang="ja-JP"/>
                  <a:t>φ</a:t>
                </a:r>
              </a:p>
            </c:rich>
          </c:tx>
          <c:layout>
            <c:manualLayout>
              <c:xMode val="edge"/>
              <c:yMode val="edge"/>
              <c:x val="0.39805825242718446"/>
              <c:y val="0.90935672514619881"/>
            </c:manualLayout>
          </c:layout>
          <c:overlay val="0"/>
          <c:spPr>
            <a:noFill/>
            <a:ln w="25420">
              <a:noFill/>
            </a:ln>
          </c:spPr>
        </c:title>
        <c:numFmt formatCode="General" sourceLinked="1"/>
        <c:majorTickMark val="in"/>
        <c:minorTickMark val="none"/>
        <c:tickLblPos val="nextTo"/>
        <c:spPr>
          <a:ln w="3177">
            <a:solidFill>
              <a:srgbClr val="000000"/>
            </a:solidFill>
            <a:prstDash val="solid"/>
          </a:ln>
        </c:spPr>
        <c:txPr>
          <a:bodyPr rot="0" vert="horz"/>
          <a:lstStyle/>
          <a:p>
            <a:pPr>
              <a:defRPr sz="951" b="0" i="0" u="none" strike="noStrike" baseline="0">
                <a:solidFill>
                  <a:srgbClr val="000000"/>
                </a:solidFill>
                <a:latin typeface="ＭＳ Ｐゴシック"/>
                <a:ea typeface="ＭＳ Ｐゴシック"/>
                <a:cs typeface="ＭＳ Ｐゴシック"/>
              </a:defRPr>
            </a:pPr>
            <a:endParaRPr lang="ja-JP"/>
          </a:p>
        </c:txPr>
        <c:crossAx val="263533144"/>
        <c:crosses val="autoZero"/>
        <c:crossBetween val="midCat"/>
        <c:majorUnit val="10"/>
      </c:valAx>
      <c:valAx>
        <c:axId val="263533144"/>
        <c:scaling>
          <c:orientation val="minMax"/>
          <c:max val="1"/>
        </c:scaling>
        <c:delete val="0"/>
        <c:axPos val="l"/>
        <c:majorGridlines>
          <c:spPr>
            <a:ln w="3177">
              <a:solidFill>
                <a:srgbClr val="000000"/>
              </a:solidFill>
              <a:prstDash val="solid"/>
            </a:ln>
          </c:spPr>
        </c:majorGridlines>
        <c:title>
          <c:tx>
            <c:rich>
              <a:bodyPr/>
              <a:lstStyle/>
              <a:p>
                <a:pPr>
                  <a:defRPr sz="951" b="0" i="0" u="none" strike="noStrike" baseline="0">
                    <a:solidFill>
                      <a:srgbClr val="000000"/>
                    </a:solidFill>
                    <a:latin typeface="ＭＳ Ｐゴシック"/>
                    <a:ea typeface="ＭＳ Ｐゴシック"/>
                    <a:cs typeface="ＭＳ Ｐゴシック"/>
                  </a:defRPr>
                </a:pPr>
                <a:r>
                  <a:rPr lang="ja-JP" altLang="en-US"/>
                  <a:t>相対強度</a:t>
                </a:r>
              </a:p>
            </c:rich>
          </c:tx>
          <c:layout>
            <c:manualLayout>
              <c:xMode val="edge"/>
              <c:yMode val="edge"/>
              <c:x val="2.6699029126213591E-2"/>
              <c:y val="0.40935672514619881"/>
            </c:manualLayout>
          </c:layout>
          <c:overlay val="0"/>
          <c:spPr>
            <a:noFill/>
            <a:ln w="25420">
              <a:noFill/>
            </a:ln>
          </c:spPr>
        </c:title>
        <c:numFmt formatCode="General" sourceLinked="1"/>
        <c:majorTickMark val="in"/>
        <c:minorTickMark val="none"/>
        <c:tickLblPos val="nextTo"/>
        <c:spPr>
          <a:ln w="3177">
            <a:solidFill>
              <a:srgbClr val="000000"/>
            </a:solidFill>
            <a:prstDash val="solid"/>
          </a:ln>
        </c:spPr>
        <c:txPr>
          <a:bodyPr rot="0" vert="horz"/>
          <a:lstStyle/>
          <a:p>
            <a:pPr>
              <a:defRPr sz="951" b="0" i="0" u="none" strike="noStrike" baseline="0">
                <a:solidFill>
                  <a:srgbClr val="000000"/>
                </a:solidFill>
                <a:latin typeface="ＭＳ Ｐゴシック"/>
                <a:ea typeface="ＭＳ Ｐゴシック"/>
                <a:cs typeface="ＭＳ Ｐゴシック"/>
              </a:defRPr>
            </a:pPr>
            <a:endParaRPr lang="ja-JP"/>
          </a:p>
        </c:txPr>
        <c:crossAx val="263531968"/>
        <c:crosses val="autoZero"/>
        <c:crossBetween val="midCat"/>
      </c:valAx>
      <c:spPr>
        <a:solidFill>
          <a:srgbClr val="FFFFCC"/>
        </a:solidFill>
        <a:ln w="12710">
          <a:solidFill>
            <a:srgbClr val="808080"/>
          </a:solidFill>
          <a:prstDash val="solid"/>
        </a:ln>
      </c:spPr>
    </c:plotArea>
    <c:legend>
      <c:legendPos val="r"/>
      <c:layout>
        <c:manualLayout>
          <c:xMode val="edge"/>
          <c:yMode val="edge"/>
          <c:x val="0.80097087378640774"/>
          <c:y val="0.43859649122807015"/>
          <c:w val="0.18932038834951456"/>
          <c:h val="0.10818713450292397"/>
        </c:manualLayout>
      </c:layout>
      <c:overlay val="0"/>
      <c:spPr>
        <a:solidFill>
          <a:srgbClr val="FFFFFF"/>
        </a:solidFill>
        <a:ln w="3177">
          <a:solidFill>
            <a:srgbClr val="000000"/>
          </a:solidFill>
          <a:prstDash val="solid"/>
        </a:ln>
      </c:spPr>
      <c:txPr>
        <a:bodyPr/>
        <a:lstStyle/>
        <a:p>
          <a:pPr>
            <a:defRPr sz="871"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7">
      <a:solidFill>
        <a:srgbClr val="000000"/>
      </a:solidFill>
      <a:prstDash val="solid"/>
    </a:ln>
  </c:spPr>
  <c:txPr>
    <a:bodyPr/>
    <a:lstStyle/>
    <a:p>
      <a:pPr>
        <a:defRPr sz="951"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000" b="0" i="0" u="none" strike="noStrike" baseline="0">
                <a:solidFill>
                  <a:srgbClr val="000000"/>
                </a:solidFill>
                <a:latin typeface="ＭＳ Ｐゴシック"/>
                <a:ea typeface="ＭＳ Ｐゴシック"/>
                <a:cs typeface="ＭＳ Ｐゴシック"/>
              </a:defRPr>
            </a:pPr>
            <a:r>
              <a:rPr lang="ja-JP" altLang="en-US"/>
              <a:t>グラフ３</a:t>
            </a:r>
          </a:p>
        </c:rich>
      </c:tx>
      <c:layout>
        <c:manualLayout>
          <c:xMode val="edge"/>
          <c:yMode val="edge"/>
          <c:x val="0.44303797468354428"/>
          <c:y val="1.9543973941368076E-2"/>
        </c:manualLayout>
      </c:layout>
      <c:overlay val="0"/>
      <c:spPr>
        <a:noFill/>
        <a:ln w="25399">
          <a:noFill/>
        </a:ln>
      </c:spPr>
    </c:title>
    <c:autoTitleDeleted val="0"/>
    <c:plotArea>
      <c:layout>
        <c:manualLayout>
          <c:layoutTarget val="inner"/>
          <c:xMode val="edge"/>
          <c:yMode val="edge"/>
          <c:x val="0.15443037974683543"/>
          <c:y val="0.16938110749185667"/>
          <c:w val="0.58227848101265822"/>
          <c:h val="0.64820846905537455"/>
        </c:manualLayout>
      </c:layout>
      <c:scatterChart>
        <c:scatterStyle val="smoothMarker"/>
        <c:varyColors val="0"/>
        <c:ser>
          <c:idx val="0"/>
          <c:order val="0"/>
          <c:tx>
            <c:v>ｓ反射率</c:v>
          </c:tx>
          <c:spPr>
            <a:ln w="12700">
              <a:solidFill>
                <a:srgbClr val="000080"/>
              </a:solidFill>
              <a:prstDash val="solid"/>
            </a:ln>
          </c:spPr>
          <c:marker>
            <c:symbol val="diamond"/>
            <c:size val="4"/>
            <c:spPr>
              <a:solidFill>
                <a:srgbClr val="000080"/>
              </a:solidFill>
              <a:ln>
                <a:solidFill>
                  <a:srgbClr val="000080"/>
                </a:solidFill>
                <a:prstDash val="solid"/>
              </a:ln>
            </c:spPr>
          </c:marker>
          <c:xVal>
            <c:numRef>
              <c:f>Sheet1!$H$56:$H$63</c:f>
              <c:numCache>
                <c:formatCode>General</c:formatCode>
                <c:ptCount val="8"/>
                <c:pt idx="0">
                  <c:v>20</c:v>
                </c:pt>
                <c:pt idx="1">
                  <c:v>30</c:v>
                </c:pt>
                <c:pt idx="2">
                  <c:v>40</c:v>
                </c:pt>
                <c:pt idx="3">
                  <c:v>50</c:v>
                </c:pt>
                <c:pt idx="4">
                  <c:v>60</c:v>
                </c:pt>
                <c:pt idx="5">
                  <c:v>70</c:v>
                </c:pt>
                <c:pt idx="6">
                  <c:v>80</c:v>
                </c:pt>
                <c:pt idx="7">
                  <c:v>90</c:v>
                </c:pt>
              </c:numCache>
            </c:numRef>
          </c:xVal>
          <c:yVal>
            <c:numRef>
              <c:f>Sheet1!$I$56:$I$63</c:f>
              <c:numCache>
                <c:formatCode>General</c:formatCode>
                <c:ptCount val="8"/>
                <c:pt idx="0">
                  <c:v>5.03</c:v>
                </c:pt>
                <c:pt idx="1">
                  <c:v>6.35</c:v>
                </c:pt>
                <c:pt idx="2">
                  <c:v>8.1999999999999993</c:v>
                </c:pt>
                <c:pt idx="3">
                  <c:v>11.64</c:v>
                </c:pt>
                <c:pt idx="4">
                  <c:v>18.78</c:v>
                </c:pt>
                <c:pt idx="5">
                  <c:v>29.89</c:v>
                </c:pt>
                <c:pt idx="6">
                  <c:v>57.41</c:v>
                </c:pt>
                <c:pt idx="7">
                  <c:v>100</c:v>
                </c:pt>
              </c:numCache>
            </c:numRef>
          </c:yVal>
          <c:smooth val="1"/>
        </c:ser>
        <c:ser>
          <c:idx val="1"/>
          <c:order val="1"/>
          <c:tx>
            <c:v>ｐ反射率</c:v>
          </c:tx>
          <c:spPr>
            <a:ln w="12700">
              <a:solidFill>
                <a:srgbClr val="FF00FF"/>
              </a:solidFill>
              <a:prstDash val="solid"/>
            </a:ln>
          </c:spPr>
          <c:marker>
            <c:symbol val="square"/>
            <c:size val="4"/>
            <c:spPr>
              <a:solidFill>
                <a:srgbClr val="FF00FF"/>
              </a:solidFill>
              <a:ln>
                <a:solidFill>
                  <a:srgbClr val="FF00FF"/>
                </a:solidFill>
                <a:prstDash val="solid"/>
              </a:ln>
            </c:spPr>
          </c:marker>
          <c:xVal>
            <c:numRef>
              <c:f>Sheet1!$H$56:$H$63</c:f>
              <c:numCache>
                <c:formatCode>General</c:formatCode>
                <c:ptCount val="8"/>
                <c:pt idx="0">
                  <c:v>20</c:v>
                </c:pt>
                <c:pt idx="1">
                  <c:v>30</c:v>
                </c:pt>
                <c:pt idx="2">
                  <c:v>40</c:v>
                </c:pt>
                <c:pt idx="3">
                  <c:v>50</c:v>
                </c:pt>
                <c:pt idx="4">
                  <c:v>60</c:v>
                </c:pt>
                <c:pt idx="5">
                  <c:v>70</c:v>
                </c:pt>
                <c:pt idx="6">
                  <c:v>80</c:v>
                </c:pt>
                <c:pt idx="7">
                  <c:v>90</c:v>
                </c:pt>
              </c:numCache>
            </c:numRef>
          </c:xVal>
          <c:yVal>
            <c:numRef>
              <c:f>Sheet1!$J$56:$J$63</c:f>
              <c:numCache>
                <c:formatCode>General</c:formatCode>
                <c:ptCount val="8"/>
                <c:pt idx="0">
                  <c:v>3.7</c:v>
                </c:pt>
                <c:pt idx="1">
                  <c:v>3.17</c:v>
                </c:pt>
                <c:pt idx="2">
                  <c:v>1.85</c:v>
                </c:pt>
                <c:pt idx="3">
                  <c:v>0.53</c:v>
                </c:pt>
                <c:pt idx="4">
                  <c:v>1.32</c:v>
                </c:pt>
                <c:pt idx="5">
                  <c:v>5.56</c:v>
                </c:pt>
                <c:pt idx="6">
                  <c:v>26.46</c:v>
                </c:pt>
                <c:pt idx="7">
                  <c:v>100</c:v>
                </c:pt>
              </c:numCache>
            </c:numRef>
          </c:yVal>
          <c:smooth val="1"/>
        </c:ser>
        <c:dLbls>
          <c:showLegendKey val="0"/>
          <c:showVal val="0"/>
          <c:showCatName val="0"/>
          <c:showSerName val="0"/>
          <c:showPercent val="0"/>
          <c:showBubbleSize val="0"/>
        </c:dLbls>
        <c:axId val="263535496"/>
        <c:axId val="263538240"/>
      </c:scatterChart>
      <c:valAx>
        <c:axId val="263535496"/>
        <c:scaling>
          <c:orientation val="minMax"/>
          <c:max val="90"/>
        </c:scaling>
        <c:delete val="0"/>
        <c:axPos val="b"/>
        <c:title>
          <c:tx>
            <c:rich>
              <a:bodyPr/>
              <a:lstStyle/>
              <a:p>
                <a:pPr>
                  <a:defRPr sz="900" b="0" i="0" u="none" strike="noStrike" baseline="0">
                    <a:solidFill>
                      <a:srgbClr val="000000"/>
                    </a:solidFill>
                    <a:latin typeface="ＭＳ Ｐゴシック"/>
                    <a:ea typeface="ＭＳ Ｐゴシック"/>
                    <a:cs typeface="ＭＳ Ｐゴシック"/>
                  </a:defRPr>
                </a:pPr>
                <a:r>
                  <a:rPr lang="ja-JP" altLang="en-US"/>
                  <a:t>入射角</a:t>
                </a:r>
                <a:r>
                  <a:rPr lang="el-GR" altLang="ja-JP"/>
                  <a:t>φ</a:t>
                </a:r>
              </a:p>
            </c:rich>
          </c:tx>
          <c:layout>
            <c:manualLayout>
              <c:xMode val="edge"/>
              <c:yMode val="edge"/>
              <c:x val="0.37721518987341773"/>
              <c:y val="0.90228013029315957"/>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ＭＳ Ｐゴシック"/>
                <a:ea typeface="ＭＳ Ｐゴシック"/>
                <a:cs typeface="ＭＳ Ｐゴシック"/>
              </a:defRPr>
            </a:pPr>
            <a:endParaRPr lang="ja-JP"/>
          </a:p>
        </c:txPr>
        <c:crossAx val="263538240"/>
        <c:crosses val="autoZero"/>
        <c:crossBetween val="midCat"/>
        <c:majorUnit val="10"/>
      </c:valAx>
      <c:valAx>
        <c:axId val="263538240"/>
        <c:scaling>
          <c:orientation val="minMax"/>
          <c:max val="100"/>
        </c:scaling>
        <c:delete val="0"/>
        <c:axPos val="l"/>
        <c:majorGridlines>
          <c:spPr>
            <a:ln w="3175">
              <a:solidFill>
                <a:srgbClr val="000000"/>
              </a:solidFill>
              <a:prstDash val="solid"/>
            </a:ln>
          </c:spPr>
        </c:majorGridlines>
        <c:title>
          <c:tx>
            <c:rich>
              <a:bodyPr/>
              <a:lstStyle/>
              <a:p>
                <a:pPr>
                  <a:defRPr sz="900" b="0" i="0" u="none" strike="noStrike" baseline="0">
                    <a:solidFill>
                      <a:srgbClr val="000000"/>
                    </a:solidFill>
                    <a:latin typeface="ＭＳ Ｐゴシック"/>
                    <a:ea typeface="ＭＳ Ｐゴシック"/>
                    <a:cs typeface="ＭＳ Ｐゴシック"/>
                  </a:defRPr>
                </a:pPr>
                <a:r>
                  <a:rPr lang="ja-JP" altLang="en-US"/>
                  <a:t>反射率</a:t>
                </a:r>
              </a:p>
            </c:rich>
          </c:tx>
          <c:layout>
            <c:manualLayout>
              <c:xMode val="edge"/>
              <c:yMode val="edge"/>
              <c:x val="2.7848101265822784E-2"/>
              <c:y val="0.42345276872964172"/>
            </c:manualLayout>
          </c:layout>
          <c:overlay val="0"/>
          <c:spPr>
            <a:noFill/>
            <a:ln w="25399">
              <a:noFill/>
            </a:ln>
          </c:spPr>
        </c:title>
        <c:numFmt formatCode="General" sourceLinked="1"/>
        <c:majorTickMark val="in"/>
        <c:minorTickMark val="none"/>
        <c:tickLblPos val="nextTo"/>
        <c:spPr>
          <a:ln w="3175">
            <a:solidFill>
              <a:srgbClr val="000000"/>
            </a:solidFill>
            <a:prstDash val="solid"/>
          </a:ln>
        </c:spPr>
        <c:txPr>
          <a:bodyPr rot="0" vert="horz"/>
          <a:lstStyle/>
          <a:p>
            <a:pPr>
              <a:defRPr sz="900" b="0" i="0" u="none" strike="noStrike" baseline="0">
                <a:solidFill>
                  <a:srgbClr val="000000"/>
                </a:solidFill>
                <a:latin typeface="ＭＳ Ｐゴシック"/>
                <a:ea typeface="ＭＳ Ｐゴシック"/>
                <a:cs typeface="ＭＳ Ｐゴシック"/>
              </a:defRPr>
            </a:pPr>
            <a:endParaRPr lang="ja-JP"/>
          </a:p>
        </c:txPr>
        <c:crossAx val="263535496"/>
        <c:crosses val="autoZero"/>
        <c:crossBetween val="midCat"/>
      </c:valAx>
      <c:spPr>
        <a:solidFill>
          <a:srgbClr val="CCFFFF"/>
        </a:solidFill>
        <a:ln w="12700">
          <a:solidFill>
            <a:srgbClr val="808080"/>
          </a:solidFill>
          <a:prstDash val="solid"/>
        </a:ln>
      </c:spPr>
    </c:plotArea>
    <c:legend>
      <c:legendPos val="r"/>
      <c:layout>
        <c:manualLayout>
          <c:xMode val="edge"/>
          <c:yMode val="edge"/>
          <c:x val="0.78227848101265818"/>
          <c:y val="0.43322475570032576"/>
          <c:w val="0.20759493670886076"/>
          <c:h val="0.11400651465798045"/>
        </c:manualLayout>
      </c:layout>
      <c:overlay val="0"/>
      <c:spPr>
        <a:solidFill>
          <a:srgbClr val="FFFFFF"/>
        </a:solidFill>
        <a:ln w="3175">
          <a:solidFill>
            <a:srgbClr val="000000"/>
          </a:solidFill>
          <a:prstDash val="solid"/>
        </a:ln>
      </c:spPr>
      <c:txPr>
        <a:bodyPr/>
        <a:lstStyle/>
        <a:p>
          <a:pPr>
            <a:defRPr sz="825" b="0" i="0" u="none" strike="noStrike" baseline="0">
              <a:solidFill>
                <a:srgbClr val="000000"/>
              </a:solidFill>
              <a:latin typeface="ＭＳ Ｐゴシック"/>
              <a:ea typeface="ＭＳ Ｐゴシック"/>
              <a:cs typeface="ＭＳ Ｐゴシック"/>
            </a:defRPr>
          </a:pPr>
          <a:endParaRPr lang="ja-JP"/>
        </a:p>
      </c:txPr>
    </c:legend>
    <c:plotVisOnly val="1"/>
    <c:dispBlanksAs val="gap"/>
    <c:showDLblsOverMax val="0"/>
  </c:chart>
  <c:spPr>
    <a:solidFill>
      <a:srgbClr val="FFFFFF"/>
    </a:solidFill>
    <a:ln w="3175">
      <a:solidFill>
        <a:srgbClr val="000000"/>
      </a:solidFill>
      <a:prstDash val="solid"/>
    </a:ln>
  </c:spPr>
  <c:txPr>
    <a:bodyPr/>
    <a:lstStyle/>
    <a:p>
      <a:pPr>
        <a:defRPr sz="900" b="0" i="0" u="none" strike="noStrike" baseline="0">
          <a:solidFill>
            <a:srgbClr val="000000"/>
          </a:solidFill>
          <a:latin typeface="ＭＳ Ｐゴシック"/>
          <a:ea typeface="ＭＳ Ｐゴシック"/>
          <a:cs typeface="ＭＳ Ｐゴシック"/>
        </a:defRPr>
      </a:pPr>
      <a:endParaRPr lang="ja-JP"/>
    </a:p>
  </c:txPr>
  <c:externalData r:id="rId1">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763</Words>
  <Characters>4353</Characters>
  <Application>Microsoft Office Word</Application>
  <DocSecurity>0</DocSecurity>
  <Lines>36</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自然科学実験物理　１０月１８日実験</vt:lpstr>
      <vt:lpstr>自然科学実験物理　１０月１８日実験</vt:lpstr>
    </vt:vector>
  </TitlesOfParts>
  <Company>慶應義塾大学</Company>
  <LinksUpToDate>false</LinksUpToDate>
  <CharactersWithSpaces>5106</CharactersWithSpaces>
  <SharedDoc>false</SharedDoc>
  <HLinks>
    <vt:vector size="6" baseType="variant">
      <vt:variant>
        <vt:i4>9570294</vt:i4>
      </vt:variant>
      <vt:variant>
        <vt:i4>-1</vt:i4>
      </vt:variant>
      <vt:variant>
        <vt:i4>1039</vt:i4>
      </vt:variant>
      <vt:variant>
        <vt:i4>1</vt:i4>
      </vt:variant>
      <vt:variant>
        <vt:lpwstr>C:\WINDOWS\ﾃﾞｽｸﾄｯﾌﾟ\光 図5.bmp</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自然科学実験物理　１０月１８日実験</dc:title>
  <dc:subject/>
  <dc:creator>細川　陽介</dc:creator>
  <cp:keywords/>
  <dc:description/>
  <cp:lastModifiedBy>桜庭玉藻</cp:lastModifiedBy>
  <cp:revision>2</cp:revision>
  <cp:lastPrinted>2001-10-24T05:09:00Z</cp:lastPrinted>
  <dcterms:created xsi:type="dcterms:W3CDTF">2014-08-09T09:20:00Z</dcterms:created>
  <dcterms:modified xsi:type="dcterms:W3CDTF">2014-08-09T09:20:00Z</dcterms:modified>
</cp:coreProperties>
</file>