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52DCC">
      <w:pPr>
        <w:pStyle w:val="1"/>
      </w:pPr>
      <w:bookmarkStart w:id="0" w:name="_GoBack"/>
      <w:r>
        <w:rPr>
          <w:rFonts w:hint="eastAsia"/>
        </w:rPr>
        <w:t>実験の目的</w:t>
      </w:r>
    </w:p>
    <w:bookmarkEnd w:id="0"/>
    <w:p w:rsidR="00000000" w:rsidRDefault="00E52DCC"/>
    <w:p w:rsidR="00000000" w:rsidRDefault="00E52DCC">
      <w:pPr>
        <w:ind w:firstLine="384"/>
      </w:pPr>
      <w:r>
        <w:rPr>
          <w:rFonts w:hint="eastAsia"/>
        </w:rPr>
        <w:t>レーザーを使った簡単な実験によって、光の反射と偏光について学ぶ。また、レーザーの波長を測定する。</w:t>
      </w:r>
    </w:p>
    <w:p w:rsidR="00000000" w:rsidRDefault="00E52DCC"/>
    <w:p w:rsidR="00000000" w:rsidRDefault="00E52DCC">
      <w:pPr>
        <w:pStyle w:val="1"/>
      </w:pPr>
      <w:r>
        <w:rPr>
          <w:rFonts w:hint="eastAsia"/>
        </w:rPr>
        <w:t>実験方法</w:t>
      </w:r>
    </w:p>
    <w:p w:rsidR="00000000" w:rsidRDefault="00E52DCC"/>
    <w:p w:rsidR="00000000" w:rsidRDefault="00E52DCC">
      <w:pPr>
        <w:pStyle w:val="2"/>
      </w:pPr>
      <w:r>
        <w:rPr>
          <w:rFonts w:hint="eastAsia"/>
        </w:rPr>
        <w:t>偏光</w:t>
      </w:r>
    </w:p>
    <w:p w:rsidR="00000000" w:rsidRDefault="00E52DCC">
      <w:pPr>
        <w:pStyle w:val="a0"/>
      </w:pPr>
    </w:p>
    <w:p w:rsidR="00000000" w:rsidRDefault="00E52DCC">
      <w:pPr>
        <w:ind w:left="364" w:firstLine="182"/>
      </w:pPr>
      <w:r>
        <w:rPr>
          <w:rFonts w:hint="eastAsia"/>
        </w:rPr>
        <w:t>半導体レーザーと検出器の間に一枚の偏光板を置き、透過容易軸の向きをレーザーのスリットと同じ方向（本実験では</w:t>
      </w:r>
      <w:r>
        <w:rPr>
          <w:rFonts w:hint="eastAsia"/>
        </w:rPr>
        <w:t>S</w:t>
      </w:r>
      <w:r>
        <w:rPr>
          <w:rFonts w:hint="eastAsia"/>
        </w:rPr>
        <w:t>偏光で実験を行った）にしその角度をφ</w:t>
      </w:r>
      <w:r>
        <w:rPr>
          <w:rFonts w:hint="eastAsia"/>
        </w:rPr>
        <w:t>=0</w:t>
      </w:r>
      <w:r>
        <w:rPr>
          <w:rFonts w:hint="eastAsia"/>
        </w:rPr>
        <w:t>°として偏光板の回転角φを５</w:t>
      </w:r>
      <w:r>
        <w:rPr>
          <w:position w:val="-4"/>
        </w:rPr>
        <w:object w:dxaOrig="173"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8.5pt;height:15pt" o:ole="">
            <v:imagedata r:id="rId5" o:title=""/>
          </v:shape>
          <o:OLEObject Type="Embed" ProgID="Equation.2" ShapeID="_x0000_i1041" DrawAspect="Content" ObjectID="_1469113047" r:id="rId6"/>
        </w:object>
      </w:r>
      <w:r>
        <w:rPr>
          <w:rFonts w:hint="eastAsia"/>
        </w:rPr>
        <w:t>ずつ回転させて偏光板を通過したレーザー光の強度を測った。またこのときの偏光板の角度は目分量で決定した。</w:t>
      </w:r>
    </w:p>
    <w:p w:rsidR="00000000" w:rsidRDefault="00E52DCC">
      <w:pPr>
        <w:ind w:left="364" w:firstLine="182"/>
      </w:pPr>
      <w:r>
        <w:rPr>
          <w:noProof/>
        </w:rPr>
        <mc:AlternateContent>
          <mc:Choice Requires="wps">
            <w:drawing>
              <wp:anchor distT="0" distB="0" distL="114300" distR="114300" simplePos="0" relativeHeight="251652096" behindDoc="0" locked="0" layoutInCell="1" allowOverlap="1">
                <wp:simplePos x="0" y="0"/>
                <wp:positionH relativeFrom="column">
                  <wp:posOffset>2776220</wp:posOffset>
                </wp:positionH>
                <wp:positionV relativeFrom="paragraph">
                  <wp:posOffset>101600</wp:posOffset>
                </wp:positionV>
                <wp:extent cx="366395" cy="220345"/>
                <wp:effectExtent l="0" t="0" r="0" b="0"/>
                <wp:wrapNone/>
                <wp:docPr id="20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r>
                              <w:rPr>
                                <w:rFonts w:hint="eastAsia"/>
                                <w:sz w:val="16"/>
                              </w:rPr>
                              <w:t>検出器</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left:0;text-align:left;margin-left:218.6pt;margin-top:8pt;width:28.85pt;height:17.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" filled="f" stroked="f">
                <v:textbox inset="1pt,1pt,1pt,1pt">
                  <w:txbxContent>
                    <w:p w:rsidR="00000000" w:rsidRDefault="00E52DCC">
                      <w:r>
                        <w:rPr>
                          <w:rFonts w:hint="eastAsia"/>
                          <w:sz w:val="16"/>
                        </w:rPr>
                        <w:t>検出器</w:t>
                      </w:r>
                    </w:p>
                  </w:txbxContent>
                </v:textbox>
              </v:rect>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2082800</wp:posOffset>
                </wp:positionH>
                <wp:positionV relativeFrom="paragraph">
                  <wp:posOffset>101600</wp:posOffset>
                </wp:positionV>
                <wp:extent cx="366395" cy="220345"/>
                <wp:effectExtent l="0" t="0" r="0" b="0"/>
                <wp:wrapNone/>
                <wp:docPr id="20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r>
                              <w:rPr>
                                <w:rFonts w:hint="eastAsia"/>
                                <w:sz w:val="16"/>
                              </w:rPr>
                              <w:t>偏光板</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7" style="position:absolute;left:0;text-align:left;margin-left:164pt;margin-top:8pt;width:28.85pt;height:17.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" filled="f" stroked="f">
                <v:textbox inset="1pt,1pt,1pt,1pt">
                  <w:txbxContent>
                    <w:p w:rsidR="00000000" w:rsidRDefault="00E52DCC">
                      <w:r>
                        <w:rPr>
                          <w:rFonts w:hint="eastAsia"/>
                          <w:sz w:val="16"/>
                        </w:rPr>
                        <w:t>偏光板</w:t>
                      </w:r>
                    </w:p>
                  </w:txbxContent>
                </v:textbox>
              </v:rect>
            </w:pict>
          </mc:Fallback>
        </mc:AlternateContent>
      </w:r>
    </w:p>
    <w:p w:rsidR="00000000" w:rsidRDefault="00E52DCC">
      <w:pPr>
        <w:ind w:left="364" w:firstLine="182"/>
      </w:pPr>
    </w:p>
    <w:p w:rsidR="00000000" w:rsidRDefault="00E52DCC">
      <w:pPr>
        <w:ind w:leftChars="200" w:left="364" w:firstLineChars="900" w:firstLine="1890"/>
      </w:pPr>
      <w:r>
        <w:rPr>
          <w:noProof/>
        </w:rPr>
        <mc:AlternateContent>
          <mc:Choice Requires="wps">
            <w:drawing>
              <wp:anchor distT="0" distB="0" distL="114300" distR="114300" simplePos="0" relativeHeight="251655168" behindDoc="0" locked="0" layoutInCell="1" allowOverlap="1">
                <wp:simplePos x="0" y="0"/>
                <wp:positionH relativeFrom="column">
                  <wp:posOffset>3585210</wp:posOffset>
                </wp:positionH>
                <wp:positionV relativeFrom="paragraph">
                  <wp:posOffset>981710</wp:posOffset>
                </wp:positionV>
                <wp:extent cx="322580" cy="220345"/>
                <wp:effectExtent l="0" t="0" r="0" b="0"/>
                <wp:wrapNone/>
                <wp:docPr id="20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r>
                              <w:rPr>
                                <w:rFonts w:hint="eastAsia"/>
                                <w:sz w:val="16"/>
                              </w:rPr>
                              <w:t>電圧計</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8" style="position:absolute;left:0;text-align:left;margin-left:282.3pt;margin-top:77.3pt;width:25.4pt;height:17.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" filled="f" stroked="f">
                <v:textbox inset="1pt,1pt,1pt,1pt">
                  <w:txbxContent>
                    <w:p w:rsidR="00000000" w:rsidRDefault="00E52DCC">
                      <w:r>
                        <w:rPr>
                          <w:rFonts w:hint="eastAsia"/>
                          <w:sz w:val="16"/>
                        </w:rPr>
                        <w:t>電圧計</w:t>
                      </w:r>
                    </w:p>
                  </w:txbxContent>
                </v:textbox>
              </v:rect>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1273810</wp:posOffset>
                </wp:positionH>
                <wp:positionV relativeFrom="paragraph">
                  <wp:posOffset>548640</wp:posOffset>
                </wp:positionV>
                <wp:extent cx="732155" cy="220345"/>
                <wp:effectExtent l="0" t="0" r="0" b="0"/>
                <wp:wrapNone/>
                <wp:docPr id="20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pPr>
                              <w:rPr>
                                <w:sz w:val="16"/>
                              </w:rPr>
                            </w:pPr>
                            <w:r>
                              <w:rPr>
                                <w:rFonts w:hint="eastAsia"/>
                                <w:sz w:val="16"/>
                              </w:rPr>
                              <w:t>半導体レーザー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9" style="position:absolute;left:0;text-align:left;margin-left:100.3pt;margin-top:43.2pt;width:57.65pt;height:17.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" filled="f" stroked="f">
                <v:textbox inset="1pt,1pt,1pt,1pt">
                  <w:txbxContent>
                    <w:p w:rsidR="00000000" w:rsidRDefault="00E52DCC">
                      <w:pPr>
                        <w:rPr>
                          <w:sz w:val="16"/>
                        </w:rPr>
                      </w:pPr>
                      <w:r>
                        <w:rPr>
                          <w:rFonts w:hint="eastAsia"/>
                          <w:sz w:val="16"/>
                        </w:rPr>
                        <w:t>半導体レーザー</w:t>
                      </w:r>
                    </w:p>
                  </w:txbxContent>
                </v:textbox>
              </v:rect>
            </w:pict>
          </mc:Fallback>
        </mc:AlternateContent>
      </w:r>
      <w:r>
        <w:object w:dxaOrig="4229" w:dyaOrig="1485">
          <v:shape id="_x0000_i1025" type="#_x0000_t75" style="width:211.5pt;height:74.5pt" o:ole="">
            <v:imagedata r:id="rId7" o:title=""/>
          </v:shape>
          <o:OLEObject Type="Embed" ProgID="PBrush" ShapeID="_x0000_i1025" DrawAspect="Content" ObjectID="_1469113048" r:id="rId8"/>
        </w:object>
      </w:r>
    </w:p>
    <w:p w:rsidR="00000000" w:rsidRDefault="00E52DCC">
      <w:pPr>
        <w:ind w:left="364" w:firstLine="182"/>
      </w:pPr>
    </w:p>
    <w:p w:rsidR="00000000" w:rsidRDefault="00E52DCC">
      <w:pPr>
        <w:ind w:left="364" w:firstLine="182"/>
        <w:rPr>
          <w:rFonts w:hint="eastAsia"/>
        </w:rPr>
      </w:pPr>
      <w:r>
        <w:rPr>
          <w:rFonts w:hint="eastAsia"/>
        </w:rPr>
        <w:t xml:space="preserve">　　　　　　　　　　　図</w:t>
      </w:r>
      <w:r>
        <w:rPr>
          <w:rFonts w:hint="eastAsia"/>
        </w:rPr>
        <w:t>1</w:t>
      </w:r>
      <w:r>
        <w:rPr>
          <w:rFonts w:hint="eastAsia"/>
        </w:rPr>
        <w:t xml:space="preserve">　偏光実験における実験装置</w:t>
      </w:r>
    </w:p>
    <w:p w:rsidR="00000000" w:rsidRDefault="00E52DCC">
      <w:pPr>
        <w:pStyle w:val="2"/>
      </w:pPr>
      <w:r>
        <w:rPr>
          <w:rFonts w:hint="eastAsia"/>
        </w:rPr>
        <w:t>反射率</w:t>
      </w:r>
    </w:p>
    <w:p w:rsidR="00000000" w:rsidRDefault="00E52DCC">
      <w:pPr>
        <w:ind w:left="364" w:firstLine="182"/>
      </w:pPr>
      <w:r>
        <w:rPr>
          <w:rFonts w:hint="eastAsia"/>
        </w:rPr>
        <w:t>半導体レーザー、ガラス板、検出器を図のように配置し、レーザーのスリットの方向を実験台に垂直にして、反射光の強度が入射角θによってどのように変化するのかを測定した。同様にしてレーザーのスリットの方向が実験台に平行な場合も測定した。実験</w:t>
      </w:r>
      <w:r>
        <w:rPr>
          <w:rFonts w:hint="eastAsia"/>
        </w:rPr>
        <w:t>2.1</w:t>
      </w:r>
      <w:r>
        <w:rPr>
          <w:rFonts w:hint="eastAsia"/>
        </w:rPr>
        <w:t>同様、角度は５</w:t>
      </w:r>
      <w:r>
        <w:rPr>
          <w:position w:val="-4"/>
        </w:rPr>
        <w:object w:dxaOrig="173" w:dyaOrig="300">
          <v:shape id="_x0000_i1042" type="#_x0000_t75" style="width:8.5pt;height:15pt" o:ole="">
            <v:imagedata r:id="rId5" o:title=""/>
          </v:shape>
          <o:OLEObject Type="Embed" ProgID="Equation.2" ShapeID="_x0000_i1042" DrawAspect="Content" ObjectID="_1469113049" r:id="rId9"/>
        </w:object>
      </w:r>
      <w:r>
        <w:rPr>
          <w:rFonts w:hint="eastAsia"/>
        </w:rPr>
        <w:t>ずつ回転させて測定した。</w:t>
      </w:r>
    </w:p>
    <w:p w:rsidR="00000000" w:rsidRDefault="00E52DCC">
      <w:pPr>
        <w:ind w:left="364" w:firstLine="182"/>
      </w:pPr>
    </w:p>
    <w:p w:rsidR="00000000" w:rsidRDefault="00E52DCC">
      <w:pPr>
        <w:ind w:left="364" w:firstLine="182"/>
      </w:pPr>
      <w:r>
        <w:rPr>
          <w:noProof/>
        </w:rPr>
        <mc:AlternateContent>
          <mc:Choice Requires="wps">
            <w:drawing>
              <wp:anchor distT="0" distB="0" distL="114300" distR="114300" simplePos="0" relativeHeight="251661312" behindDoc="0" locked="0" layoutInCell="1" allowOverlap="1">
                <wp:simplePos x="0" y="0"/>
                <wp:positionH relativeFrom="column">
                  <wp:posOffset>2545080</wp:posOffset>
                </wp:positionH>
                <wp:positionV relativeFrom="paragraph">
                  <wp:posOffset>185420</wp:posOffset>
                </wp:positionV>
                <wp:extent cx="366395" cy="220345"/>
                <wp:effectExtent l="0" t="0" r="0" b="0"/>
                <wp:wrapNone/>
                <wp:docPr id="199"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r>
                              <w:rPr>
                                <w:rFonts w:hint="eastAsia"/>
                                <w:sz w:val="16"/>
                              </w:rPr>
                              <w:t>検出器</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30" style="position:absolute;left:0;text-align:left;margin-left:200.4pt;margin-top:14.6pt;width:28.85pt;height:1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" filled="f" stroked="f">
                <v:textbox inset="1pt,1pt,1pt,1pt">
                  <w:txbxContent>
                    <w:p w:rsidR="00000000" w:rsidRDefault="00E52DCC">
                      <w:r>
                        <w:rPr>
                          <w:rFonts w:hint="eastAsia"/>
                          <w:sz w:val="16"/>
                        </w:rPr>
                        <w:t>検出器</w:t>
                      </w:r>
                    </w:p>
                  </w:txbxContent>
                </v:textbox>
              </v:rect>
            </w:pict>
          </mc:Fallback>
        </mc:AlternateContent>
      </w:r>
    </w:p>
    <w:p w:rsidR="00000000" w:rsidRDefault="00E52DCC">
      <w:pPr>
        <w:ind w:leftChars="200" w:left="364" w:firstLineChars="500" w:firstLine="1050"/>
      </w:pPr>
      <w:r>
        <w:rPr>
          <w:noProof/>
        </w:rPr>
        <mc:AlternateContent>
          <mc:Choice Requires="wps">
            <w:drawing>
              <wp:anchor distT="0" distB="0" distL="114300" distR="114300" simplePos="0" relativeHeight="251659264" behindDoc="0" locked="0" layoutInCell="1" allowOverlap="1">
                <wp:simplePos x="0" y="0"/>
                <wp:positionH relativeFrom="column">
                  <wp:posOffset>580390</wp:posOffset>
                </wp:positionH>
                <wp:positionV relativeFrom="paragraph">
                  <wp:posOffset>1044575</wp:posOffset>
                </wp:positionV>
                <wp:extent cx="732155" cy="220345"/>
                <wp:effectExtent l="0" t="0" r="0" b="0"/>
                <wp:wrapNone/>
                <wp:docPr id="198"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pPr>
                              <w:rPr>
                                <w:sz w:val="16"/>
                              </w:rPr>
                            </w:pPr>
                            <w:r>
                              <w:rPr>
                                <w:rFonts w:hint="eastAsia"/>
                                <w:sz w:val="16"/>
                              </w:rPr>
                              <w:t>半導体レーザー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31" style="position:absolute;left:0;text-align:left;margin-left:45.7pt;margin-top:82.25pt;width:57.65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" filled="f" stroked="f">
                <v:textbox inset="1pt,1pt,1pt,1pt">
                  <w:txbxContent>
                    <w:p w:rsidR="00000000" w:rsidRDefault="00E52DCC">
                      <w:pPr>
                        <w:rPr>
                          <w:sz w:val="16"/>
                        </w:rPr>
                      </w:pPr>
                      <w:r>
                        <w:rPr>
                          <w:rFonts w:hint="eastAsia"/>
                          <w:sz w:val="16"/>
                        </w:rPr>
                        <w:t>半導体レーザー</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1620520</wp:posOffset>
                </wp:positionH>
                <wp:positionV relativeFrom="paragraph">
                  <wp:posOffset>1261110</wp:posOffset>
                </wp:positionV>
                <wp:extent cx="462280" cy="217170"/>
                <wp:effectExtent l="0" t="0" r="0" b="0"/>
                <wp:wrapNone/>
                <wp:docPr id="197"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r>
                              <w:rPr>
                                <w:rFonts w:hint="eastAsia"/>
                                <w:sz w:val="16"/>
                              </w:rPr>
                              <w:t>ガラス板</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 o:spid="_x0000_s1032" style="position:absolute;left:0;text-align:left;margin-left:127.6pt;margin-top:99.3pt;width:36.4pt;height:1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" filled="f" stroked="f" strokeweight=".25pt">
                <v:textbox inset="1pt,1pt,1pt,1pt">
                  <w:txbxContent>
                    <w:p w:rsidR="00000000" w:rsidRDefault="00E52DCC">
                      <w:r>
                        <w:rPr>
                          <w:rFonts w:hint="eastAsia"/>
                          <w:sz w:val="16"/>
                        </w:rPr>
                        <w:t>ガラス板</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3700780</wp:posOffset>
                </wp:positionH>
                <wp:positionV relativeFrom="paragraph">
                  <wp:posOffset>394970</wp:posOffset>
                </wp:positionV>
                <wp:extent cx="366395" cy="220345"/>
                <wp:effectExtent l="0" t="0" r="0" b="0"/>
                <wp:wrapNone/>
                <wp:docPr id="19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r>
                              <w:rPr>
                                <w:rFonts w:hint="eastAsia"/>
                                <w:sz w:val="16"/>
                              </w:rPr>
                              <w:t>電圧計</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33" style="position:absolute;left:0;text-align:left;margin-left:291.4pt;margin-top:31.1pt;width:28.85pt;height:1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" filled="f" stroked="f">
                <v:textbox inset="1pt,1pt,1pt,1pt">
                  <w:txbxContent>
                    <w:p w:rsidR="00000000" w:rsidRDefault="00E52DCC">
                      <w:r>
                        <w:rPr>
                          <w:rFonts w:hint="eastAsia"/>
                          <w:sz w:val="16"/>
                        </w:rPr>
                        <w:t>電圧計</w:t>
                      </w:r>
                    </w:p>
                  </w:txbxContent>
                </v:textbox>
              </v:rect>
            </w:pict>
          </mc:Fallback>
        </mc:AlternateContent>
      </w:r>
      <w:r>
        <w:rPr>
          <w:noProof/>
        </w:rPr>
        <w:drawing>
          <wp:inline distT="0" distB="0" distL="0" distR="0">
            <wp:extent cx="3473450" cy="14541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3450" cy="1454150"/>
                    </a:xfrm>
                    <a:prstGeom prst="rect">
                      <a:avLst/>
                    </a:prstGeom>
                    <a:noFill/>
                    <a:ln>
                      <a:noFill/>
                    </a:ln>
                  </pic:spPr>
                </pic:pic>
              </a:graphicData>
            </a:graphic>
          </wp:inline>
        </w:drawing>
      </w:r>
    </w:p>
    <w:p w:rsidR="00000000" w:rsidRDefault="00E52DCC">
      <w:pPr>
        <w:ind w:left="364" w:firstLine="182"/>
        <w:rPr>
          <w:rFonts w:hint="eastAsia"/>
        </w:rPr>
      </w:pPr>
      <w:r>
        <w:rPr>
          <w:rFonts w:hint="eastAsia"/>
        </w:rPr>
        <w:t xml:space="preserve">　　　　　　　　　　図</w:t>
      </w:r>
      <w:r>
        <w:rPr>
          <w:rFonts w:hint="eastAsia"/>
        </w:rPr>
        <w:t>2</w:t>
      </w:r>
      <w:r>
        <w:rPr>
          <w:rFonts w:hint="eastAsia"/>
        </w:rPr>
        <w:t xml:space="preserve">　反射率実験における実験装置</w:t>
      </w:r>
    </w:p>
    <w:p w:rsidR="00000000" w:rsidRDefault="00E52DCC">
      <w:pPr>
        <w:pStyle w:val="2"/>
      </w:pPr>
      <w:r>
        <w:rPr>
          <w:rFonts w:hint="eastAsia"/>
        </w:rPr>
        <w:lastRenderedPageBreak/>
        <w:t>レーザーの波長</w:t>
      </w:r>
    </w:p>
    <w:p w:rsidR="00000000" w:rsidRDefault="00E52DCC">
      <w:pPr>
        <w:ind w:left="364" w:firstLine="182"/>
      </w:pPr>
      <w:r>
        <w:rPr>
          <w:rFonts w:hint="eastAsia"/>
        </w:rPr>
        <w:t>図のように、ヘリウム・ネオンレーザー光</w:t>
      </w:r>
      <w:r>
        <w:rPr>
          <w:rFonts w:hint="eastAsia"/>
        </w:rPr>
        <w:t>を金尺の</w:t>
      </w:r>
      <w:r>
        <w:t>0.5mm</w:t>
      </w:r>
      <w:r>
        <w:rPr>
          <w:rFonts w:hint="eastAsia"/>
        </w:rPr>
        <w:t>間隔の目盛のついた部分に、入射角が</w:t>
      </w:r>
      <w:r>
        <w:t>90</w:t>
      </w:r>
      <w:r>
        <w:rPr>
          <w:position w:val="-4"/>
        </w:rPr>
        <w:object w:dxaOrig="173" w:dyaOrig="300">
          <v:shape id="_x0000_i1043" type="#_x0000_t75" style="width:8.5pt;height:15pt" o:ole="">
            <v:imagedata r:id="rId5" o:title=""/>
          </v:shape>
          <o:OLEObject Type="Embed" ProgID="Equation.2" ShapeID="_x0000_i1043" DrawAspect="Content" ObjectID="_1469113050" r:id="rId11"/>
        </w:object>
      </w:r>
      <w:r>
        <w:rPr>
          <w:rFonts w:hint="eastAsia"/>
        </w:rPr>
        <w:t>に近くなるように当て、スクリーン上に生じた輝点の位置を測定した。金尺がないときにレーザー光のあたる点を原点として、一番明るい輝点の位置を</w:t>
      </w:r>
      <w:r>
        <w:rPr>
          <w:position w:val="-10"/>
        </w:rPr>
        <w:object w:dxaOrig="279" w:dyaOrig="320">
          <v:shape id="_x0000_i1044" type="#_x0000_t75" style="width:14pt;height:16pt" o:ole="">
            <v:imagedata r:id="rId12" o:title=""/>
          </v:shape>
          <o:OLEObject Type="Embed" ProgID="Equation.2" ShapeID="_x0000_i1044" DrawAspect="Content" ObjectID="_1469113051" r:id="rId13"/>
        </w:object>
      </w:r>
      <w:r>
        <w:rPr>
          <w:rFonts w:hint="eastAsia"/>
        </w:rPr>
        <w:t>、それより外側の点の位置を順次</w:t>
      </w:r>
      <w:r>
        <w:rPr>
          <w:position w:val="-10"/>
        </w:rPr>
        <w:object w:dxaOrig="260" w:dyaOrig="320">
          <v:shape id="_x0000_i1045" type="#_x0000_t75" style="width:13pt;height:16pt" o:ole="">
            <v:imagedata r:id="rId14" o:title=""/>
          </v:shape>
          <o:OLEObject Type="Embed" ProgID="Equation.2" ShapeID="_x0000_i1045" DrawAspect="Content" ObjectID="_1469113052" r:id="rId15"/>
        </w:object>
      </w:r>
      <w:r>
        <w:rPr>
          <w:rFonts w:hint="eastAsia"/>
        </w:rPr>
        <w:t>、</w:t>
      </w:r>
      <w:r>
        <w:rPr>
          <w:position w:val="-10"/>
        </w:rPr>
        <w:object w:dxaOrig="279" w:dyaOrig="320">
          <v:shape id="_x0000_i1046" type="#_x0000_t75" style="width:14pt;height:16pt" o:ole="">
            <v:imagedata r:id="rId16" o:title=""/>
          </v:shape>
          <o:OLEObject Type="Embed" ProgID="Equation.2" ShapeID="_x0000_i1046" DrawAspect="Content" ObjectID="_1469113053" r:id="rId17"/>
        </w:object>
      </w:r>
      <w:r>
        <w:rPr>
          <w:rFonts w:hint="eastAsia"/>
        </w:rPr>
        <w:t>…とし、それよりレーザー光の波長を計算した。</w:t>
      </w:r>
    </w:p>
    <w:p w:rsidR="00000000" w:rsidRDefault="00E52DCC">
      <w:pPr>
        <w:ind w:left="364" w:firstLine="182"/>
      </w:pPr>
      <w:r>
        <w:rPr>
          <w:noProof/>
        </w:rPr>
        <mc:AlternateContent>
          <mc:Choice Requires="wpg">
            <w:drawing>
              <wp:anchor distT="0" distB="0" distL="114300" distR="114300" simplePos="0" relativeHeight="251653120" behindDoc="0" locked="0" layoutInCell="0" allowOverlap="1">
                <wp:simplePos x="0" y="0"/>
                <wp:positionH relativeFrom="column">
                  <wp:posOffset>974725</wp:posOffset>
                </wp:positionH>
                <wp:positionV relativeFrom="paragraph">
                  <wp:posOffset>440690</wp:posOffset>
                </wp:positionV>
                <wp:extent cx="3886835" cy="2400935"/>
                <wp:effectExtent l="0" t="0" r="0" b="0"/>
                <wp:wrapNone/>
                <wp:docPr id="14"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835" cy="2400935"/>
                          <a:chOff x="0" y="5"/>
                          <a:chExt cx="19999" cy="19993"/>
                        </a:xfrm>
                      </wpg:grpSpPr>
                      <wps:wsp>
                        <wps:cNvPr id="15" name="Rectangle 52"/>
                        <wps:cNvSpPr>
                          <a:spLocks noChangeArrowheads="1"/>
                        </wps:cNvSpPr>
                        <wps:spPr bwMode="auto">
                          <a:xfrm>
                            <a:off x="0" y="13076"/>
                            <a:ext cx="2457" cy="154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 name="Line 53"/>
                        <wps:cNvCnPr>
                          <a:cxnSpLocks noChangeShapeType="1"/>
                        </wps:cNvCnPr>
                        <wps:spPr bwMode="auto">
                          <a:xfrm>
                            <a:off x="17892" y="5"/>
                            <a:ext cx="3" cy="1999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54"/>
                        <wps:cNvCnPr>
                          <a:cxnSpLocks noChangeShapeType="1"/>
                        </wps:cNvCnPr>
                        <wps:spPr bwMode="auto">
                          <a:xfrm>
                            <a:off x="2457" y="13843"/>
                            <a:ext cx="6316" cy="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55"/>
                        <wps:cNvCnPr>
                          <a:cxnSpLocks noChangeShapeType="1"/>
                        </wps:cNvCnPr>
                        <wps:spPr bwMode="auto">
                          <a:xfrm>
                            <a:off x="9472" y="13843"/>
                            <a:ext cx="8423" cy="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56"/>
                        <wps:cNvCnPr>
                          <a:cxnSpLocks noChangeShapeType="1"/>
                        </wps:cNvCnPr>
                        <wps:spPr bwMode="auto">
                          <a:xfrm flipV="1">
                            <a:off x="7018" y="12304"/>
                            <a:ext cx="4212" cy="3078"/>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57"/>
                        <wps:cNvCnPr>
                          <a:cxnSpLocks noChangeShapeType="1"/>
                        </wps:cNvCnPr>
                        <wps:spPr bwMode="auto">
                          <a:xfrm flipV="1">
                            <a:off x="8773" y="5388"/>
                            <a:ext cx="9122" cy="8460"/>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58"/>
                        <wps:cNvCnPr>
                          <a:cxnSpLocks noChangeShapeType="1"/>
                        </wps:cNvCnPr>
                        <wps:spPr bwMode="auto">
                          <a:xfrm flipV="1">
                            <a:off x="8773" y="3082"/>
                            <a:ext cx="9122" cy="1076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59"/>
                        <wps:cNvCnPr>
                          <a:cxnSpLocks noChangeShapeType="1"/>
                        </wps:cNvCnPr>
                        <wps:spPr bwMode="auto">
                          <a:xfrm flipV="1">
                            <a:off x="8773" y="772"/>
                            <a:ext cx="9122" cy="13071"/>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60"/>
                        <wps:cNvCnPr>
                          <a:cxnSpLocks noChangeShapeType="1"/>
                        </wps:cNvCnPr>
                        <wps:spPr bwMode="auto">
                          <a:xfrm>
                            <a:off x="14736" y="16149"/>
                            <a:ext cx="3159" cy="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61"/>
                        <wps:cNvCnPr>
                          <a:cxnSpLocks noChangeShapeType="1"/>
                        </wps:cNvCnPr>
                        <wps:spPr bwMode="auto">
                          <a:xfrm flipH="1">
                            <a:off x="8773" y="16149"/>
                            <a:ext cx="3858" cy="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62"/>
                        <wps:cNvCnPr>
                          <a:cxnSpLocks noChangeShapeType="1"/>
                        </wps:cNvCnPr>
                        <wps:spPr bwMode="auto">
                          <a:xfrm>
                            <a:off x="8773" y="13843"/>
                            <a:ext cx="3" cy="3850"/>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63"/>
                        <wps:cNvCnPr>
                          <a:cxnSpLocks noChangeShapeType="1"/>
                        </wps:cNvCnPr>
                        <wps:spPr bwMode="auto">
                          <a:xfrm>
                            <a:off x="17892" y="13843"/>
                            <a:ext cx="2107" cy="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64"/>
                        <wps:cNvCnPr>
                          <a:cxnSpLocks noChangeShapeType="1"/>
                        </wps:cNvCnPr>
                        <wps:spPr bwMode="auto">
                          <a:xfrm>
                            <a:off x="17892" y="5388"/>
                            <a:ext cx="702" cy="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65"/>
                        <wps:cNvCnPr>
                          <a:cxnSpLocks noChangeShapeType="1"/>
                        </wps:cNvCnPr>
                        <wps:spPr bwMode="auto">
                          <a:xfrm>
                            <a:off x="17892" y="772"/>
                            <a:ext cx="2107" cy="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66"/>
                        <wps:cNvCnPr>
                          <a:cxnSpLocks noChangeShapeType="1"/>
                        </wps:cNvCnPr>
                        <wps:spPr bwMode="auto">
                          <a:xfrm>
                            <a:off x="17892" y="3082"/>
                            <a:ext cx="1405"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7"/>
                        <wps:cNvCnPr>
                          <a:cxnSpLocks noChangeShapeType="1"/>
                        </wps:cNvCnPr>
                        <wps:spPr bwMode="auto">
                          <a:xfrm flipV="1">
                            <a:off x="18241" y="5388"/>
                            <a:ext cx="3" cy="3849"/>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68"/>
                        <wps:cNvCnPr>
                          <a:cxnSpLocks noChangeShapeType="1"/>
                        </wps:cNvCnPr>
                        <wps:spPr bwMode="auto">
                          <a:xfrm>
                            <a:off x="18241" y="10766"/>
                            <a:ext cx="3" cy="307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Line 69"/>
                        <wps:cNvCnPr>
                          <a:cxnSpLocks noChangeShapeType="1"/>
                        </wps:cNvCnPr>
                        <wps:spPr bwMode="auto">
                          <a:xfrm flipV="1">
                            <a:off x="18944" y="3082"/>
                            <a:ext cx="3" cy="385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70"/>
                        <wps:cNvCnPr>
                          <a:cxnSpLocks noChangeShapeType="1"/>
                        </wps:cNvCnPr>
                        <wps:spPr bwMode="auto">
                          <a:xfrm>
                            <a:off x="18944" y="8460"/>
                            <a:ext cx="3" cy="538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71"/>
                        <wps:cNvCnPr>
                          <a:cxnSpLocks noChangeShapeType="1"/>
                        </wps:cNvCnPr>
                        <wps:spPr bwMode="auto">
                          <a:xfrm flipV="1">
                            <a:off x="19646" y="772"/>
                            <a:ext cx="3" cy="3849"/>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72"/>
                        <wps:cNvCnPr>
                          <a:cxnSpLocks noChangeShapeType="1"/>
                        </wps:cNvCnPr>
                        <wps:spPr bwMode="auto">
                          <a:xfrm>
                            <a:off x="19646" y="6155"/>
                            <a:ext cx="3" cy="7693"/>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E6827D8" id="Group 51" o:spid="_x0000_s1026" style="position:absolute;left:0;text-align:left;margin-left:76.75pt;margin-top:34.7pt;width:306.05pt;height:189.05pt;z-index:251653120" coordorigin=",5" coordsize="19999,1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" o:allowincell="f">
                <v:rect id="Rectangle 52" o:spid="_x0000_s1027" style="position:absolute;top:13076;width:2457;height:1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v:line id="Line 53" o:spid="_x0000_s1028" style="position:absolute;visibility:visible;mso-wrap-style:square" from="17892,5" to="17895,19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LQ5MQAAADbAAAADwAAAGRycy9kb3ducmV2LnhtbESPQYvCMBCF78L+hzAL3jTtHopWY1kW&#10;hD14sQqrt6EZ22ozaZuo9d8bQdjbDO+9b94ss8E04ka9qy0riKcRCOLC6ppLBfvdejID4TyyxsYy&#10;KXiQg2z1MVpiqu2dt3TLfSkChF2KCirv21RKV1Rk0E1tSxy0k+0N+rD2pdQ93gPcNPIrihJpsOZw&#10;ocKWfioqLvnVBMo+ma/nf119Pcddfji23WG3QaXGn8P3AoSnwf+b3+lfHeon8PolDC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8tDkxAAAANsAAAAPAAAAAAAAAAAA&#10;AAAAAKECAABkcnMvZG93bnJldi54bWxQSwUGAAAAAAQABAD5AAAAkgMAAAAA&#10;">
                  <v:stroke startarrowwidth="narrow" startarrowlength="short" endarrowwidth="narrow" endarrowlength="short"/>
                </v:line>
                <v:line id="Line 54" o:spid="_x0000_s1029" style="position:absolute;visibility:visible;mso-wrap-style:square" from="2457,13843" to="8773,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51f8UAAADbAAAADwAAAGRycy9kb3ducmV2LnhtbESPQWvCQBCF74X+h2UEb3VjD2mNriIF&#10;oQcvJoHa25Adk2h2NsmuJv77riD0NsN775s3q81oGnGj3tWWFcxnEQjiwuqaSwV5tnv7BOE8ssbG&#10;Mim4k4PN+vVlhYm2Ax/olvpSBAi7BBVU3reJlK6oyKCb2ZY4aCfbG/Rh7UupexwC3DTyPYpiabDm&#10;cKHClr4qKi7p1QRKHi92i5+uvp7nXXr8bbtjtkelppNxuwThafT/5mf6W4f6H/D4JQw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51f8UAAADbAAAADwAAAAAAAAAA&#10;AAAAAAChAgAAZHJzL2Rvd25yZXYueG1sUEsFBgAAAAAEAAQA+QAAAJMDAAAAAA==&#10;">
                  <v:stroke startarrowwidth="narrow" startarrowlength="short" endarrowwidth="narrow" endarrowlength="short"/>
                </v:line>
                <v:line id="Line 55" o:spid="_x0000_s1030" style="position:absolute;visibility:visible;mso-wrap-style:square" from="9472,13843" to="17895,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RY4MUAAADbAAAADwAAAGRycy9kb3ducmV2LnhtbESPQWvDMAyF74P9B6PBbquzBUaW1i2l&#10;o7BDL0sGW28iVpPQWA6x1yT/vjoUepN4T+99Wm0m16kLDaH1bOB1kYAirrxtuTbwU+5fMlAhIlvs&#10;PJOBmQJs1o8PK8ytH/mbLkWslYRwyNFAE2Ofax2qhhyGhe+JRTv5wWGUdai1HXCUcNfptyR51w5b&#10;loYGe9o1VJ2Lf2egKn//2qNOs+TzY8wyOuz26XE25vlp2i5BRZri3Xy7/rKCL7Dyiwy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9RY4MUAAADbAAAADwAAAAAAAAAA&#10;AAAAAAChAgAAZHJzL2Rvd25yZXYueG1sUEsFBgAAAAAEAAQA+QAAAJMDAAAAAA==&#10;" strokeweight=".5pt">
                  <v:stroke dashstyle="1 1" startarrowwidth="narrow" startarrowlength="short" endarrowwidth="narrow" endarrowlength="short"/>
                </v:line>
                <v:line id="Line 56" o:spid="_x0000_s1031" style="position:absolute;flip:y;visibility:visible;mso-wrap-style:square" from="7018,12304" to="11230,15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ZVe8EAAADbAAAADwAAAGRycy9kb3ducmV2LnhtbERPTWsCMRC9C/0PYQq9FM1WQXQ1SlsR&#10;BA/itnoeNmN2280kbFJ3++8boeBtHu9zluveNuJKbagdK3gZZSCIS6drNgo+P7bDGYgQkTU2jknB&#10;LwVYrx4GS8y16/hI1yIakUI45KigitHnUoayIoth5Dxx4i6utRgTbI3ULXYp3DZynGVTabHm1FCh&#10;p/eKyu/ixyrw5rnotNaTzcHv38ypdOcvs1Pq6bF/XYCI1Me7+N+902n+HG6/pA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lV7wQAAANsAAAAPAAAAAAAAAAAAAAAA&#10;AKECAABkcnMvZG93bnJldi54bWxQSwUGAAAAAAQABAD5AAAAjwMAAAAA&#10;" strokeweight="4pt">
                  <v:stroke startarrowwidth="narrow" startarrowlength="short" endarrowwidth="narrow" endarrowlength="short"/>
                </v:line>
                <v:line id="Line 57" o:spid="_x0000_s1032" style="position:absolute;flip:y;visibility:visible;mso-wrap-style:square" from="8773,5388" to="17895,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YP7r8AAADbAAAADwAAAGRycy9kb3ducmV2LnhtbERP3UrDMBS+F/YO4Qy8s4m7UOmaDhmM&#10;WRDEbg9waM7abs1JSeLavr25ELz8+P6L3WwHcScfescanjMFgrhxpudWw/l0eHoDESKywcExaVgo&#10;wK5cPRSYGzfxN93r2IoUwiFHDV2MYy5laDqyGDI3Eifu4rzFmKBvpfE4pXA7yI1SL9Jiz6mhw5H2&#10;HTW3+sdqYD8qdayq6RU/bd/w195eq0Xrx/X8vgURaY7/4j/3h9GwSevTl/QDZ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JYP7r8AAADbAAAADwAAAAAAAAAAAAAAAACh&#10;AgAAZHJzL2Rvd25yZXYueG1sUEsFBgAAAAAEAAQA+QAAAI0DAAAAAA==&#10;" strokeweight=".25pt">
                  <v:stroke startarrowwidth="narrow" startarrowlength="short" endarrowwidth="narrow" endarrowlength="short"/>
                </v:line>
                <v:line id="Line 58" o:spid="_x0000_s1033" style="position:absolute;flip:y;visibility:visible;mso-wrap-style:square" from="8773,3082" to="17895,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qqdcEAAADbAAAADwAAAGRycy9kb3ducmV2LnhtbESP3YrCMBSE74V9h3AWvNNEL1bpGmUR&#10;FrcgiD8PcGjOttXmpCTR1rc3guDlMDPfMItVbxtxIx9qxxomYwWCuHCm5lLD6fg7moMIEdlg45g0&#10;3CnAavkxWGBmXMd7uh1iKRKEQ4YaqhjbTMpQVGQxjF1LnLx/5y3GJH0pjccuwW0jp0p9SYs1p4UK&#10;W1pXVFwOV6uBfavUJs+7GW5tXfBubc/5XevhZ//zDSJSH9/hV/vPaJhO4Pkl/Q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2qp1wQAAANsAAAAPAAAAAAAAAAAAAAAA&#10;AKECAABkcnMvZG93bnJldi54bWxQSwUGAAAAAAQABAD5AAAAjwMAAAAA&#10;" strokeweight=".25pt">
                  <v:stroke startarrowwidth="narrow" startarrowlength="short" endarrowwidth="narrow" endarrowlength="short"/>
                </v:line>
                <v:line id="Line 59" o:spid="_x0000_s1034" style="position:absolute;flip:y;visibility:visible;mso-wrap-style:square" from="8773,772" to="17895,13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g0AsIAAADbAAAADwAAAGRycy9kb3ducmV2LnhtbESPUWvCMBSF3wX/Q7jC3jSxD25UYxkF&#10;0cJgTP0Bl+au7dbclCTa+u+XwWCPh3POdzi7YrK9uJMPnWMN65UCQVw703Gj4Xo5LF9AhIhssHdM&#10;Gh4UoNjPZzvMjRv5g+7n2IgE4ZCjhjbGIZcy1C1ZDCs3ECfv03mLMUnfSONxTHDby0ypjbTYcVpo&#10;caCypfr7fLMa2A9KHatqfMY329X8Xtqv6qH102J63YKINMX/8F/7ZDRkGfx+ST9A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g0AsIAAADbAAAADwAAAAAAAAAAAAAA&#10;AAChAgAAZHJzL2Rvd25yZXYueG1sUEsFBgAAAAAEAAQA+QAAAJADAAAAAA==&#10;" strokeweight=".25pt">
                  <v:stroke startarrowwidth="narrow" startarrowlength="short" endarrowwidth="narrow" endarrowlength="short"/>
                </v:line>
                <v:line id="Line 60" o:spid="_x0000_s1035" style="position:absolute;visibility:visible;mso-wrap-style:square" from="14736,16149" to="17895,16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nAzcIAAADbAAAADwAAAGRycy9kb3ducmV2LnhtbESPXWvCMBSG7wX/QzgDb2SmdiijNopO&#10;NnYl+IHXh+a0KWtOQpNp9++XwcDLl/fj4S03g+3EjfrQOlYwn2UgiCunW24UXM7vz68gQkTW2Dkm&#10;BT8UYLMej0ostLvzkW6n2Ig0wqFABSZGX0gZKkMWw8x54uTVrrcYk+wbqXu8p3HbyTzLltJiy4lg&#10;0NOboerr9G0TZDHvFssgcVd/eJ/vzfRqdwelJk/DdgUi0hAf4f/2p1aQv8Dfl/QD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ZnAzcIAAADbAAAADwAAAAAAAAAAAAAA&#10;AAChAgAAZHJzL2Rvd25yZXYueG1sUEsFBgAAAAAEAAQA+QAAAJADAAAAAA==&#10;">
                  <v:stroke startarrowwidth="narrow" startarrowlength="short" endarrow="block" endarrowwidth="narrow" endarrowlength="short"/>
                </v:line>
                <v:line id="Line 61" o:spid="_x0000_s1036" style="position:absolute;flip:x;visibility:visible;mso-wrap-style:square" from="8773,16149" to="12631,16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ZENMMAAADbAAAADwAAAGRycy9kb3ducmV2LnhtbESPQWsCMRSE7wX/Q3iCt5pVisjWrIhQ&#10;keKhq9LzY/M2Wd28bDdRt/++KRR6HGbmG2a1Hlwr7tSHxrOC2TQDQVx53bBRcD69PS9BhIissfVM&#10;Cr4pwLoYPa0w1/7BJd2P0YgE4ZCjAhtjl0sZKksOw9R3xMmrfe8wJtkbqXt8JLhr5TzLFtJhw2nB&#10;YkdbS9X1eHMK9ubdfGx3ZMp2+bko66+LdYeTUpPxsHkFEWmI/+G/9l4rmL/A75f0A2T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mRDTDAAAA2wAAAA8AAAAAAAAAAAAA&#10;AAAAoQIAAGRycy9kb3ducmV2LnhtbFBLBQYAAAAABAAEAPkAAACRAwAAAAA=&#10;">
                  <v:stroke startarrowwidth="narrow" startarrowlength="short" endarrow="block" endarrowwidth="narrow" endarrowlength="short"/>
                </v:line>
                <v:line id="Line 62" o:spid="_x0000_s1037" style="position:absolute;visibility:visible;mso-wrap-style:square" from="8773,13843" to="8776,17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2TTcQAAADbAAAADwAAAGRycy9kb3ducmV2LnhtbESPQYvCMBSE78L+h/AWvGmqqGg1yqIr&#10;eBBFV9Hjo3m2ZZuXbhO1/nsjCHscZuYbZjKrTSFuVLncsoJOOwJBnFidc6rg8LNsDUE4j6yxsEwK&#10;HuRgNv1oTDDW9s47uu19KgKEXYwKMu/LWEqXZGTQtW1JHLyLrQz6IKtU6grvAW4K2Y2igTSYc1jI&#10;sKR5Rsnv/moU4Ha3Pl4GOf2dFqPz+ntzXi2HPaWan/XXGISn2v+H3+2VVtDtw+t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jZNNxAAAANsAAAAPAAAAAAAAAAAA&#10;AAAAAKECAABkcnMvZG93bnJldi54bWxQSwUGAAAAAAQABAD5AAAAkgMAAAAA&#10;" strokeweight=".25pt">
                  <v:stroke startarrowwidth="narrow" startarrowlength="short" endarrowwidth="narrow" endarrowlength="short"/>
                </v:line>
                <v:line id="Line 63" o:spid="_x0000_s1038" style="position:absolute;visibility:visible;mso-wrap-style:square" from="17892,13843" to="19999,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8NOsQAAADbAAAADwAAAGRycy9kb3ducmV2LnhtbESPT4vCMBTE7wt+h/AEb2uqSNFqFNEV&#10;PMiK/9Djo3m2xeal22S1++3NguBxmJnfMJNZY0pxp9oVlhX0uhEI4tTqgjMFx8PqcwjCeWSNpWVS&#10;8EcOZtPWxwQTbR+8o/veZyJA2CWoIPe+SqR0aU4GXddWxMG72tqgD7LOpK7xEeCmlP0oiqXBgsNC&#10;jhUtckpv+1+jALe7zekaF/RzXo4um6/vy3o1HCjVaTfzMQhPjX+HX+21VtCP4f9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Xw06xAAAANsAAAAPAAAAAAAAAAAA&#10;AAAAAKECAABkcnMvZG93bnJldi54bWxQSwUGAAAAAAQABAD5AAAAkgMAAAAA&#10;" strokeweight=".25pt">
                  <v:stroke startarrowwidth="narrow" startarrowlength="short" endarrowwidth="narrow" endarrowlength="short"/>
                </v:line>
                <v:line id="Line 64" o:spid="_x0000_s1039" style="position:absolute;visibility:visible;mso-wrap-style:square" from="17892,5388" to="18594,5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OoocYAAADbAAAADwAAAGRycy9kb3ducmV2LnhtbESPQWvCQBSE70L/w/IK3sxGEavRVUpb&#10;wUNoSaro8ZF9JqHZt2l21fjvu4VCj8PMfMOsNr1pxJU6V1tWMI5iEMSF1TWXCvaf29EchPPIGhvL&#10;pOBODjbrh8EKE21vnNE196UIEHYJKqi8bxMpXVGRQRfZljh4Z9sZ9EF2pdQd3gLcNHISxzNpsOaw&#10;UGFLLxUVX/nFKMCPLD2cZzV9H18Xp/Tt/bTbzqdKDR/75yUIT73/D/+1d1rB5Al+v4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TqKHGAAAA2wAAAA8AAAAAAAAA&#10;AAAAAAAAoQIAAGRycy9kb3ducmV2LnhtbFBLBQYAAAAABAAEAPkAAACUAwAAAAA=&#10;" strokeweight=".25pt">
                  <v:stroke startarrowwidth="narrow" startarrowlength="short" endarrowwidth="narrow" endarrowlength="short"/>
                </v:line>
                <v:line id="Line 65" o:spid="_x0000_s1040" style="position:absolute;visibility:visible;mso-wrap-style:square" from="17892,772" to="19999,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w808AAAADbAAAADwAAAGRycy9kb3ducmV2LnhtbERPy4rCMBTdD/gP4QruxlQR0WoU8QEu&#10;RPGFLi/NtS02N7XJaOfvzUJweTjv8bQ2hXhS5XLLCjrtCARxYnXOqYLTcfU7AOE8ssbCMin4JwfT&#10;SeNnjLG2L97T8+BTEULYxagg876MpXRJRgZd25bEgbvZyqAPsEqlrvAVwk0hu1HUlwZzDg0ZljTP&#10;KLkf/owC3O0351s/p8dlMbxultvrejXoKdVq1rMRCE+1/4o/7rVW0A1jw5fwA+Tk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MPNPAAAAA2wAAAA8AAAAAAAAAAAAAAAAA&#10;oQIAAGRycy9kb3ducmV2LnhtbFBLBQYAAAAABAAEAPkAAACOAwAAAAA=&#10;" strokeweight=".25pt">
                  <v:stroke startarrowwidth="narrow" startarrowlength="short" endarrowwidth="narrow" endarrowlength="short"/>
                </v:line>
                <v:line id="Line 66" o:spid="_x0000_s1041" style="position:absolute;visibility:visible;mso-wrap-style:square" from="17892,3082" to="19297,3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CZSMUAAADbAAAADwAAAGRycy9kb3ducmV2LnhtbESPS4vCQBCE7wv+h6EFb+tEETFZRxEf&#10;4EEUH8t6bDJtEjbTEzOzmv33jiB4LKrqK2o8bUwpblS7wrKCXjcCQZxaXXCm4HRcfY5AOI+ssbRM&#10;Cv7JwXTS+hhjou2d93Q7+EwECLsEFeTeV4mULs3JoOvaijh4F1sb9EHWmdQ13gPclLIfRUNpsOCw&#10;kGNF85zS38OfUYC7/eb7Mizo+rOIz5vl9rxejQZKddrN7AuEp8a/w6/2Wivox/D8En6An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CZSMUAAADbAAAADwAAAAAAAAAA&#10;AAAAAAChAgAAZHJzL2Rvd25yZXYueG1sUEsFBgAAAAAEAAQA+QAAAJMDAAAAAA==&#10;" strokeweight=".25pt">
                  <v:stroke startarrowwidth="narrow" startarrowlength="short" endarrowwidth="narrow" endarrowlength="short"/>
                </v:line>
                <v:line id="Line 67" o:spid="_x0000_s1042" style="position:absolute;flip:y;visibility:visible;mso-wrap-style:square" from="18241,5388" to="18244,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TU6r8AAADbAAAADwAAAGRycy9kb3ducmV2LnhtbERPTYvCMBC9C/6HMMLeNNUFka5RRFBE&#10;PFiVPQ/NmHS3mdQmav335rCwx8f7ni87V4sHtaHyrGA8ykAQl15XbBRczpvhDESIyBprz6TgRQGW&#10;i35vjrn2Ty7ocYpGpBAOOSqwMTa5lKG05DCMfEOcuKtvHcYEWyN1i88U7mo5ybKpdFhxarDY0NpS&#10;+Xu6OwU7szfH9ZZMUc++p8X19mPd4azUx6BbfYGI1MV/8Z97pxV8pvXpS/oBcvE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kTU6r8AAADbAAAADwAAAAAAAAAAAAAAAACh&#10;AgAAZHJzL2Rvd25yZXYueG1sUEsFBgAAAAAEAAQA+QAAAI0DAAAAAA==&#10;">
                  <v:stroke startarrowwidth="narrow" startarrowlength="short" endarrow="block" endarrowwidth="narrow" endarrowlength="short"/>
                </v:line>
                <v:line id="Line 68" o:spid="_x0000_s1043" style="position:absolute;visibility:visible;mso-wrap-style:square" from="18241,10766" to="18244,13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5t/MIAAADbAAAADwAAAGRycy9kb3ducmV2LnhtbESPX2vCMBTF34V9h3CFvYimdVika5S5&#10;MdmToBt7vjS3TbG5CU2m3bc3g4GPh/Pnx6m2o+3FhYbQOVaQLzIQxLXTHbcKvj7f52sQISJr7B2T&#10;gl8KsN08TCostbvykS6n2Io0wqFEBSZGX0oZakMWw8J54uQ1brAYkxxaqQe8pnHby2WWFdJix4lg&#10;0NOrofp8+rEJssr7VREk7pq998s3M/u2u4NSj9Px5RlEpDHew//tD63gKYe/L+kH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5t/MIAAADbAAAADwAAAAAAAAAAAAAA&#10;AAChAgAAZHJzL2Rvd25yZXYueG1sUEsFBgAAAAAEAAQA+QAAAJADAAAAAA==&#10;">
                  <v:stroke startarrowwidth="narrow" startarrowlength="short" endarrow="block" endarrowwidth="narrow" endarrowlength="short"/>
                </v:line>
                <v:line id="Line 69" o:spid="_x0000_s1044" style="position:absolute;flip:y;visibility:visible;mso-wrap-style:square" from="18944,3082" to="18947,6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OjT8EAAADcAAAADwAAAGRycy9kb3ducmV2LnhtbERPTWsCMRC9C/0PYQreNKsH0a1RRKiI&#10;9NBV6XnYjMnqZrLdRN3++0YQvM3jfc582bla3KgNlWcFo2EGgrj0umKj4Hj4HExBhIissfZMCv4o&#10;wHLx1ptjrv2dC7rtoxEphEOOCmyMTS5lKC05DEPfECfu5FuHMcHWSN3iPYW7Wo6zbCIdVpwaLDa0&#10;tlRe9lenYGt25nu9IVPU059Jcfo9W/d1UKr/3q0+QETq4kv8dG91mj8bw+OZdIF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06NPwQAAANwAAAAPAAAAAAAAAAAAAAAA&#10;AKECAABkcnMvZG93bnJldi54bWxQSwUGAAAAAAQABAD5AAAAjwMAAAAA&#10;">
                  <v:stroke startarrowwidth="narrow" startarrowlength="short" endarrow="block" endarrowwidth="narrow" endarrowlength="short"/>
                </v:line>
                <v:line id="Line 70" o:spid="_x0000_s1045" style="position:absolute;visibility:visible;mso-wrap-style:square" from="18944,8460" to="18947,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AasQAAADcAAAADwAAAGRycy9kb3ducmV2LnhtbESPQWsCMRCF74X+hzAFL0WzKi51NUpV&#10;lJ4KteJ52Iybxc0kbFJd/70RhN5meG/e92a+7GwjLtSG2rGC4SADQVw6XXOl4PC77X+ACBFZY+OY&#10;FNwowHLx+jLHQrsr/9BlHyuRQjgUqMDE6AspQ2nIYhg4T5y0k2stxrS2ldQtXlO4beQoy3JpseZE&#10;MOhpbag87/9sgkyGzSQPElennfejjXk/2tW3Ur237nMGIlIX/83P6y+d6k/H8HgmTS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4BqxAAAANwAAAAPAAAAAAAAAAAA&#10;AAAAAKECAABkcnMvZG93bnJldi54bWxQSwUGAAAAAAQABAD5AAAAkgMAAAAA&#10;">
                  <v:stroke startarrowwidth="narrow" startarrowlength="short" endarrow="block" endarrowwidth="narrow" endarrowlength="short"/>
                </v:line>
                <v:line id="Line 71" o:spid="_x0000_s1046" style="position:absolute;flip:y;visibility:visible;mso-wrap-style:square" from="19646,772" to="19649,4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aeoMEAAADcAAAADwAAAGRycy9kb3ducmV2LnhtbERPTWsCMRC9F/wPYYTeatYioqtRRLBI&#10;6aGr4nnYjMnqZrJuom7/fVMoeJvH+5z5snO1uFMbKs8KhoMMBHHpdcVGwWG/eZuACBFZY+2ZFPxQ&#10;gOWi9zLHXPsHF3TfRSNSCIccFdgYm1zKUFpyGAa+IU7cybcOY4KtkbrFRwp3tXzPsrF0WHFqsNjQ&#10;2lJ52d2cgq35NN/rDzJFPTmOi9P1bN3XXqnXfreagYjUxaf4373Vaf50BH/PpAvk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dp6gwQAAANwAAAAPAAAAAAAAAAAAAAAA&#10;AKECAABkcnMvZG93bnJldi54bWxQSwUGAAAAAAQABAD5AAAAjwMAAAAA&#10;">
                  <v:stroke startarrowwidth="narrow" startarrowlength="short" endarrow="block" endarrowwidth="narrow" endarrowlength="short"/>
                </v:line>
                <v:line id="Line 72" o:spid="_x0000_s1047" style="position:absolute;visibility:visible;mso-wrap-style:square" from="19646,6155" to="19649,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a9hcMAAADcAAAADwAAAGRycy9kb3ducmV2LnhtbESPQWsCMRCF70L/Q5iCF9GswkpdjVIr&#10;iqeCVjwPm3GzuJmETdTtv28EobcZ3pv3vVmsOtuIO7WhdqxgPMpAEJdO11wpOP1shx8gQkTW2Dgm&#10;Bb8UYLV86y2w0O7BB7ofYyVSCIcCFZgYfSFlKA1ZDCPniZN2ca3FmNa2krrFRwq3jZxk2VRarDkR&#10;DHr6MlRejzebIPm4yadB4vqy836yMYOzXX8r1X/vPucgInXx3/y63utUf5bD85k0gV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2vYXDAAAA3AAAAA8AAAAAAAAAAAAA&#10;AAAAoQIAAGRycy9kb3ducmV2LnhtbFBLBQYAAAAABAAEAPkAAACRAwAAAAA=&#10;">
                  <v:stroke startarrowwidth="narrow" startarrowlength="short" endarrow="block" endarrowwidth="narrow" endarrowlength="short"/>
                </v:line>
              </v:group>
            </w:pict>
          </mc:Fallback>
        </mc:AlternateContent>
      </w:r>
      <w:r>
        <w:rPr>
          <w:rFonts w:hint="eastAsia"/>
        </w:rPr>
        <w:t>また、金尺を上下にずらして、レーザー光のあたる部分を</w:t>
      </w:r>
      <w:r>
        <w:t>0.</w:t>
      </w:r>
      <w:r>
        <w:t>5mm</w:t>
      </w:r>
      <w:r>
        <w:rPr>
          <w:rFonts w:hint="eastAsia"/>
        </w:rPr>
        <w:t>間隔の部分から</w:t>
      </w:r>
      <w:r>
        <w:t>1mm</w:t>
      </w:r>
      <w:r>
        <w:rPr>
          <w:rFonts w:hint="eastAsia"/>
        </w:rPr>
        <w:t>間隔の部分に変えたとき、スクリーン上の輝点がどのように変化するか、一番明るい点より内側に点は現れるかどうかを観察した。</w:t>
      </w:r>
    </w:p>
    <w:p w:rsidR="00000000" w:rsidRDefault="00E52DCC">
      <w:pPr>
        <w:ind w:left="364" w:firstLine="182"/>
      </w:pPr>
    </w:p>
    <w:p w:rsidR="00000000" w:rsidRDefault="00E52DCC">
      <w:pPr>
        <w:ind w:left="364" w:firstLine="182"/>
      </w:pPr>
      <w:r>
        <w:rPr>
          <w:noProof/>
        </w:rPr>
        <mc:AlternateContent>
          <mc:Choice Requires="wps">
            <w:drawing>
              <wp:anchor distT="0" distB="0" distL="114300" distR="114300" simplePos="0" relativeHeight="251662336" behindDoc="0" locked="0" layoutInCell="0" allowOverlap="1">
                <wp:simplePos x="0" y="0"/>
                <wp:positionH relativeFrom="column">
                  <wp:posOffset>4754245</wp:posOffset>
                </wp:positionH>
                <wp:positionV relativeFrom="paragraph">
                  <wp:posOffset>1905</wp:posOffset>
                </wp:positionV>
                <wp:extent cx="202565" cy="228600"/>
                <wp:effectExtent l="0" t="0" r="0" b="0"/>
                <wp:wrapNone/>
                <wp:docPr id="13"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r>
                              <w:rPr>
                                <w:position w:val="-10"/>
                              </w:rPr>
                              <w:object w:dxaOrig="279" w:dyaOrig="320">
                                <v:shape id="_x0000_i1057" type="#_x0000_t75" style="width:14pt;height:16pt" o:ole="">
                                  <v:imagedata r:id="rId18" o:title=""/>
                                </v:shape>
                                <o:OLEObject Type="Embed" ProgID="Equation.2" ShapeID="_x0000_i1057" DrawAspect="Content" ObjectID="_1469113076" r:id="rId19"/>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4" style="position:absolute;left:0;text-align:left;margin-left:374.35pt;margin-top:.15pt;width:15.9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" o:allowincell="f" filled="f" stroked="f">
                <v:textbox inset="1pt,1pt,1pt,1pt">
                  <w:txbxContent>
                    <w:p w:rsidR="00000000" w:rsidRDefault="00E52DCC">
                      <w:r>
                        <w:rPr>
                          <w:position w:val="-10"/>
                        </w:rPr>
                        <w:object w:dxaOrig="279" w:dyaOrig="320">
                          <v:shape id="_x0000_i1057" type="#_x0000_t75" style="width:14pt;height:16pt" o:ole="">
                            <v:imagedata r:id="rId18" o:title=""/>
                          </v:shape>
                          <o:OLEObject Type="Embed" ProgID="Equation.2" ShapeID="_x0000_i1057" DrawAspect="Content" ObjectID="_1469113076" r:id="rId20"/>
                        </w:object>
                      </w:r>
                    </w:p>
                  </w:txbxContent>
                </v:textbox>
              </v:rect>
            </w:pict>
          </mc:Fallback>
        </mc:AlternateContent>
      </w:r>
    </w:p>
    <w:p w:rsidR="00000000" w:rsidRDefault="00E52DCC">
      <w:pPr>
        <w:ind w:left="364" w:firstLine="182"/>
      </w:pPr>
      <w:r>
        <w:rPr>
          <w:noProof/>
        </w:rPr>
        <mc:AlternateContent>
          <mc:Choice Requires="wps">
            <w:drawing>
              <wp:anchor distT="0" distB="0" distL="114300" distR="114300" simplePos="0" relativeHeight="251648000" behindDoc="0" locked="0" layoutInCell="0" allowOverlap="1">
                <wp:simplePos x="0" y="0"/>
                <wp:positionH relativeFrom="column">
                  <wp:posOffset>4632325</wp:posOffset>
                </wp:positionH>
                <wp:positionV relativeFrom="paragraph">
                  <wp:posOffset>112395</wp:posOffset>
                </wp:positionV>
                <wp:extent cx="190500" cy="228600"/>
                <wp:effectExtent l="0" t="0" r="0" b="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r>
                              <w:rPr>
                                <w:position w:val="-10"/>
                              </w:rPr>
                              <w:object w:dxaOrig="260" w:dyaOrig="320">
                                <v:shape id="_x0000_i1058" type="#_x0000_t75" style="width:13pt;height:16pt" o:ole="">
                                  <v:imagedata r:id="rId21" o:title=""/>
                                </v:shape>
                                <o:OLEObject Type="Embed" ProgID="Equation.2" ShapeID="_x0000_i1058" DrawAspect="Content" ObjectID="_1469113077" r:id="rId22"/>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left:0;text-align:left;margin-left:364.75pt;margin-top:8.85pt;width:15pt;height:1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" o:allowincell="f" filled="f" stroked="f">
                <v:textbox inset="1pt,1pt,1pt,1pt">
                  <w:txbxContent>
                    <w:p w:rsidR="00000000" w:rsidRDefault="00E52DCC">
                      <w:r>
                        <w:rPr>
                          <w:position w:val="-10"/>
                        </w:rPr>
                        <w:object w:dxaOrig="260" w:dyaOrig="320">
                          <v:shape id="_x0000_i1058" type="#_x0000_t75" style="width:13pt;height:16pt" o:ole="">
                            <v:imagedata r:id="rId21" o:title=""/>
                          </v:shape>
                          <o:OLEObject Type="Embed" ProgID="Equation.2" ShapeID="_x0000_i1058" DrawAspect="Content" ObjectID="_1469113077" r:id="rId23"/>
                        </w:object>
                      </w:r>
                    </w:p>
                  </w:txbxContent>
                </v:textbox>
              </v:rect>
            </w:pict>
          </mc:Fallback>
        </mc:AlternateContent>
      </w:r>
    </w:p>
    <w:p w:rsidR="00000000" w:rsidRDefault="00E52DCC">
      <w:pPr>
        <w:ind w:left="364" w:firstLine="182"/>
      </w:pPr>
    </w:p>
    <w:p w:rsidR="00000000" w:rsidRDefault="00E52DCC">
      <w:pPr>
        <w:ind w:left="364" w:firstLine="182"/>
      </w:pPr>
      <w:r>
        <w:rPr>
          <w:noProof/>
        </w:rPr>
        <mc:AlternateContent>
          <mc:Choice Requires="wps">
            <w:drawing>
              <wp:anchor distT="0" distB="0" distL="114300" distR="114300" simplePos="0" relativeHeight="251646976" behindDoc="0" locked="0" layoutInCell="0" allowOverlap="1">
                <wp:simplePos x="0" y="0"/>
                <wp:positionH relativeFrom="column">
                  <wp:posOffset>4510405</wp:posOffset>
                </wp:positionH>
                <wp:positionV relativeFrom="paragraph">
                  <wp:posOffset>3175</wp:posOffset>
                </wp:positionV>
                <wp:extent cx="202565" cy="228600"/>
                <wp:effectExtent l="0" t="0" r="0"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r>
                              <w:rPr>
                                <w:position w:val="-10"/>
                              </w:rPr>
                              <w:object w:dxaOrig="279" w:dyaOrig="320">
                                <v:shape id="_x0000_i1059" type="#_x0000_t75" style="width:14pt;height:16pt" o:ole="">
                                  <v:imagedata r:id="rId24" o:title=""/>
                                </v:shape>
                                <o:OLEObject Type="Embed" ProgID="Equation.2" ShapeID="_x0000_i1059" DrawAspect="Content" ObjectID="_1469113078" r:id="rId25"/>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6" style="position:absolute;left:0;text-align:left;margin-left:355.15pt;margin-top:.25pt;width:15.95pt;height: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" o:allowincell="f" filled="f" stroked="f">
                <v:textbox inset="1pt,1pt,1pt,1pt">
                  <w:txbxContent>
                    <w:p w:rsidR="00000000" w:rsidRDefault="00E52DCC">
                      <w:r>
                        <w:rPr>
                          <w:position w:val="-10"/>
                        </w:rPr>
                        <w:object w:dxaOrig="279" w:dyaOrig="320">
                          <v:shape id="_x0000_i1059" type="#_x0000_t75" style="width:14pt;height:16pt" o:ole="">
                            <v:imagedata r:id="rId24" o:title=""/>
                          </v:shape>
                          <o:OLEObject Type="Embed" ProgID="Equation.2" ShapeID="_x0000_i1059" DrawAspect="Content" ObjectID="_1469113078" r:id="rId26"/>
                        </w:object>
                      </w:r>
                    </w:p>
                  </w:txbxContent>
                </v:textbox>
              </v:rect>
            </w:pict>
          </mc:Fallback>
        </mc:AlternateContent>
      </w:r>
    </w:p>
    <w:p w:rsidR="00000000" w:rsidRDefault="00E52DCC">
      <w:pPr>
        <w:ind w:left="364" w:firstLine="182"/>
      </w:pPr>
      <w:r>
        <w:rPr>
          <w:noProof/>
        </w:rPr>
        <mc:AlternateContent>
          <mc:Choice Requires="wps">
            <w:drawing>
              <wp:anchor distT="0" distB="0" distL="114300" distR="114300" simplePos="0" relativeHeight="251660288" behindDoc="0" locked="0" layoutInCell="0" allowOverlap="1">
                <wp:simplePos x="0" y="0"/>
                <wp:positionH relativeFrom="column">
                  <wp:posOffset>730885</wp:posOffset>
                </wp:positionH>
                <wp:positionV relativeFrom="paragraph">
                  <wp:posOffset>3810</wp:posOffset>
                </wp:positionV>
                <wp:extent cx="1097915" cy="220345"/>
                <wp:effectExtent l="0" t="0" r="0" b="0"/>
                <wp:wrapNone/>
                <wp:docPr id="1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r>
                              <w:rPr>
                                <w:rFonts w:hint="eastAsia"/>
                                <w:sz w:val="16"/>
                              </w:rPr>
                              <w:t>ヘリウム・ネオンレーザー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37" style="position:absolute;left:0;text-align:left;margin-left:57.55pt;margin-top:.3pt;width:86.45pt;height:1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" o:allowincell="f" filled="f" stroked="f">
                <v:textbox inset="1pt,1pt,1pt,1pt">
                  <w:txbxContent>
                    <w:p w:rsidR="00000000" w:rsidRDefault="00E52DCC">
                      <w:r>
                        <w:rPr>
                          <w:rFonts w:hint="eastAsia"/>
                          <w:sz w:val="16"/>
                        </w:rPr>
                        <w:t>ヘリウム・ネオンレーザー</w:t>
                      </w:r>
                    </w:p>
                  </w:txbxContent>
                </v:textbox>
              </v:rect>
            </w:pict>
          </mc:Fallback>
        </mc:AlternateContent>
      </w:r>
    </w:p>
    <w:p w:rsidR="00000000" w:rsidRDefault="00E52DCC">
      <w:pPr>
        <w:ind w:left="364" w:firstLine="182"/>
      </w:pPr>
    </w:p>
    <w:p w:rsidR="00000000" w:rsidRDefault="00E52DCC">
      <w:pPr>
        <w:ind w:left="364" w:firstLine="182"/>
      </w:pPr>
      <w:r>
        <w:rPr>
          <w:noProof/>
        </w:rPr>
        <mc:AlternateContent>
          <mc:Choice Requires="wps">
            <w:drawing>
              <wp:anchor distT="0" distB="0" distL="114300" distR="114300" simplePos="0" relativeHeight="251658240" behindDoc="0" locked="0" layoutInCell="1" allowOverlap="1">
                <wp:simplePos x="0" y="0"/>
                <wp:positionH relativeFrom="column">
                  <wp:posOffset>2082800</wp:posOffset>
                </wp:positionH>
                <wp:positionV relativeFrom="paragraph">
                  <wp:posOffset>94615</wp:posOffset>
                </wp:positionV>
                <wp:extent cx="244475" cy="220345"/>
                <wp:effectExtent l="0" t="0" r="0" b="0"/>
                <wp:wrapNone/>
                <wp:docPr id="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r>
                              <w:rPr>
                                <w:rFonts w:hint="eastAsia"/>
                                <w:sz w:val="16"/>
                              </w:rPr>
                              <w:t>金尺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38" style="position:absolute;left:0;text-align:left;margin-left:164pt;margin-top:7.45pt;width:19.25pt;height:1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" filled="f" stroked="f">
                <v:textbox inset="1pt,1pt,1pt,1pt">
                  <w:txbxContent>
                    <w:p w:rsidR="00000000" w:rsidRDefault="00E52DCC">
                      <w:r>
                        <w:rPr>
                          <w:rFonts w:hint="eastAsia"/>
                          <w:sz w:val="16"/>
                        </w:rPr>
                        <w:t>金尺</w:t>
                      </w:r>
                    </w:p>
                  </w:txbxContent>
                </v:textbox>
              </v:rect>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4510405</wp:posOffset>
                </wp:positionH>
                <wp:positionV relativeFrom="paragraph">
                  <wp:posOffset>113665</wp:posOffset>
                </wp:positionV>
                <wp:extent cx="244475" cy="769620"/>
                <wp:effectExtent l="0" t="0" r="0" b="0"/>
                <wp:wrapNone/>
                <wp:docPr id="8"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7696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2DCC">
                            <w:r>
                              <w:rPr>
                                <w:rFonts w:hint="eastAsia"/>
                                <w:sz w:val="16"/>
                              </w:rPr>
                              <w:t>スクリーン</w:t>
                            </w:r>
                          </w:p>
                        </w:txbxContent>
                      </wps:txbx>
                      <wps:bodyPr rot="0" vert="eaVert"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39" style="position:absolute;left:0;text-align:left;margin-left:355.15pt;margin-top:8.95pt;width:19.25pt;height:60.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" o:allowincell="f" filled="f" stroked="f">
                <v:textbox style="layout-flow:vertical-ideographic" inset="1pt,1pt,1pt,1pt">
                  <w:txbxContent>
                    <w:p w:rsidR="00000000" w:rsidRDefault="00E52DCC">
                      <w:r>
                        <w:rPr>
                          <w:rFonts w:hint="eastAsia"/>
                          <w:sz w:val="16"/>
                        </w:rPr>
                        <w:t>スクリーン</w:t>
                      </w:r>
                    </w:p>
                  </w:txbxContent>
                </v:textbox>
              </v:rect>
            </w:pict>
          </mc:Fallback>
        </mc:AlternateContent>
      </w:r>
    </w:p>
    <w:p w:rsidR="00000000" w:rsidRDefault="00E52DCC">
      <w:pPr>
        <w:ind w:left="364" w:firstLine="182"/>
        <w:rPr>
          <w:rFonts w:hint="eastAsia"/>
        </w:rPr>
      </w:pPr>
      <w:r>
        <w:rPr>
          <w:rFonts w:hint="eastAsia"/>
        </w:rPr>
        <w:t xml:space="preserve">　　　　　　　　　　　　　　　　　　　　　　　　　　　　</w:t>
      </w:r>
      <w:r>
        <w:rPr>
          <w:rFonts w:hint="eastAsia"/>
        </w:rPr>
        <w:t>L</w:t>
      </w:r>
    </w:p>
    <w:p w:rsidR="00000000" w:rsidRDefault="00E52DCC">
      <w:pPr>
        <w:ind w:left="364" w:firstLine="182"/>
        <w:rPr>
          <w:rFonts w:hint="eastAsia"/>
        </w:rPr>
      </w:pPr>
      <w:r>
        <w:rPr>
          <w:rFonts w:hint="eastAsia"/>
        </w:rPr>
        <w:t xml:space="preserve">　　　　　　　　　　　　図</w:t>
      </w:r>
      <w:r>
        <w:rPr>
          <w:rFonts w:hint="eastAsia"/>
        </w:rPr>
        <w:t>3</w:t>
      </w:r>
      <w:r>
        <w:rPr>
          <w:rFonts w:hint="eastAsia"/>
        </w:rPr>
        <w:t xml:space="preserve">　波長実験における実験装置</w:t>
      </w:r>
    </w:p>
    <w:p w:rsidR="00000000" w:rsidRDefault="00E52DCC">
      <w:pPr>
        <w:pStyle w:val="1"/>
      </w:pPr>
      <w:r>
        <w:rPr>
          <w:rFonts w:hint="eastAsia"/>
        </w:rPr>
        <w:t>実験結果</w:t>
      </w:r>
    </w:p>
    <w:p w:rsidR="00000000" w:rsidRDefault="00E52DCC"/>
    <w:p w:rsidR="00000000" w:rsidRDefault="00E52DCC">
      <w:pPr>
        <w:pStyle w:val="2"/>
      </w:pPr>
      <w:r>
        <w:rPr>
          <w:rFonts w:hint="eastAsia"/>
        </w:rPr>
        <w:t>偏光</w:t>
      </w:r>
    </w:p>
    <w:p w:rsidR="00000000" w:rsidRDefault="00E52DCC">
      <w:pPr>
        <w:ind w:left="768"/>
      </w:pPr>
    </w:p>
    <w:p w:rsidR="00000000" w:rsidRDefault="00E52DCC">
      <w:pPr>
        <w:ind w:left="364" w:firstLine="182"/>
      </w:pPr>
      <w:r>
        <w:rPr>
          <w:rFonts w:hint="eastAsia"/>
        </w:rPr>
        <w:t>以下の表１に偏光方向と透過容易軸とのなす角φとそのときの光の強度（電圧及びφ＝０</w:t>
      </w:r>
      <w:r>
        <w:rPr>
          <w:position w:val="-4"/>
        </w:rPr>
        <w:object w:dxaOrig="173" w:dyaOrig="300">
          <v:shape id="_x0000_i1047" type="#_x0000_t75" style="width:8.5pt;height:15pt" o:ole="">
            <v:imagedata r:id="rId5" o:title=""/>
          </v:shape>
          <o:OLEObject Type="Embed" ProgID="Equation.2" ShapeID="_x0000_i1047" DrawAspect="Content" ObjectID="_1469113054" r:id="rId27"/>
        </w:object>
      </w:r>
      <w:r>
        <w:rPr>
          <w:rFonts w:hint="eastAsia"/>
        </w:rPr>
        <w:t>の強度を１としたときの相対強度）を示す。</w:t>
      </w:r>
    </w:p>
    <w:p w:rsidR="00000000" w:rsidRDefault="00E52DCC">
      <w:pPr>
        <w:ind w:left="768"/>
        <w:rPr>
          <w:rFonts w:hint="eastAsia"/>
        </w:rPr>
      </w:pPr>
      <w:r>
        <w:rPr>
          <w:rFonts w:hint="eastAsia"/>
        </w:rPr>
        <w:t xml:space="preserve">　　相対強度＝</w:t>
      </w:r>
      <w:r>
        <w:rPr>
          <w:position w:val="-26"/>
        </w:rPr>
        <w:object w:dxaOrig="2380" w:dyaOrig="660">
          <v:shape id="_x0000_i1027" type="#_x0000_t75" style="width:119pt;height:33pt" o:ole="">
            <v:imagedata r:id="rId28" o:title=""/>
          </v:shape>
          <o:OLEObject Type="Embed" ProgID="Equation.3" ShapeID="_x0000_i1027" DrawAspect="Content" ObjectID="_1469113055" r:id="rId29"/>
        </w:object>
      </w:r>
    </w:p>
    <w:p w:rsidR="00000000" w:rsidRDefault="00E52DCC">
      <w:pPr>
        <w:ind w:firstLineChars="900" w:firstLine="1638"/>
      </w:pPr>
      <w:r>
        <w:rPr>
          <w:rFonts w:hint="eastAsia"/>
        </w:rPr>
        <w:t>表１</w:t>
      </w:r>
      <w:r>
        <w:rPr>
          <w:rFonts w:hint="eastAsia"/>
        </w:rPr>
        <w:t xml:space="preserve"> </w:t>
      </w:r>
      <w:r>
        <w:rPr>
          <w:rFonts w:hint="eastAsia"/>
        </w:rPr>
        <w:t>相対強度の測定結果</w:t>
      </w:r>
    </w:p>
    <w:p w:rsidR="00000000" w:rsidRDefault="00E52DCC">
      <w:pPr>
        <w:ind w:left="768"/>
      </w:pPr>
      <w:r>
        <w:rPr>
          <w:noProof/>
        </w:rPr>
        <mc:AlternateContent>
          <mc:Choice Requires="wps">
            <w:drawing>
              <wp:anchor distT="0" distB="0" distL="114300" distR="114300" simplePos="0" relativeHeight="251666432" behindDoc="0" locked="0" layoutInCell="0" allowOverlap="1">
                <wp:simplePos x="0" y="0"/>
                <wp:positionH relativeFrom="column">
                  <wp:posOffset>3047365</wp:posOffset>
                </wp:positionH>
                <wp:positionV relativeFrom="paragraph">
                  <wp:posOffset>116205</wp:posOffset>
                </wp:positionV>
                <wp:extent cx="2073275" cy="1868170"/>
                <wp:effectExtent l="0" t="0" r="0" b="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275" cy="1868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3306" w:type="dxa"/>
                              <w:tblLayout w:type="fixed"/>
                              <w:tblCellMar>
                                <w:left w:w="30" w:type="dxa"/>
                                <w:right w:w="30" w:type="dxa"/>
                              </w:tblCellMar>
                              <w:tblLook w:val="0000" w:firstRow="0" w:lastRow="0" w:firstColumn="0" w:lastColumn="0" w:noHBand="0" w:noVBand="0"/>
                            </w:tblPr>
                            <w:tblGrid>
                              <w:gridCol w:w="1397"/>
                              <w:gridCol w:w="999"/>
                              <w:gridCol w:w="910"/>
                            </w:tblGrid>
                            <w:tr w:rsidR="00000000">
                              <w:tblPrEx>
                                <w:tblCellMar>
                                  <w:top w:w="0" w:type="dxa"/>
                                  <w:bottom w:w="0" w:type="dxa"/>
                                </w:tblCellMar>
                              </w:tblPrEx>
                              <w:trPr>
                                <w:trHeight w:val="250"/>
                              </w:trPr>
                              <w:tc>
                                <w:tcPr>
                                  <w:tcW w:w="1397" w:type="dxa"/>
                                  <w:tcBorders>
                                    <w:top w:val="single" w:sz="12" w:space="0" w:color="000000"/>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999" w:type="dxa"/>
                                  <w:tcBorders>
                                    <w:top w:val="single" w:sz="12" w:space="0" w:color="000000"/>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0.56</w:t>
                                  </w:r>
                                  <w:r>
                                    <w:rPr>
                                      <w:rFonts w:ascii="ＭＳ Ｐゴシック" w:eastAsia="ＭＳ Ｐゴシック"/>
                                      <w:color w:val="000000"/>
                                      <w:sz w:val="22"/>
                                    </w:rPr>
                                    <w:t xml:space="preserve"> </w:t>
                                  </w:r>
                                </w:p>
                              </w:tc>
                              <w:tc>
                                <w:tcPr>
                                  <w:tcW w:w="910" w:type="dxa"/>
                                  <w:tcBorders>
                                    <w:top w:val="single" w:sz="12" w:space="0" w:color="000000"/>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0.32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0.42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0.</w:t>
                                  </w:r>
                                  <w:r>
                                    <w:rPr>
                                      <w:rFonts w:ascii="ＭＳ Ｐゴシック" w:eastAsia="ＭＳ Ｐゴシック" w:hint="eastAsia"/>
                                      <w:color w:val="000000"/>
                                      <w:sz w:val="22"/>
                                    </w:rPr>
                                    <w:t>24</w:t>
                                  </w:r>
                                  <w:r>
                                    <w:rPr>
                                      <w:rFonts w:ascii="ＭＳ Ｐゴシック" w:eastAsia="ＭＳ Ｐゴシック"/>
                                      <w:color w:val="000000"/>
                                      <w:sz w:val="22"/>
                                    </w:rPr>
                                    <w:t xml:space="preserve">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0.30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0.17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0.25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0.14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0.12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0.07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0.06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0.0</w:t>
                                  </w:r>
                                  <w:r>
                                    <w:rPr>
                                      <w:rFonts w:ascii="ＭＳ Ｐゴシック" w:eastAsia="ＭＳ Ｐゴシック" w:hint="eastAsia"/>
                                      <w:color w:val="000000"/>
                                      <w:sz w:val="22"/>
                                    </w:rPr>
                                    <w:t>3</w:t>
                                  </w:r>
                                  <w:r>
                                    <w:rPr>
                                      <w:rFonts w:ascii="ＭＳ Ｐゴシック" w:eastAsia="ＭＳ Ｐゴシック"/>
                                      <w:color w:val="000000"/>
                                      <w:sz w:val="22"/>
                                    </w:rPr>
                                    <w:t xml:space="preserve">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0.02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0.01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0.01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0.01 </w:t>
                                  </w:r>
                                </w:p>
                              </w:tc>
                            </w:tr>
                            <w:tr w:rsidR="00000000">
                              <w:tblPrEx>
                                <w:tblCellMar>
                                  <w:top w:w="0" w:type="dxa"/>
                                  <w:bottom w:w="0" w:type="dxa"/>
                                </w:tblCellMar>
                              </w:tblPrEx>
                              <w:trPr>
                                <w:trHeight w:val="259"/>
                              </w:trPr>
                              <w:tc>
                                <w:tcPr>
                                  <w:tcW w:w="1397" w:type="dxa"/>
                                  <w:tcBorders>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999" w:type="dxa"/>
                                  <w:tcBorders>
                                    <w:bottom w:val="single" w:sz="12" w:space="0" w:color="000000"/>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0.00 </w:t>
                                  </w:r>
                                </w:p>
                              </w:tc>
                              <w:tc>
                                <w:tcPr>
                                  <w:tcW w:w="910" w:type="dxa"/>
                                  <w:tcBorders>
                                    <w:bottom w:val="single" w:sz="12" w:space="0" w:color="000000"/>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0.00 </w:t>
                                  </w:r>
                                </w:p>
                              </w:tc>
                            </w:tr>
                          </w:tbl>
                          <w:p w:rsidR="00000000" w:rsidRDefault="00E52DCC"/>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40" style="position:absolute;left:0;text-align:left;margin-left:239.95pt;margin-top:9.15pt;width:163.25pt;height:14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" o:allowincell="f" filled="f" stroked="f">
                <v:textbox inset="1pt,1pt,1pt,1pt">
                  <w:txbxContent>
                    <w:tbl>
                      <w:tblPr>
                        <w:tblW w:w="3306" w:type="dxa"/>
                        <w:tblLayout w:type="fixed"/>
                        <w:tblCellMar>
                          <w:left w:w="30" w:type="dxa"/>
                          <w:right w:w="30" w:type="dxa"/>
                        </w:tblCellMar>
                        <w:tblLook w:val="0000" w:firstRow="0" w:lastRow="0" w:firstColumn="0" w:lastColumn="0" w:noHBand="0" w:noVBand="0"/>
                      </w:tblPr>
                      <w:tblGrid>
                        <w:gridCol w:w="1397"/>
                        <w:gridCol w:w="999"/>
                        <w:gridCol w:w="910"/>
                      </w:tblGrid>
                      <w:tr w:rsidR="00000000">
                        <w:tblPrEx>
                          <w:tblCellMar>
                            <w:top w:w="0" w:type="dxa"/>
                            <w:bottom w:w="0" w:type="dxa"/>
                          </w:tblCellMar>
                        </w:tblPrEx>
                        <w:trPr>
                          <w:trHeight w:val="250"/>
                        </w:trPr>
                        <w:tc>
                          <w:tcPr>
                            <w:tcW w:w="1397" w:type="dxa"/>
                            <w:tcBorders>
                              <w:top w:val="single" w:sz="12" w:space="0" w:color="000000"/>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999" w:type="dxa"/>
                            <w:tcBorders>
                              <w:top w:val="single" w:sz="12" w:space="0" w:color="000000"/>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0.56</w:t>
                            </w:r>
                            <w:r>
                              <w:rPr>
                                <w:rFonts w:ascii="ＭＳ Ｐゴシック" w:eastAsia="ＭＳ Ｐゴシック"/>
                                <w:color w:val="000000"/>
                                <w:sz w:val="22"/>
                              </w:rPr>
                              <w:t xml:space="preserve"> </w:t>
                            </w:r>
                          </w:p>
                        </w:tc>
                        <w:tc>
                          <w:tcPr>
                            <w:tcW w:w="910" w:type="dxa"/>
                            <w:tcBorders>
                              <w:top w:val="single" w:sz="12" w:space="0" w:color="000000"/>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0.32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0.42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0.</w:t>
                            </w:r>
                            <w:r>
                              <w:rPr>
                                <w:rFonts w:ascii="ＭＳ Ｐゴシック" w:eastAsia="ＭＳ Ｐゴシック" w:hint="eastAsia"/>
                                <w:color w:val="000000"/>
                                <w:sz w:val="22"/>
                              </w:rPr>
                              <w:t>24</w:t>
                            </w:r>
                            <w:r>
                              <w:rPr>
                                <w:rFonts w:ascii="ＭＳ Ｐゴシック" w:eastAsia="ＭＳ Ｐゴシック"/>
                                <w:color w:val="000000"/>
                                <w:sz w:val="22"/>
                              </w:rPr>
                              <w:t xml:space="preserve">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0.30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0.17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0.25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0.14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0.12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0.07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0.06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0.0</w:t>
                            </w:r>
                            <w:r>
                              <w:rPr>
                                <w:rFonts w:ascii="ＭＳ Ｐゴシック" w:eastAsia="ＭＳ Ｐゴシック" w:hint="eastAsia"/>
                                <w:color w:val="000000"/>
                                <w:sz w:val="22"/>
                              </w:rPr>
                              <w:t>3</w:t>
                            </w:r>
                            <w:r>
                              <w:rPr>
                                <w:rFonts w:ascii="ＭＳ Ｐゴシック" w:eastAsia="ＭＳ Ｐゴシック"/>
                                <w:color w:val="000000"/>
                                <w:sz w:val="22"/>
                              </w:rPr>
                              <w:t xml:space="preserve">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0.02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0.01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0.01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0.01 </w:t>
                            </w:r>
                          </w:p>
                        </w:tc>
                      </w:tr>
                      <w:tr w:rsidR="00000000">
                        <w:tblPrEx>
                          <w:tblCellMar>
                            <w:top w:w="0" w:type="dxa"/>
                            <w:bottom w:w="0" w:type="dxa"/>
                          </w:tblCellMar>
                        </w:tblPrEx>
                        <w:trPr>
                          <w:trHeight w:val="259"/>
                        </w:trPr>
                        <w:tc>
                          <w:tcPr>
                            <w:tcW w:w="1397" w:type="dxa"/>
                            <w:tcBorders>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999" w:type="dxa"/>
                            <w:tcBorders>
                              <w:bottom w:val="single" w:sz="12" w:space="0" w:color="000000"/>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0.00 </w:t>
                            </w:r>
                          </w:p>
                        </w:tc>
                        <w:tc>
                          <w:tcPr>
                            <w:tcW w:w="910" w:type="dxa"/>
                            <w:tcBorders>
                              <w:bottom w:val="single" w:sz="12" w:space="0" w:color="000000"/>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0.00 </w:t>
                            </w:r>
                          </w:p>
                        </w:tc>
                      </w:tr>
                    </w:tbl>
                    <w:p w:rsidR="00000000" w:rsidRDefault="00E52DCC"/>
                  </w:txbxContent>
                </v:textbox>
              </v:rect>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column">
                  <wp:posOffset>730885</wp:posOffset>
                </wp:positionH>
                <wp:positionV relativeFrom="paragraph">
                  <wp:posOffset>116205</wp:posOffset>
                </wp:positionV>
                <wp:extent cx="2073275" cy="2197735"/>
                <wp:effectExtent l="0" t="0" r="0" b="0"/>
                <wp:wrapNone/>
                <wp:docPr id="6"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275" cy="2197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3306" w:type="dxa"/>
                              <w:tblLayout w:type="fixed"/>
                              <w:tblCellMar>
                                <w:left w:w="30" w:type="dxa"/>
                                <w:right w:w="30" w:type="dxa"/>
                              </w:tblCellMar>
                              <w:tblLook w:val="0000" w:firstRow="0" w:lastRow="0" w:firstColumn="0" w:lastColumn="0" w:noHBand="0" w:noVBand="0"/>
                            </w:tblPr>
                            <w:tblGrid>
                              <w:gridCol w:w="1397"/>
                              <w:gridCol w:w="999"/>
                              <w:gridCol w:w="910"/>
                            </w:tblGrid>
                            <w:tr w:rsidR="00000000">
                              <w:tblPrEx>
                                <w:tblCellMar>
                                  <w:top w:w="0" w:type="dxa"/>
                                  <w:bottom w:w="0" w:type="dxa"/>
                                </w:tblCellMar>
                              </w:tblPrEx>
                              <w:trPr>
                                <w:trHeight w:val="259"/>
                              </w:trPr>
                              <w:tc>
                                <w:tcPr>
                                  <w:tcW w:w="1397" w:type="dxa"/>
                                  <w:tcBorders>
                                    <w:top w:val="single" w:sz="12" w:space="0" w:color="000000"/>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φ</w:t>
                                  </w:r>
                                  <w:r>
                                    <w:rPr>
                                      <w:rFonts w:ascii="ＭＳ Ｐゴシック" w:eastAsia="ＭＳ Ｐゴシック"/>
                                      <w:color w:val="000000"/>
                                      <w:sz w:val="22"/>
                                    </w:rPr>
                                    <w:t xml:space="preserve"> (</w:t>
                                  </w:r>
                                  <w:r>
                                    <w:rPr>
                                      <w:rFonts w:ascii="ＭＳ Ｐゴシック" w:eastAsia="ＭＳ Ｐゴシック" w:hint="eastAsia"/>
                                      <w:color w:val="000000"/>
                                      <w:sz w:val="22"/>
                                    </w:rPr>
                                    <w:t>°</w:t>
                                  </w:r>
                                  <w:r>
                                    <w:rPr>
                                      <w:rFonts w:ascii="ＭＳ Ｐゴシック" w:eastAsia="ＭＳ Ｐゴシック"/>
                                      <w:color w:val="000000"/>
                                      <w:sz w:val="22"/>
                                    </w:rPr>
                                    <w:t>)</w:t>
                                  </w:r>
                                </w:p>
                              </w:tc>
                              <w:tc>
                                <w:tcPr>
                                  <w:tcW w:w="999" w:type="dxa"/>
                                  <w:tcBorders>
                                    <w:top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 xml:space="preserve"> (V)</w:t>
                                  </w:r>
                                </w:p>
                              </w:tc>
                              <w:tc>
                                <w:tcPr>
                                  <w:tcW w:w="910" w:type="dxa"/>
                                  <w:tcBorders>
                                    <w:top w:val="single" w:sz="12" w:space="0" w:color="000000"/>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相対強度</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1.74</w:t>
                                  </w:r>
                                  <w:r>
                                    <w:rPr>
                                      <w:rFonts w:ascii="ＭＳ Ｐゴシック" w:eastAsia="ＭＳ Ｐゴシック"/>
                                      <w:color w:val="000000"/>
                                      <w:sz w:val="22"/>
                                    </w:rPr>
                                    <w:t xml:space="preserve">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1.00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1.70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0.98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1.67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0.96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1.55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0.89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1.42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0.82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1.28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0.73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1.13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0.65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0.98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0.</w:t>
                                  </w:r>
                                  <w:r>
                                    <w:rPr>
                                      <w:rFonts w:ascii="ＭＳ Ｐゴシック" w:eastAsia="ＭＳ Ｐゴシック" w:hint="eastAsia"/>
                                      <w:color w:val="000000"/>
                                      <w:sz w:val="22"/>
                                    </w:rPr>
                                    <w:t>56</w:t>
                                  </w:r>
                                  <w:r>
                                    <w:rPr>
                                      <w:rFonts w:ascii="ＭＳ Ｐゴシック" w:eastAsia="ＭＳ Ｐゴシック"/>
                                      <w:color w:val="000000"/>
                                      <w:sz w:val="22"/>
                                    </w:rPr>
                                    <w:t xml:space="preserve">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0.84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0.48 </w:t>
                                  </w:r>
                                </w:p>
                              </w:tc>
                            </w:tr>
                            <w:tr w:rsidR="00000000">
                              <w:tblPrEx>
                                <w:tblCellMar>
                                  <w:top w:w="0" w:type="dxa"/>
                                  <w:bottom w:w="0" w:type="dxa"/>
                                </w:tblCellMar>
                              </w:tblPrEx>
                              <w:trPr>
                                <w:trHeight w:val="259"/>
                              </w:trPr>
                              <w:tc>
                                <w:tcPr>
                                  <w:tcW w:w="1397" w:type="dxa"/>
                                  <w:tcBorders>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999" w:type="dxa"/>
                                  <w:tcBorders>
                                    <w:bottom w:val="single" w:sz="12" w:space="0" w:color="000000"/>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0.68 </w:t>
                                  </w:r>
                                </w:p>
                              </w:tc>
                              <w:tc>
                                <w:tcPr>
                                  <w:tcW w:w="910" w:type="dxa"/>
                                  <w:tcBorders>
                                    <w:bottom w:val="single" w:sz="12" w:space="0" w:color="000000"/>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0.39 </w:t>
                                  </w:r>
                                </w:p>
                              </w:tc>
                            </w:tr>
                          </w:tbl>
                          <w:p w:rsidR="00000000" w:rsidRDefault="00E52DCC"/>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41" style="position:absolute;left:0;text-align:left;margin-left:57.55pt;margin-top:9.15pt;width:163.25pt;height:17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" o:allowincell="f" filled="f" stroked="f">
                <v:textbox inset="1pt,1pt,1pt,1pt">
                  <w:txbxContent>
                    <w:tbl>
                      <w:tblPr>
                        <w:tblW w:w="3306" w:type="dxa"/>
                        <w:tblLayout w:type="fixed"/>
                        <w:tblCellMar>
                          <w:left w:w="30" w:type="dxa"/>
                          <w:right w:w="30" w:type="dxa"/>
                        </w:tblCellMar>
                        <w:tblLook w:val="0000" w:firstRow="0" w:lastRow="0" w:firstColumn="0" w:lastColumn="0" w:noHBand="0" w:noVBand="0"/>
                      </w:tblPr>
                      <w:tblGrid>
                        <w:gridCol w:w="1397"/>
                        <w:gridCol w:w="999"/>
                        <w:gridCol w:w="910"/>
                      </w:tblGrid>
                      <w:tr w:rsidR="00000000">
                        <w:tblPrEx>
                          <w:tblCellMar>
                            <w:top w:w="0" w:type="dxa"/>
                            <w:bottom w:w="0" w:type="dxa"/>
                          </w:tblCellMar>
                        </w:tblPrEx>
                        <w:trPr>
                          <w:trHeight w:val="259"/>
                        </w:trPr>
                        <w:tc>
                          <w:tcPr>
                            <w:tcW w:w="1397" w:type="dxa"/>
                            <w:tcBorders>
                              <w:top w:val="single" w:sz="12" w:space="0" w:color="000000"/>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φ</w:t>
                            </w:r>
                            <w:r>
                              <w:rPr>
                                <w:rFonts w:ascii="ＭＳ Ｐゴシック" w:eastAsia="ＭＳ Ｐゴシック"/>
                                <w:color w:val="000000"/>
                                <w:sz w:val="22"/>
                              </w:rPr>
                              <w:t xml:space="preserve"> (</w:t>
                            </w:r>
                            <w:r>
                              <w:rPr>
                                <w:rFonts w:ascii="ＭＳ Ｐゴシック" w:eastAsia="ＭＳ Ｐゴシック" w:hint="eastAsia"/>
                                <w:color w:val="000000"/>
                                <w:sz w:val="22"/>
                              </w:rPr>
                              <w:t>°</w:t>
                            </w:r>
                            <w:r>
                              <w:rPr>
                                <w:rFonts w:ascii="ＭＳ Ｐゴシック" w:eastAsia="ＭＳ Ｐゴシック"/>
                                <w:color w:val="000000"/>
                                <w:sz w:val="22"/>
                              </w:rPr>
                              <w:t>)</w:t>
                            </w:r>
                          </w:p>
                        </w:tc>
                        <w:tc>
                          <w:tcPr>
                            <w:tcW w:w="999" w:type="dxa"/>
                            <w:tcBorders>
                              <w:top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 xml:space="preserve"> (V)</w:t>
                            </w:r>
                          </w:p>
                        </w:tc>
                        <w:tc>
                          <w:tcPr>
                            <w:tcW w:w="910" w:type="dxa"/>
                            <w:tcBorders>
                              <w:top w:val="single" w:sz="12" w:space="0" w:color="000000"/>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相対強度</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1.74</w:t>
                            </w:r>
                            <w:r>
                              <w:rPr>
                                <w:rFonts w:ascii="ＭＳ Ｐゴシック" w:eastAsia="ＭＳ Ｐゴシック"/>
                                <w:color w:val="000000"/>
                                <w:sz w:val="22"/>
                              </w:rPr>
                              <w:t xml:space="preserve">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1.00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1.70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0.98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1.67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0.96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1.55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0.89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1.42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0.82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1.28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0.73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1.13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0.65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0.98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0.</w:t>
                            </w:r>
                            <w:r>
                              <w:rPr>
                                <w:rFonts w:ascii="ＭＳ Ｐゴシック" w:eastAsia="ＭＳ Ｐゴシック" w:hint="eastAsia"/>
                                <w:color w:val="000000"/>
                                <w:sz w:val="22"/>
                              </w:rPr>
                              <w:t>56</w:t>
                            </w:r>
                            <w:r>
                              <w:rPr>
                                <w:rFonts w:ascii="ＭＳ Ｐゴシック" w:eastAsia="ＭＳ Ｐゴシック"/>
                                <w:color w:val="000000"/>
                                <w:sz w:val="22"/>
                              </w:rPr>
                              <w:t xml:space="preserve">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999" w:type="dxa"/>
                            <w:tcBorders>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0.84 </w:t>
                            </w:r>
                          </w:p>
                        </w:tc>
                        <w:tc>
                          <w:tcPr>
                            <w:tcW w:w="910" w:type="dxa"/>
                            <w:tcBorders>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0.48 </w:t>
                            </w:r>
                          </w:p>
                        </w:tc>
                      </w:tr>
                      <w:tr w:rsidR="00000000">
                        <w:tblPrEx>
                          <w:tblCellMar>
                            <w:top w:w="0" w:type="dxa"/>
                            <w:bottom w:w="0" w:type="dxa"/>
                          </w:tblCellMar>
                        </w:tblPrEx>
                        <w:trPr>
                          <w:trHeight w:val="259"/>
                        </w:trPr>
                        <w:tc>
                          <w:tcPr>
                            <w:tcW w:w="1397" w:type="dxa"/>
                            <w:tcBorders>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999" w:type="dxa"/>
                            <w:tcBorders>
                              <w:bottom w:val="single" w:sz="12" w:space="0" w:color="000000"/>
                              <w:right w:val="single" w:sz="6"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0.68 </w:t>
                            </w:r>
                          </w:p>
                        </w:tc>
                        <w:tc>
                          <w:tcPr>
                            <w:tcW w:w="910" w:type="dxa"/>
                            <w:tcBorders>
                              <w:bottom w:val="single" w:sz="12" w:space="0" w:color="000000"/>
                              <w:right w:val="single" w:sz="12" w:space="0" w:color="000000"/>
                            </w:tcBorders>
                          </w:tcPr>
                          <w:p w:rsidR="00000000" w:rsidRDefault="00E52DCC">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0.39 </w:t>
                            </w:r>
                          </w:p>
                        </w:tc>
                      </w:tr>
                    </w:tbl>
                    <w:p w:rsidR="00000000" w:rsidRDefault="00E52DCC"/>
                  </w:txbxContent>
                </v:textbox>
              </v:rect>
            </w:pict>
          </mc:Fallback>
        </mc:AlternateContent>
      </w:r>
    </w:p>
    <w:p w:rsidR="00000000" w:rsidRDefault="00E52DCC">
      <w:pPr>
        <w:ind w:left="768"/>
      </w:pPr>
    </w:p>
    <w:p w:rsidR="00000000" w:rsidRDefault="00E52DCC">
      <w:pPr>
        <w:ind w:left="768"/>
      </w:pPr>
    </w:p>
    <w:p w:rsidR="00000000" w:rsidRDefault="00E52DCC">
      <w:pPr>
        <w:ind w:left="768"/>
      </w:pPr>
    </w:p>
    <w:p w:rsidR="00000000" w:rsidRDefault="00E52DCC">
      <w:pPr>
        <w:ind w:left="768"/>
      </w:pPr>
    </w:p>
    <w:p w:rsidR="00000000" w:rsidRDefault="00E52DCC">
      <w:pPr>
        <w:ind w:left="768"/>
      </w:pPr>
    </w:p>
    <w:p w:rsidR="00000000" w:rsidRDefault="00E52DCC">
      <w:pPr>
        <w:ind w:left="768"/>
      </w:pPr>
    </w:p>
    <w:p w:rsidR="00000000" w:rsidRDefault="00E52DCC">
      <w:pPr>
        <w:ind w:left="768"/>
      </w:pPr>
    </w:p>
    <w:p w:rsidR="00000000" w:rsidRDefault="00E52DCC">
      <w:pPr>
        <w:ind w:left="768"/>
      </w:pPr>
    </w:p>
    <w:p w:rsidR="00000000" w:rsidRDefault="00E52DCC">
      <w:pPr>
        <w:ind w:left="768"/>
      </w:pPr>
    </w:p>
    <w:p w:rsidR="00000000" w:rsidRDefault="00E52DCC">
      <w:pPr>
        <w:ind w:left="768"/>
      </w:pPr>
    </w:p>
    <w:p w:rsidR="00000000" w:rsidRDefault="00E52DCC">
      <w:pPr>
        <w:ind w:left="768"/>
      </w:pPr>
    </w:p>
    <w:p w:rsidR="00000000" w:rsidRDefault="00E52DCC">
      <w:pPr>
        <w:ind w:left="768"/>
      </w:pPr>
      <w:r>
        <w:rPr>
          <w:rFonts w:hint="eastAsia"/>
        </w:rPr>
        <w:t>表１をグラフにしたものを添付する。</w:t>
      </w:r>
    </w:p>
    <w:p w:rsidR="00000000" w:rsidRDefault="00E52DCC">
      <w:pPr>
        <w:pStyle w:val="2"/>
      </w:pPr>
      <w:r>
        <w:rPr>
          <w:rFonts w:hint="eastAsia"/>
        </w:rPr>
        <w:t>反射率</w:t>
      </w:r>
    </w:p>
    <w:p w:rsidR="00000000" w:rsidRDefault="00E52DCC"/>
    <w:p w:rsidR="00000000" w:rsidRDefault="00E52DCC">
      <w:pPr>
        <w:ind w:left="364" w:firstLine="192"/>
        <w:rPr>
          <w:rFonts w:hint="eastAsia"/>
        </w:rPr>
      </w:pPr>
      <w:r>
        <w:rPr>
          <w:rFonts w:hint="eastAsia"/>
        </w:rPr>
        <w:t>以下の表２、表３にレーザー光のガラス板に対する入射角、そのときの反射光の強度及び反射率を示す。表２は</w:t>
      </w:r>
      <w:r>
        <w:rPr>
          <w:rFonts w:hint="eastAsia"/>
        </w:rPr>
        <w:t>S</w:t>
      </w:r>
      <w:r>
        <w:rPr>
          <w:rFonts w:hint="eastAsia"/>
        </w:rPr>
        <w:t>偏光（偏光方向が実験台に垂直のとき）、表３が</w:t>
      </w:r>
      <w:r>
        <w:rPr>
          <w:rFonts w:hint="eastAsia"/>
        </w:rPr>
        <w:t>P</w:t>
      </w:r>
      <w:r>
        <w:rPr>
          <w:rFonts w:hint="eastAsia"/>
        </w:rPr>
        <w:t>偏光（変更方向が平行のとき）を示す。</w:t>
      </w:r>
    </w:p>
    <w:p w:rsidR="00000000" w:rsidRDefault="00E52DCC">
      <w:pPr>
        <w:ind w:left="364" w:firstLine="192"/>
      </w:pPr>
    </w:p>
    <w:p w:rsidR="00000000" w:rsidRDefault="00E52DCC">
      <w:pPr>
        <w:ind w:left="364"/>
        <w:rPr>
          <w:rFonts w:hint="eastAsia"/>
        </w:rPr>
      </w:pPr>
      <w:r>
        <w:rPr>
          <w:rFonts w:hint="eastAsia"/>
        </w:rPr>
        <w:t xml:space="preserve">　　　　反射率＝</w:t>
      </w:r>
      <w:r>
        <w:rPr>
          <w:position w:val="-26"/>
        </w:rPr>
        <w:object w:dxaOrig="2040" w:dyaOrig="660">
          <v:shape id="_x0000_i1028" type="#_x0000_t75" style="width:102pt;height:33pt" o:ole="">
            <v:imagedata r:id="rId30" o:title=""/>
          </v:shape>
          <o:OLEObject Type="Embed" ProgID="Equation.3" ShapeID="_x0000_i1028" DrawAspect="Content" ObjectID="_1469113056" r:id="rId31"/>
        </w:object>
      </w:r>
      <w:r>
        <w:rPr>
          <w:rFonts w:hint="eastAsia"/>
        </w:rPr>
        <w:t xml:space="preserve">　　　入射光の強度＝</w:t>
      </w:r>
      <w:r>
        <w:rPr>
          <w:rFonts w:hint="eastAsia"/>
        </w:rPr>
        <w:t>3.69(V)</w:t>
      </w:r>
    </w:p>
    <w:p w:rsidR="00000000" w:rsidRDefault="00E52DCC">
      <w:pPr>
        <w:rPr>
          <w:rFonts w:hint="eastAsia"/>
        </w:rPr>
      </w:pPr>
    </w:p>
    <w:p w:rsidR="00000000" w:rsidRDefault="00E52DCC">
      <w:r>
        <w:rPr>
          <w:rFonts w:hint="eastAsia"/>
        </w:rPr>
        <w:t xml:space="preserve">　</w:t>
      </w:r>
      <w:r>
        <w:rPr>
          <w:rFonts w:hint="eastAsia"/>
        </w:rPr>
        <w:t xml:space="preserve"> </w:t>
      </w:r>
      <w:r>
        <w:rPr>
          <w:rFonts w:hint="eastAsia"/>
        </w:rPr>
        <w:t xml:space="preserve">　　表２　</w:t>
      </w:r>
      <w:r>
        <w:rPr>
          <w:rFonts w:hint="eastAsia"/>
        </w:rPr>
        <w:t>S(</w:t>
      </w:r>
      <w:proofErr w:type="spellStart"/>
      <w:r>
        <w:rPr>
          <w:rFonts w:hint="eastAsia"/>
        </w:rPr>
        <w:t>senkrecht</w:t>
      </w:r>
      <w:proofErr w:type="spellEnd"/>
      <w:r>
        <w:rPr>
          <w:rFonts w:hint="eastAsia"/>
        </w:rPr>
        <w:t>)</w:t>
      </w:r>
      <w:r>
        <w:rPr>
          <w:rFonts w:hint="eastAsia"/>
        </w:rPr>
        <w:t xml:space="preserve">偏光の実験値　　　　　　　　　　表３　</w:t>
      </w:r>
      <w:r>
        <w:rPr>
          <w:rFonts w:hint="eastAsia"/>
        </w:rPr>
        <w:t>P(</w:t>
      </w:r>
      <w:proofErr w:type="spellStart"/>
      <w:r>
        <w:rPr>
          <w:rFonts w:hint="eastAsia"/>
        </w:rPr>
        <w:t>paralell</w:t>
      </w:r>
      <w:proofErr w:type="spellEnd"/>
      <w:r>
        <w:rPr>
          <w:rFonts w:hint="eastAsia"/>
        </w:rPr>
        <w:t>)</w:t>
      </w:r>
      <w:r>
        <w:rPr>
          <w:rFonts w:hint="eastAsia"/>
        </w:rPr>
        <w:t>偏光の実験値</w:t>
      </w:r>
    </w:p>
    <w:p w:rsidR="00000000" w:rsidRDefault="00E52DCC">
      <w:r>
        <w:rPr>
          <w:noProof/>
        </w:rPr>
        <mc:AlternateContent>
          <mc:Choice Requires="wps">
            <w:drawing>
              <wp:anchor distT="0" distB="0" distL="114300" distR="114300" simplePos="0" relativeHeight="251657216" behindDoc="0" locked="0" layoutInCell="0" allowOverlap="1">
                <wp:simplePos x="0" y="0"/>
                <wp:positionH relativeFrom="column">
                  <wp:posOffset>3119120</wp:posOffset>
                </wp:positionH>
                <wp:positionV relativeFrom="paragraph">
                  <wp:posOffset>2540</wp:posOffset>
                </wp:positionV>
                <wp:extent cx="2073275" cy="3735705"/>
                <wp:effectExtent l="0" t="0" r="0" b="0"/>
                <wp:wrapNone/>
                <wp:docPr id="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275" cy="373570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994"/>
                              <w:gridCol w:w="1214"/>
                              <w:gridCol w:w="773"/>
                            </w:tblGrid>
                            <w:tr w:rsidR="00000000">
                              <w:tblPrEx>
                                <w:tblCellMar>
                                  <w:top w:w="0" w:type="dxa"/>
                                  <w:bottom w:w="0" w:type="dxa"/>
                                </w:tblCellMar>
                              </w:tblPrEx>
                              <w:trPr>
                                <w:trHeight w:val="259"/>
                              </w:trPr>
                              <w:tc>
                                <w:tcPr>
                                  <w:tcW w:w="994" w:type="dxa"/>
                                  <w:tcBorders>
                                    <w:top w:val="single" w:sz="12" w:space="0" w:color="000000"/>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14" w:type="dxa"/>
                                  <w:tcBorders>
                                    <w:top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c>
                                <w:tcPr>
                                  <w:tcW w:w="773" w:type="dxa"/>
                                  <w:tcBorders>
                                    <w:top w:val="single" w:sz="12" w:space="0" w:color="000000"/>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反射率</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0.11</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0.037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0.11</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0.037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0.11</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w:t>
                                  </w:r>
                                  <w:r>
                                    <w:rPr>
                                      <w:rFonts w:ascii="ＭＳ Ｐゴシック" w:eastAsia="ＭＳ Ｐゴシック"/>
                                      <w:color w:val="000000"/>
                                      <w:sz w:val="22"/>
                                    </w:rPr>
                                    <w:t>037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0.09</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0.031</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0.08</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0.027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0.07</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0.024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0.05</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0.017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0.04</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0.014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0.03</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0.01</w:t>
                                  </w:r>
                                  <w:r>
                                    <w:rPr>
                                      <w:rFonts w:ascii="ＭＳ Ｐゴシック" w:eastAsia="ＭＳ Ｐゴシック" w:hint="eastAsia"/>
                                      <w:color w:val="000000"/>
                                      <w:sz w:val="22"/>
                                    </w:rPr>
                                    <w:t>0</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0.00</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0.00</w:t>
                                  </w:r>
                                  <w:r>
                                    <w:rPr>
                                      <w:rFonts w:ascii="ＭＳ Ｐゴシック" w:eastAsia="ＭＳ Ｐゴシック" w:hint="eastAsia"/>
                                      <w:color w:val="000000"/>
                                      <w:sz w:val="22"/>
                                    </w:rPr>
                                    <w:t>0</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0.03</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0.010</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0.08</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0.027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0.19</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0.064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0.39</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0.132</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0.75</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0.254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2.04</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0.692</w:t>
                                  </w:r>
                                </w:p>
                              </w:tc>
                            </w:tr>
                            <w:tr w:rsidR="00000000">
                              <w:tblPrEx>
                                <w:tblCellMar>
                                  <w:top w:w="0" w:type="dxa"/>
                                  <w:bottom w:w="0" w:type="dxa"/>
                                </w:tblCellMar>
                              </w:tblPrEx>
                              <w:trPr>
                                <w:trHeight w:val="259"/>
                              </w:trPr>
                              <w:tc>
                                <w:tcPr>
                                  <w:tcW w:w="994" w:type="dxa"/>
                                  <w:tcBorders>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1214" w:type="dxa"/>
                                  <w:tcBorders>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w:t>
                                  </w:r>
                                </w:p>
                              </w:tc>
                              <w:tc>
                                <w:tcPr>
                                  <w:tcW w:w="773" w:type="dxa"/>
                                  <w:tcBorders>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w:t>
                                  </w:r>
                                </w:p>
                              </w:tc>
                            </w:tr>
                          </w:tbl>
                          <w:p w:rsidR="00000000" w:rsidRDefault="00E52DCC"/>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42" style="position:absolute;left:0;text-align:left;margin-left:245.6pt;margin-top:.2pt;width:163.25pt;height:29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" o:allowincell="f"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994"/>
                        <w:gridCol w:w="1214"/>
                        <w:gridCol w:w="773"/>
                      </w:tblGrid>
                      <w:tr w:rsidR="00000000">
                        <w:tblPrEx>
                          <w:tblCellMar>
                            <w:top w:w="0" w:type="dxa"/>
                            <w:bottom w:w="0" w:type="dxa"/>
                          </w:tblCellMar>
                        </w:tblPrEx>
                        <w:trPr>
                          <w:trHeight w:val="259"/>
                        </w:trPr>
                        <w:tc>
                          <w:tcPr>
                            <w:tcW w:w="994" w:type="dxa"/>
                            <w:tcBorders>
                              <w:top w:val="single" w:sz="12" w:space="0" w:color="000000"/>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14" w:type="dxa"/>
                            <w:tcBorders>
                              <w:top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c>
                          <w:tcPr>
                            <w:tcW w:w="773" w:type="dxa"/>
                            <w:tcBorders>
                              <w:top w:val="single" w:sz="12" w:space="0" w:color="000000"/>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反射率</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0.11</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0.037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0.11</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0.037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0.11</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w:t>
                            </w:r>
                            <w:r>
                              <w:rPr>
                                <w:rFonts w:ascii="ＭＳ Ｐゴシック" w:eastAsia="ＭＳ Ｐゴシック"/>
                                <w:color w:val="000000"/>
                                <w:sz w:val="22"/>
                              </w:rPr>
                              <w:t>037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0.09</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0.031</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0.08</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0.027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0.07</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0.024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0.05</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0.017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0.04</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0.014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0.03</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0.01</w:t>
                            </w:r>
                            <w:r>
                              <w:rPr>
                                <w:rFonts w:ascii="ＭＳ Ｐゴシック" w:eastAsia="ＭＳ Ｐゴシック" w:hint="eastAsia"/>
                                <w:color w:val="000000"/>
                                <w:sz w:val="22"/>
                              </w:rPr>
                              <w:t>0</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0.00</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0.00</w:t>
                            </w:r>
                            <w:r>
                              <w:rPr>
                                <w:rFonts w:ascii="ＭＳ Ｐゴシック" w:eastAsia="ＭＳ Ｐゴシック" w:hint="eastAsia"/>
                                <w:color w:val="000000"/>
                                <w:sz w:val="22"/>
                              </w:rPr>
                              <w:t>0</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0.03</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0.010</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0.08</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0.027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0.19</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0.064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0.39</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0.132</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0.75</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0.254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2.04</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0.692</w:t>
                            </w:r>
                          </w:p>
                        </w:tc>
                      </w:tr>
                      <w:tr w:rsidR="00000000">
                        <w:tblPrEx>
                          <w:tblCellMar>
                            <w:top w:w="0" w:type="dxa"/>
                            <w:bottom w:w="0" w:type="dxa"/>
                          </w:tblCellMar>
                        </w:tblPrEx>
                        <w:trPr>
                          <w:trHeight w:val="259"/>
                        </w:trPr>
                        <w:tc>
                          <w:tcPr>
                            <w:tcW w:w="994" w:type="dxa"/>
                            <w:tcBorders>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1214" w:type="dxa"/>
                            <w:tcBorders>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w:t>
                            </w:r>
                          </w:p>
                        </w:tc>
                        <w:tc>
                          <w:tcPr>
                            <w:tcW w:w="773" w:type="dxa"/>
                            <w:tcBorders>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w:t>
                            </w:r>
                          </w:p>
                        </w:tc>
                      </w:tr>
                    </w:tbl>
                    <w:p w:rsidR="00000000" w:rsidRDefault="00E52DCC"/>
                  </w:txbxContent>
                </v:textbox>
              </v:rect>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345440</wp:posOffset>
                </wp:positionH>
                <wp:positionV relativeFrom="paragraph">
                  <wp:posOffset>2540</wp:posOffset>
                </wp:positionV>
                <wp:extent cx="2073275" cy="3735070"/>
                <wp:effectExtent l="0" t="0" r="0" b="0"/>
                <wp:wrapNone/>
                <wp:docPr id="4"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275" cy="373507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994"/>
                              <w:gridCol w:w="1214"/>
                              <w:gridCol w:w="773"/>
                            </w:tblGrid>
                            <w:tr w:rsidR="00000000">
                              <w:tblPrEx>
                                <w:tblCellMar>
                                  <w:top w:w="0" w:type="dxa"/>
                                  <w:bottom w:w="0" w:type="dxa"/>
                                </w:tblCellMar>
                              </w:tblPrEx>
                              <w:trPr>
                                <w:trHeight w:val="259"/>
                              </w:trPr>
                              <w:tc>
                                <w:tcPr>
                                  <w:tcW w:w="994" w:type="dxa"/>
                                  <w:tcBorders>
                                    <w:top w:val="single" w:sz="12" w:space="0" w:color="000000"/>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14" w:type="dxa"/>
                                  <w:tcBorders>
                                    <w:top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c>
                                <w:tcPr>
                                  <w:tcW w:w="773" w:type="dxa"/>
                                  <w:tcBorders>
                                    <w:top w:val="single" w:sz="12" w:space="0" w:color="000000"/>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反射率</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0.12</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0.041</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0.14</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0.047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0.15</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0.051</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w:t>
                                  </w:r>
                                  <w:r>
                                    <w:rPr>
                                      <w:rFonts w:ascii="ＭＳ Ｐゴシック" w:eastAsia="ＭＳ Ｐゴシック" w:hint="eastAsia"/>
                                      <w:color w:val="000000"/>
                                      <w:sz w:val="22"/>
                                    </w:rPr>
                                    <w:t>7</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0.058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0.19</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0.064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0.21</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w:t>
                                  </w:r>
                                  <w:r>
                                    <w:rPr>
                                      <w:rFonts w:ascii="ＭＳ Ｐゴシック" w:eastAsia="ＭＳ Ｐゴシック" w:hint="eastAsia"/>
                                      <w:color w:val="000000"/>
                                      <w:sz w:val="22"/>
                                    </w:rPr>
                                    <w:t>71</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0.24</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0.081</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0.29</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0.098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0.35</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0.119</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0.42</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0.142</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0.50</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0.169</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0.53</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0.180</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0.85</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0.288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1.40</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0.475</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1.6</w:t>
                                  </w:r>
                                  <w:r>
                                    <w:rPr>
                                      <w:rFonts w:ascii="ＭＳ Ｐゴシック" w:eastAsia="ＭＳ Ｐゴシック" w:hint="eastAsia"/>
                                      <w:color w:val="000000"/>
                                      <w:sz w:val="22"/>
                                    </w:rPr>
                                    <w:t>0</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0.542</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2.60</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0.881</w:t>
                                  </w:r>
                                </w:p>
                              </w:tc>
                            </w:tr>
                            <w:tr w:rsidR="00000000">
                              <w:tblPrEx>
                                <w:tblCellMar>
                                  <w:top w:w="0" w:type="dxa"/>
                                  <w:bottom w:w="0" w:type="dxa"/>
                                </w:tblCellMar>
                              </w:tblPrEx>
                              <w:trPr>
                                <w:trHeight w:val="259"/>
                              </w:trPr>
                              <w:tc>
                                <w:tcPr>
                                  <w:tcW w:w="994" w:type="dxa"/>
                                  <w:tcBorders>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1214" w:type="dxa"/>
                                  <w:tcBorders>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w:t>
                                  </w:r>
                                </w:p>
                              </w:tc>
                              <w:tc>
                                <w:tcPr>
                                  <w:tcW w:w="773" w:type="dxa"/>
                                  <w:tcBorders>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w:t>
                                  </w:r>
                                </w:p>
                              </w:tc>
                            </w:tr>
                          </w:tbl>
                          <w:p w:rsidR="00000000" w:rsidRDefault="00E52DCC"/>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43" style="position:absolute;left:0;text-align:left;margin-left:27.2pt;margin-top:.2pt;width:163.25pt;height:29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" o:allowincell="f"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994"/>
                        <w:gridCol w:w="1214"/>
                        <w:gridCol w:w="773"/>
                      </w:tblGrid>
                      <w:tr w:rsidR="00000000">
                        <w:tblPrEx>
                          <w:tblCellMar>
                            <w:top w:w="0" w:type="dxa"/>
                            <w:bottom w:w="0" w:type="dxa"/>
                          </w:tblCellMar>
                        </w:tblPrEx>
                        <w:trPr>
                          <w:trHeight w:val="259"/>
                        </w:trPr>
                        <w:tc>
                          <w:tcPr>
                            <w:tcW w:w="994" w:type="dxa"/>
                            <w:tcBorders>
                              <w:top w:val="single" w:sz="12" w:space="0" w:color="000000"/>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14" w:type="dxa"/>
                            <w:tcBorders>
                              <w:top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c>
                          <w:tcPr>
                            <w:tcW w:w="773" w:type="dxa"/>
                            <w:tcBorders>
                              <w:top w:val="single" w:sz="12" w:space="0" w:color="000000"/>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反射率</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0.12</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0.041</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0.14</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0.047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0.15</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0.051</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w:t>
                            </w:r>
                            <w:r>
                              <w:rPr>
                                <w:rFonts w:ascii="ＭＳ Ｐゴシック" w:eastAsia="ＭＳ Ｐゴシック" w:hint="eastAsia"/>
                                <w:color w:val="000000"/>
                                <w:sz w:val="22"/>
                              </w:rPr>
                              <w:t>7</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0.058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0.19</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0.064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0.21</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w:t>
                            </w:r>
                            <w:r>
                              <w:rPr>
                                <w:rFonts w:ascii="ＭＳ Ｐゴシック" w:eastAsia="ＭＳ Ｐゴシック" w:hint="eastAsia"/>
                                <w:color w:val="000000"/>
                                <w:sz w:val="22"/>
                              </w:rPr>
                              <w:t>71</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0.24</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0.081</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0.29</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0.098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0.35</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0.119</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0.42</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0.142</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0.50</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0.169</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0.53</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0.180</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0.85</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0.288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1.40</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0.475</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1.6</w:t>
                            </w:r>
                            <w:r>
                              <w:rPr>
                                <w:rFonts w:ascii="ＭＳ Ｐゴシック" w:eastAsia="ＭＳ Ｐゴシック" w:hint="eastAsia"/>
                                <w:color w:val="000000"/>
                                <w:sz w:val="22"/>
                              </w:rPr>
                              <w:t>0</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0.542</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1214"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2.60</w:t>
                            </w:r>
                          </w:p>
                        </w:tc>
                        <w:tc>
                          <w:tcPr>
                            <w:tcW w:w="773"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0.881</w:t>
                            </w:r>
                          </w:p>
                        </w:tc>
                      </w:tr>
                      <w:tr w:rsidR="00000000">
                        <w:tblPrEx>
                          <w:tblCellMar>
                            <w:top w:w="0" w:type="dxa"/>
                            <w:bottom w:w="0" w:type="dxa"/>
                          </w:tblCellMar>
                        </w:tblPrEx>
                        <w:trPr>
                          <w:trHeight w:val="259"/>
                        </w:trPr>
                        <w:tc>
                          <w:tcPr>
                            <w:tcW w:w="994" w:type="dxa"/>
                            <w:tcBorders>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1214" w:type="dxa"/>
                            <w:tcBorders>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w:t>
                            </w:r>
                          </w:p>
                        </w:tc>
                        <w:tc>
                          <w:tcPr>
                            <w:tcW w:w="773" w:type="dxa"/>
                            <w:tcBorders>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w:t>
                            </w:r>
                          </w:p>
                        </w:tc>
                      </w:tr>
                    </w:tbl>
                    <w:p w:rsidR="00000000" w:rsidRDefault="00E52DCC"/>
                  </w:txbxContent>
                </v:textbox>
              </v:rect>
            </w:pict>
          </mc:Fallback>
        </mc:AlternateContent>
      </w:r>
    </w:p>
    <w:p w:rsidR="00000000" w:rsidRDefault="00E52DCC"/>
    <w:p w:rsidR="00000000" w:rsidRDefault="00E52DCC"/>
    <w:p w:rsidR="00000000" w:rsidRDefault="00E52DCC"/>
    <w:p w:rsidR="00000000" w:rsidRDefault="00E52DCC"/>
    <w:p w:rsidR="00000000" w:rsidRDefault="00E52DCC"/>
    <w:p w:rsidR="00000000" w:rsidRDefault="00E52DCC"/>
    <w:p w:rsidR="00000000" w:rsidRDefault="00E52DCC"/>
    <w:p w:rsidR="00000000" w:rsidRDefault="00E52DCC"/>
    <w:p w:rsidR="00000000" w:rsidRDefault="00E52DCC"/>
    <w:p w:rsidR="00000000" w:rsidRDefault="00E52DCC"/>
    <w:p w:rsidR="00000000" w:rsidRDefault="00E52DCC"/>
    <w:p w:rsidR="00000000" w:rsidRDefault="00E52DCC"/>
    <w:p w:rsidR="00000000" w:rsidRDefault="00E52DCC"/>
    <w:p w:rsidR="00000000" w:rsidRDefault="00E52DCC"/>
    <w:p w:rsidR="00000000" w:rsidRDefault="00E52DCC"/>
    <w:p w:rsidR="00000000" w:rsidRDefault="00E52DCC"/>
    <w:p w:rsidR="00000000" w:rsidRDefault="00E52DCC"/>
    <w:p w:rsidR="00000000" w:rsidRDefault="00E52DCC">
      <w:pPr>
        <w:ind w:left="768"/>
      </w:pPr>
    </w:p>
    <w:p w:rsidR="00000000" w:rsidRDefault="00E52DCC">
      <w:pPr>
        <w:ind w:left="768"/>
      </w:pPr>
      <w:r>
        <w:rPr>
          <w:rFonts w:hint="eastAsia"/>
        </w:rPr>
        <w:t>表２、表３をグラフにしたものを添付する。</w:t>
      </w:r>
    </w:p>
    <w:p w:rsidR="00000000" w:rsidRDefault="00E52DCC"/>
    <w:p w:rsidR="00000000" w:rsidRDefault="00E52DCC"/>
    <w:p w:rsidR="00000000" w:rsidRDefault="00E52DCC"/>
    <w:p w:rsidR="00000000" w:rsidRDefault="00E52DCC"/>
    <w:p w:rsidR="00000000" w:rsidRDefault="00E52DCC">
      <w:pPr>
        <w:rPr>
          <w:rFonts w:hint="eastAsia"/>
        </w:rPr>
      </w:pPr>
    </w:p>
    <w:p w:rsidR="00000000" w:rsidRDefault="00E52DCC">
      <w:pPr>
        <w:pStyle w:val="2"/>
      </w:pPr>
      <w:r>
        <w:rPr>
          <w:rFonts w:hint="eastAsia"/>
        </w:rPr>
        <w:t>レーザーの波長</w:t>
      </w:r>
    </w:p>
    <w:p w:rsidR="00000000" w:rsidRDefault="00E52DCC"/>
    <w:p w:rsidR="00000000" w:rsidRDefault="00E52DCC">
      <w:pPr>
        <w:ind w:left="850"/>
        <w:rPr>
          <w:rFonts w:hint="eastAsia"/>
        </w:rPr>
      </w:pPr>
      <w:r>
        <w:rPr>
          <w:rFonts w:hint="eastAsia"/>
        </w:rPr>
        <w:t>（</w:t>
      </w:r>
      <w:r>
        <w:rPr>
          <w:rFonts w:hint="eastAsia"/>
        </w:rPr>
        <w:t>a</w:t>
      </w:r>
      <w:r>
        <w:rPr>
          <w:rFonts w:hint="eastAsia"/>
        </w:rPr>
        <w:t>）表</w:t>
      </w:r>
      <w:r>
        <w:rPr>
          <w:rFonts w:hint="eastAsia"/>
        </w:rPr>
        <w:t>4</w:t>
      </w:r>
      <w:r>
        <w:rPr>
          <w:rFonts w:hint="eastAsia"/>
        </w:rPr>
        <w:t>に実験</w:t>
      </w:r>
      <w:r>
        <w:rPr>
          <w:rFonts w:hint="eastAsia"/>
        </w:rPr>
        <w:t>3</w:t>
      </w:r>
      <w:r>
        <w:rPr>
          <w:rFonts w:hint="eastAsia"/>
        </w:rPr>
        <w:t>の結果を示す。</w:t>
      </w:r>
    </w:p>
    <w:p w:rsidR="00000000" w:rsidRDefault="00E52DCC">
      <w:pPr>
        <w:ind w:left="364" w:firstLine="182"/>
        <w:rPr>
          <w:rFonts w:hint="eastAsia"/>
        </w:rPr>
      </w:pPr>
      <w:r>
        <w:rPr>
          <w:rFonts w:hint="eastAsia"/>
        </w:rPr>
        <w:t xml:space="preserve">       </w:t>
      </w:r>
      <w:r>
        <w:rPr>
          <w:rFonts w:hint="eastAsia"/>
        </w:rPr>
        <w:t xml:space="preserve">　　　　　表４</w:t>
      </w:r>
    </w:p>
    <w:p w:rsidR="00000000" w:rsidRDefault="00E52DCC">
      <w:pPr>
        <w:ind w:left="364" w:firstLine="182"/>
      </w:pPr>
      <w:r>
        <w:rPr>
          <w:noProof/>
        </w:rPr>
        <mc:AlternateContent>
          <mc:Choice Requires="wps">
            <w:drawing>
              <wp:anchor distT="0" distB="0" distL="114300" distR="114300" simplePos="0" relativeHeight="251650048" behindDoc="0" locked="0" layoutInCell="0" allowOverlap="1">
                <wp:simplePos x="0" y="0"/>
                <wp:positionH relativeFrom="column">
                  <wp:posOffset>608965</wp:posOffset>
                </wp:positionH>
                <wp:positionV relativeFrom="paragraph">
                  <wp:posOffset>112395</wp:posOffset>
                </wp:positionV>
                <wp:extent cx="2195195" cy="1978025"/>
                <wp:effectExtent l="0" t="0" r="0" b="0"/>
                <wp:wrapNone/>
                <wp:docPr id="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5195" cy="197802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403"/>
                              <w:gridCol w:w="773"/>
                              <w:gridCol w:w="1734"/>
                            </w:tblGrid>
                            <w:tr w:rsidR="00000000">
                              <w:tblPrEx>
                                <w:tblCellMar>
                                  <w:top w:w="0" w:type="dxa"/>
                                  <w:bottom w:w="0" w:type="dxa"/>
                                </w:tblCellMar>
                              </w:tblPrEx>
                              <w:trPr>
                                <w:trHeight w:val="259"/>
                              </w:trPr>
                              <w:tc>
                                <w:tcPr>
                                  <w:tcW w:w="403" w:type="dxa"/>
                                  <w:tcBorders>
                                    <w:top w:val="single" w:sz="12" w:space="0" w:color="000000"/>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m</w:t>
                                  </w:r>
                                </w:p>
                              </w:tc>
                              <w:tc>
                                <w:tcPr>
                                  <w:tcW w:w="773" w:type="dxa"/>
                                  <w:tcBorders>
                                    <w:top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16"/>
                                    </w:rPr>
                                  </w:pPr>
                                  <w:r>
                                    <w:rPr>
                                      <w:position w:val="-10"/>
                                    </w:rPr>
                                    <w:object w:dxaOrig="320" w:dyaOrig="320">
                                      <v:shape id="_x0000_i1060" type="#_x0000_t75" style="width:16pt;height:16pt" o:ole="">
                                        <v:imagedata r:id="rId32" o:title=""/>
                                      </v:shape>
                                      <o:OLEObject Type="Embed" ProgID="Equation.2" ShapeID="_x0000_i1060" DrawAspect="Content" ObjectID="_1469113079" r:id="rId33"/>
                                    </w:object>
                                  </w:r>
                                </w:p>
                              </w:tc>
                              <w:tc>
                                <w:tcPr>
                                  <w:tcW w:w="1734" w:type="dxa"/>
                                  <w:tcBorders>
                                    <w:top w:val="single" w:sz="12" w:space="0" w:color="000000"/>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color w:val="000000"/>
                                      <w:sz w:val="22"/>
                                      <w:lang w:val="de-DE"/>
                                    </w:rPr>
                                  </w:pPr>
                                  <w:r>
                                    <w:rPr>
                                      <w:position w:val="-10"/>
                                    </w:rPr>
                                    <w:object w:dxaOrig="320" w:dyaOrig="320">
                                      <v:shape id="_x0000_i1061" type="#_x0000_t75" style="width:16pt;height:16pt" o:ole="">
                                        <v:imagedata r:id="rId32" o:title=""/>
                                      </v:shape>
                                      <o:OLEObject Type="Embed" ProgID="Equation.2" ShapeID="_x0000_i1061" DrawAspect="Content" ObjectID="_1469113080" r:id="rId34"/>
                                    </w:object>
                                  </w:r>
                                  <w:r>
                                    <w:rPr>
                                      <w:lang w:val="de-DE"/>
                                    </w:rPr>
                                    <w:t>(</w:t>
                                  </w:r>
                                  <w:r>
                                    <w:rPr>
                                      <w:position w:val="-10"/>
                                    </w:rPr>
                                    <w:object w:dxaOrig="320" w:dyaOrig="320">
                                      <v:shape id="_x0000_i1062" type="#_x0000_t75" style="width:16pt;height:16pt" o:ole="">
                                        <v:imagedata r:id="rId35" o:title=""/>
                                      </v:shape>
                                      <o:OLEObject Type="Embed" ProgID="Equation.2" ShapeID="_x0000_i1062" DrawAspect="Content" ObjectID="_1469113081" r:id="rId36"/>
                                    </w:object>
                                  </w:r>
                                  <w:r>
                                    <w:rPr>
                                      <w:rFonts w:hint="eastAsia"/>
                                      <w:lang w:val="de-DE"/>
                                    </w:rPr>
                                    <w:t>－</w:t>
                                  </w:r>
                                  <w:r>
                                    <w:rPr>
                                      <w:position w:val="-10"/>
                                    </w:rPr>
                                    <w:object w:dxaOrig="279" w:dyaOrig="320">
                                      <v:shape id="_x0000_i1063" type="#_x0000_t75" style="width:14pt;height:16pt" o:ole="">
                                        <v:imagedata r:id="rId12" o:title=""/>
                                      </v:shape>
                                      <o:OLEObject Type="Embed" ProgID="Equation.2" ShapeID="_x0000_i1063" DrawAspect="Content" ObjectID="_1469113082" r:id="rId37"/>
                                    </w:object>
                                  </w:r>
                                  <w:r>
                                    <w:rPr>
                                      <w:lang w:val="de-DE"/>
                                    </w:rPr>
                                    <w:t>)</w:t>
                                  </w:r>
                                  <w:r>
                                    <w:rPr>
                                      <w:rFonts w:hint="eastAsia"/>
                                      <w:lang w:val="de-DE"/>
                                    </w:rPr>
                                    <w:t>／</w:t>
                                  </w:r>
                                  <w:r>
                                    <w:rPr>
                                      <w:lang w:val="de-DE"/>
                                    </w:rPr>
                                    <w:t>m</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11.3</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20.34</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12.7</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20.32</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13.9</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20.39</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15.0</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20.63</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15.9</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20.35</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16.7</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20.04</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17.5</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20.00</w:t>
                                  </w:r>
                                </w:p>
                              </w:tc>
                            </w:tr>
                            <w:tr w:rsidR="00000000">
                              <w:tblPrEx>
                                <w:tblCellMar>
                                  <w:top w:w="0" w:type="dxa"/>
                                  <w:bottom w:w="0" w:type="dxa"/>
                                </w:tblCellMar>
                              </w:tblPrEx>
                              <w:trPr>
                                <w:trHeight w:val="259"/>
                              </w:trPr>
                              <w:tc>
                                <w:tcPr>
                                  <w:tcW w:w="1176" w:type="dxa"/>
                                  <w:gridSpan w:val="2"/>
                                  <w:tcBorders>
                                    <w:left w:val="single" w:sz="12" w:space="0" w:color="000000"/>
                                    <w:bottom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平均値</w:t>
                                  </w:r>
                                </w:p>
                              </w:tc>
                              <w:tc>
                                <w:tcPr>
                                  <w:tcW w:w="1734" w:type="dxa"/>
                                  <w:tcBorders>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20.30</w:t>
                                  </w:r>
                                </w:p>
                              </w:tc>
                            </w:tr>
                          </w:tbl>
                          <w:p w:rsidR="00000000" w:rsidRDefault="00E52DCC"/>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44" style="position:absolute;left:0;text-align:left;margin-left:47.95pt;margin-top:8.85pt;width:172.85pt;height:15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" o:allowincell="f"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403"/>
                        <w:gridCol w:w="773"/>
                        <w:gridCol w:w="1734"/>
                      </w:tblGrid>
                      <w:tr w:rsidR="00000000">
                        <w:tblPrEx>
                          <w:tblCellMar>
                            <w:top w:w="0" w:type="dxa"/>
                            <w:bottom w:w="0" w:type="dxa"/>
                          </w:tblCellMar>
                        </w:tblPrEx>
                        <w:trPr>
                          <w:trHeight w:val="259"/>
                        </w:trPr>
                        <w:tc>
                          <w:tcPr>
                            <w:tcW w:w="403" w:type="dxa"/>
                            <w:tcBorders>
                              <w:top w:val="single" w:sz="12" w:space="0" w:color="000000"/>
                              <w:left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m</w:t>
                            </w:r>
                          </w:p>
                        </w:tc>
                        <w:tc>
                          <w:tcPr>
                            <w:tcW w:w="773" w:type="dxa"/>
                            <w:tcBorders>
                              <w:top w:val="single" w:sz="12" w:space="0" w:color="000000"/>
                              <w:bottom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16"/>
                              </w:rPr>
                            </w:pPr>
                            <w:r>
                              <w:rPr>
                                <w:position w:val="-10"/>
                              </w:rPr>
                              <w:object w:dxaOrig="320" w:dyaOrig="320">
                                <v:shape id="_x0000_i1060" type="#_x0000_t75" style="width:16pt;height:16pt" o:ole="">
                                  <v:imagedata r:id="rId32" o:title=""/>
                                </v:shape>
                                <o:OLEObject Type="Embed" ProgID="Equation.2" ShapeID="_x0000_i1060" DrawAspect="Content" ObjectID="_1469113079" r:id="rId38"/>
                              </w:object>
                            </w:r>
                          </w:p>
                        </w:tc>
                        <w:tc>
                          <w:tcPr>
                            <w:tcW w:w="1734" w:type="dxa"/>
                            <w:tcBorders>
                              <w:top w:val="single" w:sz="12" w:space="0" w:color="000000"/>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color w:val="000000"/>
                                <w:sz w:val="22"/>
                                <w:lang w:val="de-DE"/>
                              </w:rPr>
                            </w:pPr>
                            <w:r>
                              <w:rPr>
                                <w:position w:val="-10"/>
                              </w:rPr>
                              <w:object w:dxaOrig="320" w:dyaOrig="320">
                                <v:shape id="_x0000_i1061" type="#_x0000_t75" style="width:16pt;height:16pt" o:ole="">
                                  <v:imagedata r:id="rId32" o:title=""/>
                                </v:shape>
                                <o:OLEObject Type="Embed" ProgID="Equation.2" ShapeID="_x0000_i1061" DrawAspect="Content" ObjectID="_1469113080" r:id="rId39"/>
                              </w:object>
                            </w:r>
                            <w:r>
                              <w:rPr>
                                <w:lang w:val="de-DE"/>
                              </w:rPr>
                              <w:t>(</w:t>
                            </w:r>
                            <w:r>
                              <w:rPr>
                                <w:position w:val="-10"/>
                              </w:rPr>
                              <w:object w:dxaOrig="320" w:dyaOrig="320">
                                <v:shape id="_x0000_i1062" type="#_x0000_t75" style="width:16pt;height:16pt" o:ole="">
                                  <v:imagedata r:id="rId35" o:title=""/>
                                </v:shape>
                                <o:OLEObject Type="Embed" ProgID="Equation.2" ShapeID="_x0000_i1062" DrawAspect="Content" ObjectID="_1469113081" r:id="rId40"/>
                              </w:object>
                            </w:r>
                            <w:r>
                              <w:rPr>
                                <w:rFonts w:hint="eastAsia"/>
                                <w:lang w:val="de-DE"/>
                              </w:rPr>
                              <w:t>－</w:t>
                            </w:r>
                            <w:r>
                              <w:rPr>
                                <w:position w:val="-10"/>
                              </w:rPr>
                              <w:object w:dxaOrig="279" w:dyaOrig="320">
                                <v:shape id="_x0000_i1063" type="#_x0000_t75" style="width:14pt;height:16pt" o:ole="">
                                  <v:imagedata r:id="rId12" o:title=""/>
                                </v:shape>
                                <o:OLEObject Type="Embed" ProgID="Equation.2" ShapeID="_x0000_i1063" DrawAspect="Content" ObjectID="_1469113082" r:id="rId41"/>
                              </w:object>
                            </w:r>
                            <w:r>
                              <w:rPr>
                                <w:lang w:val="de-DE"/>
                              </w:rPr>
                              <w:t>)</w:t>
                            </w:r>
                            <w:r>
                              <w:rPr>
                                <w:rFonts w:hint="eastAsia"/>
                                <w:lang w:val="de-DE"/>
                              </w:rPr>
                              <w:t>／</w:t>
                            </w:r>
                            <w:r>
                              <w:rPr>
                                <w:lang w:val="de-DE"/>
                              </w:rPr>
                              <w:t>m</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11.3</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20.34</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12.7</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20.32</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13.9</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20.39</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15.0</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20.63</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15.9</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20.35</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16.7</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20.04</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w:t>
                            </w:r>
                          </w:p>
                        </w:tc>
                        <w:tc>
                          <w:tcPr>
                            <w:tcW w:w="773" w:type="dxa"/>
                            <w:tcBorders>
                              <w:right w:val="single" w:sz="6"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17.5</w:t>
                            </w:r>
                          </w:p>
                        </w:tc>
                        <w:tc>
                          <w:tcPr>
                            <w:tcW w:w="1734" w:type="dxa"/>
                            <w:tcBorders>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20.00</w:t>
                            </w:r>
                          </w:p>
                        </w:tc>
                      </w:tr>
                      <w:tr w:rsidR="00000000">
                        <w:tblPrEx>
                          <w:tblCellMar>
                            <w:top w:w="0" w:type="dxa"/>
                            <w:bottom w:w="0" w:type="dxa"/>
                          </w:tblCellMar>
                        </w:tblPrEx>
                        <w:trPr>
                          <w:trHeight w:val="259"/>
                        </w:trPr>
                        <w:tc>
                          <w:tcPr>
                            <w:tcW w:w="1176" w:type="dxa"/>
                            <w:gridSpan w:val="2"/>
                            <w:tcBorders>
                              <w:left w:val="single" w:sz="12" w:space="0" w:color="000000"/>
                              <w:bottom w:val="single" w:sz="12" w:space="0" w:color="000000"/>
                            </w:tcBorders>
                          </w:tcPr>
                          <w:p w:rsidR="00000000" w:rsidRDefault="00E52DCC">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平均値</w:t>
                            </w:r>
                          </w:p>
                        </w:tc>
                        <w:tc>
                          <w:tcPr>
                            <w:tcW w:w="1734" w:type="dxa"/>
                            <w:tcBorders>
                              <w:bottom w:val="single" w:sz="12" w:space="0" w:color="000000"/>
                              <w:right w:val="single" w:sz="12" w:space="0" w:color="000000"/>
                            </w:tcBorders>
                          </w:tcPr>
                          <w:p w:rsidR="00000000" w:rsidRDefault="00E52DCC">
                            <w:pPr>
                              <w:autoSpaceDE w:val="0"/>
                              <w:autoSpaceDN w:val="0"/>
                              <w:jc w:val="center"/>
                              <w:rPr>
                                <w:rFonts w:ascii="ＭＳ Ｐゴシック" w:eastAsia="ＭＳ Ｐゴシック" w:hint="eastAsia"/>
                                <w:color w:val="000000"/>
                                <w:sz w:val="22"/>
                              </w:rPr>
                            </w:pPr>
                            <w:r>
                              <w:rPr>
                                <w:rFonts w:ascii="ＭＳ Ｐゴシック" w:eastAsia="ＭＳ Ｐゴシック"/>
                                <w:color w:val="000000"/>
                                <w:sz w:val="22"/>
                              </w:rPr>
                              <w:t>20.30</w:t>
                            </w:r>
                          </w:p>
                        </w:tc>
                      </w:tr>
                    </w:tbl>
                    <w:p w:rsidR="00000000" w:rsidRDefault="00E52DCC"/>
                  </w:txbxContent>
                </v:textbox>
              </v:rect>
            </w:pict>
          </mc:Fallback>
        </mc:AlternateContent>
      </w:r>
    </w:p>
    <w:p w:rsidR="00000000" w:rsidRDefault="00E52DCC">
      <w:pPr>
        <w:ind w:left="364" w:firstLine="182"/>
      </w:pPr>
    </w:p>
    <w:p w:rsidR="00000000" w:rsidRDefault="00E52DCC">
      <w:pPr>
        <w:ind w:firstLineChars="3200" w:firstLine="6720"/>
      </w:pPr>
      <w:r>
        <w:rPr>
          <w:position w:val="-6"/>
        </w:rPr>
        <w:object w:dxaOrig="1560" w:dyaOrig="320">
          <v:shape id="_x0000_i1029" type="#_x0000_t75" style="width:78pt;height:16pt" o:ole="">
            <v:imagedata r:id="rId42" o:title=""/>
          </v:shape>
          <o:OLEObject Type="Embed" ProgID="Equation.3" ShapeID="_x0000_i1029" DrawAspect="Content" ObjectID="_1469113057" r:id="rId43"/>
        </w:object>
      </w:r>
    </w:p>
    <w:p w:rsidR="00000000" w:rsidRDefault="00E52DCC">
      <w:pPr>
        <w:ind w:firstLineChars="3300" w:firstLine="6930"/>
        <w:rPr>
          <w:rFonts w:hint="eastAsia"/>
        </w:rPr>
      </w:pPr>
      <w:r>
        <w:rPr>
          <w:position w:val="-6"/>
        </w:rPr>
        <w:object w:dxaOrig="960" w:dyaOrig="279">
          <v:shape id="_x0000_i1030" type="#_x0000_t75" style="width:48pt;height:14pt" o:ole="">
            <v:imagedata r:id="rId44" o:title=""/>
          </v:shape>
          <o:OLEObject Type="Embed" ProgID="Equation.3" ShapeID="_x0000_i1030" DrawAspect="Content" ObjectID="_1469113058" r:id="rId45"/>
        </w:object>
      </w:r>
    </w:p>
    <w:p w:rsidR="00000000" w:rsidRDefault="00E52DCC">
      <w:pPr>
        <w:ind w:firstLineChars="3200" w:firstLine="6720"/>
      </w:pPr>
      <w:r>
        <w:rPr>
          <w:position w:val="-10"/>
        </w:rPr>
        <w:object w:dxaOrig="279" w:dyaOrig="320">
          <v:shape id="_x0000_i1048" type="#_x0000_t75" style="width:14pt;height:16pt" o:ole="">
            <v:imagedata r:id="rId12" o:title=""/>
          </v:shape>
          <o:OLEObject Type="Embed" ProgID="Equation.2" ShapeID="_x0000_i1048" DrawAspect="Content" ObjectID="_1469113059" r:id="rId46"/>
        </w:object>
      </w:r>
      <w:r>
        <w:rPr>
          <w:position w:val="-6"/>
        </w:rPr>
        <w:object w:dxaOrig="1359" w:dyaOrig="320">
          <v:shape id="_x0000_i1031" type="#_x0000_t75" style="width:68pt;height:16pt" o:ole="">
            <v:imagedata r:id="rId47" o:title=""/>
          </v:shape>
          <o:OLEObject Type="Embed" ProgID="Equation.3" ShapeID="_x0000_i1031" DrawAspect="Content" ObjectID="_1469113060" r:id="rId48"/>
        </w:object>
      </w:r>
    </w:p>
    <w:p w:rsidR="00000000" w:rsidRDefault="00E52DCC">
      <w:pPr>
        <w:ind w:left="364" w:firstLine="182"/>
        <w:rPr>
          <w:rFonts w:hint="eastAsia"/>
        </w:rPr>
      </w:pPr>
    </w:p>
    <w:p w:rsidR="00000000" w:rsidRDefault="00E52DCC">
      <w:pPr>
        <w:ind w:left="364" w:firstLine="182"/>
        <w:rPr>
          <w:rFonts w:hint="eastAsia"/>
        </w:rPr>
      </w:pPr>
    </w:p>
    <w:p w:rsidR="00000000" w:rsidRDefault="00E52DCC">
      <w:pPr>
        <w:ind w:left="364" w:firstLine="182"/>
        <w:rPr>
          <w:rFonts w:hint="eastAsia"/>
        </w:rPr>
      </w:pPr>
    </w:p>
    <w:p w:rsidR="00000000" w:rsidRDefault="00E52DCC">
      <w:pPr>
        <w:ind w:left="364" w:firstLine="182"/>
      </w:pPr>
    </w:p>
    <w:p w:rsidR="00000000" w:rsidRDefault="00E52DCC">
      <w:pPr>
        <w:ind w:left="364" w:firstLine="182"/>
      </w:pPr>
      <w:r>
        <w:rPr>
          <w:rFonts w:hint="eastAsia"/>
        </w:rPr>
        <w:t>ここで</w:t>
      </w:r>
    </w:p>
    <w:p w:rsidR="00000000" w:rsidRDefault="00E52DCC">
      <w:pPr>
        <w:ind w:left="364" w:firstLine="182"/>
      </w:pPr>
      <w:r>
        <w:rPr>
          <w:position w:val="-10"/>
        </w:rPr>
        <w:object w:dxaOrig="180" w:dyaOrig="320">
          <v:shape id="_x0000_i1049" type="#_x0000_t75" style="width:9pt;height:16pt" o:ole="">
            <v:imagedata r:id="rId49" o:title=""/>
          </v:shape>
          <o:OLEObject Type="Embed" ProgID="Equation.2" ShapeID="_x0000_i1049" DrawAspect="Content" ObjectID="_1469113061" r:id="rId50"/>
        </w:object>
      </w:r>
      <w:r>
        <w:rPr>
          <w:position w:val="-24"/>
        </w:rPr>
        <w:object w:dxaOrig="2320" w:dyaOrig="660">
          <v:shape id="_x0000_i1050" type="#_x0000_t75" style="width:116pt;height:33pt" o:ole="">
            <v:imagedata r:id="rId51" o:title=""/>
          </v:shape>
          <o:OLEObject Type="Embed" ProgID="Equation.2" ShapeID="_x0000_i1050" DrawAspect="Content" ObjectID="_1469113062" r:id="rId52"/>
        </w:object>
      </w:r>
      <w:r>
        <w:rPr>
          <w:rFonts w:hint="eastAsia"/>
        </w:rPr>
        <w:t xml:space="preserve">　にそれぞれの値</w:t>
      </w:r>
      <w:r>
        <w:rPr>
          <w:rFonts w:hint="eastAsia"/>
        </w:rPr>
        <w:t>を代入することにより</w:t>
      </w:r>
    </w:p>
    <w:p w:rsidR="00000000" w:rsidRDefault="00E52DCC">
      <w:pPr>
        <w:ind w:left="364" w:firstLine="182"/>
      </w:pPr>
    </w:p>
    <w:p w:rsidR="00000000" w:rsidRDefault="00E52DCC">
      <w:pPr>
        <w:ind w:left="364" w:firstLine="182"/>
      </w:pPr>
      <w:r>
        <w:rPr>
          <w:rFonts w:hint="eastAsia"/>
        </w:rPr>
        <w:t xml:space="preserve">　λ</w:t>
      </w:r>
      <w:r>
        <w:rPr>
          <w:position w:val="-6"/>
        </w:rPr>
        <w:object w:dxaOrig="1400" w:dyaOrig="320">
          <v:shape id="_x0000_i1032" type="#_x0000_t75" style="width:70pt;height:16pt" o:ole="">
            <v:imagedata r:id="rId53" o:title=""/>
          </v:shape>
          <o:OLEObject Type="Embed" ProgID="Equation.3" ShapeID="_x0000_i1032" DrawAspect="Content" ObjectID="_1469113063" r:id="rId54"/>
        </w:object>
      </w:r>
      <w:r>
        <w:t xml:space="preserve">[m] </w:t>
      </w:r>
      <w:r>
        <w:rPr>
          <w:rFonts w:hint="eastAsia"/>
        </w:rPr>
        <w:t>＝</w:t>
      </w:r>
      <w:r>
        <w:t xml:space="preserve"> </w:t>
      </w:r>
      <w:r>
        <w:rPr>
          <w:position w:val="-6"/>
        </w:rPr>
        <w:object w:dxaOrig="600" w:dyaOrig="279">
          <v:shape id="_x0000_i1033" type="#_x0000_t75" style="width:30pt;height:14pt" o:ole="">
            <v:imagedata r:id="rId55" o:title=""/>
          </v:shape>
          <o:OLEObject Type="Embed" ProgID="Equation.3" ShapeID="_x0000_i1033" DrawAspect="Content" ObjectID="_1469113064" r:id="rId56"/>
        </w:object>
      </w:r>
      <w:r>
        <w:t xml:space="preserve">[nm] </w:t>
      </w:r>
      <w:r>
        <w:rPr>
          <w:rFonts w:hint="eastAsia"/>
        </w:rPr>
        <w:t xml:space="preserve">　とレーザーの波長が求まった。</w:t>
      </w:r>
    </w:p>
    <w:p w:rsidR="00000000" w:rsidRDefault="00E52DCC">
      <w:pPr>
        <w:ind w:left="364" w:firstLine="182"/>
      </w:pPr>
      <w:r>
        <w:rPr>
          <w:rFonts w:hint="eastAsia"/>
        </w:rPr>
        <w:t xml:space="preserve">　</w:t>
      </w:r>
    </w:p>
    <w:p w:rsidR="00000000" w:rsidRDefault="00E52DCC">
      <w:pPr>
        <w:ind w:left="364" w:firstLine="182"/>
        <w:rPr>
          <w:rFonts w:hint="eastAsia"/>
        </w:rPr>
      </w:pPr>
      <w:r>
        <w:rPr>
          <w:rFonts w:hint="eastAsia"/>
        </w:rPr>
        <w:t>（ｂ）ｄを０</w:t>
      </w:r>
      <w:r>
        <w:t>.</w:t>
      </w:r>
      <w:r>
        <w:rPr>
          <w:rFonts w:hint="eastAsia"/>
        </w:rPr>
        <w:t>５ｍｍから１ｍｍに変えた時、輝点の間隔が狭くなった。</w:t>
      </w:r>
    </w:p>
    <w:p w:rsidR="00000000" w:rsidRDefault="00E52DCC">
      <w:pPr>
        <w:ind w:left="364" w:firstLine="182"/>
        <w:rPr>
          <w:rFonts w:hint="eastAsia"/>
        </w:rPr>
      </w:pPr>
    </w:p>
    <w:p w:rsidR="00000000" w:rsidRDefault="00E52DCC">
      <w:pPr>
        <w:ind w:leftChars="300" w:left="1092" w:hangingChars="300" w:hanging="546"/>
      </w:pPr>
      <w:r>
        <w:rPr>
          <w:rFonts w:hint="eastAsia"/>
        </w:rPr>
        <w:t>（ｃ）レーザーの入射角をある程度以上上げてやると一番明るい輝点よりも内側に点が現れることを観察した。</w:t>
      </w:r>
    </w:p>
    <w:p w:rsidR="00000000" w:rsidRDefault="00E52DCC">
      <w:pPr>
        <w:tabs>
          <w:tab w:val="left" w:pos="252"/>
        </w:tabs>
      </w:pPr>
    </w:p>
    <w:p w:rsidR="00000000" w:rsidRDefault="00E52DCC">
      <w:pPr>
        <w:pStyle w:val="1"/>
        <w:ind w:right="5"/>
      </w:pPr>
      <w:r>
        <w:rPr>
          <w:rFonts w:hint="eastAsia"/>
        </w:rPr>
        <w:t>考察</w:t>
      </w:r>
    </w:p>
    <w:p w:rsidR="00000000" w:rsidRDefault="00E52DCC"/>
    <w:p w:rsidR="00000000" w:rsidRDefault="00E52DCC">
      <w:pPr>
        <w:pStyle w:val="2"/>
        <w:rPr>
          <w:spacing w:val="0"/>
        </w:rPr>
      </w:pPr>
      <w:r>
        <w:rPr>
          <w:rFonts w:hint="eastAsia"/>
        </w:rPr>
        <w:t>偏光</w:t>
      </w:r>
    </w:p>
    <w:p w:rsidR="00000000" w:rsidRDefault="00E52DCC">
      <w:pPr>
        <w:pStyle w:val="a0"/>
      </w:pPr>
    </w:p>
    <w:p w:rsidR="00000000" w:rsidRDefault="00E52DCC">
      <w:pPr>
        <w:ind w:left="364" w:firstLine="182"/>
        <w:rPr>
          <w:rFonts w:hint="eastAsia"/>
        </w:rPr>
      </w:pPr>
      <w:r>
        <w:rPr>
          <w:rFonts w:hint="eastAsia"/>
        </w:rPr>
        <w:t>普通の光源から出る光は、さまざまな種の波が合わさっている。そのため人為的に手を加えてやらないと光はでたらめな振動方向のままである。そして一定方向</w:t>
      </w:r>
      <w:r>
        <w:rPr>
          <w:rFonts w:hint="eastAsia"/>
        </w:rPr>
        <w:t>に振動している光のみを取り出すのが偏光板である。</w:t>
      </w:r>
    </w:p>
    <w:p w:rsidR="00000000" w:rsidRDefault="00E52DCC">
      <w:pPr>
        <w:ind w:leftChars="200" w:left="364"/>
        <w:rPr>
          <w:rFonts w:hint="eastAsia"/>
        </w:rPr>
      </w:pPr>
      <w:r>
        <w:rPr>
          <w:rFonts w:hint="eastAsia"/>
        </w:rPr>
        <w:lastRenderedPageBreak/>
        <w:t>偏光板の原理を示すことにする。ｘ方向に進むある光が図</w:t>
      </w:r>
      <w:r>
        <w:rPr>
          <w:rFonts w:hint="eastAsia"/>
        </w:rPr>
        <w:t>4</w:t>
      </w:r>
      <w:r>
        <w:rPr>
          <w:rFonts w:hint="eastAsia"/>
        </w:rPr>
        <w:t>のように振動する</w:t>
      </w:r>
      <w:r>
        <w:rPr>
          <w:rFonts w:hint="eastAsia"/>
          <w:i/>
          <w:iCs/>
        </w:rPr>
        <w:t>E</w:t>
      </w:r>
      <w:r>
        <w:rPr>
          <w:rFonts w:hint="eastAsia"/>
        </w:rPr>
        <w:t>の波であったとし、これをｘｙ面を透過容易軸とする偏光板に当てると偏光番を通り抜けた光は図の</w:t>
      </w:r>
      <w:r>
        <w:rPr>
          <w:rFonts w:hint="eastAsia"/>
          <w:i/>
          <w:iCs/>
        </w:rPr>
        <w:t>E</w:t>
      </w:r>
      <w:r>
        <w:rPr>
          <w:position w:val="-14"/>
        </w:rPr>
        <w:object w:dxaOrig="160" w:dyaOrig="380">
          <v:shape id="_x0000_i1034" type="#_x0000_t75" style="width:8pt;height:19pt" o:ole="">
            <v:imagedata r:id="rId57" o:title=""/>
          </v:shape>
          <o:OLEObject Type="Embed" ProgID="Equation.3" ShapeID="_x0000_i1034" DrawAspect="Content" ObjectID="_1469113065" r:id="rId58"/>
        </w:object>
      </w:r>
      <w:r>
        <w:rPr>
          <w:rFonts w:hint="eastAsia"/>
        </w:rPr>
        <w:t>のような振動をする光になっている。ｙ，</w:t>
      </w:r>
      <w:r>
        <w:rPr>
          <w:rFonts w:hint="eastAsia"/>
        </w:rPr>
        <w:t>z</w:t>
      </w:r>
      <w:r>
        <w:rPr>
          <w:rFonts w:hint="eastAsia"/>
        </w:rPr>
        <w:t>方向の単位ベクトルを</w:t>
      </w:r>
      <w:r>
        <w:rPr>
          <w:rFonts w:hint="eastAsia"/>
          <w:i/>
          <w:iCs/>
        </w:rPr>
        <w:t>ｊ，</w:t>
      </w:r>
      <w:r>
        <w:rPr>
          <w:rFonts w:hint="eastAsia"/>
          <w:i/>
          <w:iCs/>
        </w:rPr>
        <w:t>k</w:t>
      </w:r>
      <w:r>
        <w:rPr>
          <w:rFonts w:hint="eastAsia"/>
        </w:rPr>
        <w:t>とすると、入射光の</w:t>
      </w:r>
      <w:r>
        <w:rPr>
          <w:rFonts w:hint="eastAsia"/>
          <w:i/>
          <w:iCs/>
        </w:rPr>
        <w:t>Ｅ</w:t>
      </w:r>
      <w:r>
        <w:rPr>
          <w:rFonts w:hint="eastAsia"/>
        </w:rPr>
        <w:t>のｙｚ面における振動は</w:t>
      </w:r>
    </w:p>
    <w:p w:rsidR="00000000" w:rsidRDefault="00E52DCC">
      <w:pPr>
        <w:ind w:left="364" w:firstLine="182"/>
        <w:rPr>
          <w:rFonts w:hint="eastAsia"/>
        </w:rPr>
      </w:pPr>
    </w:p>
    <w:p w:rsidR="00000000" w:rsidRDefault="00E52DCC">
      <w:pPr>
        <w:ind w:left="364" w:firstLine="182"/>
        <w:rPr>
          <w:rFonts w:hint="eastAsia"/>
          <w:i/>
          <w:iCs/>
        </w:rPr>
      </w:pPr>
      <w:r>
        <w:rPr>
          <w:noProof/>
          <w:sz w:val="20"/>
        </w:rPr>
        <mc:AlternateContent>
          <mc:Choice Requires="wps">
            <w:drawing>
              <wp:anchor distT="0" distB="0" distL="114300" distR="114300" simplePos="0" relativeHeight="251667456" behindDoc="0" locked="0" layoutInCell="1" allowOverlap="1">
                <wp:simplePos x="0" y="0"/>
                <wp:positionH relativeFrom="column">
                  <wp:posOffset>233680</wp:posOffset>
                </wp:positionH>
                <wp:positionV relativeFrom="paragraph">
                  <wp:posOffset>-645795</wp:posOffset>
                </wp:positionV>
                <wp:extent cx="2080260" cy="2165350"/>
                <wp:effectExtent l="0" t="0" r="0" b="0"/>
                <wp:wrapSquare wrapText="bothSides"/>
                <wp:docPr id="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2165350"/>
                        </a:xfrm>
                        <a:prstGeom prst="rect">
                          <a:avLst/>
                        </a:prstGeom>
                        <a:solidFill>
                          <a:srgbClr val="FFFFFF"/>
                        </a:solidFill>
                        <a:ln w="9525">
                          <a:solidFill>
                            <a:srgbClr val="000000"/>
                          </a:solidFill>
                          <a:miter lim="800000"/>
                          <a:headEnd/>
                          <a:tailEnd/>
                        </a:ln>
                      </wps:spPr>
                      <wps:txbx>
                        <w:txbxContent>
                          <w:p w:rsidR="00000000" w:rsidRDefault="00E52DCC">
                            <w:r>
                              <w:object w:dxaOrig="3390" w:dyaOrig="3330">
                                <v:shape id="_x0000_i1038" type="#_x0000_t75" style="width:169.5pt;height:166.5pt" o:ole="">
                                  <v:imagedata r:id="rId59" o:title=""/>
                                </v:shape>
                                <o:OLEObject Type="Embed" ProgID="PBrush" ShapeID="_x0000_i1038" DrawAspect="Content" ObjectID="_1469113083" r:id="rId6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6" o:spid="_x0000_s1045" type="#_x0000_t202" style="position:absolute;left:0;text-align:left;margin-left:18.4pt;margin-top:-50.85pt;width:163.8pt;height:1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">
                <v:textbox>
                  <w:txbxContent>
                    <w:p w:rsidR="00000000" w:rsidRDefault="00E52DCC">
                      <w:r>
                        <w:object w:dxaOrig="3390" w:dyaOrig="3330">
                          <v:shape id="_x0000_i1038" type="#_x0000_t75" style="width:169.5pt;height:166.5pt" o:ole="">
                            <v:imagedata r:id="rId59" o:title=""/>
                          </v:shape>
                          <o:OLEObject Type="Embed" ProgID="PBrush" ShapeID="_x0000_i1038" DrawAspect="Content" ObjectID="_1469113083" r:id="rId61"/>
                        </w:object>
                      </w:r>
                    </w:p>
                  </w:txbxContent>
                </v:textbox>
                <w10:wrap type="square"/>
              </v:shape>
            </w:pict>
          </mc:Fallback>
        </mc:AlternateContent>
      </w:r>
      <w:r>
        <w:rPr>
          <w:rFonts w:hint="eastAsia"/>
          <w:i/>
          <w:iCs/>
        </w:rPr>
        <w:t>Ｅ＝（Ｅ</w:t>
      </w:r>
      <w:r>
        <w:rPr>
          <w:i/>
          <w:iCs/>
          <w:position w:val="-14"/>
        </w:rPr>
        <w:object w:dxaOrig="240" w:dyaOrig="380">
          <v:shape id="_x0000_i1035" type="#_x0000_t75" style="width:12pt;height:19pt" o:ole="">
            <v:imagedata r:id="rId62" o:title=""/>
          </v:shape>
          <o:OLEObject Type="Embed" ProgID="Equation.3" ShapeID="_x0000_i1035" DrawAspect="Content" ObjectID="_1469113066" r:id="rId63"/>
        </w:object>
      </w:r>
      <w:r>
        <w:rPr>
          <w:rFonts w:hint="eastAsia"/>
          <w:i/>
          <w:iCs/>
        </w:rPr>
        <w:t>sin</w:t>
      </w:r>
      <w:r>
        <w:rPr>
          <w:rFonts w:hint="eastAsia"/>
          <w:i/>
          <w:iCs/>
        </w:rPr>
        <w:t>ω</w:t>
      </w:r>
      <w:r>
        <w:rPr>
          <w:rFonts w:hint="eastAsia"/>
          <w:i/>
          <w:iCs/>
        </w:rPr>
        <w:t>t</w:t>
      </w:r>
      <w:r>
        <w:rPr>
          <w:rFonts w:hint="eastAsia"/>
          <w:i/>
          <w:iCs/>
        </w:rPr>
        <w:t>）</w:t>
      </w:r>
      <w:r>
        <w:rPr>
          <w:rFonts w:hint="eastAsia"/>
          <w:i/>
          <w:iCs/>
        </w:rPr>
        <w:t>j</w:t>
      </w:r>
      <w:r>
        <w:rPr>
          <w:rFonts w:hint="eastAsia"/>
        </w:rPr>
        <w:t>＋</w:t>
      </w:r>
      <w:r>
        <w:rPr>
          <w:rFonts w:hint="eastAsia"/>
          <w:i/>
          <w:iCs/>
        </w:rPr>
        <w:t>（</w:t>
      </w:r>
      <w:r>
        <w:rPr>
          <w:rFonts w:hint="eastAsia"/>
          <w:i/>
          <w:iCs/>
        </w:rPr>
        <w:t>E</w:t>
      </w:r>
      <w:r>
        <w:rPr>
          <w:i/>
          <w:iCs/>
          <w:position w:val="-12"/>
        </w:rPr>
        <w:object w:dxaOrig="220" w:dyaOrig="360">
          <v:shape id="_x0000_i1036" type="#_x0000_t75" style="width:11pt;height:18pt" o:ole="">
            <v:imagedata r:id="rId64" o:title=""/>
          </v:shape>
          <o:OLEObject Type="Embed" ProgID="Equation.3" ShapeID="_x0000_i1036" DrawAspect="Content" ObjectID="_1469113067" r:id="rId65"/>
        </w:object>
      </w:r>
      <w:r>
        <w:rPr>
          <w:rFonts w:hint="eastAsia"/>
          <w:i/>
          <w:iCs/>
        </w:rPr>
        <w:t>sin</w:t>
      </w:r>
      <w:r>
        <w:rPr>
          <w:rFonts w:hint="eastAsia"/>
          <w:i/>
          <w:iCs/>
        </w:rPr>
        <w:t>ω</w:t>
      </w:r>
      <w:r>
        <w:rPr>
          <w:rFonts w:hint="eastAsia"/>
          <w:i/>
          <w:iCs/>
        </w:rPr>
        <w:t>t</w:t>
      </w:r>
      <w:r>
        <w:rPr>
          <w:rFonts w:hint="eastAsia"/>
          <w:i/>
          <w:iCs/>
        </w:rPr>
        <w:t>）</w:t>
      </w:r>
      <w:r>
        <w:rPr>
          <w:rFonts w:hint="eastAsia"/>
          <w:i/>
          <w:iCs/>
        </w:rPr>
        <w:t>k</w:t>
      </w:r>
    </w:p>
    <w:p w:rsidR="00000000" w:rsidRDefault="00E52DCC">
      <w:pPr>
        <w:ind w:left="364" w:firstLine="182"/>
        <w:rPr>
          <w:rFonts w:hint="eastAsia"/>
        </w:rPr>
      </w:pPr>
      <w:r>
        <w:rPr>
          <w:rFonts w:hint="eastAsia"/>
        </w:rPr>
        <w:t>と</w:t>
      </w:r>
      <w:r>
        <w:rPr>
          <w:rFonts w:hint="eastAsia"/>
        </w:rPr>
        <w:t>なっているが、偏光板は右辺の第２項を除いてしまい第</w:t>
      </w:r>
      <w:r>
        <w:rPr>
          <w:rFonts w:hint="eastAsia"/>
        </w:rPr>
        <w:t>1</w:t>
      </w:r>
      <w:r>
        <w:rPr>
          <w:rFonts w:hint="eastAsia"/>
        </w:rPr>
        <w:t>項のみを通すのである。透過光の振幅は入射光の</w:t>
      </w:r>
      <w:r>
        <w:rPr>
          <w:rFonts w:hint="eastAsia"/>
          <w:i/>
          <w:iCs/>
        </w:rPr>
        <w:t>cos</w:t>
      </w:r>
      <w:r>
        <w:rPr>
          <w:rFonts w:hint="eastAsia"/>
          <w:i/>
          <w:iCs/>
        </w:rPr>
        <w:t>θ</w:t>
      </w:r>
      <w:r>
        <w:rPr>
          <w:rFonts w:hint="eastAsia"/>
        </w:rPr>
        <w:t>倍になってしまう。光の強度は振幅の２乗に比例するので</w:t>
      </w:r>
      <w:r>
        <w:rPr>
          <w:rFonts w:hint="eastAsia"/>
          <w:i/>
          <w:iCs/>
        </w:rPr>
        <w:t>cos</w:t>
      </w:r>
      <w:r>
        <w:rPr>
          <w:rFonts w:hint="eastAsia"/>
          <w:i/>
          <w:iCs/>
        </w:rPr>
        <w:t>θ</w:t>
      </w:r>
      <w:r>
        <w:rPr>
          <w:rFonts w:hint="eastAsia"/>
        </w:rPr>
        <w:t>倍になるはずである。これを式にすると以下の通りである。</w:t>
      </w:r>
    </w:p>
    <w:p w:rsidR="00000000" w:rsidRDefault="00E52DCC">
      <w:pPr>
        <w:ind w:leftChars="200" w:left="364" w:firstLineChars="245" w:firstLine="514"/>
        <w:rPr>
          <w:rFonts w:hint="eastAsia"/>
        </w:rPr>
      </w:pPr>
      <w:r>
        <w:rPr>
          <w:position w:val="-12"/>
        </w:rPr>
        <w:object w:dxaOrig="1300" w:dyaOrig="380">
          <v:shape id="_x0000_i1037" type="#_x0000_t75" style="width:65pt;height:19pt" o:ole="">
            <v:imagedata r:id="rId66" o:title=""/>
          </v:shape>
          <o:OLEObject Type="Embed" ProgID="Equation.3" ShapeID="_x0000_i1037" DrawAspect="Content" ObjectID="_1469113068" r:id="rId67"/>
        </w:object>
      </w:r>
    </w:p>
    <w:p w:rsidR="00000000" w:rsidRDefault="00E52DCC">
      <w:pPr>
        <w:ind w:leftChars="200" w:left="364" w:firstLineChars="245" w:firstLine="490"/>
        <w:rPr>
          <w:rFonts w:hint="eastAsia"/>
        </w:rPr>
      </w:pPr>
      <w:r>
        <w:rPr>
          <w:noProof/>
          <w:sz w:val="20"/>
        </w:rPr>
        <w:drawing>
          <wp:anchor distT="0" distB="0" distL="114300" distR="114300" simplePos="0" relativeHeight="251668480" behindDoc="0" locked="0" layoutInCell="1" allowOverlap="1">
            <wp:simplePos x="0" y="0"/>
            <wp:positionH relativeFrom="column">
              <wp:posOffset>464820</wp:posOffset>
            </wp:positionH>
            <wp:positionV relativeFrom="paragraph">
              <wp:posOffset>492760</wp:posOffset>
            </wp:positionV>
            <wp:extent cx="5276850" cy="2800350"/>
            <wp:effectExtent l="0" t="0" r="0" b="0"/>
            <wp:wrapTopAndBottom/>
            <wp:docPr id="207" name="オブジェクト 20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14:sizeRelH relativeFrom="page">
              <wp14:pctWidth>0</wp14:pctWidth>
            </wp14:sizeRelH>
            <wp14:sizeRelV relativeFrom="page">
              <wp14:pctHeight>0</wp14:pctHeight>
            </wp14:sizeRelV>
          </wp:anchor>
        </w:drawing>
      </w:r>
      <w:r>
        <w:rPr>
          <w:rFonts w:hint="eastAsia"/>
        </w:rPr>
        <w:t xml:space="preserve">　　　図４　偏光板の原理　　　　　これをマルスの法則という。</w:t>
      </w:r>
    </w:p>
    <w:p w:rsidR="00000000" w:rsidRDefault="00E52DCC">
      <w:pPr>
        <w:ind w:left="364" w:firstLine="182"/>
        <w:rPr>
          <w:rFonts w:hint="eastAsia"/>
        </w:rPr>
      </w:pPr>
      <w:r>
        <w:rPr>
          <w:rFonts w:hint="eastAsia"/>
        </w:rPr>
        <w:t>以下に実験値と理論値の比較を示しておく。</w:t>
      </w:r>
    </w:p>
    <w:p w:rsidR="00000000" w:rsidRDefault="00E52DCC">
      <w:pPr>
        <w:ind w:left="364" w:firstLine="182"/>
        <w:rPr>
          <w:rFonts w:hint="eastAsia"/>
        </w:rPr>
      </w:pPr>
      <w:r>
        <w:rPr>
          <w:rFonts w:hint="eastAsia"/>
        </w:rPr>
        <w:t>実験で得たグラフはお世辞にも</w:t>
      </w:r>
      <w:r>
        <w:rPr>
          <w:position w:val="-4"/>
        </w:rPr>
        <w:object w:dxaOrig="480" w:dyaOrig="300">
          <v:shape id="_x0000_i1051" type="#_x0000_t75" style="width:24pt;height:15pt" o:ole="">
            <v:imagedata r:id="rId69" o:title=""/>
          </v:shape>
          <o:OLEObject Type="Embed" ProgID="Equation.2" ShapeID="_x0000_i1051" DrawAspect="Content" ObjectID="_1469113069" r:id="rId70"/>
        </w:object>
      </w:r>
      <w:r>
        <w:rPr>
          <w:rFonts w:hint="eastAsia"/>
        </w:rPr>
        <w:t>φのグラフには見え難い。かなりな誤差が見られる。これは偏光板の角</w:t>
      </w:r>
      <w:r>
        <w:rPr>
          <w:rFonts w:hint="eastAsia"/>
        </w:rPr>
        <w:t>度調整が目分量であったことと測定の仕方がへたっぴぃだったことが大きな原因であろう。それ以外にもし考えられるとしたら部屋の蛍光燈の光がいっしょに検出されてしまったために値がずれてしまったかもしれない。しかしこれはレーザー光に比べてエネルギーが極めて小さいために大きな要因にはなり得ないは</w:t>
      </w:r>
      <w:r>
        <w:rPr>
          <w:rFonts w:hint="eastAsia"/>
        </w:rPr>
        <w:lastRenderedPageBreak/>
        <w:t>ずである。実験において手際のよさと正確さが求められる理由がここで実感させられた。</w:t>
      </w:r>
    </w:p>
    <w:p w:rsidR="00000000" w:rsidRDefault="00E52DCC">
      <w:pPr>
        <w:ind w:left="364" w:firstLine="182"/>
      </w:pPr>
    </w:p>
    <w:p w:rsidR="00000000" w:rsidRDefault="00E52DCC">
      <w:pPr>
        <w:pStyle w:val="2"/>
      </w:pPr>
      <w:r>
        <w:rPr>
          <w:rFonts w:hint="eastAsia"/>
        </w:rPr>
        <w:t>反射率</w:t>
      </w:r>
    </w:p>
    <w:p w:rsidR="00000000" w:rsidRDefault="00E52DCC">
      <w:pPr>
        <w:ind w:leftChars="200" w:left="364" w:firstLineChars="100" w:firstLine="182"/>
        <w:rPr>
          <w:rFonts w:hint="eastAsia"/>
        </w:rPr>
      </w:pPr>
      <w:r>
        <w:rPr>
          <w:rFonts w:hint="eastAsia"/>
        </w:rPr>
        <w:t>反射率の結果より、</w:t>
      </w:r>
      <w:r>
        <w:rPr>
          <w:rFonts w:hint="eastAsia"/>
        </w:rPr>
        <w:t>S</w:t>
      </w:r>
      <w:r>
        <w:rPr>
          <w:rFonts w:hint="eastAsia"/>
        </w:rPr>
        <w:t>偏光の方が</w:t>
      </w:r>
      <w:r>
        <w:rPr>
          <w:rFonts w:hint="eastAsia"/>
        </w:rPr>
        <w:t>P</w:t>
      </w:r>
      <w:r>
        <w:rPr>
          <w:rFonts w:hint="eastAsia"/>
        </w:rPr>
        <w:t>偏光よりも反射率が高いことが分かる。また、</w:t>
      </w:r>
      <w:r>
        <w:rPr>
          <w:rFonts w:hint="eastAsia"/>
        </w:rPr>
        <w:t>S</w:t>
      </w:r>
      <w:r>
        <w:rPr>
          <w:rFonts w:hint="eastAsia"/>
        </w:rPr>
        <w:t>偏光では単調に反射率が増加するのに対して</w:t>
      </w:r>
      <w:r>
        <w:rPr>
          <w:rFonts w:hint="eastAsia"/>
        </w:rPr>
        <w:t>P</w:t>
      </w:r>
      <w:r>
        <w:rPr>
          <w:rFonts w:hint="eastAsia"/>
        </w:rPr>
        <w:t>偏光の場合では入射</w:t>
      </w:r>
      <w:r>
        <w:rPr>
          <w:rFonts w:hint="eastAsia"/>
        </w:rPr>
        <w:t>角が５５</w:t>
      </w:r>
      <w:r>
        <w:rPr>
          <w:position w:val="-4"/>
        </w:rPr>
        <w:object w:dxaOrig="173" w:dyaOrig="300">
          <v:shape id="_x0000_i1052" type="#_x0000_t75" style="width:8.5pt;height:15pt" o:ole="">
            <v:imagedata r:id="rId5" o:title=""/>
          </v:shape>
          <o:OLEObject Type="Embed" ProgID="Equation.2" ShapeID="_x0000_i1052" DrawAspect="Content" ObjectID="_1469113070" r:id="rId71"/>
        </w:object>
      </w:r>
      <w:r>
        <w:rPr>
          <w:rFonts w:hint="eastAsia"/>
        </w:rPr>
        <w:t>のとき、反射光がいったんなくなりその後増加を始める。これについて詳しく考えて（調べて）みる。</w:t>
      </w:r>
    </w:p>
    <w:p w:rsidR="00000000" w:rsidRDefault="00E52DCC">
      <w:pPr>
        <w:ind w:leftChars="200" w:left="364" w:firstLineChars="100" w:firstLine="182"/>
      </w:pPr>
      <w:r>
        <w:t>あらゆる光は、</w:t>
      </w:r>
      <w:r>
        <w:t>2</w:t>
      </w:r>
      <w:r>
        <w:t>つの振動成分</w:t>
      </w:r>
      <w:r>
        <w:t>(</w:t>
      </w:r>
      <w:r>
        <w:t>すなわち、</w:t>
      </w:r>
      <w:r>
        <w:t>2</w:t>
      </w:r>
      <w:r>
        <w:t>つの直線偏光</w:t>
      </w:r>
      <w:r>
        <w:t>)</w:t>
      </w:r>
      <w:r>
        <w:t>にわけることができ</w:t>
      </w:r>
      <w:r>
        <w:rPr>
          <w:rFonts w:hint="eastAsia"/>
        </w:rPr>
        <w:t>る</w:t>
      </w:r>
      <w:r>
        <w:t>。</w:t>
      </w:r>
      <w:r>
        <w:t xml:space="preserve"> </w:t>
      </w:r>
      <w:r>
        <w:t>ここで、ガラスの表面に光を入射させたとき、光の振動方向が入射光と法線方向を含む平面内にあるものを</w:t>
      </w:r>
      <w:r>
        <w:t>P</w:t>
      </w:r>
      <w:r>
        <w:t>偏光</w:t>
      </w:r>
      <w:r>
        <w:t>(</w:t>
      </w:r>
      <w:r>
        <w:t>平行</w:t>
      </w:r>
      <w:r>
        <w:t>:</w:t>
      </w:r>
      <w:proofErr w:type="spellStart"/>
      <w:r>
        <w:t>paralell</w:t>
      </w:r>
      <w:proofErr w:type="spellEnd"/>
      <w:r>
        <w:t>の</w:t>
      </w:r>
      <w:r>
        <w:t>p)</w:t>
      </w:r>
      <w:r>
        <w:t>、それに垂直な面内で振動する光を</w:t>
      </w:r>
      <w:r>
        <w:rPr>
          <w:rFonts w:hint="eastAsia"/>
        </w:rPr>
        <w:t>S</w:t>
      </w:r>
      <w:r>
        <w:t>偏光</w:t>
      </w:r>
      <w:r>
        <w:t>(</w:t>
      </w:r>
      <w:r>
        <w:t>垂直</w:t>
      </w:r>
      <w:r>
        <w:t>:</w:t>
      </w:r>
      <w:proofErr w:type="spellStart"/>
      <w:r>
        <w:t>senkrecht</w:t>
      </w:r>
      <w:proofErr w:type="spellEnd"/>
      <w:r>
        <w:t>の</w:t>
      </w:r>
      <w:r>
        <w:t>s)</w:t>
      </w:r>
      <w:r>
        <w:t>と定義</w:t>
      </w:r>
      <w:r>
        <w:rPr>
          <w:rFonts w:hint="eastAsia"/>
        </w:rPr>
        <w:t>する</w:t>
      </w:r>
      <w:r>
        <w:t>。どちらの偏光も入射角によって反射光の強度が変化</w:t>
      </w:r>
      <w:r>
        <w:rPr>
          <w:rFonts w:hint="eastAsia"/>
        </w:rPr>
        <w:t>する</w:t>
      </w:r>
      <w:r>
        <w:t>。このように、</w:t>
      </w:r>
      <w:r>
        <w:rPr>
          <w:rFonts w:hint="eastAsia"/>
        </w:rPr>
        <w:t>P</w:t>
      </w:r>
      <w:r>
        <w:t>偏光</w:t>
      </w:r>
      <w:r>
        <w:t>の反射光が全くなくなる入射角をブリュースター角</w:t>
      </w:r>
      <w:r>
        <w:t>θ</w:t>
      </w:r>
      <w:r>
        <w:rPr>
          <w:vertAlign w:val="subscript"/>
        </w:rPr>
        <w:t>B</w:t>
      </w:r>
      <w:r>
        <w:t>とい</w:t>
      </w:r>
      <w:r>
        <w:rPr>
          <w:rFonts w:hint="eastAsia"/>
        </w:rPr>
        <w:t>う。</w:t>
      </w:r>
      <w:r>
        <w:t>ブリュースター角は、界面を形成している</w:t>
      </w:r>
      <w:r>
        <w:t>2</w:t>
      </w:r>
      <w:r>
        <w:t>つの媒体の屈折率から求めることができ、</w:t>
      </w:r>
      <w:r>
        <w:t xml:space="preserve"> </w:t>
      </w:r>
    </w:p>
    <w:p w:rsidR="00000000" w:rsidRDefault="00E52DCC">
      <w:pPr>
        <w:jc w:val="center"/>
        <w:rPr>
          <w:lang w:val="es-PE"/>
        </w:rPr>
      </w:pPr>
      <w:r>
        <w:rPr>
          <w:lang w:val="es-PE"/>
        </w:rPr>
        <w:t>tan</w:t>
      </w:r>
      <w:r>
        <w:t>θ</w:t>
      </w:r>
      <w:r>
        <w:rPr>
          <w:lang w:val="es-PE"/>
        </w:rPr>
        <w:t>＝</w:t>
      </w:r>
      <w:r>
        <w:rPr>
          <w:lang w:val="es-PE"/>
        </w:rPr>
        <w:t>n</w:t>
      </w:r>
      <w:r>
        <w:rPr>
          <w:vertAlign w:val="subscript"/>
          <w:lang w:val="es-PE"/>
        </w:rPr>
        <w:t>2</w:t>
      </w:r>
      <w:r>
        <w:rPr>
          <w:lang w:val="es-PE"/>
        </w:rPr>
        <w:t>/n</w:t>
      </w:r>
      <w:r>
        <w:rPr>
          <w:vertAlign w:val="subscript"/>
          <w:lang w:val="es-PE"/>
        </w:rPr>
        <w:t>1</w:t>
      </w:r>
    </w:p>
    <w:p w:rsidR="00000000" w:rsidRDefault="00E52DCC">
      <w:pPr>
        <w:ind w:firstLineChars="200" w:firstLine="364"/>
        <w:jc w:val="left"/>
      </w:pPr>
      <w:r>
        <w:t>で表わされ</w:t>
      </w:r>
      <w:r>
        <w:rPr>
          <w:rFonts w:hint="eastAsia"/>
        </w:rPr>
        <w:t>る。ガラスの空気に対する屈折率は実験書</w:t>
      </w:r>
      <w:r>
        <w:rPr>
          <w:rFonts w:hint="eastAsia"/>
        </w:rPr>
        <w:t>pp</w:t>
      </w:r>
      <w:r>
        <w:rPr>
          <w:rFonts w:hint="eastAsia"/>
        </w:rPr>
        <w:t>．９２によると約</w:t>
      </w:r>
      <w:r>
        <w:rPr>
          <w:rFonts w:hint="eastAsia"/>
        </w:rPr>
        <w:t>1</w:t>
      </w:r>
      <w:r>
        <w:rPr>
          <w:rFonts w:hint="eastAsia"/>
        </w:rPr>
        <w:t>､</w:t>
      </w:r>
      <w:r>
        <w:rPr>
          <w:rFonts w:hint="eastAsia"/>
        </w:rPr>
        <w:t>5</w:t>
      </w:r>
      <w:r>
        <w:rPr>
          <w:rFonts w:hint="eastAsia"/>
        </w:rPr>
        <w:t>であるから上式より</w:t>
      </w:r>
      <w:r>
        <w:t xml:space="preserve"> </w:t>
      </w:r>
    </w:p>
    <w:p w:rsidR="00000000" w:rsidRDefault="00E52DCC">
      <w:pPr>
        <w:jc w:val="center"/>
      </w:pPr>
      <w:proofErr w:type="spellStart"/>
      <w:r>
        <w:t>tanθ</w:t>
      </w:r>
      <w:proofErr w:type="spellEnd"/>
      <w:r>
        <w:t xml:space="preserve"> = </w:t>
      </w:r>
      <w:r>
        <w:rPr>
          <w:rFonts w:hint="eastAsia"/>
        </w:rPr>
        <w:t>ガラス</w:t>
      </w:r>
      <w:r>
        <w:t>の屈折率</w:t>
      </w:r>
      <w:r>
        <w:rPr>
          <w:rFonts w:hint="eastAsia"/>
        </w:rPr>
        <w:t>/</w:t>
      </w:r>
      <w:r>
        <w:t>空気の屈折率</w:t>
      </w:r>
      <w:r>
        <w:t xml:space="preserve"> </w:t>
      </w:r>
    </w:p>
    <w:p w:rsidR="00000000" w:rsidRDefault="00E52DCC">
      <w:pPr>
        <w:pStyle w:val="Web"/>
        <w:jc w:val="center"/>
      </w:pPr>
      <w:r>
        <w:t xml:space="preserve">　</w:t>
      </w:r>
      <w:r>
        <w:t xml:space="preserve">= 1.5 </w:t>
      </w:r>
    </w:p>
    <w:p w:rsidR="00000000" w:rsidRDefault="00E52DCC">
      <w:pPr>
        <w:pStyle w:val="Web"/>
        <w:jc w:val="center"/>
        <w:rPr>
          <w:rFonts w:ascii="ＭＳ 明朝" w:eastAsia="ＭＳ 明朝" w:hAnsi="ＭＳ 明朝"/>
          <w:sz w:val="21"/>
        </w:rPr>
      </w:pPr>
      <w:r>
        <w:rPr>
          <w:rFonts w:ascii="ＭＳ 明朝" w:eastAsia="ＭＳ 明朝" w:hAnsi="ＭＳ 明朝"/>
          <w:sz w:val="21"/>
        </w:rPr>
        <w:t>よって</w:t>
      </w:r>
      <w:r>
        <w:rPr>
          <w:rFonts w:ascii="ＭＳ 明朝" w:eastAsia="ＭＳ 明朝" w:hAnsi="ＭＳ 明朝"/>
          <w:sz w:val="21"/>
        </w:rPr>
        <w:t xml:space="preserve"> θ= 5</w:t>
      </w:r>
      <w:r>
        <w:rPr>
          <w:rFonts w:ascii="ＭＳ 明朝" w:eastAsia="ＭＳ 明朝" w:hAnsi="ＭＳ 明朝" w:hint="eastAsia"/>
          <w:sz w:val="21"/>
        </w:rPr>
        <w:t>6.3</w:t>
      </w:r>
      <w:r>
        <w:rPr>
          <w:rFonts w:ascii="ＭＳ 明朝" w:eastAsia="ＭＳ 明朝" w:hAnsi="ＭＳ 明朝"/>
          <w:sz w:val="21"/>
        </w:rPr>
        <w:t xml:space="preserve">° </w:t>
      </w:r>
      <w:r>
        <w:rPr>
          <w:rFonts w:ascii="ＭＳ 明朝" w:eastAsia="ＭＳ 明朝" w:hAnsi="ＭＳ 明朝"/>
          <w:sz w:val="21"/>
        </w:rPr>
        <w:t>つまり、</w:t>
      </w:r>
      <w:r>
        <w:rPr>
          <w:rFonts w:ascii="ＭＳ 明朝" w:eastAsia="ＭＳ 明朝" w:hAnsi="ＭＳ 明朝" w:hint="eastAsia"/>
          <w:sz w:val="21"/>
        </w:rPr>
        <w:t>ガラス</w:t>
      </w:r>
      <w:r>
        <w:rPr>
          <w:rFonts w:ascii="ＭＳ 明朝" w:eastAsia="ＭＳ 明朝" w:hAnsi="ＭＳ 明朝"/>
          <w:sz w:val="21"/>
        </w:rPr>
        <w:t>/</w:t>
      </w:r>
      <w:r>
        <w:rPr>
          <w:rFonts w:ascii="ＭＳ 明朝" w:eastAsia="ＭＳ 明朝" w:hAnsi="ＭＳ 明朝"/>
          <w:sz w:val="21"/>
        </w:rPr>
        <w:t>空気のブリュースター角は</w:t>
      </w:r>
      <w:r>
        <w:rPr>
          <w:rFonts w:ascii="ＭＳ 明朝" w:eastAsia="ＭＳ 明朝" w:hAnsi="ＭＳ 明朝"/>
          <w:sz w:val="21"/>
        </w:rPr>
        <w:t>5</w:t>
      </w:r>
      <w:r>
        <w:rPr>
          <w:rFonts w:ascii="ＭＳ 明朝" w:eastAsia="ＭＳ 明朝" w:hAnsi="ＭＳ 明朝" w:hint="eastAsia"/>
          <w:sz w:val="21"/>
        </w:rPr>
        <w:t>6.3</w:t>
      </w:r>
      <w:r>
        <w:rPr>
          <w:rFonts w:ascii="ＭＳ 明朝" w:eastAsia="ＭＳ 明朝" w:hAnsi="ＭＳ 明朝"/>
          <w:sz w:val="21"/>
        </w:rPr>
        <w:t>°</w:t>
      </w:r>
      <w:r>
        <w:rPr>
          <w:rFonts w:ascii="ＭＳ 明朝" w:eastAsia="ＭＳ 明朝" w:hAnsi="ＭＳ 明朝"/>
          <w:sz w:val="21"/>
        </w:rPr>
        <w:t>とな</w:t>
      </w:r>
      <w:r>
        <w:rPr>
          <w:rFonts w:ascii="ＭＳ 明朝" w:eastAsia="ＭＳ 明朝" w:hAnsi="ＭＳ 明朝" w:hint="eastAsia"/>
          <w:sz w:val="21"/>
        </w:rPr>
        <w:t>る</w:t>
      </w:r>
      <w:r>
        <w:rPr>
          <w:rFonts w:ascii="ＭＳ 明朝" w:eastAsia="ＭＳ 明朝" w:hAnsi="ＭＳ 明朝"/>
          <w:sz w:val="21"/>
        </w:rPr>
        <w:t>。</w:t>
      </w:r>
      <w:r>
        <w:rPr>
          <w:rFonts w:ascii="ＭＳ 明朝" w:eastAsia="ＭＳ 明朝" w:hAnsi="ＭＳ 明朝"/>
          <w:sz w:val="21"/>
        </w:rPr>
        <w:t xml:space="preserve"> </w:t>
      </w:r>
    </w:p>
    <w:p w:rsidR="00000000" w:rsidRDefault="00E52DCC">
      <w:pPr>
        <w:ind w:left="364" w:firstLine="182"/>
      </w:pPr>
    </w:p>
    <w:p w:rsidR="00000000" w:rsidRDefault="00E52DCC">
      <w:pPr>
        <w:ind w:left="364" w:firstLine="182"/>
      </w:pPr>
      <w:r>
        <w:rPr>
          <w:rFonts w:hint="eastAsia"/>
        </w:rPr>
        <w:t>実験では</w:t>
      </w:r>
      <w:r>
        <w:rPr>
          <w:rFonts w:hint="eastAsia"/>
        </w:rPr>
        <w:t>P</w:t>
      </w:r>
      <w:r>
        <w:rPr>
          <w:rFonts w:hint="eastAsia"/>
        </w:rPr>
        <w:t>偏光を使用したので、垂直方向の成分がなかったために、ブリュースター角になった時、反射光が観察</w:t>
      </w:r>
      <w:r>
        <w:rPr>
          <w:rFonts w:hint="eastAsia"/>
        </w:rPr>
        <w:t>されなかったのである。</w:t>
      </w:r>
    </w:p>
    <w:p w:rsidR="00000000" w:rsidRDefault="00E52DCC">
      <w:pPr>
        <w:ind w:left="364" w:firstLine="182"/>
      </w:pPr>
      <w:r>
        <w:rPr>
          <w:rFonts w:hint="eastAsia"/>
        </w:rPr>
        <w:t xml:space="preserve">　　　</w:t>
      </w:r>
    </w:p>
    <w:p w:rsidR="00000000" w:rsidRDefault="00E52DCC">
      <w:pPr>
        <w:ind w:left="364" w:firstLine="182"/>
      </w:pPr>
      <w:r>
        <w:rPr>
          <w:rFonts w:hint="eastAsia"/>
        </w:rPr>
        <w:t>実験結果ではブリュースター角は５５°となっているが、この誤差は角度を５°刻みで測定した以上仕方のないことだろう。強いて理由を挙げるとすればやっぱり実験に慣れてないことと使用した屈折率が石英ガラスの値であったということだろう。使用したガラスが純粋な石英ガラスとは限らないからである。まぁ正解値が</w:t>
      </w:r>
      <w:r>
        <w:rPr>
          <w:rFonts w:hint="eastAsia"/>
        </w:rPr>
        <w:t>56.3</w:t>
      </w:r>
      <w:r>
        <w:rPr>
          <w:rFonts w:hint="eastAsia"/>
        </w:rPr>
        <w:t>°であるから、ニヤピン賞をあげたい気持ち。</w:t>
      </w:r>
    </w:p>
    <w:p w:rsidR="00000000" w:rsidRDefault="00E52DCC">
      <w:pPr>
        <w:ind w:left="364" w:firstLine="182"/>
      </w:pPr>
    </w:p>
    <w:p w:rsidR="00000000" w:rsidRDefault="00E52DCC">
      <w:pPr>
        <w:pStyle w:val="2"/>
      </w:pPr>
      <w:r>
        <w:rPr>
          <w:rFonts w:hint="eastAsia"/>
        </w:rPr>
        <w:t>レーザーの波長</w:t>
      </w:r>
    </w:p>
    <w:p w:rsidR="00000000" w:rsidRDefault="00E52DCC">
      <w:pPr>
        <w:ind w:left="728"/>
      </w:pPr>
    </w:p>
    <w:p w:rsidR="00000000" w:rsidRDefault="00E52DCC">
      <w:pPr>
        <w:ind w:left="364" w:firstLine="182"/>
      </w:pPr>
      <w:r>
        <w:rPr>
          <w:rFonts w:hint="eastAsia"/>
        </w:rPr>
        <w:t xml:space="preserve">ヘリウム・ネオンレーザーの実際の波長は　</w:t>
      </w:r>
      <w:r>
        <w:rPr>
          <w:position w:val="-6"/>
        </w:rPr>
        <w:object w:dxaOrig="1280" w:dyaOrig="279">
          <v:shape id="_x0000_i1053" type="#_x0000_t75" style="width:64pt;height:14pt" o:ole="">
            <v:imagedata r:id="rId72" o:title=""/>
          </v:shape>
          <o:OLEObject Type="Embed" ProgID="Equation.2" ShapeID="_x0000_i1053" DrawAspect="Content" ObjectID="_1469113071" r:id="rId73"/>
        </w:object>
      </w:r>
      <w:r>
        <w:rPr>
          <w:rFonts w:hint="eastAsia"/>
        </w:rPr>
        <w:t xml:space="preserve">　である。</w:t>
      </w:r>
    </w:p>
    <w:p w:rsidR="00000000" w:rsidRDefault="00E52DCC">
      <w:pPr>
        <w:ind w:left="364" w:firstLine="182"/>
      </w:pPr>
      <w:r>
        <w:rPr>
          <w:rFonts w:hint="eastAsia"/>
        </w:rPr>
        <w:t>実験により求まった</w:t>
      </w:r>
      <w:r>
        <w:rPr>
          <w:rFonts w:hint="eastAsia"/>
        </w:rPr>
        <w:t xml:space="preserve">値は　</w:t>
      </w:r>
      <w:r>
        <w:rPr>
          <w:position w:val="-6"/>
        </w:rPr>
        <w:object w:dxaOrig="1320" w:dyaOrig="279">
          <v:shape id="_x0000_i1039" type="#_x0000_t75" style="width:66pt;height:14pt" o:ole="">
            <v:imagedata r:id="rId74" o:title=""/>
          </v:shape>
          <o:OLEObject Type="Embed" ProgID="Equation.3" ShapeID="_x0000_i1039" DrawAspect="Content" ObjectID="_1469113072" r:id="rId75"/>
        </w:object>
      </w:r>
      <w:r>
        <w:rPr>
          <w:rFonts w:hint="eastAsia"/>
        </w:rPr>
        <w:t xml:space="preserve">　と多少ずれがある。この原因は、スクリーンまでの距離Ｌが精密に測ることができないし、輝点はある程度の大きさを持つために正確に間隔を測れなかったことなどであろう。</w:t>
      </w:r>
    </w:p>
    <w:p w:rsidR="00000000" w:rsidRDefault="00E52DCC">
      <w:pPr>
        <w:ind w:left="364" w:firstLine="182"/>
      </w:pPr>
      <w:r>
        <w:rPr>
          <w:rFonts w:hint="eastAsia"/>
        </w:rPr>
        <w:t>次に、ｄを０</w:t>
      </w:r>
      <w:r>
        <w:t>.</w:t>
      </w:r>
      <w:r>
        <w:rPr>
          <w:rFonts w:hint="eastAsia"/>
        </w:rPr>
        <w:t>５ｍｍから１ｍｍに変えた時に、輝点の間隔が狭くなる理由を考えてみる。</w:t>
      </w:r>
    </w:p>
    <w:p w:rsidR="00000000" w:rsidRDefault="00E52DCC">
      <w:pPr>
        <w:ind w:left="364" w:firstLine="182"/>
        <w:rPr>
          <w:rFonts w:hint="eastAsia"/>
        </w:rPr>
      </w:pPr>
      <w:r>
        <w:rPr>
          <w:rFonts w:hint="eastAsia"/>
        </w:rPr>
        <w:lastRenderedPageBreak/>
        <w:t xml:space="preserve">波長を求める式　</w:t>
      </w:r>
      <w:r>
        <w:rPr>
          <w:position w:val="-24"/>
        </w:rPr>
        <w:object w:dxaOrig="2320" w:dyaOrig="660">
          <v:shape id="_x0000_i1054" type="#_x0000_t75" style="width:116pt;height:33pt" o:ole="">
            <v:imagedata r:id="rId76" o:title=""/>
          </v:shape>
          <o:OLEObject Type="Embed" ProgID="Equation.2" ShapeID="_x0000_i1054" DrawAspect="Content" ObjectID="_1469113073" r:id="rId77"/>
        </w:object>
      </w:r>
      <w:r>
        <w:rPr>
          <w:rFonts w:hint="eastAsia"/>
        </w:rPr>
        <w:t xml:space="preserve">　</w:t>
      </w:r>
    </w:p>
    <w:p w:rsidR="00000000" w:rsidRDefault="00E52DCC">
      <w:pPr>
        <w:ind w:left="364" w:firstLine="182"/>
      </w:pPr>
      <w:r>
        <w:rPr>
          <w:rFonts w:hint="eastAsia"/>
        </w:rPr>
        <w:t xml:space="preserve">よりｄが２倍になるとλ・Ｌは定数であるので　</w:t>
      </w:r>
      <w:r>
        <w:rPr>
          <w:position w:val="-12"/>
        </w:rPr>
        <w:object w:dxaOrig="1240" w:dyaOrig="360">
          <v:shape id="_x0000_i1055" type="#_x0000_t75" style="width:62pt;height:18pt" o:ole="">
            <v:imagedata r:id="rId78" o:title=""/>
          </v:shape>
          <o:OLEObject Type="Embed" ProgID="Equation.2" ShapeID="_x0000_i1055" DrawAspect="Content" ObjectID="_1469113074" r:id="rId79"/>
        </w:object>
      </w:r>
      <w:r>
        <w:rPr>
          <w:rFonts w:hint="eastAsia"/>
        </w:rPr>
        <w:t>は</w:t>
      </w:r>
      <w:r>
        <w:rPr>
          <w:rFonts w:hint="eastAsia"/>
        </w:rPr>
        <w:t>1/</w:t>
      </w:r>
      <w:r>
        <w:rPr>
          <w:rFonts w:hint="eastAsia"/>
        </w:rPr>
        <w:t>２倍になるので、このことから</w:t>
      </w:r>
      <w:r>
        <w:t xml:space="preserve"> </w:t>
      </w:r>
      <w:r>
        <w:rPr>
          <w:position w:val="-10"/>
        </w:rPr>
        <w:object w:dxaOrig="320" w:dyaOrig="320">
          <v:shape id="_x0000_i1056" type="#_x0000_t75" style="width:16pt;height:16pt" o:ole="">
            <v:imagedata r:id="rId80" o:title=""/>
          </v:shape>
          <o:OLEObject Type="Embed" ProgID="Equation.2" ShapeID="_x0000_i1056" DrawAspect="Content" ObjectID="_1469113075" r:id="rId81"/>
        </w:object>
      </w:r>
      <w:r>
        <w:rPr>
          <w:rFonts w:hint="eastAsia"/>
        </w:rPr>
        <w:t>の値が小さくなり、輝点の間隔が狭くなることが分かる。</w:t>
      </w:r>
    </w:p>
    <w:p w:rsidR="00000000" w:rsidRDefault="00E52DCC">
      <w:pPr>
        <w:ind w:left="728"/>
      </w:pPr>
    </w:p>
    <w:p w:rsidR="00000000" w:rsidRDefault="00E52DCC">
      <w:pPr>
        <w:pStyle w:val="1"/>
      </w:pPr>
      <w:r>
        <w:rPr>
          <w:rFonts w:hint="eastAsia"/>
        </w:rPr>
        <w:t>参考文献</w:t>
      </w:r>
    </w:p>
    <w:p w:rsidR="00000000" w:rsidRDefault="00E52DCC">
      <w:pPr>
        <w:ind w:left="546"/>
        <w:rPr>
          <w:rFonts w:hint="eastAsia"/>
        </w:rPr>
      </w:pPr>
      <w:r>
        <w:rPr>
          <w:rFonts w:hint="eastAsia"/>
        </w:rPr>
        <w:t xml:space="preserve">「実験書物理編」　　　</w:t>
      </w:r>
      <w:r>
        <w:rPr>
          <w:rFonts w:hint="eastAsia"/>
        </w:rPr>
        <w:t>2000</w:t>
      </w:r>
      <w:r>
        <w:rPr>
          <w:rFonts w:hint="eastAsia"/>
        </w:rPr>
        <w:t>年　慶應義塾大学理工学部　学術図書出版</w:t>
      </w:r>
    </w:p>
    <w:p w:rsidR="00000000" w:rsidRDefault="00E52DCC">
      <w:pPr>
        <w:ind w:left="546"/>
        <w:rPr>
          <w:rFonts w:hint="eastAsia"/>
        </w:rPr>
      </w:pPr>
      <w:r>
        <w:rPr>
          <w:rFonts w:hint="eastAsia"/>
        </w:rPr>
        <w:t>「波・光・熱」　　　　物理学</w:t>
      </w:r>
      <w:r>
        <w:rPr>
          <w:rFonts w:hint="eastAsia"/>
        </w:rPr>
        <w:t>[</w:t>
      </w:r>
      <w:r>
        <w:rPr>
          <w:rFonts w:hint="eastAsia"/>
        </w:rPr>
        <w:t>別冊版</w:t>
      </w:r>
      <w:r>
        <w:rPr>
          <w:rFonts w:hint="eastAsia"/>
        </w:rPr>
        <w:t>]</w:t>
      </w:r>
      <w:r>
        <w:rPr>
          <w:rFonts w:hint="eastAsia"/>
        </w:rPr>
        <w:t xml:space="preserve">　小出　昭一郎著　</w:t>
      </w:r>
      <w:r>
        <w:rPr>
          <w:rFonts w:hint="eastAsia"/>
        </w:rPr>
        <w:t>SHOKABO</w:t>
      </w:r>
    </w:p>
    <w:p w:rsidR="00000000" w:rsidRDefault="00E52DCC">
      <w:pPr>
        <w:rPr>
          <w:rFonts w:hint="eastAsia"/>
        </w:rPr>
      </w:pPr>
      <w:r>
        <w:rPr>
          <w:rFonts w:hint="eastAsia"/>
        </w:rPr>
        <w:t xml:space="preserve">         </w:t>
      </w:r>
      <w:r>
        <w:rPr>
          <w:rFonts w:hint="eastAsia"/>
        </w:rPr>
        <w:t>インターネット</w:t>
      </w:r>
      <w:r>
        <w:rPr>
          <w:rFonts w:hint="eastAsia"/>
        </w:rPr>
        <w:t>http://langmuir.ishii.utsunomiya-u.ac.jp/%</w:t>
      </w:r>
      <w:r>
        <w:t>7Eyukari/list/experument/</w:t>
      </w:r>
      <w:r>
        <w:rPr>
          <w:rFonts w:hint="eastAsia"/>
        </w:rPr>
        <w:t>brewster.html</w:t>
      </w:r>
    </w:p>
    <w:sectPr w:rsidR="00000000">
      <w:pgSz w:w="10035" w:h="14288"/>
      <w:pgMar w:top="1701" w:right="458" w:bottom="618" w:left="454" w:header="851" w:footer="992" w:gutter="0"/>
      <w:cols w:space="425"/>
      <w:docGrid w:type="lines" w:linePitch="3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3E4D82E"/>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850" w:hanging="425"/>
      </w:pPr>
    </w:lvl>
    <w:lvl w:ilvl="2">
      <w:start w:val="1"/>
      <w:numFmt w:val="decimal"/>
      <w:pStyle w:val="3"/>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730"/>
  <w:drawingGridHorizontalSpacing w:val="182"/>
  <w:drawingGridVerticalSpacing w:val="341"/>
  <w:displayHorizontalDrawingGridEvery w:val="0"/>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MarginAdjustment2" w:val="22.9 pt,0.2 pt"/>
    <w:docVar w:name="AutoMarginAdjustment3" w:val="30.9 pt,-0.3 pt"/>
    <w:docVar w:name="DocLay" w:val="YES"/>
    <w:docVar w:name="ValidCPLLPP" w:val="1"/>
    <w:docVar w:name="ViewGrid" w:val="0"/>
  </w:docVars>
  <w:rsids>
    <w:rsidRoot w:val="00E52DCC"/>
    <w:rsid w:val="00E52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3F354718-59FF-4383-91FC-5D97C243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spacing w:val="-14"/>
      <w:sz w:val="21"/>
    </w:rPr>
  </w:style>
  <w:style w:type="paragraph" w:styleId="1">
    <w:name w:val="heading 1"/>
    <w:basedOn w:val="a"/>
    <w:next w:val="a"/>
    <w:qFormat/>
    <w:pPr>
      <w:keepNext/>
      <w:numPr>
        <w:numId w:val="1"/>
      </w:numPr>
      <w:outlineLvl w:val="0"/>
    </w:pPr>
    <w:rPr>
      <w:rFonts w:ascii="Arial" w:eastAsia="ＭＳ ゴシック" w:hAnsi="Arial"/>
      <w:kern w:val="24"/>
      <w:sz w:val="24"/>
    </w:rPr>
  </w:style>
  <w:style w:type="paragraph" w:styleId="2">
    <w:name w:val="heading 2"/>
    <w:basedOn w:val="a"/>
    <w:next w:val="a0"/>
    <w:qFormat/>
    <w:pPr>
      <w:keepNext/>
      <w:numPr>
        <w:ilvl w:val="1"/>
        <w:numId w:val="1"/>
      </w:numPr>
      <w:outlineLvl w:val="1"/>
    </w:pPr>
    <w:rPr>
      <w:rFonts w:ascii="Arial" w:eastAsia="ＭＳ ゴシック" w:hAnsi="Arial"/>
    </w:rPr>
  </w:style>
  <w:style w:type="paragraph" w:styleId="3">
    <w:name w:val="heading 3"/>
    <w:basedOn w:val="a"/>
    <w:next w:val="a0"/>
    <w:qFormat/>
    <w:pPr>
      <w:keepNext/>
      <w:numPr>
        <w:ilvl w:val="2"/>
        <w:numId w:val="1"/>
      </w:numPr>
      <w:outlineLvl w:val="2"/>
    </w:pPr>
    <w:rPr>
      <w:rFonts w:ascii="Arial" w:eastAsia="ＭＳ ゴシック" w:hAnsi="Arial"/>
    </w:rPr>
  </w:style>
  <w:style w:type="paragraph" w:styleId="4">
    <w:name w:val="heading 4"/>
    <w:basedOn w:val="a"/>
    <w:next w:val="a0"/>
    <w:qFormat/>
    <w:pPr>
      <w:keepNext/>
      <w:numPr>
        <w:ilvl w:val="3"/>
        <w:numId w:val="1"/>
      </w:numPr>
      <w:outlineLvl w:val="3"/>
    </w:pPr>
    <w:rPr>
      <w:b/>
    </w:rPr>
  </w:style>
  <w:style w:type="paragraph" w:styleId="5">
    <w:name w:val="heading 5"/>
    <w:basedOn w:val="a"/>
    <w:next w:val="a0"/>
    <w:qFormat/>
    <w:pPr>
      <w:keepNext/>
      <w:numPr>
        <w:ilvl w:val="4"/>
        <w:numId w:val="1"/>
      </w:numPr>
      <w:outlineLvl w:val="4"/>
    </w:pPr>
    <w:rPr>
      <w:rFonts w:ascii="Arial" w:eastAsia="ＭＳ ゴシック" w:hAnsi="Arial"/>
    </w:rPr>
  </w:style>
  <w:style w:type="paragraph" w:styleId="6">
    <w:name w:val="heading 6"/>
    <w:basedOn w:val="a"/>
    <w:next w:val="a0"/>
    <w:qFormat/>
    <w:pPr>
      <w:keepNext/>
      <w:numPr>
        <w:ilvl w:val="5"/>
        <w:numId w:val="1"/>
      </w:numPr>
      <w:outlineLvl w:val="5"/>
    </w:pPr>
    <w:rPr>
      <w:b/>
    </w:rPr>
  </w:style>
  <w:style w:type="paragraph" w:styleId="7">
    <w:name w:val="heading 7"/>
    <w:basedOn w:val="a"/>
    <w:next w:val="a0"/>
    <w:qFormat/>
    <w:pPr>
      <w:keepNext/>
      <w:numPr>
        <w:ilvl w:val="6"/>
        <w:numId w:val="1"/>
      </w:numPr>
      <w:outlineLvl w:val="6"/>
    </w:pPr>
  </w:style>
  <w:style w:type="paragraph" w:styleId="8">
    <w:name w:val="heading 8"/>
    <w:basedOn w:val="a"/>
    <w:next w:val="a0"/>
    <w:qFormat/>
    <w:pPr>
      <w:keepNext/>
      <w:numPr>
        <w:ilvl w:val="7"/>
        <w:numId w:val="1"/>
      </w:numPr>
      <w:outlineLvl w:val="7"/>
    </w:pPr>
  </w:style>
  <w:style w:type="paragraph" w:styleId="9">
    <w:name w:val="heading 9"/>
    <w:basedOn w:val="a"/>
    <w:next w:val="a0"/>
    <w:qFormat/>
    <w:pPr>
      <w:keepNext/>
      <w:numPr>
        <w:ilvl w:val="8"/>
        <w:numId w:val="1"/>
      </w:numPr>
      <w:outlineLvl w:val="8"/>
    </w:p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851"/>
    </w:pPr>
  </w:style>
  <w:style w:type="paragraph" w:styleId="Web">
    <w:name w:val="Normal (Web)"/>
    <w:basedOn w:val="a"/>
    <w:semiHidden/>
    <w:pPr>
      <w:widowControl/>
      <w:adjustRightInd/>
      <w:spacing w:before="100" w:beforeAutospacing="1" w:after="100" w:afterAutospacing="1"/>
      <w:jc w:val="left"/>
      <w:textAlignment w:val="auto"/>
    </w:pPr>
    <w:rPr>
      <w:rFonts w:ascii="Arial Unicode MS" w:eastAsia="Arial Unicode MS" w:hAnsi="Arial Unicode MS" w:cs="Arial Unicode MS"/>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3.bin"/><Relationship Id="rId39" Type="http://schemas.openxmlformats.org/officeDocument/2006/relationships/oleObject" Target="embeddings/oleObject22.bin"/><Relationship Id="rId21" Type="http://schemas.openxmlformats.org/officeDocument/2006/relationships/image" Target="media/image8.wmf"/><Relationship Id="rId34" Type="http://schemas.openxmlformats.org/officeDocument/2006/relationships/oleObject" Target="embeddings/oleObject18.bin"/><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oleObject" Target="embeddings/oleObject29.bin"/><Relationship Id="rId55" Type="http://schemas.openxmlformats.org/officeDocument/2006/relationships/image" Target="media/image20.wmf"/><Relationship Id="rId63" Type="http://schemas.openxmlformats.org/officeDocument/2006/relationships/oleObject" Target="embeddings/oleObject36.bin"/><Relationship Id="rId68" Type="http://schemas.openxmlformats.org/officeDocument/2006/relationships/chart" Target="charts/chart1.xml"/><Relationship Id="rId76" Type="http://schemas.openxmlformats.org/officeDocument/2006/relationships/image" Target="media/image29.wmf"/><Relationship Id="rId7" Type="http://schemas.openxmlformats.org/officeDocument/2006/relationships/image" Target="media/image2.png"/><Relationship Id="rId71" Type="http://schemas.openxmlformats.org/officeDocument/2006/relationships/oleObject" Target="embeddings/oleObject40.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5.bin"/><Relationship Id="rId11" Type="http://schemas.openxmlformats.org/officeDocument/2006/relationships/oleObject" Target="embeddings/oleObject4.bin"/><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oleObject" Target="embeddings/oleObject20.bin"/><Relationship Id="rId40" Type="http://schemas.openxmlformats.org/officeDocument/2006/relationships/oleObject" Target="embeddings/oleObject23.bin"/><Relationship Id="rId45" Type="http://schemas.openxmlformats.org/officeDocument/2006/relationships/oleObject" Target="embeddings/oleObject26.bin"/><Relationship Id="rId53" Type="http://schemas.openxmlformats.org/officeDocument/2006/relationships/image" Target="media/image19.wmf"/><Relationship Id="rId58" Type="http://schemas.openxmlformats.org/officeDocument/2006/relationships/oleObject" Target="embeddings/oleObject33.bin"/><Relationship Id="rId66" Type="http://schemas.openxmlformats.org/officeDocument/2006/relationships/image" Target="media/image25.wmf"/><Relationship Id="rId74" Type="http://schemas.openxmlformats.org/officeDocument/2006/relationships/image" Target="media/image28.wmf"/><Relationship Id="rId79" Type="http://schemas.openxmlformats.org/officeDocument/2006/relationships/oleObject" Target="embeddings/oleObject44.bin"/><Relationship Id="rId5" Type="http://schemas.openxmlformats.org/officeDocument/2006/relationships/image" Target="media/image1.wmf"/><Relationship Id="rId61" Type="http://schemas.openxmlformats.org/officeDocument/2006/relationships/oleObject" Target="embeddings/oleObject35.bin"/><Relationship Id="rId82"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8.bin"/><Relationship Id="rId31" Type="http://schemas.openxmlformats.org/officeDocument/2006/relationships/oleObject" Target="embeddings/oleObject16.bin"/><Relationship Id="rId44" Type="http://schemas.openxmlformats.org/officeDocument/2006/relationships/image" Target="media/image15.wmf"/><Relationship Id="rId52" Type="http://schemas.openxmlformats.org/officeDocument/2006/relationships/oleObject" Target="embeddings/oleObject30.bin"/><Relationship Id="rId60" Type="http://schemas.openxmlformats.org/officeDocument/2006/relationships/oleObject" Target="embeddings/oleObject34.bin"/><Relationship Id="rId65" Type="http://schemas.openxmlformats.org/officeDocument/2006/relationships/oleObject" Target="embeddings/oleObject37.bin"/><Relationship Id="rId73" Type="http://schemas.openxmlformats.org/officeDocument/2006/relationships/oleObject" Target="embeddings/oleObject41.bin"/><Relationship Id="rId78" Type="http://schemas.openxmlformats.org/officeDocument/2006/relationships/image" Target="media/image30.wmf"/><Relationship Id="rId81" Type="http://schemas.openxmlformats.org/officeDocument/2006/relationships/oleObject" Target="embeddings/oleObject45.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oleObject" Target="embeddings/oleObject14.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oleObject" Target="embeddings/oleObject25.bin"/><Relationship Id="rId48" Type="http://schemas.openxmlformats.org/officeDocument/2006/relationships/oleObject" Target="embeddings/oleObject28.bin"/><Relationship Id="rId56" Type="http://schemas.openxmlformats.org/officeDocument/2006/relationships/oleObject" Target="embeddings/oleObject32.bin"/><Relationship Id="rId64" Type="http://schemas.openxmlformats.org/officeDocument/2006/relationships/image" Target="media/image24.wmf"/><Relationship Id="rId69" Type="http://schemas.openxmlformats.org/officeDocument/2006/relationships/image" Target="media/image26.wmf"/><Relationship Id="rId77" Type="http://schemas.openxmlformats.org/officeDocument/2006/relationships/oleObject" Target="embeddings/oleObject43.bin"/><Relationship Id="rId8" Type="http://schemas.openxmlformats.org/officeDocument/2006/relationships/oleObject" Target="embeddings/oleObject2.bin"/><Relationship Id="rId51" Type="http://schemas.openxmlformats.org/officeDocument/2006/relationships/image" Target="media/image18.wmf"/><Relationship Id="rId72" Type="http://schemas.openxmlformats.org/officeDocument/2006/relationships/image" Target="media/image27.wmf"/><Relationship Id="rId80" Type="http://schemas.openxmlformats.org/officeDocument/2006/relationships/image" Target="media/image31.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oleObject" Target="embeddings/oleObject21.bin"/><Relationship Id="rId46" Type="http://schemas.openxmlformats.org/officeDocument/2006/relationships/oleObject" Target="embeddings/oleObject27.bin"/><Relationship Id="rId59" Type="http://schemas.openxmlformats.org/officeDocument/2006/relationships/image" Target="media/image22.png"/><Relationship Id="rId67" Type="http://schemas.openxmlformats.org/officeDocument/2006/relationships/oleObject" Target="embeddings/oleObject38.bin"/><Relationship Id="rId20" Type="http://schemas.openxmlformats.org/officeDocument/2006/relationships/oleObject" Target="embeddings/oleObject9.bin"/><Relationship Id="rId41" Type="http://schemas.openxmlformats.org/officeDocument/2006/relationships/oleObject" Target="embeddings/oleObject24.bin"/><Relationship Id="rId54" Type="http://schemas.openxmlformats.org/officeDocument/2006/relationships/oleObject" Target="embeddings/oleObject31.bin"/><Relationship Id="rId62" Type="http://schemas.openxmlformats.org/officeDocument/2006/relationships/image" Target="media/image23.wmf"/><Relationship Id="rId70" Type="http://schemas.openxmlformats.org/officeDocument/2006/relationships/oleObject" Target="embeddings/oleObject39.bin"/><Relationship Id="rId75" Type="http://schemas.openxmlformats.org/officeDocument/2006/relationships/oleObject" Target="embeddings/oleObject42.bin"/><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image" Target="media/image10.wmf"/><Relationship Id="rId36" Type="http://schemas.openxmlformats.org/officeDocument/2006/relationships/oleObject" Target="embeddings/oleObject19.bin"/><Relationship Id="rId49" Type="http://schemas.openxmlformats.org/officeDocument/2006/relationships/image" Target="media/image17.wmf"/><Relationship Id="rId57" Type="http://schemas.openxmlformats.org/officeDocument/2006/relationships/image" Target="media/image21.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50" b="0" i="0" u="none" strike="noStrike" baseline="0">
                <a:solidFill>
                  <a:srgbClr val="000000"/>
                </a:solidFill>
                <a:latin typeface="ＭＳ Ｐゴシック"/>
                <a:ea typeface="ＭＳ Ｐゴシック"/>
                <a:cs typeface="ＭＳ Ｐゴシック"/>
              </a:defRPr>
            </a:pPr>
            <a:r>
              <a:rPr lang="ja-JP" altLang="en-US"/>
              <a:t>図５　実験値と理論値の比較</a:t>
            </a:r>
          </a:p>
        </c:rich>
      </c:tx>
      <c:layout>
        <c:manualLayout>
          <c:xMode val="edge"/>
          <c:yMode val="edge"/>
          <c:x val="0.3125"/>
          <c:y val="0.87676056338028174"/>
        </c:manualLayout>
      </c:layout>
      <c:overlay val="0"/>
      <c:spPr>
        <a:noFill/>
        <a:ln w="25399">
          <a:noFill/>
        </a:ln>
      </c:spPr>
    </c:title>
    <c:autoTitleDeleted val="0"/>
    <c:plotArea>
      <c:layout>
        <c:manualLayout>
          <c:layoutTarget val="inner"/>
          <c:xMode val="edge"/>
          <c:yMode val="edge"/>
          <c:x val="0.18198529411764705"/>
          <c:y val="0.17253521126760563"/>
          <c:w val="0.51470588235294112"/>
          <c:h val="0.44718309859154931"/>
        </c:manualLayout>
      </c:layout>
      <c:scatterChart>
        <c:scatterStyle val="smoothMarker"/>
        <c:varyColors val="0"/>
        <c:ser>
          <c:idx val="0"/>
          <c:order val="0"/>
          <c:tx>
            <c:strRef>
              <c:f>Sheet1!$C$1</c:f>
              <c:strCache>
                <c:ptCount val="1"/>
                <c:pt idx="0">
                  <c:v>相対強度</c:v>
                </c:pt>
              </c:strCache>
            </c:strRef>
          </c:tx>
          <c:spPr>
            <a:ln w="12700">
              <a:solidFill>
                <a:srgbClr val="000080"/>
              </a:solidFill>
              <a:prstDash val="solid"/>
            </a:ln>
          </c:spPr>
          <c:marker>
            <c:symbol val="diamond"/>
            <c:size val="4"/>
            <c:spPr>
              <a:solidFill>
                <a:srgbClr val="000080"/>
              </a:solidFill>
              <a:ln>
                <a:solidFill>
                  <a:srgbClr val="000080"/>
                </a:solidFill>
                <a:prstDash val="solid"/>
              </a:ln>
            </c:spPr>
          </c:marker>
          <c:xVal>
            <c:numRef>
              <c:f>Sheet1!$A$2:$A$20</c:f>
              <c:numCache>
                <c:formatCode>General</c:formatCode>
                <c:ptCount val="19"/>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numCache>
            </c:numRef>
          </c:xVal>
          <c:yVal>
            <c:numRef>
              <c:f>Sheet1!$C$2:$C$20</c:f>
              <c:numCache>
                <c:formatCode>General</c:formatCode>
                <c:ptCount val="19"/>
                <c:pt idx="0">
                  <c:v>1</c:v>
                </c:pt>
                <c:pt idx="1">
                  <c:v>0.98</c:v>
                </c:pt>
                <c:pt idx="2">
                  <c:v>0.96</c:v>
                </c:pt>
                <c:pt idx="3">
                  <c:v>0.89</c:v>
                </c:pt>
                <c:pt idx="4">
                  <c:v>0.82</c:v>
                </c:pt>
                <c:pt idx="5">
                  <c:v>0.73</c:v>
                </c:pt>
                <c:pt idx="6">
                  <c:v>0.65</c:v>
                </c:pt>
                <c:pt idx="7">
                  <c:v>0.56000000000000005</c:v>
                </c:pt>
                <c:pt idx="8">
                  <c:v>0.48</c:v>
                </c:pt>
                <c:pt idx="9">
                  <c:v>0.39</c:v>
                </c:pt>
                <c:pt idx="10">
                  <c:v>0.32</c:v>
                </c:pt>
                <c:pt idx="11">
                  <c:v>0.24</c:v>
                </c:pt>
                <c:pt idx="12">
                  <c:v>0.17</c:v>
                </c:pt>
                <c:pt idx="13">
                  <c:v>0.14000000000000001</c:v>
                </c:pt>
                <c:pt idx="14">
                  <c:v>7.0000000000000007E-2</c:v>
                </c:pt>
                <c:pt idx="15">
                  <c:v>0.03</c:v>
                </c:pt>
                <c:pt idx="16">
                  <c:v>0.01</c:v>
                </c:pt>
                <c:pt idx="17">
                  <c:v>0.01</c:v>
                </c:pt>
                <c:pt idx="18">
                  <c:v>0</c:v>
                </c:pt>
              </c:numCache>
            </c:numRef>
          </c:yVal>
          <c:smooth val="1"/>
        </c:ser>
        <c:ser>
          <c:idx val="1"/>
          <c:order val="1"/>
          <c:tx>
            <c:strRef>
              <c:f>Sheet1!$D$1</c:f>
              <c:strCache>
                <c:ptCount val="1"/>
                <c:pt idx="0">
                  <c:v>余弦値の二乗</c:v>
                </c:pt>
              </c:strCache>
            </c:strRef>
          </c:tx>
          <c:spPr>
            <a:ln w="12700">
              <a:solidFill>
                <a:srgbClr val="FF00FF"/>
              </a:solidFill>
              <a:prstDash val="solid"/>
            </a:ln>
          </c:spPr>
          <c:marker>
            <c:symbol val="square"/>
            <c:size val="4"/>
            <c:spPr>
              <a:solidFill>
                <a:srgbClr val="FF00FF"/>
              </a:solidFill>
              <a:ln>
                <a:solidFill>
                  <a:srgbClr val="FF00FF"/>
                </a:solidFill>
                <a:prstDash val="solid"/>
              </a:ln>
            </c:spPr>
          </c:marker>
          <c:xVal>
            <c:numRef>
              <c:f>Sheet1!$A$2:$A$20</c:f>
              <c:numCache>
                <c:formatCode>General</c:formatCode>
                <c:ptCount val="19"/>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numCache>
            </c:numRef>
          </c:xVal>
          <c:yVal>
            <c:numRef>
              <c:f>Sheet1!$D$2:$D$20</c:f>
              <c:numCache>
                <c:formatCode>General</c:formatCode>
                <c:ptCount val="19"/>
                <c:pt idx="0">
                  <c:v>1</c:v>
                </c:pt>
                <c:pt idx="1">
                  <c:v>0.99241155683954863</c:v>
                </c:pt>
                <c:pt idx="2">
                  <c:v>0.96987656523659216</c:v>
                </c:pt>
                <c:pt idx="3">
                  <c:v>0.93307904720273149</c:v>
                </c:pt>
                <c:pt idx="4">
                  <c:v>0.88313594623414937</c:v>
                </c:pt>
                <c:pt idx="5">
                  <c:v>0.821563223862673</c:v>
                </c:pt>
                <c:pt idx="6">
                  <c:v>0.75022984450410291</c:v>
                </c:pt>
                <c:pt idx="7">
                  <c:v>0.67130104533726087</c:v>
                </c:pt>
                <c:pt idx="8">
                  <c:v>0.58717261318694813</c:v>
                </c:pt>
                <c:pt idx="9">
                  <c:v>0.50039816335536669</c:v>
                </c:pt>
                <c:pt idx="10">
                  <c:v>0.41361162776382204</c:v>
                </c:pt>
                <c:pt idx="11">
                  <c:v>0.32944730518203003</c:v>
                </c:pt>
                <c:pt idx="12">
                  <c:v>0.25045990032219007</c:v>
                </c:pt>
                <c:pt idx="13">
                  <c:v>0.17904697891298368</c:v>
                </c:pt>
                <c:pt idx="14">
                  <c:v>0.11737619253455321</c:v>
                </c:pt>
                <c:pt idx="15">
                  <c:v>6.7319482215271037E-2</c:v>
                </c:pt>
                <c:pt idx="16">
                  <c:v>3.0396257959365104E-2</c:v>
                </c:pt>
                <c:pt idx="17">
                  <c:v>7.7272789211017346E-3</c:v>
                </c:pt>
                <c:pt idx="18">
                  <c:v>0</c:v>
                </c:pt>
              </c:numCache>
            </c:numRef>
          </c:yVal>
          <c:smooth val="1"/>
        </c:ser>
        <c:dLbls>
          <c:showLegendKey val="0"/>
          <c:showVal val="0"/>
          <c:showCatName val="0"/>
          <c:showSerName val="0"/>
          <c:showPercent val="0"/>
          <c:showBubbleSize val="0"/>
        </c:dLbls>
        <c:axId val="341146992"/>
        <c:axId val="341143464"/>
      </c:scatterChart>
      <c:valAx>
        <c:axId val="341146992"/>
        <c:scaling>
          <c:orientation val="minMax"/>
        </c:scaling>
        <c:delete val="0"/>
        <c:axPos val="b"/>
        <c:title>
          <c:tx>
            <c:rich>
              <a:bodyPr/>
              <a:lstStyle/>
              <a:p>
                <a:pPr>
                  <a:defRPr sz="850" b="0" i="0" u="none" strike="noStrike" baseline="0">
                    <a:solidFill>
                      <a:srgbClr val="000000"/>
                    </a:solidFill>
                    <a:latin typeface="ＭＳ Ｐゴシック"/>
                    <a:ea typeface="ＭＳ Ｐゴシック"/>
                    <a:cs typeface="ＭＳ Ｐゴシック"/>
                  </a:defRPr>
                </a:pPr>
                <a:r>
                  <a:rPr lang="el-GR" altLang="ja-JP"/>
                  <a:t>φ</a:t>
                </a:r>
                <a:r>
                  <a:rPr lang="ja-JP" altLang="el-GR"/>
                  <a:t>（</a:t>
                </a:r>
                <a:r>
                  <a:rPr lang="el-GR" altLang="ja-JP"/>
                  <a:t>°</a:t>
                </a:r>
                <a:r>
                  <a:rPr lang="ja-JP" altLang="el-GR"/>
                  <a:t>）</a:t>
                </a:r>
              </a:p>
            </c:rich>
          </c:tx>
          <c:layout>
            <c:manualLayout>
              <c:xMode val="edge"/>
              <c:yMode val="edge"/>
              <c:x val="0.40257352941176472"/>
              <c:y val="0.70070422535211263"/>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850" b="0" i="0" u="none" strike="noStrike" baseline="0">
                <a:solidFill>
                  <a:srgbClr val="000000"/>
                </a:solidFill>
                <a:latin typeface="ＭＳ Ｐゴシック"/>
                <a:ea typeface="ＭＳ Ｐゴシック"/>
                <a:cs typeface="ＭＳ Ｐゴシック"/>
              </a:defRPr>
            </a:pPr>
            <a:endParaRPr lang="ja-JP"/>
          </a:p>
        </c:txPr>
        <c:crossAx val="341143464"/>
        <c:crosses val="autoZero"/>
        <c:crossBetween val="midCat"/>
      </c:valAx>
      <c:valAx>
        <c:axId val="341143464"/>
        <c:scaling>
          <c:orientation val="minMax"/>
        </c:scaling>
        <c:delete val="0"/>
        <c:axPos val="l"/>
        <c:majorGridlines>
          <c:spPr>
            <a:ln w="3175">
              <a:solidFill>
                <a:srgbClr val="000000"/>
              </a:solidFill>
              <a:prstDash val="solid"/>
            </a:ln>
          </c:spPr>
        </c:majorGridlines>
        <c:title>
          <c:tx>
            <c:rich>
              <a:bodyPr/>
              <a:lstStyle/>
              <a:p>
                <a:pPr>
                  <a:defRPr sz="850" b="0" i="0" u="none" strike="noStrike" baseline="0">
                    <a:solidFill>
                      <a:srgbClr val="000000"/>
                    </a:solidFill>
                    <a:latin typeface="ＭＳ Ｐゴシック"/>
                    <a:ea typeface="ＭＳ Ｐゴシック"/>
                    <a:cs typeface="ＭＳ Ｐゴシック"/>
                  </a:defRPr>
                </a:pPr>
                <a:r>
                  <a:rPr lang="ja-JP" altLang="en-US"/>
                  <a:t>相対強度の実験値と理論値</a:t>
                </a:r>
              </a:p>
            </c:rich>
          </c:tx>
          <c:layout>
            <c:manualLayout>
              <c:xMode val="edge"/>
              <c:yMode val="edge"/>
              <c:x val="0.10294117647058823"/>
              <c:y val="0.15845070422535212"/>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850" b="0" i="0" u="none" strike="noStrike" baseline="0">
                <a:solidFill>
                  <a:srgbClr val="000000"/>
                </a:solidFill>
                <a:latin typeface="ＭＳ Ｐゴシック"/>
                <a:ea typeface="ＭＳ Ｐゴシック"/>
                <a:cs typeface="ＭＳ Ｐゴシック"/>
              </a:defRPr>
            </a:pPr>
            <a:endParaRPr lang="ja-JP"/>
          </a:p>
        </c:txPr>
        <c:crossAx val="341146992"/>
        <c:crosses val="autoZero"/>
        <c:crossBetween val="midCat"/>
      </c:valAx>
      <c:spPr>
        <a:solidFill>
          <a:srgbClr val="FFFFFF"/>
        </a:solidFill>
        <a:ln w="12700">
          <a:solidFill>
            <a:srgbClr val="FFFFFF"/>
          </a:solidFill>
          <a:prstDash val="solid"/>
        </a:ln>
      </c:spPr>
    </c:plotArea>
    <c:legend>
      <c:legendPos val="r"/>
      <c:layout>
        <c:manualLayout>
          <c:xMode val="edge"/>
          <c:yMode val="edge"/>
          <c:x val="0.76286764705882348"/>
          <c:y val="0.45422535211267606"/>
          <c:w val="0.19117647058823528"/>
          <c:h val="0.11619718309859155"/>
        </c:manualLayout>
      </c:layout>
      <c:overlay val="0"/>
      <c:spPr>
        <a:solidFill>
          <a:srgbClr val="FFFFFF"/>
        </a:solidFill>
        <a:ln w="3175">
          <a:solidFill>
            <a:srgbClr val="000000"/>
          </a:solidFill>
          <a:prstDash val="solid"/>
        </a:ln>
      </c:spPr>
      <c:txPr>
        <a:bodyPr/>
        <a:lstStyle/>
        <a:p>
          <a:pPr>
            <a:defRPr sz="780"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1675"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566</Words>
  <Characters>3231</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 実験の目的</vt:lpstr>
      <vt:lpstr>1 実験の目的</vt:lpstr>
    </vt:vector>
  </TitlesOfParts>
  <Company>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実験の目的</dc:title>
  <dc:subject/>
  <dc:creator>岡本　雅雄</dc:creator>
  <cp:keywords/>
  <dc:description/>
  <cp:lastModifiedBy>桜庭玉藻</cp:lastModifiedBy>
  <cp:revision>2</cp:revision>
  <cp:lastPrinted>1997-11-15T06:48:00Z</cp:lastPrinted>
  <dcterms:created xsi:type="dcterms:W3CDTF">2014-08-09T09:11:00Z</dcterms:created>
  <dcterms:modified xsi:type="dcterms:W3CDTF">2014-08-09T09:11:00Z</dcterms:modified>
</cp:coreProperties>
</file>