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E0817">
      <w:pPr>
        <w:numPr>
          <w:ilvl w:val="0"/>
          <w:numId w:val="2"/>
        </w:numPr>
        <w:spacing w:before="500"/>
        <w:rPr>
          <w:rFonts w:hint="eastAsia"/>
          <w:sz w:val="24"/>
        </w:rPr>
      </w:pPr>
      <w:bookmarkStart w:id="0" w:name="_GoBack"/>
      <w:bookmarkEnd w:id="0"/>
      <w:r>
        <w:rPr>
          <w:rFonts w:hint="eastAsia"/>
          <w:sz w:val="24"/>
        </w:rPr>
        <w:t>実験目的</w:t>
      </w:r>
      <w:r>
        <w:rPr>
          <w:sz w:val="24"/>
        </w:rPr>
        <w:br/>
      </w:r>
      <w:r>
        <w:rPr>
          <w:rFonts w:hint="eastAsia"/>
          <w:sz w:val="24"/>
        </w:rPr>
        <w:t xml:space="preserve">　</w:t>
      </w:r>
      <w:r>
        <w:rPr>
          <w:rFonts w:hint="eastAsia"/>
        </w:rPr>
        <w:t>原子の発光スペクトルの波長を測定し、「色とは何か」を考えることによって「原子のエネルギー準位」について理解する。</w:t>
      </w:r>
    </w:p>
    <w:p w:rsidR="00000000" w:rsidRDefault="001E0817">
      <w:pPr>
        <w:numPr>
          <w:ilvl w:val="0"/>
          <w:numId w:val="2"/>
        </w:numPr>
        <w:spacing w:before="500"/>
        <w:rPr>
          <w:rFonts w:hint="eastAsia"/>
          <w:sz w:val="24"/>
        </w:rPr>
      </w:pPr>
      <w:r>
        <w:rPr>
          <w:rFonts w:hint="eastAsia"/>
          <w:sz w:val="24"/>
        </w:rPr>
        <w:t>実験原理および方法</w:t>
      </w:r>
      <w:r>
        <w:rPr>
          <w:sz w:val="24"/>
        </w:rPr>
        <w:br/>
      </w:r>
      <w:r>
        <w:rPr>
          <w:rFonts w:hint="eastAsia"/>
          <w:sz w:val="24"/>
        </w:rPr>
        <w:t xml:space="preserve">　</w:t>
      </w:r>
      <w:r>
        <w:rPr>
          <w:rFonts w:hint="eastAsia"/>
        </w:rPr>
        <w:t>省略</w:t>
      </w:r>
    </w:p>
    <w:p w:rsidR="00000000" w:rsidRDefault="001E0817">
      <w:pPr>
        <w:numPr>
          <w:ilvl w:val="0"/>
          <w:numId w:val="2"/>
        </w:numPr>
        <w:spacing w:before="500" w:afterLines="100" w:after="360"/>
        <w:rPr>
          <w:rFonts w:hint="eastAsia"/>
          <w:sz w:val="24"/>
        </w:rPr>
      </w:pPr>
      <w:r>
        <w:rPr>
          <w:rFonts w:hint="eastAsia"/>
          <w:sz w:val="24"/>
        </w:rPr>
        <w:t>実験結果</w:t>
      </w:r>
    </w:p>
    <w:p w:rsidR="00000000" w:rsidRDefault="001E0817">
      <w:pPr>
        <w:numPr>
          <w:ilvl w:val="1"/>
          <w:numId w:val="2"/>
        </w:numPr>
        <w:spacing w:before="500"/>
        <w:rPr>
          <w:rFonts w:hint="eastAsia"/>
          <w:sz w:val="24"/>
        </w:rPr>
      </w:pPr>
      <w:r>
        <w:rPr>
          <w:rFonts w:hint="eastAsia"/>
          <w:sz w:val="22"/>
        </w:rPr>
        <w:t>直視分光器によるスペクトルの観察</w:t>
      </w:r>
    </w:p>
    <w:p w:rsidR="00000000" w:rsidRDefault="001E0817">
      <w:pPr>
        <w:numPr>
          <w:ilvl w:val="2"/>
          <w:numId w:val="2"/>
        </w:numPr>
        <w:spacing w:before="500"/>
        <w:rPr>
          <w:rFonts w:hint="eastAsia"/>
          <w:sz w:val="24"/>
        </w:rPr>
      </w:pPr>
      <w:r>
        <w:rPr>
          <w:rFonts w:hint="eastAsia"/>
          <w:sz w:val="22"/>
        </w:rPr>
        <w:t>水銀ランプ</w:t>
      </w:r>
      <w:r>
        <w:br/>
      </w:r>
      <w:r>
        <w:rPr>
          <w:rFonts w:hint="eastAsia"/>
        </w:rPr>
        <w:t xml:space="preserve">　連続スペクトルではなく、赤・黄・黄緑･青･紫の線スペクトルが観測された。</w:t>
      </w:r>
    </w:p>
    <w:p w:rsidR="00000000" w:rsidRDefault="001E0817">
      <w:pPr>
        <w:numPr>
          <w:ilvl w:val="2"/>
          <w:numId w:val="2"/>
        </w:numPr>
        <w:spacing w:before="500"/>
        <w:rPr>
          <w:rFonts w:hint="eastAsia"/>
        </w:rPr>
      </w:pPr>
      <w:r>
        <w:rPr>
          <w:rFonts w:hint="eastAsia"/>
          <w:sz w:val="22"/>
        </w:rPr>
        <w:t>水素ランプ</w:t>
      </w:r>
      <w:r>
        <w:rPr>
          <w:sz w:val="22"/>
        </w:rPr>
        <w:br/>
      </w:r>
      <w:r>
        <w:rPr>
          <w:rFonts w:hint="eastAsia"/>
        </w:rPr>
        <w:t xml:space="preserve">　赤・青・紫の線スペクトルが観測された。</w:t>
      </w:r>
    </w:p>
    <w:p w:rsidR="00000000" w:rsidRDefault="001E0817">
      <w:pPr>
        <w:numPr>
          <w:ilvl w:val="2"/>
          <w:numId w:val="2"/>
        </w:numPr>
        <w:spacing w:before="500"/>
      </w:pPr>
      <w:r>
        <w:rPr>
          <w:rFonts w:hint="eastAsia"/>
          <w:sz w:val="22"/>
        </w:rPr>
        <w:t>（参考）蛍光灯</w:t>
      </w:r>
      <w:r>
        <w:rPr>
          <w:sz w:val="24"/>
        </w:rPr>
        <w:br/>
      </w:r>
      <w:r>
        <w:rPr>
          <w:rFonts w:hint="eastAsia"/>
        </w:rPr>
        <w:t xml:space="preserve">　七色の連続スペクトルが観測された。</w:t>
      </w:r>
    </w:p>
    <w:p w:rsidR="00000000" w:rsidRDefault="001E0817">
      <w:pPr>
        <w:numPr>
          <w:ilvl w:val="1"/>
          <w:numId w:val="2"/>
        </w:numPr>
        <w:spacing w:before="500"/>
        <w:rPr>
          <w:rFonts w:hint="eastAsia"/>
          <w:sz w:val="24"/>
        </w:rPr>
      </w:pPr>
      <w:r>
        <w:br w:type="page"/>
      </w:r>
      <w:r>
        <w:rPr>
          <w:rFonts w:hint="eastAsia"/>
          <w:sz w:val="22"/>
        </w:rPr>
        <w:lastRenderedPageBreak/>
        <w:t>分光計によるスペクトルの観察</w:t>
      </w:r>
    </w:p>
    <w:p w:rsidR="00000000" w:rsidRDefault="001E0817">
      <w:pPr>
        <w:numPr>
          <w:ilvl w:val="2"/>
          <w:numId w:val="2"/>
        </w:numPr>
        <w:spacing w:before="500"/>
        <w:ind w:left="1259"/>
      </w:pPr>
      <w:r>
        <w:rPr>
          <w:rFonts w:hint="eastAsia"/>
          <w:sz w:val="22"/>
        </w:rPr>
        <w:t>水銀ランプ</w:t>
      </w:r>
      <w:r>
        <w:rPr>
          <w:sz w:val="22"/>
        </w:rPr>
        <w:br/>
      </w:r>
      <w:r>
        <w:rPr>
          <w:rFonts w:hint="eastAsia"/>
          <w:sz w:val="22"/>
        </w:rPr>
        <w:t xml:space="preserve">　</w:t>
      </w:r>
      <w:r>
        <w:rPr>
          <w:rFonts w:hint="eastAsia"/>
        </w:rPr>
        <w:t>水銀原子のスペクトルの色と回折角</w:t>
      </w:r>
      <w:r>
        <w:rPr>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5" o:title=""/>
          </v:shape>
          <o:OLEObject Type="Embed" ProgID="Equation.3" ShapeID="_x0000_i1025" DrawAspect="Content" ObjectID="_1469115877" r:id="rId6"/>
        </w:object>
      </w:r>
      <w:r>
        <w:rPr>
          <w:rFonts w:hint="eastAsia"/>
        </w:rPr>
        <w:t>および</w:t>
      </w:r>
      <w:r>
        <w:rPr>
          <w:position w:val="-6"/>
        </w:rPr>
        <w:object w:dxaOrig="520" w:dyaOrig="279">
          <v:shape id="_x0000_i1026" type="#_x0000_t75" style="width:26pt;height:14pt" o:ole="">
            <v:imagedata r:id="rId7" o:title=""/>
          </v:shape>
          <o:OLEObject Type="Embed" ProgID="Equation.3" ShapeID="_x0000_i1026" DrawAspect="Content" ObjectID="_1469115878" r:id="rId8"/>
        </w:object>
      </w:r>
      <w:r>
        <w:rPr>
          <w:rFonts w:hint="eastAsia"/>
        </w:rPr>
        <w:t>の値〔表</w:t>
      </w:r>
      <w:r>
        <w:rPr>
          <w:rFonts w:hint="eastAsia"/>
        </w:rPr>
        <w:t>a</w:t>
      </w:r>
      <w:r>
        <w:rPr>
          <w:rFonts w:hint="eastAsia"/>
        </w:rPr>
        <w:t>〕</w:t>
      </w:r>
    </w:p>
    <w:tbl>
      <w:tblPr>
        <w:tblpPr w:leftFromText="142" w:rightFromText="142"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19"/>
        <w:gridCol w:w="900"/>
        <w:gridCol w:w="1800"/>
        <w:gridCol w:w="1350"/>
        <w:gridCol w:w="1350"/>
      </w:tblGrid>
      <w:tr w:rsidR="00000000">
        <w:tblPrEx>
          <w:tblCellMar>
            <w:top w:w="0" w:type="dxa"/>
            <w:bottom w:w="0" w:type="dxa"/>
          </w:tblCellMar>
        </w:tblPrEx>
        <w:tc>
          <w:tcPr>
            <w:tcW w:w="819" w:type="dxa"/>
            <w:tcBorders>
              <w:bottom w:val="double" w:sz="4" w:space="0" w:color="auto"/>
            </w:tcBorders>
          </w:tcPr>
          <w:p w:rsidR="00000000" w:rsidRDefault="001E0817">
            <w:pPr>
              <w:pStyle w:val="a3"/>
              <w:spacing w:before="100" w:beforeAutospacing="1" w:line="240" w:lineRule="auto"/>
              <w:ind w:left="0"/>
              <w:jc w:val="center"/>
            </w:pPr>
            <w:r>
              <w:rPr>
                <w:rFonts w:hint="eastAsia"/>
              </w:rPr>
              <w:t>次数</w:t>
            </w:r>
          </w:p>
        </w:tc>
        <w:tc>
          <w:tcPr>
            <w:tcW w:w="900" w:type="dxa"/>
            <w:tcBorders>
              <w:bottom w:val="double" w:sz="4" w:space="0" w:color="auto"/>
            </w:tcBorders>
          </w:tcPr>
          <w:p w:rsidR="00000000" w:rsidRDefault="001E0817">
            <w:pPr>
              <w:pStyle w:val="a3"/>
              <w:spacing w:before="100" w:beforeAutospacing="1" w:line="240" w:lineRule="auto"/>
              <w:ind w:left="0"/>
              <w:jc w:val="center"/>
            </w:pPr>
            <w:r>
              <w:rPr>
                <w:rFonts w:hint="eastAsia"/>
              </w:rPr>
              <w:t>色</w:t>
            </w:r>
          </w:p>
        </w:tc>
        <w:tc>
          <w:tcPr>
            <w:tcW w:w="1800" w:type="dxa"/>
            <w:tcBorders>
              <w:bottom w:val="double" w:sz="4" w:space="0" w:color="auto"/>
            </w:tcBorders>
          </w:tcPr>
          <w:p w:rsidR="00000000" w:rsidRDefault="001E0817">
            <w:pPr>
              <w:pStyle w:val="a3"/>
              <w:spacing w:before="100" w:beforeAutospacing="1" w:line="240" w:lineRule="auto"/>
              <w:ind w:left="0"/>
              <w:jc w:val="center"/>
              <w:rPr>
                <w:rFonts w:hint="eastAsia"/>
              </w:rPr>
            </w:pPr>
            <w:r>
              <w:rPr>
                <w:rFonts w:hint="eastAsia"/>
              </w:rPr>
              <w:t>波長〔正値</w:t>
            </w:r>
            <w:r>
              <w:rPr>
                <w:rFonts w:hint="eastAsia"/>
              </w:rPr>
              <w:t>)(nm)</w:t>
            </w:r>
          </w:p>
        </w:tc>
        <w:tc>
          <w:tcPr>
            <w:tcW w:w="1350" w:type="dxa"/>
            <w:tcBorders>
              <w:bottom w:val="double" w:sz="4" w:space="0" w:color="auto"/>
            </w:tcBorders>
          </w:tcPr>
          <w:p w:rsidR="00000000" w:rsidRDefault="001E0817">
            <w:pPr>
              <w:pStyle w:val="a3"/>
              <w:spacing w:before="100" w:beforeAutospacing="1" w:line="240" w:lineRule="auto"/>
              <w:ind w:left="0"/>
              <w:jc w:val="center"/>
              <w:rPr>
                <w:rFonts w:hint="eastAsia"/>
              </w:rPr>
            </w:pPr>
            <w:r>
              <w:rPr>
                <w:rFonts w:hint="eastAsia"/>
              </w:rPr>
              <w:t>回折角</w:t>
            </w:r>
            <w:r>
              <w:rPr>
                <w:position w:val="-6"/>
              </w:rPr>
              <w:object w:dxaOrig="200" w:dyaOrig="279">
                <v:shape id="_x0000_i1027" type="#_x0000_t75" style="width:10pt;height:14pt" o:ole="">
                  <v:imagedata r:id="rId5" o:title=""/>
                </v:shape>
                <o:OLEObject Type="Embed" ProgID="Equation.3" ShapeID="_x0000_i1027" DrawAspect="Content" ObjectID="_1469115879" r:id="rId9"/>
              </w:object>
            </w:r>
          </w:p>
        </w:tc>
        <w:tc>
          <w:tcPr>
            <w:tcW w:w="1350" w:type="dxa"/>
            <w:tcBorders>
              <w:bottom w:val="double" w:sz="4" w:space="0" w:color="auto"/>
            </w:tcBorders>
          </w:tcPr>
          <w:p w:rsidR="00000000" w:rsidRDefault="001E0817">
            <w:pPr>
              <w:pStyle w:val="a3"/>
              <w:spacing w:before="100" w:beforeAutospacing="1" w:line="240" w:lineRule="auto"/>
              <w:ind w:left="0"/>
              <w:jc w:val="center"/>
            </w:pPr>
            <w:r>
              <w:rPr>
                <w:position w:val="-6"/>
              </w:rPr>
              <w:object w:dxaOrig="520" w:dyaOrig="279">
                <v:shape id="_x0000_i1028" type="#_x0000_t75" style="width:26pt;height:14pt" o:ole="">
                  <v:imagedata r:id="rId7" o:title=""/>
                </v:shape>
                <o:OLEObject Type="Embed" ProgID="Equation.3" ShapeID="_x0000_i1028" DrawAspect="Content" ObjectID="_1469115880" r:id="rId10"/>
              </w:object>
            </w:r>
          </w:p>
        </w:tc>
      </w:tr>
      <w:tr w:rsidR="00000000">
        <w:tblPrEx>
          <w:tblCellMar>
            <w:top w:w="0" w:type="dxa"/>
            <w:bottom w:w="0" w:type="dxa"/>
          </w:tblCellMar>
        </w:tblPrEx>
        <w:trPr>
          <w:cantSplit/>
        </w:trPr>
        <w:tc>
          <w:tcPr>
            <w:tcW w:w="819" w:type="dxa"/>
            <w:vMerge w:val="restart"/>
            <w:tcBorders>
              <w:top w:val="double" w:sz="4" w:space="0" w:color="auto"/>
            </w:tcBorders>
            <w:vAlign w:val="center"/>
          </w:tcPr>
          <w:p w:rsidR="00000000" w:rsidRDefault="001E0817">
            <w:pPr>
              <w:pStyle w:val="a3"/>
              <w:spacing w:before="100" w:beforeAutospacing="1" w:line="240" w:lineRule="auto"/>
              <w:ind w:left="0"/>
              <w:jc w:val="center"/>
              <w:rPr>
                <w:rFonts w:hint="eastAsia"/>
              </w:rPr>
            </w:pPr>
            <w:r>
              <w:rPr>
                <w:rFonts w:hint="eastAsia"/>
              </w:rPr>
              <w:t>1</w:t>
            </w:r>
            <w:r>
              <w:rPr>
                <w:rFonts w:hint="eastAsia"/>
              </w:rPr>
              <w:t>次</w:t>
            </w:r>
          </w:p>
        </w:tc>
        <w:tc>
          <w:tcPr>
            <w:tcW w:w="900" w:type="dxa"/>
            <w:tcBorders>
              <w:top w:val="double" w:sz="4" w:space="0" w:color="auto"/>
            </w:tcBorders>
          </w:tcPr>
          <w:p w:rsidR="00000000" w:rsidRDefault="001E0817">
            <w:pPr>
              <w:pStyle w:val="a3"/>
              <w:spacing w:before="100" w:beforeAutospacing="1" w:line="240" w:lineRule="auto"/>
              <w:ind w:left="0"/>
              <w:jc w:val="center"/>
              <w:rPr>
                <w:rFonts w:hint="eastAsia"/>
              </w:rPr>
            </w:pPr>
            <w:r>
              <w:rPr>
                <w:rFonts w:hint="eastAsia"/>
              </w:rPr>
              <w:t>濃紫</w:t>
            </w:r>
          </w:p>
        </w:tc>
        <w:tc>
          <w:tcPr>
            <w:tcW w:w="1800" w:type="dxa"/>
            <w:tcBorders>
              <w:top w:val="double" w:sz="4" w:space="0" w:color="auto"/>
            </w:tcBorders>
          </w:tcPr>
          <w:p w:rsidR="00000000" w:rsidRDefault="001E0817">
            <w:pPr>
              <w:pStyle w:val="a3"/>
              <w:spacing w:before="100" w:beforeAutospacing="1" w:line="240" w:lineRule="auto"/>
              <w:ind w:left="0"/>
              <w:jc w:val="center"/>
              <w:rPr>
                <w:rFonts w:hint="eastAsia"/>
              </w:rPr>
            </w:pPr>
            <w:r>
              <w:rPr>
                <w:rFonts w:hint="eastAsia"/>
              </w:rPr>
              <w:t>404.66</w:t>
            </w:r>
          </w:p>
        </w:tc>
        <w:tc>
          <w:tcPr>
            <w:tcW w:w="1350" w:type="dxa"/>
            <w:tcBorders>
              <w:top w:val="double" w:sz="4" w:space="0" w:color="auto"/>
            </w:tcBorders>
          </w:tcPr>
          <w:p w:rsidR="00000000" w:rsidRDefault="001E0817">
            <w:pPr>
              <w:pStyle w:val="a3"/>
              <w:spacing w:before="100" w:beforeAutospacing="1" w:line="240" w:lineRule="auto"/>
              <w:ind w:left="0"/>
              <w:jc w:val="center"/>
              <w:rPr>
                <w:rFonts w:hint="eastAsia"/>
              </w:rPr>
            </w:pPr>
            <w:r>
              <w:rPr>
                <w:position w:val="-6"/>
              </w:rPr>
              <w:object w:dxaOrig="660" w:dyaOrig="279">
                <v:shape id="_x0000_i1029" type="#_x0000_t75" style="width:33pt;height:14pt" o:ole="">
                  <v:imagedata r:id="rId11" o:title=""/>
                </v:shape>
                <o:OLEObject Type="Embed" ProgID="Equation.3" ShapeID="_x0000_i1029" DrawAspect="Content" ObjectID="_1469115881" r:id="rId12"/>
              </w:object>
            </w:r>
          </w:p>
        </w:tc>
        <w:tc>
          <w:tcPr>
            <w:tcW w:w="1350" w:type="dxa"/>
            <w:tcBorders>
              <w:top w:val="double" w:sz="4" w:space="0" w:color="auto"/>
            </w:tcBorders>
          </w:tcPr>
          <w:p w:rsidR="00000000" w:rsidRDefault="001E0817">
            <w:pPr>
              <w:pStyle w:val="a3"/>
              <w:spacing w:before="100" w:beforeAutospacing="1" w:line="240" w:lineRule="auto"/>
              <w:ind w:left="0"/>
              <w:jc w:val="center"/>
              <w:rPr>
                <w:rFonts w:hint="eastAsia"/>
              </w:rPr>
            </w:pPr>
            <w:r>
              <w:rPr>
                <w:rFonts w:hint="eastAsia"/>
              </w:rPr>
              <w:t>0.243</w:t>
            </w:r>
          </w:p>
        </w:tc>
      </w:tr>
      <w:tr w:rsidR="00000000">
        <w:tblPrEx>
          <w:tblCellMar>
            <w:top w:w="0" w:type="dxa"/>
            <w:bottom w:w="0" w:type="dxa"/>
          </w:tblCellMar>
        </w:tblPrEx>
        <w:trPr>
          <w:cantSplit/>
        </w:trPr>
        <w:tc>
          <w:tcPr>
            <w:tcW w:w="819" w:type="dxa"/>
            <w:vMerge/>
          </w:tcPr>
          <w:p w:rsidR="00000000" w:rsidRDefault="001E0817">
            <w:pPr>
              <w:pStyle w:val="a3"/>
              <w:spacing w:before="100" w:beforeAutospacing="1" w:line="240" w:lineRule="auto"/>
              <w:ind w:left="0"/>
              <w:jc w:val="center"/>
            </w:pPr>
          </w:p>
        </w:tc>
        <w:tc>
          <w:tcPr>
            <w:tcW w:w="900" w:type="dxa"/>
          </w:tcPr>
          <w:p w:rsidR="00000000" w:rsidRDefault="001E0817">
            <w:pPr>
              <w:pStyle w:val="a3"/>
              <w:spacing w:before="100" w:beforeAutospacing="1" w:line="240" w:lineRule="auto"/>
              <w:ind w:left="0"/>
              <w:jc w:val="center"/>
              <w:rPr>
                <w:rFonts w:hint="eastAsia"/>
              </w:rPr>
            </w:pPr>
            <w:r>
              <w:rPr>
                <w:rFonts w:hint="eastAsia"/>
              </w:rPr>
              <w:t>紫青</w:t>
            </w:r>
          </w:p>
        </w:tc>
        <w:tc>
          <w:tcPr>
            <w:tcW w:w="1800" w:type="dxa"/>
          </w:tcPr>
          <w:p w:rsidR="00000000" w:rsidRDefault="001E0817">
            <w:pPr>
              <w:pStyle w:val="a3"/>
              <w:spacing w:before="100" w:beforeAutospacing="1" w:line="240" w:lineRule="auto"/>
              <w:ind w:left="0"/>
              <w:jc w:val="center"/>
              <w:rPr>
                <w:rFonts w:hint="eastAsia"/>
              </w:rPr>
            </w:pPr>
            <w:r>
              <w:rPr>
                <w:rFonts w:hint="eastAsia"/>
              </w:rPr>
              <w:t>435.83</w:t>
            </w:r>
          </w:p>
        </w:tc>
        <w:tc>
          <w:tcPr>
            <w:tcW w:w="1350" w:type="dxa"/>
          </w:tcPr>
          <w:p w:rsidR="00000000" w:rsidRDefault="001E0817">
            <w:pPr>
              <w:pStyle w:val="a3"/>
              <w:spacing w:before="100" w:beforeAutospacing="1" w:line="240" w:lineRule="auto"/>
              <w:ind w:left="0"/>
              <w:jc w:val="center"/>
            </w:pPr>
            <w:r>
              <w:rPr>
                <w:position w:val="-6"/>
              </w:rPr>
              <w:object w:dxaOrig="660" w:dyaOrig="279">
                <v:shape id="_x0000_i1030" type="#_x0000_t75" style="width:33pt;height:14pt" o:ole="">
                  <v:imagedata r:id="rId13" o:title=""/>
                </v:shape>
                <o:OLEObject Type="Embed" ProgID="Equation.3" ShapeID="_x0000_i1030" DrawAspect="Content" ObjectID="_1469115882" r:id="rId14"/>
              </w:object>
            </w:r>
          </w:p>
        </w:tc>
        <w:tc>
          <w:tcPr>
            <w:tcW w:w="1350" w:type="dxa"/>
          </w:tcPr>
          <w:p w:rsidR="00000000" w:rsidRDefault="001E0817">
            <w:pPr>
              <w:pStyle w:val="a3"/>
              <w:spacing w:before="100" w:beforeAutospacing="1" w:line="240" w:lineRule="auto"/>
              <w:ind w:left="0"/>
              <w:jc w:val="center"/>
              <w:rPr>
                <w:rFonts w:hint="eastAsia"/>
              </w:rPr>
            </w:pPr>
            <w:r>
              <w:rPr>
                <w:rFonts w:hint="eastAsia"/>
              </w:rPr>
              <w:t>0.257</w:t>
            </w:r>
          </w:p>
        </w:tc>
      </w:tr>
      <w:tr w:rsidR="00000000">
        <w:tblPrEx>
          <w:tblCellMar>
            <w:top w:w="0" w:type="dxa"/>
            <w:bottom w:w="0" w:type="dxa"/>
          </w:tblCellMar>
        </w:tblPrEx>
        <w:trPr>
          <w:cantSplit/>
        </w:trPr>
        <w:tc>
          <w:tcPr>
            <w:tcW w:w="819" w:type="dxa"/>
            <w:vMerge/>
          </w:tcPr>
          <w:p w:rsidR="00000000" w:rsidRDefault="001E0817">
            <w:pPr>
              <w:pStyle w:val="a3"/>
              <w:spacing w:before="100" w:beforeAutospacing="1" w:line="240" w:lineRule="auto"/>
              <w:ind w:left="0"/>
              <w:jc w:val="center"/>
            </w:pPr>
          </w:p>
        </w:tc>
        <w:tc>
          <w:tcPr>
            <w:tcW w:w="900" w:type="dxa"/>
          </w:tcPr>
          <w:p w:rsidR="00000000" w:rsidRDefault="001E0817">
            <w:pPr>
              <w:pStyle w:val="a3"/>
              <w:spacing w:before="100" w:beforeAutospacing="1" w:line="240" w:lineRule="auto"/>
              <w:ind w:left="0"/>
              <w:jc w:val="center"/>
              <w:rPr>
                <w:rFonts w:hint="eastAsia"/>
              </w:rPr>
            </w:pPr>
            <w:r>
              <w:rPr>
                <w:rFonts w:hint="eastAsia"/>
              </w:rPr>
              <w:t>緑</w:t>
            </w:r>
          </w:p>
        </w:tc>
        <w:tc>
          <w:tcPr>
            <w:tcW w:w="1800" w:type="dxa"/>
          </w:tcPr>
          <w:p w:rsidR="00000000" w:rsidRDefault="001E0817">
            <w:pPr>
              <w:pStyle w:val="a3"/>
              <w:spacing w:before="100" w:beforeAutospacing="1" w:line="240" w:lineRule="auto"/>
              <w:ind w:left="0"/>
              <w:jc w:val="center"/>
              <w:rPr>
                <w:rFonts w:hint="eastAsia"/>
              </w:rPr>
            </w:pPr>
            <w:r>
              <w:rPr>
                <w:rFonts w:hint="eastAsia"/>
              </w:rPr>
              <w:t>546.07</w:t>
            </w:r>
          </w:p>
        </w:tc>
        <w:tc>
          <w:tcPr>
            <w:tcW w:w="1350" w:type="dxa"/>
          </w:tcPr>
          <w:p w:rsidR="00000000" w:rsidRDefault="001E0817">
            <w:pPr>
              <w:pStyle w:val="a3"/>
              <w:spacing w:before="100" w:beforeAutospacing="1" w:line="240" w:lineRule="auto"/>
              <w:ind w:left="0"/>
              <w:jc w:val="center"/>
              <w:rPr>
                <w:rFonts w:hint="eastAsia"/>
              </w:rPr>
            </w:pPr>
            <w:r>
              <w:rPr>
                <w:position w:val="-6"/>
              </w:rPr>
              <w:object w:dxaOrig="660" w:dyaOrig="279">
                <v:shape id="_x0000_i1031" type="#_x0000_t75" style="width:33pt;height:14pt" o:ole="">
                  <v:imagedata r:id="rId15" o:title=""/>
                </v:shape>
                <o:OLEObject Type="Embed" ProgID="Equation.3" ShapeID="_x0000_i1031" DrawAspect="Content" ObjectID="_1469115883" r:id="rId16"/>
              </w:object>
            </w:r>
          </w:p>
        </w:tc>
        <w:tc>
          <w:tcPr>
            <w:tcW w:w="1350" w:type="dxa"/>
          </w:tcPr>
          <w:p w:rsidR="00000000" w:rsidRDefault="001E0817">
            <w:pPr>
              <w:pStyle w:val="a3"/>
              <w:spacing w:before="100" w:beforeAutospacing="1" w:line="240" w:lineRule="auto"/>
              <w:ind w:left="0"/>
              <w:jc w:val="center"/>
              <w:rPr>
                <w:rFonts w:hint="eastAsia"/>
              </w:rPr>
            </w:pPr>
            <w:r>
              <w:rPr>
                <w:rFonts w:hint="eastAsia"/>
              </w:rPr>
              <w:t>0.330</w:t>
            </w:r>
          </w:p>
        </w:tc>
      </w:tr>
      <w:tr w:rsidR="00000000">
        <w:tblPrEx>
          <w:tblCellMar>
            <w:top w:w="0" w:type="dxa"/>
            <w:bottom w:w="0" w:type="dxa"/>
          </w:tblCellMar>
        </w:tblPrEx>
        <w:trPr>
          <w:cantSplit/>
        </w:trPr>
        <w:tc>
          <w:tcPr>
            <w:tcW w:w="819" w:type="dxa"/>
            <w:vMerge/>
          </w:tcPr>
          <w:p w:rsidR="00000000" w:rsidRDefault="001E0817">
            <w:pPr>
              <w:pStyle w:val="a3"/>
              <w:spacing w:before="100" w:beforeAutospacing="1" w:line="240" w:lineRule="auto"/>
              <w:ind w:left="0"/>
              <w:jc w:val="center"/>
            </w:pPr>
          </w:p>
        </w:tc>
        <w:tc>
          <w:tcPr>
            <w:tcW w:w="900" w:type="dxa"/>
          </w:tcPr>
          <w:p w:rsidR="00000000" w:rsidRDefault="001E0817">
            <w:pPr>
              <w:pStyle w:val="a3"/>
              <w:spacing w:before="100" w:beforeAutospacing="1" w:line="240" w:lineRule="auto"/>
              <w:ind w:left="0"/>
              <w:jc w:val="center"/>
              <w:rPr>
                <w:rFonts w:hint="eastAsia"/>
              </w:rPr>
            </w:pPr>
            <w:r>
              <w:rPr>
                <w:rFonts w:hint="eastAsia"/>
              </w:rPr>
              <w:t>黄</w:t>
            </w:r>
          </w:p>
        </w:tc>
        <w:tc>
          <w:tcPr>
            <w:tcW w:w="1800" w:type="dxa"/>
          </w:tcPr>
          <w:p w:rsidR="00000000" w:rsidRDefault="001E0817">
            <w:pPr>
              <w:pStyle w:val="a3"/>
              <w:spacing w:before="100" w:beforeAutospacing="1" w:line="240" w:lineRule="auto"/>
              <w:ind w:left="0"/>
              <w:jc w:val="center"/>
              <w:rPr>
                <w:rFonts w:hint="eastAsia"/>
              </w:rPr>
            </w:pPr>
            <w:r>
              <w:rPr>
                <w:rFonts w:hint="eastAsia"/>
              </w:rPr>
              <w:t>576.07</w:t>
            </w:r>
          </w:p>
        </w:tc>
        <w:tc>
          <w:tcPr>
            <w:tcW w:w="1350" w:type="dxa"/>
          </w:tcPr>
          <w:p w:rsidR="00000000" w:rsidRDefault="001E0817">
            <w:pPr>
              <w:pStyle w:val="a3"/>
              <w:spacing w:before="100" w:beforeAutospacing="1" w:line="240" w:lineRule="auto"/>
              <w:ind w:left="0"/>
              <w:jc w:val="center"/>
            </w:pPr>
            <w:r>
              <w:rPr>
                <w:position w:val="-6"/>
              </w:rPr>
              <w:object w:dxaOrig="680" w:dyaOrig="279">
                <v:shape id="_x0000_i1032" type="#_x0000_t75" style="width:34pt;height:14pt" o:ole="">
                  <v:imagedata r:id="rId17" o:title=""/>
                </v:shape>
                <o:OLEObject Type="Embed" ProgID="Equation.3" ShapeID="_x0000_i1032" DrawAspect="Content" ObjectID="_1469115884" r:id="rId18"/>
              </w:object>
            </w:r>
          </w:p>
        </w:tc>
        <w:tc>
          <w:tcPr>
            <w:tcW w:w="1350" w:type="dxa"/>
          </w:tcPr>
          <w:p w:rsidR="00000000" w:rsidRDefault="001E0817">
            <w:pPr>
              <w:pStyle w:val="a3"/>
              <w:spacing w:before="100" w:beforeAutospacing="1" w:line="240" w:lineRule="auto"/>
              <w:ind w:left="0"/>
              <w:jc w:val="center"/>
              <w:rPr>
                <w:rFonts w:hint="eastAsia"/>
              </w:rPr>
            </w:pPr>
            <w:r>
              <w:rPr>
                <w:rFonts w:hint="eastAsia"/>
              </w:rPr>
              <w:t>0.346</w:t>
            </w:r>
          </w:p>
        </w:tc>
      </w:tr>
      <w:tr w:rsidR="00000000">
        <w:tblPrEx>
          <w:tblCellMar>
            <w:top w:w="0" w:type="dxa"/>
            <w:bottom w:w="0" w:type="dxa"/>
          </w:tblCellMar>
        </w:tblPrEx>
        <w:trPr>
          <w:cantSplit/>
        </w:trPr>
        <w:tc>
          <w:tcPr>
            <w:tcW w:w="819" w:type="dxa"/>
            <w:vMerge/>
          </w:tcPr>
          <w:p w:rsidR="00000000" w:rsidRDefault="001E0817">
            <w:pPr>
              <w:pStyle w:val="a3"/>
              <w:spacing w:before="100" w:beforeAutospacing="1" w:line="240" w:lineRule="auto"/>
              <w:ind w:left="0"/>
              <w:jc w:val="center"/>
            </w:pPr>
          </w:p>
        </w:tc>
        <w:tc>
          <w:tcPr>
            <w:tcW w:w="900" w:type="dxa"/>
          </w:tcPr>
          <w:p w:rsidR="00000000" w:rsidRDefault="001E0817">
            <w:pPr>
              <w:pStyle w:val="a3"/>
              <w:spacing w:before="100" w:beforeAutospacing="1" w:line="240" w:lineRule="auto"/>
              <w:ind w:left="0"/>
              <w:jc w:val="center"/>
              <w:rPr>
                <w:rFonts w:hint="eastAsia"/>
              </w:rPr>
            </w:pPr>
            <w:r>
              <w:rPr>
                <w:rFonts w:hint="eastAsia"/>
              </w:rPr>
              <w:t>黄</w:t>
            </w:r>
          </w:p>
        </w:tc>
        <w:tc>
          <w:tcPr>
            <w:tcW w:w="1800" w:type="dxa"/>
          </w:tcPr>
          <w:p w:rsidR="00000000" w:rsidRDefault="001E0817">
            <w:pPr>
              <w:pStyle w:val="a3"/>
              <w:spacing w:before="100" w:beforeAutospacing="1" w:line="240" w:lineRule="auto"/>
              <w:ind w:left="0"/>
              <w:jc w:val="center"/>
              <w:rPr>
                <w:rFonts w:hint="eastAsia"/>
              </w:rPr>
            </w:pPr>
            <w:r>
              <w:rPr>
                <w:rFonts w:hint="eastAsia"/>
              </w:rPr>
              <w:t>579.07</w:t>
            </w:r>
          </w:p>
        </w:tc>
        <w:tc>
          <w:tcPr>
            <w:tcW w:w="1350" w:type="dxa"/>
          </w:tcPr>
          <w:p w:rsidR="00000000" w:rsidRDefault="001E0817">
            <w:pPr>
              <w:pStyle w:val="a3"/>
              <w:spacing w:before="100" w:beforeAutospacing="1" w:line="240" w:lineRule="auto"/>
              <w:ind w:left="0"/>
              <w:jc w:val="center"/>
            </w:pPr>
            <w:r>
              <w:rPr>
                <w:position w:val="-6"/>
              </w:rPr>
              <w:object w:dxaOrig="660" w:dyaOrig="279">
                <v:shape id="_x0000_i1033" type="#_x0000_t75" style="width:33pt;height:14pt" o:ole="">
                  <v:imagedata r:id="rId19" o:title=""/>
                </v:shape>
                <o:OLEObject Type="Embed" ProgID="Equation.3" ShapeID="_x0000_i1033" DrawAspect="Content" ObjectID="_1469115885" r:id="rId20"/>
              </w:object>
            </w:r>
          </w:p>
        </w:tc>
        <w:tc>
          <w:tcPr>
            <w:tcW w:w="1350" w:type="dxa"/>
          </w:tcPr>
          <w:p w:rsidR="00000000" w:rsidRDefault="001E0817">
            <w:pPr>
              <w:pStyle w:val="a3"/>
              <w:spacing w:before="100" w:beforeAutospacing="1" w:line="240" w:lineRule="auto"/>
              <w:ind w:left="0"/>
              <w:jc w:val="center"/>
              <w:rPr>
                <w:rFonts w:hint="eastAsia"/>
              </w:rPr>
            </w:pPr>
            <w:r>
              <w:rPr>
                <w:rFonts w:hint="eastAsia"/>
              </w:rPr>
              <w:t>0.347</w:t>
            </w:r>
          </w:p>
        </w:tc>
      </w:tr>
      <w:tr w:rsidR="00000000">
        <w:tblPrEx>
          <w:tblCellMar>
            <w:top w:w="0" w:type="dxa"/>
            <w:bottom w:w="0" w:type="dxa"/>
          </w:tblCellMar>
        </w:tblPrEx>
        <w:trPr>
          <w:cantSplit/>
        </w:trPr>
        <w:tc>
          <w:tcPr>
            <w:tcW w:w="819" w:type="dxa"/>
            <w:vMerge w:val="restart"/>
            <w:vAlign w:val="center"/>
          </w:tcPr>
          <w:p w:rsidR="00000000" w:rsidRDefault="001E0817">
            <w:pPr>
              <w:pStyle w:val="a3"/>
              <w:spacing w:before="100" w:beforeAutospacing="1" w:line="240" w:lineRule="auto"/>
              <w:ind w:left="0"/>
              <w:jc w:val="center"/>
              <w:rPr>
                <w:rFonts w:hint="eastAsia"/>
              </w:rPr>
            </w:pPr>
            <w:r>
              <w:rPr>
                <w:rFonts w:hint="eastAsia"/>
              </w:rPr>
              <w:t>２次</w:t>
            </w:r>
          </w:p>
        </w:tc>
        <w:tc>
          <w:tcPr>
            <w:tcW w:w="900" w:type="dxa"/>
          </w:tcPr>
          <w:p w:rsidR="00000000" w:rsidRDefault="001E0817">
            <w:pPr>
              <w:pStyle w:val="a3"/>
              <w:spacing w:before="100" w:beforeAutospacing="1" w:line="240" w:lineRule="auto"/>
              <w:ind w:left="0"/>
              <w:jc w:val="center"/>
              <w:rPr>
                <w:rFonts w:hint="eastAsia"/>
              </w:rPr>
            </w:pPr>
            <w:r>
              <w:rPr>
                <w:rFonts w:hint="eastAsia"/>
              </w:rPr>
              <w:t>濃紫</w:t>
            </w:r>
          </w:p>
        </w:tc>
        <w:tc>
          <w:tcPr>
            <w:tcW w:w="1800" w:type="dxa"/>
          </w:tcPr>
          <w:p w:rsidR="00000000" w:rsidRDefault="001E0817">
            <w:pPr>
              <w:pStyle w:val="a3"/>
              <w:spacing w:before="100" w:beforeAutospacing="1" w:line="240" w:lineRule="auto"/>
              <w:ind w:left="0"/>
              <w:jc w:val="center"/>
              <w:rPr>
                <w:rFonts w:hint="eastAsia"/>
              </w:rPr>
            </w:pPr>
            <w:r>
              <w:rPr>
                <w:rFonts w:hint="eastAsia"/>
              </w:rPr>
              <w:t>404.66</w:t>
            </w:r>
          </w:p>
        </w:tc>
        <w:tc>
          <w:tcPr>
            <w:tcW w:w="1350" w:type="dxa"/>
          </w:tcPr>
          <w:p w:rsidR="00000000" w:rsidRDefault="001E0817">
            <w:pPr>
              <w:pStyle w:val="a3"/>
              <w:spacing w:before="100" w:beforeAutospacing="1" w:line="240" w:lineRule="auto"/>
              <w:ind w:left="0"/>
              <w:jc w:val="center"/>
            </w:pPr>
            <w:r>
              <w:rPr>
                <w:position w:val="-6"/>
              </w:rPr>
              <w:object w:dxaOrig="680" w:dyaOrig="279">
                <v:shape id="_x0000_i1034" type="#_x0000_t75" style="width:34pt;height:14pt" o:ole="">
                  <v:imagedata r:id="rId21" o:title=""/>
                </v:shape>
                <o:OLEObject Type="Embed" ProgID="Equation.3" ShapeID="_x0000_i1034" DrawAspect="Content" ObjectID="_1469115886" r:id="rId22"/>
              </w:object>
            </w:r>
          </w:p>
        </w:tc>
        <w:tc>
          <w:tcPr>
            <w:tcW w:w="1350" w:type="dxa"/>
          </w:tcPr>
          <w:p w:rsidR="00000000" w:rsidRDefault="001E0817">
            <w:pPr>
              <w:pStyle w:val="a3"/>
              <w:spacing w:before="100" w:beforeAutospacing="1" w:line="240" w:lineRule="auto"/>
              <w:ind w:left="0"/>
              <w:jc w:val="center"/>
              <w:rPr>
                <w:rFonts w:hint="eastAsia"/>
              </w:rPr>
            </w:pPr>
            <w:r>
              <w:rPr>
                <w:rFonts w:hint="eastAsia"/>
              </w:rPr>
              <w:t>0.486</w:t>
            </w:r>
          </w:p>
        </w:tc>
      </w:tr>
      <w:tr w:rsidR="00000000">
        <w:tblPrEx>
          <w:tblCellMar>
            <w:top w:w="0" w:type="dxa"/>
            <w:bottom w:w="0" w:type="dxa"/>
          </w:tblCellMar>
        </w:tblPrEx>
        <w:trPr>
          <w:cantSplit/>
        </w:trPr>
        <w:tc>
          <w:tcPr>
            <w:tcW w:w="819" w:type="dxa"/>
            <w:vMerge/>
          </w:tcPr>
          <w:p w:rsidR="00000000" w:rsidRDefault="001E0817">
            <w:pPr>
              <w:pStyle w:val="a3"/>
              <w:spacing w:before="100" w:beforeAutospacing="1" w:line="240" w:lineRule="auto"/>
              <w:ind w:left="0"/>
              <w:jc w:val="center"/>
            </w:pPr>
          </w:p>
        </w:tc>
        <w:tc>
          <w:tcPr>
            <w:tcW w:w="900" w:type="dxa"/>
          </w:tcPr>
          <w:p w:rsidR="00000000" w:rsidRDefault="001E0817">
            <w:pPr>
              <w:pStyle w:val="a3"/>
              <w:spacing w:before="100" w:beforeAutospacing="1" w:line="240" w:lineRule="auto"/>
              <w:ind w:left="0"/>
              <w:jc w:val="center"/>
              <w:rPr>
                <w:rFonts w:hint="eastAsia"/>
              </w:rPr>
            </w:pPr>
            <w:r>
              <w:rPr>
                <w:rFonts w:hint="eastAsia"/>
              </w:rPr>
              <w:t>紫青</w:t>
            </w:r>
          </w:p>
        </w:tc>
        <w:tc>
          <w:tcPr>
            <w:tcW w:w="1800" w:type="dxa"/>
          </w:tcPr>
          <w:p w:rsidR="00000000" w:rsidRDefault="001E0817">
            <w:pPr>
              <w:pStyle w:val="a3"/>
              <w:spacing w:before="100" w:beforeAutospacing="1" w:line="240" w:lineRule="auto"/>
              <w:ind w:left="0"/>
              <w:jc w:val="center"/>
              <w:rPr>
                <w:rFonts w:hint="eastAsia"/>
              </w:rPr>
            </w:pPr>
            <w:r>
              <w:rPr>
                <w:rFonts w:hint="eastAsia"/>
              </w:rPr>
              <w:t>435.83</w:t>
            </w:r>
          </w:p>
        </w:tc>
        <w:tc>
          <w:tcPr>
            <w:tcW w:w="1350" w:type="dxa"/>
          </w:tcPr>
          <w:p w:rsidR="00000000" w:rsidRDefault="001E0817">
            <w:pPr>
              <w:pStyle w:val="a3"/>
              <w:spacing w:before="100" w:beforeAutospacing="1" w:line="240" w:lineRule="auto"/>
              <w:ind w:left="0"/>
              <w:jc w:val="center"/>
              <w:rPr>
                <w:rFonts w:hint="eastAsia"/>
              </w:rPr>
            </w:pPr>
            <w:r>
              <w:rPr>
                <w:position w:val="-6"/>
              </w:rPr>
              <w:object w:dxaOrig="680" w:dyaOrig="279">
                <v:shape id="_x0000_i1035" type="#_x0000_t75" style="width:34pt;height:14pt" o:ole="">
                  <v:imagedata r:id="rId23" o:title=""/>
                </v:shape>
                <o:OLEObject Type="Embed" ProgID="Equation.3" ShapeID="_x0000_i1035" DrawAspect="Content" ObjectID="_1469115887" r:id="rId24"/>
              </w:object>
            </w:r>
          </w:p>
        </w:tc>
        <w:tc>
          <w:tcPr>
            <w:tcW w:w="1350" w:type="dxa"/>
          </w:tcPr>
          <w:p w:rsidR="00000000" w:rsidRDefault="001E0817">
            <w:pPr>
              <w:pStyle w:val="a3"/>
              <w:spacing w:before="100" w:beforeAutospacing="1" w:line="240" w:lineRule="auto"/>
              <w:ind w:left="0"/>
              <w:jc w:val="center"/>
              <w:rPr>
                <w:rFonts w:hint="eastAsia"/>
              </w:rPr>
            </w:pPr>
            <w:r>
              <w:rPr>
                <w:rFonts w:hint="eastAsia"/>
              </w:rPr>
              <w:t>0.523</w:t>
            </w:r>
          </w:p>
        </w:tc>
      </w:tr>
      <w:tr w:rsidR="00000000">
        <w:tblPrEx>
          <w:tblCellMar>
            <w:top w:w="0" w:type="dxa"/>
            <w:bottom w:w="0" w:type="dxa"/>
          </w:tblCellMar>
        </w:tblPrEx>
        <w:trPr>
          <w:cantSplit/>
        </w:trPr>
        <w:tc>
          <w:tcPr>
            <w:tcW w:w="819" w:type="dxa"/>
            <w:vMerge/>
          </w:tcPr>
          <w:p w:rsidR="00000000" w:rsidRDefault="001E0817">
            <w:pPr>
              <w:pStyle w:val="a3"/>
              <w:spacing w:before="100" w:beforeAutospacing="1" w:line="240" w:lineRule="auto"/>
              <w:ind w:left="0"/>
              <w:jc w:val="center"/>
            </w:pPr>
          </w:p>
        </w:tc>
        <w:tc>
          <w:tcPr>
            <w:tcW w:w="900" w:type="dxa"/>
          </w:tcPr>
          <w:p w:rsidR="00000000" w:rsidRDefault="001E0817">
            <w:pPr>
              <w:pStyle w:val="a3"/>
              <w:spacing w:before="100" w:beforeAutospacing="1" w:line="240" w:lineRule="auto"/>
              <w:ind w:left="0"/>
              <w:jc w:val="center"/>
              <w:rPr>
                <w:rFonts w:hint="eastAsia"/>
              </w:rPr>
            </w:pPr>
            <w:r>
              <w:rPr>
                <w:rFonts w:hint="eastAsia"/>
              </w:rPr>
              <w:t>緑</w:t>
            </w:r>
          </w:p>
        </w:tc>
        <w:tc>
          <w:tcPr>
            <w:tcW w:w="1800" w:type="dxa"/>
          </w:tcPr>
          <w:p w:rsidR="00000000" w:rsidRDefault="001E0817">
            <w:pPr>
              <w:pStyle w:val="a3"/>
              <w:spacing w:before="100" w:beforeAutospacing="1" w:line="240" w:lineRule="auto"/>
              <w:ind w:left="0"/>
              <w:jc w:val="center"/>
              <w:rPr>
                <w:rFonts w:hint="eastAsia"/>
              </w:rPr>
            </w:pPr>
            <w:r>
              <w:rPr>
                <w:rFonts w:hint="eastAsia"/>
              </w:rPr>
              <w:t>546.07</w:t>
            </w:r>
          </w:p>
        </w:tc>
        <w:tc>
          <w:tcPr>
            <w:tcW w:w="1350" w:type="dxa"/>
          </w:tcPr>
          <w:p w:rsidR="00000000" w:rsidRDefault="001E0817">
            <w:pPr>
              <w:pStyle w:val="a3"/>
              <w:spacing w:before="100" w:beforeAutospacing="1" w:line="240" w:lineRule="auto"/>
              <w:ind w:left="0"/>
              <w:jc w:val="center"/>
            </w:pPr>
            <w:r>
              <w:rPr>
                <w:position w:val="-6"/>
              </w:rPr>
              <w:object w:dxaOrig="680" w:dyaOrig="279">
                <v:shape id="_x0000_i1036" type="#_x0000_t75" style="width:34pt;height:14pt" o:ole="">
                  <v:imagedata r:id="rId25" o:title=""/>
                </v:shape>
                <o:OLEObject Type="Embed" ProgID="Equation.3" ShapeID="_x0000_i1036" DrawAspect="Content" ObjectID="_1469115888" r:id="rId26"/>
              </w:object>
            </w:r>
          </w:p>
        </w:tc>
        <w:tc>
          <w:tcPr>
            <w:tcW w:w="1350" w:type="dxa"/>
          </w:tcPr>
          <w:p w:rsidR="00000000" w:rsidRDefault="001E0817">
            <w:pPr>
              <w:pStyle w:val="a3"/>
              <w:spacing w:before="100" w:beforeAutospacing="1" w:line="240" w:lineRule="auto"/>
              <w:ind w:left="0"/>
              <w:jc w:val="center"/>
              <w:rPr>
                <w:rFonts w:hint="eastAsia"/>
              </w:rPr>
            </w:pPr>
            <w:r>
              <w:rPr>
                <w:rFonts w:hint="eastAsia"/>
              </w:rPr>
              <w:t>0.656</w:t>
            </w:r>
          </w:p>
        </w:tc>
      </w:tr>
      <w:tr w:rsidR="00000000">
        <w:tblPrEx>
          <w:tblCellMar>
            <w:top w:w="0" w:type="dxa"/>
            <w:bottom w:w="0" w:type="dxa"/>
          </w:tblCellMar>
        </w:tblPrEx>
        <w:trPr>
          <w:cantSplit/>
        </w:trPr>
        <w:tc>
          <w:tcPr>
            <w:tcW w:w="819" w:type="dxa"/>
            <w:vMerge/>
          </w:tcPr>
          <w:p w:rsidR="00000000" w:rsidRDefault="001E0817">
            <w:pPr>
              <w:pStyle w:val="a3"/>
              <w:spacing w:before="100" w:beforeAutospacing="1" w:line="240" w:lineRule="auto"/>
              <w:ind w:left="0"/>
              <w:jc w:val="center"/>
            </w:pPr>
          </w:p>
        </w:tc>
        <w:tc>
          <w:tcPr>
            <w:tcW w:w="900" w:type="dxa"/>
          </w:tcPr>
          <w:p w:rsidR="00000000" w:rsidRDefault="001E0817">
            <w:pPr>
              <w:pStyle w:val="a3"/>
              <w:spacing w:before="100" w:beforeAutospacing="1" w:line="240" w:lineRule="auto"/>
              <w:ind w:left="0"/>
              <w:jc w:val="center"/>
              <w:rPr>
                <w:rFonts w:hint="eastAsia"/>
              </w:rPr>
            </w:pPr>
            <w:r>
              <w:rPr>
                <w:rFonts w:hint="eastAsia"/>
              </w:rPr>
              <w:t>黄</w:t>
            </w:r>
          </w:p>
        </w:tc>
        <w:tc>
          <w:tcPr>
            <w:tcW w:w="1800" w:type="dxa"/>
          </w:tcPr>
          <w:p w:rsidR="00000000" w:rsidRDefault="001E0817">
            <w:pPr>
              <w:pStyle w:val="a3"/>
              <w:spacing w:before="100" w:beforeAutospacing="1" w:line="240" w:lineRule="auto"/>
              <w:ind w:left="0"/>
              <w:jc w:val="center"/>
              <w:rPr>
                <w:rFonts w:hint="eastAsia"/>
              </w:rPr>
            </w:pPr>
            <w:r>
              <w:rPr>
                <w:rFonts w:hint="eastAsia"/>
              </w:rPr>
              <w:t>576.07</w:t>
            </w:r>
          </w:p>
        </w:tc>
        <w:tc>
          <w:tcPr>
            <w:tcW w:w="1350" w:type="dxa"/>
          </w:tcPr>
          <w:p w:rsidR="00000000" w:rsidRDefault="001E0817">
            <w:pPr>
              <w:pStyle w:val="a3"/>
              <w:spacing w:before="100" w:beforeAutospacing="1" w:line="240" w:lineRule="auto"/>
              <w:ind w:left="0"/>
              <w:jc w:val="center"/>
            </w:pPr>
            <w:r>
              <w:rPr>
                <w:position w:val="-6"/>
              </w:rPr>
              <w:object w:dxaOrig="680" w:dyaOrig="279">
                <v:shape id="_x0000_i1037" type="#_x0000_t75" style="width:34pt;height:14pt" o:ole="">
                  <v:imagedata r:id="rId27" o:title=""/>
                </v:shape>
                <o:OLEObject Type="Embed" ProgID="Equation.3" ShapeID="_x0000_i1037" DrawAspect="Content" ObjectID="_1469115889" r:id="rId28"/>
              </w:object>
            </w:r>
          </w:p>
        </w:tc>
        <w:tc>
          <w:tcPr>
            <w:tcW w:w="1350" w:type="dxa"/>
          </w:tcPr>
          <w:p w:rsidR="00000000" w:rsidRDefault="001E0817">
            <w:pPr>
              <w:pStyle w:val="a3"/>
              <w:spacing w:before="100" w:beforeAutospacing="1" w:line="240" w:lineRule="auto"/>
              <w:ind w:left="0"/>
              <w:jc w:val="center"/>
              <w:rPr>
                <w:rFonts w:hint="eastAsia"/>
              </w:rPr>
            </w:pPr>
            <w:r>
              <w:rPr>
                <w:rFonts w:hint="eastAsia"/>
              </w:rPr>
              <w:t>0.693</w:t>
            </w:r>
          </w:p>
        </w:tc>
      </w:tr>
      <w:tr w:rsidR="00000000">
        <w:tblPrEx>
          <w:tblCellMar>
            <w:top w:w="0" w:type="dxa"/>
            <w:bottom w:w="0" w:type="dxa"/>
          </w:tblCellMar>
        </w:tblPrEx>
        <w:trPr>
          <w:cantSplit/>
          <w:trHeight w:val="91"/>
        </w:trPr>
        <w:tc>
          <w:tcPr>
            <w:tcW w:w="819" w:type="dxa"/>
            <w:vMerge/>
          </w:tcPr>
          <w:p w:rsidR="00000000" w:rsidRDefault="001E0817">
            <w:pPr>
              <w:pStyle w:val="a3"/>
              <w:spacing w:line="240" w:lineRule="auto"/>
              <w:ind w:left="0"/>
              <w:jc w:val="center"/>
            </w:pPr>
          </w:p>
        </w:tc>
        <w:tc>
          <w:tcPr>
            <w:tcW w:w="900" w:type="dxa"/>
          </w:tcPr>
          <w:p w:rsidR="00000000" w:rsidRDefault="001E0817">
            <w:pPr>
              <w:pStyle w:val="a3"/>
              <w:spacing w:line="240" w:lineRule="auto"/>
              <w:ind w:left="0"/>
              <w:jc w:val="center"/>
              <w:rPr>
                <w:rFonts w:hint="eastAsia"/>
              </w:rPr>
            </w:pPr>
            <w:r>
              <w:rPr>
                <w:rFonts w:hint="eastAsia"/>
              </w:rPr>
              <w:t>黄</w:t>
            </w:r>
          </w:p>
        </w:tc>
        <w:tc>
          <w:tcPr>
            <w:tcW w:w="1800" w:type="dxa"/>
          </w:tcPr>
          <w:p w:rsidR="00000000" w:rsidRDefault="001E0817">
            <w:pPr>
              <w:pStyle w:val="a3"/>
              <w:spacing w:line="240" w:lineRule="auto"/>
              <w:ind w:left="0"/>
              <w:jc w:val="center"/>
              <w:rPr>
                <w:rFonts w:hint="eastAsia"/>
              </w:rPr>
            </w:pPr>
            <w:r>
              <w:rPr>
                <w:rFonts w:hint="eastAsia"/>
              </w:rPr>
              <w:t>579.07</w:t>
            </w:r>
          </w:p>
        </w:tc>
        <w:tc>
          <w:tcPr>
            <w:tcW w:w="1350" w:type="dxa"/>
          </w:tcPr>
          <w:p w:rsidR="00000000" w:rsidRDefault="001E0817">
            <w:pPr>
              <w:pStyle w:val="a3"/>
              <w:spacing w:line="240" w:lineRule="auto"/>
              <w:ind w:left="0"/>
              <w:jc w:val="center"/>
            </w:pPr>
            <w:r>
              <w:rPr>
                <w:position w:val="-6"/>
              </w:rPr>
              <w:object w:dxaOrig="680" w:dyaOrig="279">
                <v:shape id="_x0000_i1038" type="#_x0000_t75" style="width:34pt;height:14pt" o:ole="">
                  <v:imagedata r:id="rId29" o:title=""/>
                </v:shape>
                <o:OLEObject Type="Embed" ProgID="Equation.3" ShapeID="_x0000_i1038" DrawAspect="Content" ObjectID="_1469115890" r:id="rId30"/>
              </w:object>
            </w:r>
          </w:p>
        </w:tc>
        <w:tc>
          <w:tcPr>
            <w:tcW w:w="1350" w:type="dxa"/>
          </w:tcPr>
          <w:p w:rsidR="00000000" w:rsidRDefault="001E0817">
            <w:pPr>
              <w:pStyle w:val="a3"/>
              <w:spacing w:line="240" w:lineRule="auto"/>
              <w:ind w:left="0"/>
              <w:jc w:val="center"/>
              <w:rPr>
                <w:rFonts w:hint="eastAsia"/>
              </w:rPr>
            </w:pPr>
            <w:r>
              <w:rPr>
                <w:rFonts w:hint="eastAsia"/>
              </w:rPr>
              <w:t>0.696</w:t>
            </w:r>
          </w:p>
        </w:tc>
      </w:tr>
    </w:tbl>
    <w:p w:rsidR="00000000" w:rsidRDefault="001E0817">
      <w:pPr>
        <w:tabs>
          <w:tab w:val="left" w:pos="3780"/>
        </w:tabs>
        <w:spacing w:line="240" w:lineRule="atLeast"/>
        <w:ind w:firstLineChars="1100" w:firstLine="2310"/>
        <w:jc w:val="left"/>
      </w:pPr>
      <w:r>
        <w:rPr>
          <w:rFonts w:hint="eastAsia"/>
        </w:rPr>
        <w:t>波長と</w:t>
      </w:r>
      <w:r>
        <w:rPr>
          <w:position w:val="-6"/>
        </w:rPr>
        <w:object w:dxaOrig="520" w:dyaOrig="279">
          <v:shape id="_x0000_i1039" type="#_x0000_t75" style="width:26pt;height:14pt" o:ole="">
            <v:imagedata r:id="rId7" o:title=""/>
          </v:shape>
          <o:OLEObject Type="Embed" ProgID="Equation.3" ShapeID="_x0000_i1039" DrawAspect="Content" ObjectID="_1469115891" r:id="rId31"/>
        </w:object>
      </w:r>
      <w:r>
        <w:rPr>
          <w:rFonts w:hint="eastAsia"/>
        </w:rPr>
        <w:t>の関係を〔グラフ</w:t>
      </w:r>
      <w:r>
        <w:rPr>
          <w:rFonts w:hint="eastAsia"/>
        </w:rPr>
        <w:t>a</w:t>
      </w:r>
      <w:r>
        <w:rPr>
          <w:rFonts w:hint="eastAsia"/>
        </w:rPr>
        <w:t>〕に示す</w:t>
      </w:r>
    </w:p>
    <w:p w:rsidR="00000000" w:rsidRDefault="001E0817">
      <w:pPr>
        <w:numPr>
          <w:ilvl w:val="2"/>
          <w:numId w:val="2"/>
        </w:numPr>
        <w:tabs>
          <w:tab w:val="left" w:pos="3780"/>
        </w:tabs>
        <w:spacing w:line="240" w:lineRule="atLeast"/>
        <w:jc w:val="left"/>
        <w:rPr>
          <w:rFonts w:hint="eastAsia"/>
        </w:rPr>
      </w:pPr>
      <w:r>
        <w:br w:type="page"/>
      </w:r>
      <w:r>
        <w:rPr>
          <w:rFonts w:hint="eastAsia"/>
          <w:sz w:val="22"/>
        </w:rPr>
        <w:lastRenderedPageBreak/>
        <w:t>水銀原子のスペクトルの波長</w:t>
      </w:r>
      <w:r>
        <w:rPr>
          <w:position w:val="-6"/>
        </w:rPr>
        <w:object w:dxaOrig="220" w:dyaOrig="279">
          <v:shape id="_x0000_i1040" type="#_x0000_t75" style="width:11pt;height:14pt" o:ole="">
            <v:imagedata r:id="rId32" o:title=""/>
          </v:shape>
          <o:OLEObject Type="Embed" ProgID="Equation.3" ShapeID="_x0000_i1040" DrawAspect="Content" ObjectID="_1469115892" r:id="rId33"/>
        </w:object>
      </w:r>
      <w:r>
        <w:rPr>
          <w:rFonts w:hint="eastAsia"/>
          <w:sz w:val="22"/>
        </w:rPr>
        <w:br/>
      </w:r>
      <w:r>
        <w:rPr>
          <w:rFonts w:hint="eastAsia"/>
        </w:rPr>
        <w:t xml:space="preserve">　スペクトルの次数を</w:t>
      </w:r>
      <w:r>
        <w:rPr>
          <w:position w:val="-6"/>
        </w:rPr>
        <w:object w:dxaOrig="260" w:dyaOrig="220">
          <v:shape id="_x0000_i1041" type="#_x0000_t75" style="width:13pt;height:11pt" o:ole="">
            <v:imagedata r:id="rId34" o:title=""/>
          </v:shape>
          <o:OLEObject Type="Embed" ProgID="Equation.3" ShapeID="_x0000_i1041" DrawAspect="Content" ObjectID="_1469115893" r:id="rId35"/>
        </w:object>
      </w:r>
      <w:r>
        <w:rPr>
          <w:rFonts w:hint="eastAsia"/>
        </w:rPr>
        <w:t>，格子定数</w:t>
      </w:r>
      <w:r>
        <w:rPr>
          <w:position w:val="-6"/>
        </w:rPr>
        <w:object w:dxaOrig="220" w:dyaOrig="279">
          <v:shape id="_x0000_i1042" type="#_x0000_t75" style="width:11pt;height:14pt" o:ole="">
            <v:imagedata r:id="rId36" o:title=""/>
          </v:shape>
          <o:OLEObject Type="Embed" ProgID="Equation.3" ShapeID="_x0000_i1042" DrawAspect="Content" ObjectID="_1469115894" r:id="rId37"/>
        </w:object>
      </w:r>
      <w:r>
        <w:rPr>
          <w:rFonts w:hint="eastAsia"/>
        </w:rPr>
        <w:t>をとすると、光の強めあいの条件から</w:t>
      </w:r>
      <w:r>
        <w:br/>
      </w:r>
      <w:r>
        <w:rPr>
          <w:rFonts w:hint="eastAsia"/>
        </w:rPr>
        <w:t xml:space="preserve">　　　</w:t>
      </w:r>
      <w:r>
        <w:rPr>
          <w:position w:val="-6"/>
        </w:rPr>
        <w:object w:dxaOrig="1280" w:dyaOrig="279">
          <v:shape id="_x0000_i1043" type="#_x0000_t75" style="width:64pt;height:14pt" o:ole="">
            <v:imagedata r:id="rId38" o:title=""/>
          </v:shape>
          <o:OLEObject Type="Embed" ProgID="Equation.3" ShapeID="_x0000_i1043" DrawAspect="Content" ObjectID="_1469115895" r:id="rId39"/>
        </w:object>
      </w:r>
      <w:r>
        <w:rPr>
          <w:rFonts w:hint="eastAsia"/>
        </w:rPr>
        <w:t>・・・（※）</w:t>
      </w:r>
      <w:r>
        <w:rPr>
          <w:rFonts w:hint="eastAsia"/>
        </w:rPr>
        <w:br/>
      </w:r>
      <w:r>
        <w:rPr>
          <w:position w:val="-6"/>
        </w:rPr>
        <w:object w:dxaOrig="220" w:dyaOrig="279">
          <v:shape id="_x0000_i1044" type="#_x0000_t75" style="width:11pt;height:14pt" o:ole="">
            <v:imagedata r:id="rId36" o:title=""/>
          </v:shape>
          <o:OLEObject Type="Embed" ProgID="Equation.3" ShapeID="_x0000_i1044" DrawAspect="Content" ObjectID="_1469115896" r:id="rId40"/>
        </w:object>
      </w:r>
      <w:r>
        <w:rPr>
          <w:rFonts w:hint="eastAsia"/>
        </w:rPr>
        <w:t>＝</w:t>
      </w:r>
      <w:r>
        <w:rPr>
          <w:rFonts w:hint="eastAsia"/>
          <w:sz w:val="22"/>
        </w:rPr>
        <w:t>1</w:t>
      </w:r>
      <w:r>
        <w:rPr>
          <w:rFonts w:hint="eastAsia"/>
        </w:rPr>
        <w:t>／</w:t>
      </w:r>
      <w:r>
        <w:rPr>
          <w:rFonts w:hint="eastAsia"/>
          <w:sz w:val="22"/>
        </w:rPr>
        <w:t>600mm</w:t>
      </w:r>
      <w:r>
        <w:rPr>
          <w:rFonts w:hint="eastAsia"/>
          <w:sz w:val="22"/>
        </w:rPr>
        <w:t>を既知のものとして、</w:t>
      </w:r>
      <w:r>
        <w:rPr>
          <w:position w:val="-6"/>
        </w:rPr>
        <w:object w:dxaOrig="520" w:dyaOrig="279">
          <v:shape id="_x0000_i1045" type="#_x0000_t75" style="width:26pt;height:14pt" o:ole="">
            <v:imagedata r:id="rId7" o:title=""/>
          </v:shape>
          <o:OLEObject Type="Embed" ProgID="Equation.3" ShapeID="_x0000_i1045" DrawAspect="Content" ObjectID="_1469115897" r:id="rId41"/>
        </w:object>
      </w:r>
      <w:r>
        <w:rPr>
          <w:rFonts w:hint="eastAsia"/>
        </w:rPr>
        <w:t>から</w:t>
      </w:r>
      <w:r>
        <w:rPr>
          <w:position w:val="-6"/>
        </w:rPr>
        <w:object w:dxaOrig="220" w:dyaOrig="279">
          <v:shape id="_x0000_i1046" type="#_x0000_t75" style="width:11pt;height:14pt" o:ole="">
            <v:imagedata r:id="rId32" o:title=""/>
          </v:shape>
          <o:OLEObject Type="Embed" ProgID="Equation.3" ShapeID="_x0000_i1046" DrawAspect="Content" ObjectID="_1469115898" r:id="rId42"/>
        </w:object>
      </w:r>
      <w:r>
        <w:rPr>
          <w:rFonts w:hint="eastAsia"/>
        </w:rPr>
        <w:t>を求める式は</w:t>
      </w:r>
      <w:r>
        <w:br/>
      </w:r>
      <w:r>
        <w:rPr>
          <w:rFonts w:hint="eastAsia"/>
        </w:rPr>
        <w:t xml:space="preserve">　　　</w:t>
      </w:r>
      <w:r>
        <w:rPr>
          <w:position w:val="-24"/>
        </w:rPr>
        <w:object w:dxaOrig="1140" w:dyaOrig="620">
          <v:shape id="_x0000_i1047" type="#_x0000_t75" style="width:57pt;height:31pt" o:ole="">
            <v:imagedata r:id="rId43" o:title=""/>
          </v:shape>
          <o:OLEObject Type="Embed" ProgID="Equation.3" ShapeID="_x0000_i1047" DrawAspect="Content" ObjectID="_1469115899" r:id="rId44"/>
        </w:object>
      </w:r>
    </w:p>
    <w:p w:rsidR="00000000" w:rsidRDefault="001E0817">
      <w:pPr>
        <w:tabs>
          <w:tab w:val="left" w:pos="3780"/>
        </w:tabs>
        <w:spacing w:line="240" w:lineRule="atLeast"/>
        <w:ind w:firstLineChars="200" w:firstLine="420"/>
        <w:jc w:val="left"/>
      </w:pPr>
      <w:r>
        <w:rPr>
          <w:rFonts w:hint="eastAsia"/>
        </w:rPr>
        <w:t xml:space="preserve">　　　　格子定数から求められる水銀原子のスペクトルの波長と正値との比較〔表ｂ〕</w:t>
      </w:r>
    </w:p>
    <w:tbl>
      <w:tblPr>
        <w:tblW w:w="5953"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99"/>
        <w:gridCol w:w="1080"/>
        <w:gridCol w:w="1937"/>
        <w:gridCol w:w="1937"/>
      </w:tblGrid>
      <w:tr w:rsidR="00000000">
        <w:tblPrEx>
          <w:tblCellMar>
            <w:top w:w="0" w:type="dxa"/>
            <w:bottom w:w="0" w:type="dxa"/>
          </w:tblCellMar>
        </w:tblPrEx>
        <w:tc>
          <w:tcPr>
            <w:tcW w:w="999" w:type="dxa"/>
          </w:tcPr>
          <w:p w:rsidR="00000000" w:rsidRDefault="001E0817">
            <w:pPr>
              <w:pStyle w:val="a3"/>
              <w:spacing w:before="100" w:beforeAutospacing="1" w:line="240" w:lineRule="auto"/>
              <w:ind w:left="0"/>
              <w:jc w:val="center"/>
            </w:pPr>
            <w:r>
              <w:rPr>
                <w:rFonts w:hint="eastAsia"/>
              </w:rPr>
              <w:t>次数</w:t>
            </w:r>
          </w:p>
        </w:tc>
        <w:tc>
          <w:tcPr>
            <w:tcW w:w="1080" w:type="dxa"/>
          </w:tcPr>
          <w:p w:rsidR="00000000" w:rsidRDefault="001E0817">
            <w:pPr>
              <w:pStyle w:val="a3"/>
              <w:spacing w:before="100" w:beforeAutospacing="1" w:line="240" w:lineRule="auto"/>
              <w:ind w:left="0"/>
              <w:jc w:val="center"/>
            </w:pPr>
            <w:r>
              <w:rPr>
                <w:rFonts w:hint="eastAsia"/>
              </w:rPr>
              <w:t>色</w:t>
            </w:r>
          </w:p>
        </w:tc>
        <w:tc>
          <w:tcPr>
            <w:tcW w:w="1937" w:type="dxa"/>
          </w:tcPr>
          <w:p w:rsidR="00000000" w:rsidRDefault="001E0817">
            <w:pPr>
              <w:tabs>
                <w:tab w:val="left" w:pos="3780"/>
              </w:tabs>
              <w:jc w:val="center"/>
              <w:rPr>
                <w:rFonts w:hint="eastAsia"/>
              </w:rPr>
            </w:pPr>
            <w:r>
              <w:rPr>
                <w:rFonts w:hint="eastAsia"/>
              </w:rPr>
              <w:t>波長</w:t>
            </w:r>
            <w:r>
              <w:rPr>
                <w:rFonts w:hint="eastAsia"/>
              </w:rPr>
              <w:t>(nm)</w:t>
            </w:r>
          </w:p>
        </w:tc>
        <w:tc>
          <w:tcPr>
            <w:tcW w:w="1937" w:type="dxa"/>
          </w:tcPr>
          <w:p w:rsidR="00000000" w:rsidRDefault="001E0817">
            <w:pPr>
              <w:tabs>
                <w:tab w:val="left" w:pos="3780"/>
              </w:tabs>
              <w:jc w:val="center"/>
              <w:rPr>
                <w:rFonts w:hint="eastAsia"/>
              </w:rPr>
            </w:pPr>
            <w:r>
              <w:rPr>
                <w:rFonts w:hint="eastAsia"/>
              </w:rPr>
              <w:t>波長〔正値〕</w:t>
            </w:r>
            <w:r>
              <w:rPr>
                <w:rFonts w:hint="eastAsia"/>
              </w:rPr>
              <w:t>(nm)</w:t>
            </w:r>
          </w:p>
        </w:tc>
      </w:tr>
      <w:tr w:rsidR="00000000">
        <w:tblPrEx>
          <w:tblCellMar>
            <w:top w:w="0" w:type="dxa"/>
            <w:bottom w:w="0" w:type="dxa"/>
          </w:tblCellMar>
        </w:tblPrEx>
        <w:trPr>
          <w:cantSplit/>
        </w:trPr>
        <w:tc>
          <w:tcPr>
            <w:tcW w:w="999" w:type="dxa"/>
            <w:vMerge w:val="restart"/>
            <w:vAlign w:val="center"/>
          </w:tcPr>
          <w:p w:rsidR="00000000" w:rsidRDefault="001E0817">
            <w:pPr>
              <w:pStyle w:val="a3"/>
              <w:spacing w:before="100" w:beforeAutospacing="1" w:line="240" w:lineRule="auto"/>
              <w:ind w:left="0"/>
              <w:jc w:val="center"/>
              <w:rPr>
                <w:rFonts w:hint="eastAsia"/>
              </w:rPr>
            </w:pPr>
            <w:r>
              <w:rPr>
                <w:rFonts w:hint="eastAsia"/>
              </w:rPr>
              <w:t>1</w:t>
            </w:r>
            <w:r>
              <w:rPr>
                <w:rFonts w:hint="eastAsia"/>
              </w:rPr>
              <w:t>次</w:t>
            </w:r>
          </w:p>
        </w:tc>
        <w:tc>
          <w:tcPr>
            <w:tcW w:w="1080" w:type="dxa"/>
          </w:tcPr>
          <w:p w:rsidR="00000000" w:rsidRDefault="001E0817">
            <w:pPr>
              <w:pStyle w:val="a3"/>
              <w:spacing w:before="100" w:beforeAutospacing="1" w:line="240" w:lineRule="auto"/>
              <w:ind w:left="0"/>
              <w:jc w:val="center"/>
              <w:rPr>
                <w:rFonts w:hint="eastAsia"/>
              </w:rPr>
            </w:pPr>
            <w:r>
              <w:rPr>
                <w:rFonts w:hint="eastAsia"/>
              </w:rPr>
              <w:t>濃紫</w:t>
            </w:r>
          </w:p>
        </w:tc>
        <w:tc>
          <w:tcPr>
            <w:tcW w:w="1937" w:type="dxa"/>
            <w:vAlign w:val="bottom"/>
          </w:tcPr>
          <w:p w:rsidR="00000000" w:rsidRDefault="001E0817">
            <w:pPr>
              <w:jc w:val="center"/>
              <w:rPr>
                <w:rFonts w:eastAsia="ＭＳ Ｐゴシック" w:hint="eastAsia"/>
                <w:szCs w:val="22"/>
              </w:rPr>
            </w:pPr>
            <w:r>
              <w:rPr>
                <w:rFonts w:eastAsia="ＭＳ Ｐゴシック"/>
                <w:szCs w:val="22"/>
              </w:rPr>
              <w:t>405</w:t>
            </w:r>
            <w:r>
              <w:rPr>
                <w:rFonts w:eastAsia="ＭＳ Ｐゴシック" w:hint="eastAsia"/>
                <w:szCs w:val="22"/>
              </w:rPr>
              <w:t>.00</w:t>
            </w:r>
          </w:p>
        </w:tc>
        <w:tc>
          <w:tcPr>
            <w:tcW w:w="1937" w:type="dxa"/>
          </w:tcPr>
          <w:p w:rsidR="00000000" w:rsidRDefault="001E0817">
            <w:pPr>
              <w:pStyle w:val="a3"/>
              <w:spacing w:before="100" w:beforeAutospacing="1" w:line="240" w:lineRule="auto"/>
              <w:ind w:left="0"/>
              <w:jc w:val="center"/>
              <w:rPr>
                <w:rFonts w:hint="eastAsia"/>
              </w:rPr>
            </w:pPr>
            <w:r>
              <w:rPr>
                <w:rFonts w:hint="eastAsia"/>
              </w:rPr>
              <w:t>404.66</w:t>
            </w:r>
          </w:p>
        </w:tc>
      </w:tr>
      <w:tr w:rsidR="00000000">
        <w:tblPrEx>
          <w:tblCellMar>
            <w:top w:w="0" w:type="dxa"/>
            <w:bottom w:w="0" w:type="dxa"/>
          </w:tblCellMar>
        </w:tblPrEx>
        <w:trPr>
          <w:cantSplit/>
        </w:trPr>
        <w:tc>
          <w:tcPr>
            <w:tcW w:w="999" w:type="dxa"/>
            <w:vMerge/>
          </w:tcPr>
          <w:p w:rsidR="00000000" w:rsidRDefault="001E0817">
            <w:pPr>
              <w:pStyle w:val="a3"/>
              <w:spacing w:before="100" w:beforeAutospacing="1" w:line="240" w:lineRule="auto"/>
              <w:ind w:left="0"/>
              <w:jc w:val="center"/>
            </w:pPr>
          </w:p>
        </w:tc>
        <w:tc>
          <w:tcPr>
            <w:tcW w:w="1080" w:type="dxa"/>
          </w:tcPr>
          <w:p w:rsidR="00000000" w:rsidRDefault="001E0817">
            <w:pPr>
              <w:pStyle w:val="a3"/>
              <w:spacing w:before="100" w:beforeAutospacing="1" w:line="240" w:lineRule="auto"/>
              <w:ind w:left="0"/>
              <w:jc w:val="center"/>
              <w:rPr>
                <w:rFonts w:hint="eastAsia"/>
              </w:rPr>
            </w:pPr>
            <w:r>
              <w:rPr>
                <w:rFonts w:hint="eastAsia"/>
              </w:rPr>
              <w:t>紫青</w:t>
            </w:r>
          </w:p>
        </w:tc>
        <w:tc>
          <w:tcPr>
            <w:tcW w:w="1937" w:type="dxa"/>
            <w:vAlign w:val="bottom"/>
          </w:tcPr>
          <w:p w:rsidR="00000000" w:rsidRDefault="001E0817">
            <w:pPr>
              <w:jc w:val="center"/>
              <w:rPr>
                <w:rFonts w:eastAsia="ＭＳ Ｐゴシック" w:hint="eastAsia"/>
                <w:szCs w:val="22"/>
              </w:rPr>
            </w:pPr>
            <w:r>
              <w:rPr>
                <w:rFonts w:eastAsia="ＭＳ Ｐゴシック"/>
                <w:szCs w:val="22"/>
              </w:rPr>
              <w:t>428.33</w:t>
            </w:r>
          </w:p>
        </w:tc>
        <w:tc>
          <w:tcPr>
            <w:tcW w:w="1937" w:type="dxa"/>
          </w:tcPr>
          <w:p w:rsidR="00000000" w:rsidRDefault="001E0817">
            <w:pPr>
              <w:pStyle w:val="a3"/>
              <w:spacing w:before="100" w:beforeAutospacing="1" w:line="240" w:lineRule="auto"/>
              <w:ind w:left="0"/>
              <w:jc w:val="center"/>
              <w:rPr>
                <w:rFonts w:hint="eastAsia"/>
              </w:rPr>
            </w:pPr>
            <w:r>
              <w:rPr>
                <w:rFonts w:hint="eastAsia"/>
              </w:rPr>
              <w:t>435.83</w:t>
            </w:r>
          </w:p>
        </w:tc>
      </w:tr>
      <w:tr w:rsidR="00000000">
        <w:tblPrEx>
          <w:tblCellMar>
            <w:top w:w="0" w:type="dxa"/>
            <w:bottom w:w="0" w:type="dxa"/>
          </w:tblCellMar>
        </w:tblPrEx>
        <w:trPr>
          <w:cantSplit/>
        </w:trPr>
        <w:tc>
          <w:tcPr>
            <w:tcW w:w="999" w:type="dxa"/>
            <w:vMerge/>
          </w:tcPr>
          <w:p w:rsidR="00000000" w:rsidRDefault="001E0817">
            <w:pPr>
              <w:pStyle w:val="a3"/>
              <w:spacing w:before="100" w:beforeAutospacing="1" w:line="240" w:lineRule="auto"/>
              <w:ind w:left="0"/>
              <w:jc w:val="center"/>
            </w:pPr>
          </w:p>
        </w:tc>
        <w:tc>
          <w:tcPr>
            <w:tcW w:w="1080" w:type="dxa"/>
          </w:tcPr>
          <w:p w:rsidR="00000000" w:rsidRDefault="001E0817">
            <w:pPr>
              <w:pStyle w:val="a3"/>
              <w:spacing w:before="100" w:beforeAutospacing="1" w:line="240" w:lineRule="auto"/>
              <w:ind w:left="0"/>
              <w:jc w:val="center"/>
              <w:rPr>
                <w:rFonts w:hint="eastAsia"/>
              </w:rPr>
            </w:pPr>
            <w:r>
              <w:rPr>
                <w:rFonts w:hint="eastAsia"/>
              </w:rPr>
              <w:t>緑</w:t>
            </w:r>
          </w:p>
        </w:tc>
        <w:tc>
          <w:tcPr>
            <w:tcW w:w="1937" w:type="dxa"/>
            <w:vAlign w:val="bottom"/>
          </w:tcPr>
          <w:p w:rsidR="00000000" w:rsidRDefault="001E0817">
            <w:pPr>
              <w:jc w:val="center"/>
              <w:rPr>
                <w:rFonts w:eastAsia="ＭＳ Ｐゴシック" w:hint="eastAsia"/>
                <w:szCs w:val="22"/>
              </w:rPr>
            </w:pPr>
            <w:r>
              <w:rPr>
                <w:rFonts w:eastAsia="ＭＳ Ｐゴシック"/>
                <w:szCs w:val="22"/>
              </w:rPr>
              <w:t>550</w:t>
            </w:r>
            <w:r>
              <w:rPr>
                <w:rFonts w:eastAsia="ＭＳ Ｐゴシック" w:hint="eastAsia"/>
                <w:szCs w:val="22"/>
              </w:rPr>
              <w:t>.00</w:t>
            </w:r>
          </w:p>
        </w:tc>
        <w:tc>
          <w:tcPr>
            <w:tcW w:w="1937" w:type="dxa"/>
          </w:tcPr>
          <w:p w:rsidR="00000000" w:rsidRDefault="001E0817">
            <w:pPr>
              <w:pStyle w:val="a3"/>
              <w:spacing w:before="100" w:beforeAutospacing="1" w:line="240" w:lineRule="auto"/>
              <w:ind w:left="0"/>
              <w:jc w:val="center"/>
              <w:rPr>
                <w:rFonts w:hint="eastAsia"/>
              </w:rPr>
            </w:pPr>
            <w:r>
              <w:rPr>
                <w:rFonts w:hint="eastAsia"/>
              </w:rPr>
              <w:t>546.07</w:t>
            </w:r>
          </w:p>
        </w:tc>
      </w:tr>
      <w:tr w:rsidR="00000000">
        <w:tblPrEx>
          <w:tblCellMar>
            <w:top w:w="0" w:type="dxa"/>
            <w:bottom w:w="0" w:type="dxa"/>
          </w:tblCellMar>
        </w:tblPrEx>
        <w:trPr>
          <w:cantSplit/>
        </w:trPr>
        <w:tc>
          <w:tcPr>
            <w:tcW w:w="999" w:type="dxa"/>
            <w:vMerge/>
          </w:tcPr>
          <w:p w:rsidR="00000000" w:rsidRDefault="001E0817">
            <w:pPr>
              <w:pStyle w:val="a3"/>
              <w:spacing w:before="100" w:beforeAutospacing="1" w:line="240" w:lineRule="auto"/>
              <w:ind w:left="0"/>
              <w:jc w:val="center"/>
            </w:pPr>
          </w:p>
        </w:tc>
        <w:tc>
          <w:tcPr>
            <w:tcW w:w="1080" w:type="dxa"/>
          </w:tcPr>
          <w:p w:rsidR="00000000" w:rsidRDefault="001E0817">
            <w:pPr>
              <w:pStyle w:val="a3"/>
              <w:spacing w:before="100" w:beforeAutospacing="1" w:line="240" w:lineRule="auto"/>
              <w:ind w:left="0"/>
              <w:jc w:val="center"/>
              <w:rPr>
                <w:rFonts w:hint="eastAsia"/>
              </w:rPr>
            </w:pPr>
            <w:r>
              <w:rPr>
                <w:rFonts w:hint="eastAsia"/>
              </w:rPr>
              <w:t>黄</w:t>
            </w:r>
          </w:p>
        </w:tc>
        <w:tc>
          <w:tcPr>
            <w:tcW w:w="1937" w:type="dxa"/>
            <w:vAlign w:val="bottom"/>
          </w:tcPr>
          <w:p w:rsidR="00000000" w:rsidRDefault="001E0817">
            <w:pPr>
              <w:jc w:val="center"/>
              <w:rPr>
                <w:rFonts w:eastAsia="ＭＳ Ｐゴシック" w:hint="eastAsia"/>
                <w:szCs w:val="22"/>
              </w:rPr>
            </w:pPr>
            <w:r>
              <w:rPr>
                <w:rFonts w:eastAsia="ＭＳ Ｐゴシック"/>
                <w:szCs w:val="22"/>
              </w:rPr>
              <w:t>576.67</w:t>
            </w:r>
          </w:p>
        </w:tc>
        <w:tc>
          <w:tcPr>
            <w:tcW w:w="1937" w:type="dxa"/>
          </w:tcPr>
          <w:p w:rsidR="00000000" w:rsidRDefault="001E0817">
            <w:pPr>
              <w:pStyle w:val="a3"/>
              <w:spacing w:before="100" w:beforeAutospacing="1" w:line="240" w:lineRule="auto"/>
              <w:ind w:left="0"/>
              <w:jc w:val="center"/>
              <w:rPr>
                <w:rFonts w:hint="eastAsia"/>
              </w:rPr>
            </w:pPr>
            <w:r>
              <w:rPr>
                <w:rFonts w:hint="eastAsia"/>
              </w:rPr>
              <w:t>576.07</w:t>
            </w:r>
          </w:p>
        </w:tc>
      </w:tr>
      <w:tr w:rsidR="00000000">
        <w:tblPrEx>
          <w:tblCellMar>
            <w:top w:w="0" w:type="dxa"/>
            <w:bottom w:w="0" w:type="dxa"/>
          </w:tblCellMar>
        </w:tblPrEx>
        <w:trPr>
          <w:cantSplit/>
        </w:trPr>
        <w:tc>
          <w:tcPr>
            <w:tcW w:w="999" w:type="dxa"/>
            <w:vMerge/>
          </w:tcPr>
          <w:p w:rsidR="00000000" w:rsidRDefault="001E0817">
            <w:pPr>
              <w:pStyle w:val="a3"/>
              <w:spacing w:before="100" w:beforeAutospacing="1" w:line="240" w:lineRule="auto"/>
              <w:ind w:left="0"/>
              <w:jc w:val="center"/>
            </w:pPr>
          </w:p>
        </w:tc>
        <w:tc>
          <w:tcPr>
            <w:tcW w:w="1080" w:type="dxa"/>
          </w:tcPr>
          <w:p w:rsidR="00000000" w:rsidRDefault="001E0817">
            <w:pPr>
              <w:pStyle w:val="a3"/>
              <w:spacing w:before="100" w:beforeAutospacing="1" w:line="240" w:lineRule="auto"/>
              <w:ind w:left="0"/>
              <w:jc w:val="center"/>
              <w:rPr>
                <w:rFonts w:hint="eastAsia"/>
              </w:rPr>
            </w:pPr>
            <w:r>
              <w:rPr>
                <w:rFonts w:hint="eastAsia"/>
              </w:rPr>
              <w:t>黄</w:t>
            </w:r>
          </w:p>
        </w:tc>
        <w:tc>
          <w:tcPr>
            <w:tcW w:w="1937" w:type="dxa"/>
            <w:vAlign w:val="bottom"/>
          </w:tcPr>
          <w:p w:rsidR="00000000" w:rsidRDefault="001E0817">
            <w:pPr>
              <w:jc w:val="center"/>
              <w:rPr>
                <w:rFonts w:eastAsia="ＭＳ Ｐゴシック" w:hint="eastAsia"/>
                <w:szCs w:val="22"/>
              </w:rPr>
            </w:pPr>
            <w:r>
              <w:rPr>
                <w:rFonts w:eastAsia="ＭＳ Ｐゴシック"/>
                <w:szCs w:val="22"/>
              </w:rPr>
              <w:t>578.33</w:t>
            </w:r>
          </w:p>
        </w:tc>
        <w:tc>
          <w:tcPr>
            <w:tcW w:w="1937" w:type="dxa"/>
          </w:tcPr>
          <w:p w:rsidR="00000000" w:rsidRDefault="001E0817">
            <w:pPr>
              <w:pStyle w:val="a3"/>
              <w:spacing w:before="100" w:beforeAutospacing="1" w:line="240" w:lineRule="auto"/>
              <w:ind w:left="0"/>
              <w:jc w:val="center"/>
              <w:rPr>
                <w:rFonts w:hint="eastAsia"/>
              </w:rPr>
            </w:pPr>
            <w:r>
              <w:rPr>
                <w:rFonts w:hint="eastAsia"/>
              </w:rPr>
              <w:t>579.07</w:t>
            </w:r>
          </w:p>
        </w:tc>
      </w:tr>
      <w:tr w:rsidR="00000000">
        <w:tblPrEx>
          <w:tblCellMar>
            <w:top w:w="0" w:type="dxa"/>
            <w:bottom w:w="0" w:type="dxa"/>
          </w:tblCellMar>
        </w:tblPrEx>
        <w:trPr>
          <w:cantSplit/>
        </w:trPr>
        <w:tc>
          <w:tcPr>
            <w:tcW w:w="999" w:type="dxa"/>
            <w:vMerge w:val="restart"/>
            <w:vAlign w:val="center"/>
          </w:tcPr>
          <w:p w:rsidR="00000000" w:rsidRDefault="001E0817">
            <w:pPr>
              <w:pStyle w:val="a3"/>
              <w:spacing w:before="100" w:beforeAutospacing="1" w:line="240" w:lineRule="auto"/>
              <w:ind w:left="0"/>
              <w:jc w:val="center"/>
              <w:rPr>
                <w:rFonts w:hint="eastAsia"/>
              </w:rPr>
            </w:pPr>
            <w:r>
              <w:rPr>
                <w:rFonts w:hint="eastAsia"/>
              </w:rPr>
              <w:t>２次</w:t>
            </w:r>
          </w:p>
        </w:tc>
        <w:tc>
          <w:tcPr>
            <w:tcW w:w="1080" w:type="dxa"/>
          </w:tcPr>
          <w:p w:rsidR="00000000" w:rsidRDefault="001E0817">
            <w:pPr>
              <w:pStyle w:val="a3"/>
              <w:spacing w:before="100" w:beforeAutospacing="1" w:line="240" w:lineRule="auto"/>
              <w:ind w:left="0"/>
              <w:jc w:val="center"/>
              <w:rPr>
                <w:rFonts w:hint="eastAsia"/>
              </w:rPr>
            </w:pPr>
            <w:r>
              <w:rPr>
                <w:rFonts w:hint="eastAsia"/>
              </w:rPr>
              <w:t>濃紫</w:t>
            </w:r>
          </w:p>
        </w:tc>
        <w:tc>
          <w:tcPr>
            <w:tcW w:w="1937" w:type="dxa"/>
            <w:vAlign w:val="bottom"/>
          </w:tcPr>
          <w:p w:rsidR="00000000" w:rsidRDefault="001E0817">
            <w:pPr>
              <w:jc w:val="center"/>
              <w:rPr>
                <w:rFonts w:eastAsia="ＭＳ Ｐゴシック" w:hint="eastAsia"/>
                <w:szCs w:val="22"/>
              </w:rPr>
            </w:pPr>
            <w:r>
              <w:rPr>
                <w:rFonts w:eastAsia="ＭＳ Ｐゴシック"/>
                <w:szCs w:val="22"/>
              </w:rPr>
              <w:t>405</w:t>
            </w:r>
            <w:r>
              <w:rPr>
                <w:rFonts w:eastAsia="ＭＳ Ｐゴシック" w:hint="eastAsia"/>
                <w:szCs w:val="22"/>
              </w:rPr>
              <w:t>.00</w:t>
            </w:r>
          </w:p>
        </w:tc>
        <w:tc>
          <w:tcPr>
            <w:tcW w:w="1937" w:type="dxa"/>
          </w:tcPr>
          <w:p w:rsidR="00000000" w:rsidRDefault="001E0817">
            <w:pPr>
              <w:pStyle w:val="a3"/>
              <w:spacing w:before="100" w:beforeAutospacing="1" w:line="240" w:lineRule="auto"/>
              <w:ind w:left="0"/>
              <w:jc w:val="center"/>
              <w:rPr>
                <w:rFonts w:hint="eastAsia"/>
              </w:rPr>
            </w:pPr>
            <w:r>
              <w:rPr>
                <w:rFonts w:hint="eastAsia"/>
              </w:rPr>
              <w:t>404.66</w:t>
            </w:r>
          </w:p>
        </w:tc>
      </w:tr>
      <w:tr w:rsidR="00000000">
        <w:tblPrEx>
          <w:tblCellMar>
            <w:top w:w="0" w:type="dxa"/>
            <w:bottom w:w="0" w:type="dxa"/>
          </w:tblCellMar>
        </w:tblPrEx>
        <w:trPr>
          <w:cantSplit/>
        </w:trPr>
        <w:tc>
          <w:tcPr>
            <w:tcW w:w="999" w:type="dxa"/>
            <w:vMerge/>
          </w:tcPr>
          <w:p w:rsidR="00000000" w:rsidRDefault="001E0817">
            <w:pPr>
              <w:pStyle w:val="a3"/>
              <w:spacing w:before="100" w:beforeAutospacing="1" w:line="240" w:lineRule="auto"/>
              <w:ind w:left="0"/>
              <w:jc w:val="center"/>
            </w:pPr>
          </w:p>
        </w:tc>
        <w:tc>
          <w:tcPr>
            <w:tcW w:w="1080" w:type="dxa"/>
          </w:tcPr>
          <w:p w:rsidR="00000000" w:rsidRDefault="001E0817">
            <w:pPr>
              <w:pStyle w:val="a3"/>
              <w:spacing w:before="100" w:beforeAutospacing="1" w:line="240" w:lineRule="auto"/>
              <w:ind w:left="0"/>
              <w:jc w:val="center"/>
              <w:rPr>
                <w:rFonts w:hint="eastAsia"/>
              </w:rPr>
            </w:pPr>
            <w:r>
              <w:rPr>
                <w:rFonts w:hint="eastAsia"/>
              </w:rPr>
              <w:t>紫青</w:t>
            </w:r>
          </w:p>
        </w:tc>
        <w:tc>
          <w:tcPr>
            <w:tcW w:w="1937" w:type="dxa"/>
            <w:vAlign w:val="bottom"/>
          </w:tcPr>
          <w:p w:rsidR="00000000" w:rsidRDefault="001E0817">
            <w:pPr>
              <w:jc w:val="center"/>
              <w:rPr>
                <w:rFonts w:eastAsia="ＭＳ Ｐゴシック"/>
                <w:szCs w:val="22"/>
              </w:rPr>
            </w:pPr>
            <w:r>
              <w:rPr>
                <w:rFonts w:eastAsia="ＭＳ Ｐゴシック"/>
                <w:szCs w:val="22"/>
              </w:rPr>
              <w:t>435.83</w:t>
            </w:r>
          </w:p>
        </w:tc>
        <w:tc>
          <w:tcPr>
            <w:tcW w:w="1937" w:type="dxa"/>
          </w:tcPr>
          <w:p w:rsidR="00000000" w:rsidRDefault="001E0817">
            <w:pPr>
              <w:pStyle w:val="a3"/>
              <w:spacing w:before="100" w:beforeAutospacing="1" w:line="240" w:lineRule="auto"/>
              <w:ind w:left="0"/>
              <w:jc w:val="center"/>
              <w:rPr>
                <w:rFonts w:hint="eastAsia"/>
              </w:rPr>
            </w:pPr>
            <w:r>
              <w:rPr>
                <w:rFonts w:hint="eastAsia"/>
              </w:rPr>
              <w:t>435.83</w:t>
            </w:r>
          </w:p>
        </w:tc>
      </w:tr>
      <w:tr w:rsidR="00000000">
        <w:tblPrEx>
          <w:tblCellMar>
            <w:top w:w="0" w:type="dxa"/>
            <w:bottom w:w="0" w:type="dxa"/>
          </w:tblCellMar>
        </w:tblPrEx>
        <w:trPr>
          <w:cantSplit/>
        </w:trPr>
        <w:tc>
          <w:tcPr>
            <w:tcW w:w="999" w:type="dxa"/>
            <w:vMerge/>
          </w:tcPr>
          <w:p w:rsidR="00000000" w:rsidRDefault="001E0817">
            <w:pPr>
              <w:pStyle w:val="a3"/>
              <w:spacing w:before="100" w:beforeAutospacing="1" w:line="240" w:lineRule="auto"/>
              <w:ind w:left="0"/>
              <w:jc w:val="center"/>
            </w:pPr>
          </w:p>
        </w:tc>
        <w:tc>
          <w:tcPr>
            <w:tcW w:w="1080" w:type="dxa"/>
          </w:tcPr>
          <w:p w:rsidR="00000000" w:rsidRDefault="001E0817">
            <w:pPr>
              <w:pStyle w:val="a3"/>
              <w:spacing w:before="100" w:beforeAutospacing="1" w:line="240" w:lineRule="auto"/>
              <w:ind w:left="0"/>
              <w:jc w:val="center"/>
              <w:rPr>
                <w:rFonts w:hint="eastAsia"/>
              </w:rPr>
            </w:pPr>
            <w:r>
              <w:rPr>
                <w:rFonts w:hint="eastAsia"/>
              </w:rPr>
              <w:t>緑</w:t>
            </w:r>
          </w:p>
        </w:tc>
        <w:tc>
          <w:tcPr>
            <w:tcW w:w="1937" w:type="dxa"/>
            <w:vAlign w:val="bottom"/>
          </w:tcPr>
          <w:p w:rsidR="00000000" w:rsidRDefault="001E0817">
            <w:pPr>
              <w:jc w:val="center"/>
              <w:rPr>
                <w:rFonts w:eastAsia="ＭＳ Ｐゴシック"/>
                <w:szCs w:val="22"/>
              </w:rPr>
            </w:pPr>
            <w:r>
              <w:rPr>
                <w:rFonts w:eastAsia="ＭＳ Ｐゴシック"/>
                <w:szCs w:val="22"/>
              </w:rPr>
              <w:t>546.6</w:t>
            </w:r>
            <w:r>
              <w:rPr>
                <w:rFonts w:eastAsia="ＭＳ Ｐゴシック" w:hint="eastAsia"/>
                <w:szCs w:val="22"/>
              </w:rPr>
              <w:t>7</w:t>
            </w:r>
          </w:p>
        </w:tc>
        <w:tc>
          <w:tcPr>
            <w:tcW w:w="1937" w:type="dxa"/>
          </w:tcPr>
          <w:p w:rsidR="00000000" w:rsidRDefault="001E0817">
            <w:pPr>
              <w:pStyle w:val="a3"/>
              <w:spacing w:before="100" w:beforeAutospacing="1" w:line="240" w:lineRule="auto"/>
              <w:ind w:left="0"/>
              <w:jc w:val="center"/>
              <w:rPr>
                <w:rFonts w:hint="eastAsia"/>
              </w:rPr>
            </w:pPr>
            <w:r>
              <w:rPr>
                <w:rFonts w:hint="eastAsia"/>
              </w:rPr>
              <w:t>546.07</w:t>
            </w:r>
          </w:p>
        </w:tc>
      </w:tr>
      <w:tr w:rsidR="00000000">
        <w:tblPrEx>
          <w:tblCellMar>
            <w:top w:w="0" w:type="dxa"/>
            <w:bottom w:w="0" w:type="dxa"/>
          </w:tblCellMar>
        </w:tblPrEx>
        <w:trPr>
          <w:cantSplit/>
          <w:trHeight w:val="70"/>
        </w:trPr>
        <w:tc>
          <w:tcPr>
            <w:tcW w:w="999" w:type="dxa"/>
            <w:vMerge/>
          </w:tcPr>
          <w:p w:rsidR="00000000" w:rsidRDefault="001E0817">
            <w:pPr>
              <w:pStyle w:val="a3"/>
              <w:spacing w:before="100" w:beforeAutospacing="1" w:line="240" w:lineRule="auto"/>
              <w:ind w:left="0"/>
              <w:jc w:val="center"/>
            </w:pPr>
          </w:p>
        </w:tc>
        <w:tc>
          <w:tcPr>
            <w:tcW w:w="1080" w:type="dxa"/>
          </w:tcPr>
          <w:p w:rsidR="00000000" w:rsidRDefault="001E0817">
            <w:pPr>
              <w:pStyle w:val="a3"/>
              <w:spacing w:before="100" w:beforeAutospacing="1" w:line="240" w:lineRule="auto"/>
              <w:ind w:left="0"/>
              <w:jc w:val="center"/>
              <w:rPr>
                <w:rFonts w:hint="eastAsia"/>
              </w:rPr>
            </w:pPr>
            <w:r>
              <w:rPr>
                <w:rFonts w:hint="eastAsia"/>
              </w:rPr>
              <w:t>黄</w:t>
            </w:r>
          </w:p>
        </w:tc>
        <w:tc>
          <w:tcPr>
            <w:tcW w:w="1937" w:type="dxa"/>
            <w:vAlign w:val="bottom"/>
          </w:tcPr>
          <w:p w:rsidR="00000000" w:rsidRDefault="001E0817">
            <w:pPr>
              <w:jc w:val="center"/>
              <w:rPr>
                <w:rFonts w:eastAsia="ＭＳ Ｐゴシック" w:hint="eastAsia"/>
                <w:szCs w:val="22"/>
              </w:rPr>
            </w:pPr>
            <w:r>
              <w:rPr>
                <w:rFonts w:eastAsia="ＭＳ Ｐゴシック"/>
                <w:szCs w:val="22"/>
              </w:rPr>
              <w:t>577.5</w:t>
            </w:r>
            <w:r>
              <w:rPr>
                <w:rFonts w:eastAsia="ＭＳ Ｐゴシック" w:hint="eastAsia"/>
                <w:szCs w:val="22"/>
              </w:rPr>
              <w:t>0</w:t>
            </w:r>
          </w:p>
        </w:tc>
        <w:tc>
          <w:tcPr>
            <w:tcW w:w="1937" w:type="dxa"/>
          </w:tcPr>
          <w:p w:rsidR="00000000" w:rsidRDefault="001E0817">
            <w:pPr>
              <w:pStyle w:val="a3"/>
              <w:spacing w:before="100" w:beforeAutospacing="1" w:line="240" w:lineRule="auto"/>
              <w:ind w:left="0"/>
              <w:jc w:val="center"/>
              <w:rPr>
                <w:rFonts w:hint="eastAsia"/>
              </w:rPr>
            </w:pPr>
            <w:r>
              <w:rPr>
                <w:rFonts w:hint="eastAsia"/>
              </w:rPr>
              <w:t>576.07</w:t>
            </w:r>
          </w:p>
        </w:tc>
      </w:tr>
      <w:tr w:rsidR="00000000">
        <w:tblPrEx>
          <w:tblCellMar>
            <w:top w:w="0" w:type="dxa"/>
            <w:bottom w:w="0" w:type="dxa"/>
          </w:tblCellMar>
        </w:tblPrEx>
        <w:trPr>
          <w:cantSplit/>
        </w:trPr>
        <w:tc>
          <w:tcPr>
            <w:tcW w:w="999" w:type="dxa"/>
            <w:vMerge/>
          </w:tcPr>
          <w:p w:rsidR="00000000" w:rsidRDefault="001E0817">
            <w:pPr>
              <w:pStyle w:val="a3"/>
              <w:spacing w:line="240" w:lineRule="auto"/>
              <w:ind w:left="0"/>
              <w:jc w:val="center"/>
            </w:pPr>
          </w:p>
        </w:tc>
        <w:tc>
          <w:tcPr>
            <w:tcW w:w="1080" w:type="dxa"/>
          </w:tcPr>
          <w:p w:rsidR="00000000" w:rsidRDefault="001E0817">
            <w:pPr>
              <w:pStyle w:val="a3"/>
              <w:spacing w:line="240" w:lineRule="auto"/>
              <w:ind w:left="0"/>
              <w:jc w:val="center"/>
              <w:rPr>
                <w:rFonts w:hint="eastAsia"/>
              </w:rPr>
            </w:pPr>
            <w:r>
              <w:rPr>
                <w:rFonts w:hint="eastAsia"/>
              </w:rPr>
              <w:t>黄</w:t>
            </w:r>
          </w:p>
        </w:tc>
        <w:tc>
          <w:tcPr>
            <w:tcW w:w="1937" w:type="dxa"/>
            <w:vAlign w:val="bottom"/>
          </w:tcPr>
          <w:p w:rsidR="00000000" w:rsidRDefault="001E0817">
            <w:pPr>
              <w:jc w:val="center"/>
              <w:rPr>
                <w:rFonts w:eastAsia="ＭＳ Ｐゴシック" w:hint="eastAsia"/>
                <w:szCs w:val="22"/>
              </w:rPr>
            </w:pPr>
            <w:r>
              <w:rPr>
                <w:rFonts w:eastAsia="ＭＳ Ｐゴシック"/>
                <w:szCs w:val="22"/>
              </w:rPr>
              <w:t>580</w:t>
            </w:r>
            <w:r>
              <w:rPr>
                <w:rFonts w:eastAsia="ＭＳ Ｐゴシック" w:hint="eastAsia"/>
                <w:szCs w:val="22"/>
              </w:rPr>
              <w:t>.00</w:t>
            </w:r>
          </w:p>
        </w:tc>
        <w:tc>
          <w:tcPr>
            <w:tcW w:w="1937" w:type="dxa"/>
          </w:tcPr>
          <w:p w:rsidR="00000000" w:rsidRDefault="001E0817">
            <w:pPr>
              <w:pStyle w:val="a3"/>
              <w:spacing w:line="240" w:lineRule="auto"/>
              <w:ind w:left="0"/>
              <w:jc w:val="center"/>
              <w:rPr>
                <w:rFonts w:hint="eastAsia"/>
              </w:rPr>
            </w:pPr>
            <w:r>
              <w:rPr>
                <w:rFonts w:hint="eastAsia"/>
              </w:rPr>
              <w:t>579.07</w:t>
            </w:r>
          </w:p>
        </w:tc>
      </w:tr>
    </w:tbl>
    <w:p w:rsidR="00000000" w:rsidRDefault="001E0817">
      <w:pPr>
        <w:tabs>
          <w:tab w:val="left" w:pos="3780"/>
        </w:tabs>
        <w:spacing w:before="500"/>
        <w:ind w:left="839"/>
        <w:jc w:val="left"/>
      </w:pPr>
    </w:p>
    <w:p w:rsidR="00000000" w:rsidRDefault="001E0817">
      <w:pPr>
        <w:numPr>
          <w:ilvl w:val="2"/>
          <w:numId w:val="2"/>
        </w:numPr>
        <w:tabs>
          <w:tab w:val="left" w:pos="3780"/>
        </w:tabs>
        <w:spacing w:before="500"/>
        <w:ind w:left="1259"/>
        <w:jc w:val="left"/>
        <w:rPr>
          <w:rFonts w:hint="eastAsia"/>
        </w:rPr>
      </w:pPr>
      <w:r>
        <w:br w:type="page"/>
      </w:r>
      <w:r>
        <w:rPr>
          <w:rFonts w:hint="eastAsia"/>
          <w:sz w:val="22"/>
        </w:rPr>
        <w:lastRenderedPageBreak/>
        <w:t>格子定数</w:t>
      </w:r>
      <w:r>
        <w:rPr>
          <w:position w:val="-6"/>
          <w:sz w:val="22"/>
        </w:rPr>
        <w:object w:dxaOrig="220" w:dyaOrig="279">
          <v:shape id="_x0000_i1048" type="#_x0000_t75" style="width:11pt;height:14pt" o:ole="">
            <v:imagedata r:id="rId36" o:title=""/>
          </v:shape>
          <o:OLEObject Type="Embed" ProgID="Equation.3" ShapeID="_x0000_i1048" DrawAspect="Content" ObjectID="_1469115900" r:id="rId45"/>
        </w:object>
      </w:r>
      <w:r>
        <w:rPr>
          <w:rFonts w:hint="eastAsia"/>
        </w:rPr>
        <w:br/>
      </w:r>
      <w:r>
        <w:rPr>
          <w:rFonts w:hint="eastAsia"/>
        </w:rPr>
        <w:t xml:space="preserve">　格子定数</w:t>
      </w:r>
      <w:r>
        <w:rPr>
          <w:position w:val="-6"/>
        </w:rPr>
        <w:object w:dxaOrig="220" w:dyaOrig="279">
          <v:shape id="_x0000_i1049" type="#_x0000_t75" style="width:11pt;height:14pt" o:ole="">
            <v:imagedata r:id="rId36" o:title=""/>
          </v:shape>
          <o:OLEObject Type="Embed" ProgID="Equation.3" ShapeID="_x0000_i1049" DrawAspect="Content" ObjectID="_1469115901" r:id="rId46"/>
        </w:object>
      </w:r>
      <w:r>
        <w:rPr>
          <w:rFonts w:hint="eastAsia"/>
        </w:rPr>
        <w:t>は（※）より、</w:t>
      </w:r>
      <w:r>
        <w:rPr>
          <w:rFonts w:hint="eastAsia"/>
        </w:rPr>
        <w:br/>
      </w:r>
      <w:r>
        <w:rPr>
          <w:rFonts w:hint="eastAsia"/>
        </w:rPr>
        <w:t xml:space="preserve">　　　</w:t>
      </w:r>
      <w:r>
        <w:rPr>
          <w:position w:val="-24"/>
        </w:rPr>
        <w:object w:dxaOrig="960" w:dyaOrig="620">
          <v:shape id="_x0000_i1050" type="#_x0000_t75" style="width:48pt;height:31pt" o:ole="">
            <v:imagedata r:id="rId47" o:title=""/>
          </v:shape>
          <o:OLEObject Type="Embed" ProgID="Equation.3" ShapeID="_x0000_i1050" DrawAspect="Content" ObjectID="_1469115902" r:id="rId48"/>
        </w:object>
      </w:r>
      <w:r>
        <w:rPr>
          <w:rFonts w:hint="eastAsia"/>
        </w:rPr>
        <w:br/>
      </w:r>
      <w:r>
        <w:rPr>
          <w:rFonts w:hint="eastAsia"/>
        </w:rPr>
        <w:t>と表される。これをもとに格子定数の平均値および平均値の平均自乗誤差を求める。〔表</w:t>
      </w:r>
      <w:r>
        <w:rPr>
          <w:rFonts w:hint="eastAsia"/>
        </w:rPr>
        <w:t>a</w:t>
      </w:r>
      <w:r>
        <w:rPr>
          <w:rFonts w:hint="eastAsia"/>
        </w:rPr>
        <w:t>〕のそれぞれの結果から求められる格子定数の値を</w:t>
      </w:r>
      <w:r>
        <w:rPr>
          <w:position w:val="-10"/>
        </w:rPr>
        <w:object w:dxaOrig="260" w:dyaOrig="320">
          <v:shape id="_x0000_i1096" type="#_x0000_t75" style="width:13pt;height:16pt" o:ole="">
            <v:imagedata r:id="rId49" o:title=""/>
          </v:shape>
          <o:OLEObject Type="Embed" ProgID="Equation.2" ShapeID="_x0000_i1096" DrawAspect="Content" ObjectID="_1469115903" r:id="rId50"/>
        </w:object>
      </w:r>
      <w:r>
        <w:rPr>
          <w:rFonts w:hint="eastAsia"/>
        </w:rPr>
        <w:t>、</w:t>
      </w:r>
      <w:r>
        <w:rPr>
          <w:position w:val="-10"/>
        </w:rPr>
        <w:object w:dxaOrig="260" w:dyaOrig="320">
          <v:shape id="_x0000_i1097" type="#_x0000_t75" style="width:13pt;height:16pt" o:ole="">
            <v:imagedata r:id="rId49" o:title=""/>
          </v:shape>
          <o:OLEObject Type="Embed" ProgID="Equation.2" ShapeID="_x0000_i1097" DrawAspect="Content" ObjectID="_1469115904" r:id="rId51"/>
        </w:object>
      </w:r>
      <w:r>
        <w:rPr>
          <w:rFonts w:hint="eastAsia"/>
        </w:rPr>
        <w:t>の平均値を</w:t>
      </w:r>
      <w:r>
        <w:rPr>
          <w:position w:val="-4"/>
        </w:rPr>
        <w:object w:dxaOrig="240" w:dyaOrig="300">
          <v:shape id="_x0000_i1098" type="#_x0000_t75" style="width:12pt;height:15pt" o:ole="">
            <v:imagedata r:id="rId52" o:title=""/>
          </v:shape>
          <o:OLEObject Type="Embed" ProgID="Equation.2" ShapeID="_x0000_i1098" DrawAspect="Content" ObjectID="_1469115905" r:id="rId53"/>
        </w:object>
      </w:r>
      <w:r>
        <w:rPr>
          <w:rFonts w:hint="eastAsia"/>
        </w:rPr>
        <w:t>とし、</w:t>
      </w:r>
      <w:r>
        <w:rPr>
          <w:position w:val="-10"/>
        </w:rPr>
        <w:object w:dxaOrig="1140" w:dyaOrig="360">
          <v:shape id="_x0000_i1099" type="#_x0000_t75" style="width:57pt;height:18pt" o:ole="">
            <v:imagedata r:id="rId54" o:title=""/>
          </v:shape>
          <o:OLEObject Type="Embed" ProgID="Equation.2" ShapeID="_x0000_i1099" DrawAspect="Content" ObjectID="_1469115906" r:id="rId55"/>
        </w:object>
      </w:r>
      <w:r>
        <w:rPr>
          <w:rFonts w:hint="eastAsia"/>
        </w:rPr>
        <w:t>と定める</w:t>
      </w:r>
      <w:r>
        <w:br/>
      </w:r>
      <w:r>
        <w:rPr>
          <w:rFonts w:hint="eastAsia"/>
        </w:rPr>
        <w:t xml:space="preserve">　　　　　　</w:t>
      </w:r>
      <w:r>
        <w:rPr>
          <w:position w:val="-10"/>
        </w:rPr>
        <w:object w:dxaOrig="260" w:dyaOrig="320">
          <v:shape id="_x0000_i1100" type="#_x0000_t75" style="width:13pt;height:16pt" o:ole="">
            <v:imagedata r:id="rId49" o:title=""/>
          </v:shape>
          <o:OLEObject Type="Embed" ProgID="Equation.2" ShapeID="_x0000_i1100" DrawAspect="Content" ObjectID="_1469115907" r:id="rId56"/>
        </w:object>
      </w:r>
      <w:r>
        <w:rPr>
          <w:rFonts w:hint="eastAsia"/>
        </w:rPr>
        <w:t>と</w:t>
      </w:r>
      <w:r>
        <w:rPr>
          <w:position w:val="-10"/>
        </w:rPr>
        <w:object w:dxaOrig="240" w:dyaOrig="320">
          <v:shape id="_x0000_i1101" type="#_x0000_t75" style="width:12pt;height:16pt" o:ole="">
            <v:imagedata r:id="rId57" o:title=""/>
          </v:shape>
          <o:OLEObject Type="Embed" ProgID="Equation.2" ShapeID="_x0000_i1101" DrawAspect="Content" ObjectID="_1469115908" r:id="rId58"/>
        </w:object>
      </w:r>
      <w:r>
        <w:rPr>
          <w:rFonts w:hint="eastAsia"/>
        </w:rPr>
        <w:t>および</w:t>
      </w:r>
      <w:r>
        <w:rPr>
          <w:position w:val="-10"/>
        </w:rPr>
        <w:object w:dxaOrig="300" w:dyaOrig="360">
          <v:shape id="_x0000_i1102" type="#_x0000_t75" style="width:15pt;height:18pt" o:ole="">
            <v:imagedata r:id="rId59" o:title=""/>
          </v:shape>
          <o:OLEObject Type="Embed" ProgID="Equation.2" ShapeID="_x0000_i1102" DrawAspect="Content" ObjectID="_1469115909" r:id="rId60"/>
        </w:object>
      </w:r>
      <w:r>
        <w:rPr>
          <w:rFonts w:hint="eastAsia"/>
        </w:rPr>
        <w:t>の値〔表ｃ〕</w:t>
      </w:r>
    </w:p>
    <w:tbl>
      <w:tblPr>
        <w:tblW w:w="0" w:type="auto"/>
        <w:tblInd w:w="9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00"/>
        <w:gridCol w:w="1860"/>
        <w:gridCol w:w="1860"/>
        <w:gridCol w:w="1860"/>
      </w:tblGrid>
      <w:tr w:rsidR="00000000">
        <w:tblPrEx>
          <w:tblCellMar>
            <w:top w:w="0" w:type="dxa"/>
            <w:bottom w:w="0" w:type="dxa"/>
          </w:tblCellMar>
        </w:tblPrEx>
        <w:tc>
          <w:tcPr>
            <w:tcW w:w="900" w:type="dxa"/>
          </w:tcPr>
          <w:p w:rsidR="00000000" w:rsidRDefault="001E0817">
            <w:pPr>
              <w:pStyle w:val="a3"/>
              <w:spacing w:line="240" w:lineRule="auto"/>
              <w:ind w:left="0"/>
              <w:jc w:val="center"/>
            </w:pPr>
            <w:r>
              <w:rPr>
                <w:position w:val="-6"/>
              </w:rPr>
              <w:object w:dxaOrig="139" w:dyaOrig="260">
                <v:shape id="_x0000_i1051" type="#_x0000_t75" style="width:7pt;height:13pt" o:ole="">
                  <v:imagedata r:id="rId61" o:title=""/>
                </v:shape>
                <o:OLEObject Type="Embed" ProgID="Equation.3" ShapeID="_x0000_i1051" DrawAspect="Content" ObjectID="_1469115910" r:id="rId62"/>
              </w:object>
            </w:r>
          </w:p>
        </w:tc>
        <w:tc>
          <w:tcPr>
            <w:tcW w:w="1860" w:type="dxa"/>
          </w:tcPr>
          <w:p w:rsidR="00000000" w:rsidRDefault="001E0817">
            <w:pPr>
              <w:pStyle w:val="a3"/>
              <w:spacing w:line="240" w:lineRule="auto"/>
              <w:ind w:left="0"/>
              <w:jc w:val="center"/>
            </w:pPr>
            <w:r>
              <w:rPr>
                <w:position w:val="-10"/>
              </w:rPr>
              <w:object w:dxaOrig="260" w:dyaOrig="320">
                <v:shape id="_x0000_i1103" type="#_x0000_t75" style="width:13pt;height:16pt" o:ole="">
                  <v:imagedata r:id="rId49" o:title=""/>
                </v:shape>
                <o:OLEObject Type="Embed" ProgID="Equation.2" ShapeID="_x0000_i1103" DrawAspect="Content" ObjectID="_1469115911" r:id="rId63"/>
              </w:object>
            </w:r>
            <w:r>
              <w:t>(</w:t>
            </w:r>
            <w:r>
              <w:rPr>
                <w:position w:val="-6"/>
              </w:rPr>
              <w:object w:dxaOrig="840" w:dyaOrig="320">
                <v:shape id="_x0000_i1052" type="#_x0000_t75" style="width:42pt;height:16pt" o:ole="">
                  <v:imagedata r:id="rId64" o:title=""/>
                </v:shape>
                <o:OLEObject Type="Embed" ProgID="Equation.3" ShapeID="_x0000_i1052" DrawAspect="Content" ObjectID="_1469115912" r:id="rId65"/>
              </w:object>
            </w:r>
            <w:r>
              <w:t>)</w:t>
            </w:r>
          </w:p>
        </w:tc>
        <w:tc>
          <w:tcPr>
            <w:tcW w:w="1860" w:type="dxa"/>
          </w:tcPr>
          <w:p w:rsidR="00000000" w:rsidRDefault="001E0817">
            <w:pPr>
              <w:pStyle w:val="a3"/>
              <w:spacing w:line="240" w:lineRule="auto"/>
              <w:ind w:left="0"/>
              <w:jc w:val="center"/>
            </w:pPr>
            <w:r>
              <w:rPr>
                <w:position w:val="-10"/>
              </w:rPr>
              <w:object w:dxaOrig="240" w:dyaOrig="320">
                <v:shape id="_x0000_i1104" type="#_x0000_t75" style="width:12pt;height:16pt" o:ole="">
                  <v:imagedata r:id="rId57" o:title=""/>
                </v:shape>
                <o:OLEObject Type="Embed" ProgID="Equation.2" ShapeID="_x0000_i1104" DrawAspect="Content" ObjectID="_1469115913" r:id="rId66"/>
              </w:object>
            </w:r>
            <w:r>
              <w:t>(</w:t>
            </w:r>
            <w:r>
              <w:rPr>
                <w:position w:val="-4"/>
              </w:rPr>
              <w:object w:dxaOrig="820" w:dyaOrig="300">
                <v:shape id="_x0000_i1105" type="#_x0000_t75" style="width:41pt;height:15pt" o:ole="">
                  <v:imagedata r:id="rId67" o:title=""/>
                </v:shape>
                <o:OLEObject Type="Embed" ProgID="Equation.2" ShapeID="_x0000_i1105" DrawAspect="Content" ObjectID="_1469115914" r:id="rId68"/>
              </w:object>
            </w:r>
            <w:r>
              <w:t>)</w:t>
            </w:r>
          </w:p>
        </w:tc>
        <w:tc>
          <w:tcPr>
            <w:tcW w:w="1860" w:type="dxa"/>
          </w:tcPr>
          <w:p w:rsidR="00000000" w:rsidRDefault="001E0817">
            <w:pPr>
              <w:pStyle w:val="a3"/>
              <w:spacing w:line="240" w:lineRule="auto"/>
              <w:ind w:left="0"/>
              <w:jc w:val="center"/>
            </w:pPr>
            <w:r>
              <w:rPr>
                <w:position w:val="-10"/>
              </w:rPr>
              <w:object w:dxaOrig="300" w:dyaOrig="360">
                <v:shape id="_x0000_i1106" type="#_x0000_t75" style="width:15pt;height:18pt" o:ole="">
                  <v:imagedata r:id="rId59" o:title=""/>
                </v:shape>
                <o:OLEObject Type="Embed" ProgID="Equation.2" ShapeID="_x0000_i1106" DrawAspect="Content" ObjectID="_1469115915" r:id="rId69"/>
              </w:object>
            </w:r>
            <w:r>
              <w:t>(</w:t>
            </w:r>
            <w:r>
              <w:rPr>
                <w:position w:val="-4"/>
              </w:rPr>
              <w:object w:dxaOrig="960" w:dyaOrig="300">
                <v:shape id="_x0000_i1107" type="#_x0000_t75" style="width:48pt;height:15pt" o:ole="">
                  <v:imagedata r:id="rId70" o:title=""/>
                </v:shape>
                <o:OLEObject Type="Embed" ProgID="Equation.2" ShapeID="_x0000_i1107" DrawAspect="Content" ObjectID="_1469115916" r:id="rId71"/>
              </w:object>
            </w:r>
            <w:r>
              <w:t>)</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１</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1.6653</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0.00198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0.39204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２</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1.6958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w:t>
            </w:r>
            <w:r>
              <w:rPr>
                <w:rFonts w:eastAsia="ＭＳ Ｐゴシック"/>
                <w:szCs w:val="22"/>
              </w:rPr>
              <w:t>0.02852</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81.33904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３</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1.6548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0.01248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15.57504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４</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1.6649</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0.00238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0.56644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５</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1.6687</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0.00142</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0.20164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６</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1.6653</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0.00198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0.39204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７</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1.6667</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0.00058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0.03364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８</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1.6648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0.00248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0.61504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９</w:t>
            </w:r>
          </w:p>
        </w:tc>
        <w:tc>
          <w:tcPr>
            <w:tcW w:w="1860" w:type="dxa"/>
          </w:tcPr>
          <w:p w:rsidR="00000000" w:rsidRDefault="001E0817">
            <w:pPr>
              <w:jc w:val="center"/>
              <w:rPr>
                <w:rFonts w:eastAsia="ＭＳ Ｐゴシック"/>
                <w:szCs w:val="21"/>
              </w:rPr>
            </w:pPr>
            <w:r>
              <w:rPr>
                <w:rFonts w:eastAsia="ＭＳ Ｐゴシック" w:hint="eastAsia"/>
                <w:szCs w:val="21"/>
              </w:rPr>
              <w:t xml:space="preserve">　</w:t>
            </w:r>
            <w:r>
              <w:rPr>
                <w:rFonts w:eastAsia="ＭＳ Ｐゴシック"/>
                <w:szCs w:val="21"/>
              </w:rPr>
              <w:t>1.6625</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0.00478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2.28484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１０</w:t>
            </w:r>
          </w:p>
        </w:tc>
        <w:tc>
          <w:tcPr>
            <w:tcW w:w="1860" w:type="dxa"/>
          </w:tcPr>
          <w:p w:rsidR="00000000" w:rsidRDefault="001E0817">
            <w:pPr>
              <w:jc w:val="center"/>
              <w:rPr>
                <w:rFonts w:eastAsia="ＭＳ Ｐゴシック" w:hint="eastAsia"/>
                <w:szCs w:val="21"/>
              </w:rPr>
            </w:pPr>
            <w:r>
              <w:rPr>
                <w:rFonts w:eastAsia="ＭＳ Ｐゴシック" w:hint="eastAsia"/>
                <w:szCs w:val="21"/>
              </w:rPr>
              <w:t xml:space="preserve">　</w:t>
            </w:r>
            <w:r>
              <w:rPr>
                <w:rFonts w:eastAsia="ＭＳ Ｐゴシック"/>
                <w:szCs w:val="21"/>
              </w:rPr>
              <w:t>1.664</w:t>
            </w:r>
            <w:r>
              <w:rPr>
                <w:rFonts w:eastAsia="ＭＳ Ｐゴシック" w:hint="eastAsia"/>
                <w:szCs w:val="21"/>
              </w:rPr>
              <w:t>0</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0.00328</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1.07584</w:t>
            </w:r>
          </w:p>
        </w:tc>
      </w:tr>
      <w:tr w:rsidR="00000000">
        <w:tblPrEx>
          <w:tblCellMar>
            <w:top w:w="0" w:type="dxa"/>
            <w:bottom w:w="0" w:type="dxa"/>
          </w:tblCellMar>
        </w:tblPrEx>
        <w:tc>
          <w:tcPr>
            <w:tcW w:w="900" w:type="dxa"/>
          </w:tcPr>
          <w:p w:rsidR="00000000" w:rsidRDefault="001E0817">
            <w:pPr>
              <w:pStyle w:val="a3"/>
              <w:spacing w:line="240" w:lineRule="auto"/>
              <w:ind w:left="0"/>
              <w:jc w:val="center"/>
            </w:pPr>
            <w:r>
              <w:rPr>
                <w:rFonts w:hint="eastAsia"/>
              </w:rPr>
              <w:t>合計</w:t>
            </w:r>
          </w:p>
        </w:tc>
        <w:tc>
          <w:tcPr>
            <w:tcW w:w="1860" w:type="dxa"/>
          </w:tcPr>
          <w:p w:rsidR="00000000" w:rsidRDefault="001E0817">
            <w:pPr>
              <w:pStyle w:val="a3"/>
              <w:spacing w:line="240" w:lineRule="auto"/>
              <w:ind w:left="0"/>
              <w:jc w:val="center"/>
            </w:pPr>
            <w:r>
              <w:rPr>
                <w:rFonts w:eastAsia="ＭＳ Ｐゴシック"/>
                <w:szCs w:val="22"/>
              </w:rPr>
              <w:t>16.6728</w:t>
            </w:r>
          </w:p>
        </w:tc>
        <w:tc>
          <w:tcPr>
            <w:tcW w:w="1860"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0</w:t>
            </w:r>
            <w:r>
              <w:rPr>
                <w:rFonts w:eastAsia="ＭＳ Ｐゴシック" w:hint="eastAsia"/>
                <w:szCs w:val="22"/>
              </w:rPr>
              <w:t>.00000</w:t>
            </w:r>
          </w:p>
        </w:tc>
        <w:tc>
          <w:tcPr>
            <w:tcW w:w="1860" w:type="dxa"/>
            <w:vAlign w:val="bottom"/>
          </w:tcPr>
          <w:p w:rsidR="00000000" w:rsidRDefault="001E0817">
            <w:pPr>
              <w:jc w:val="center"/>
              <w:rPr>
                <w:rFonts w:eastAsia="ＭＳ Ｐゴシック"/>
                <w:szCs w:val="22"/>
              </w:rPr>
            </w:pPr>
            <w:r>
              <w:rPr>
                <w:rFonts w:eastAsia="ＭＳ Ｐゴシック" w:hint="eastAsia"/>
                <w:szCs w:val="22"/>
              </w:rPr>
              <w:t xml:space="preserve">　</w:t>
            </w:r>
            <w:r>
              <w:rPr>
                <w:rFonts w:eastAsia="ＭＳ Ｐゴシック"/>
                <w:szCs w:val="22"/>
              </w:rPr>
              <w:t>102.4756</w:t>
            </w:r>
          </w:p>
        </w:tc>
      </w:tr>
    </w:tbl>
    <w:p w:rsidR="00000000" w:rsidRDefault="001E0817">
      <w:pPr>
        <w:tabs>
          <w:tab w:val="left" w:pos="3780"/>
        </w:tabs>
        <w:spacing w:before="500"/>
        <w:ind w:leftChars="600" w:left="1260"/>
        <w:jc w:val="left"/>
        <w:rPr>
          <w:rFonts w:hint="eastAsia"/>
        </w:rPr>
      </w:pPr>
      <w:r>
        <w:rPr>
          <w:rFonts w:hint="eastAsia"/>
        </w:rPr>
        <w:t>〔表ｃ〕より、求められる格子定数</w:t>
      </w:r>
      <w:r>
        <w:rPr>
          <w:position w:val="-6"/>
        </w:rPr>
        <w:object w:dxaOrig="220" w:dyaOrig="279">
          <v:shape id="_x0000_i1053" type="#_x0000_t75" style="width:11pt;height:14pt" o:ole="">
            <v:imagedata r:id="rId36" o:title=""/>
          </v:shape>
          <o:OLEObject Type="Embed" ProgID="Equation.3" ShapeID="_x0000_i1053" DrawAspect="Content" ObjectID="_1469115917" r:id="rId72"/>
        </w:object>
      </w:r>
      <w:r>
        <w:rPr>
          <w:rFonts w:hint="eastAsia"/>
        </w:rPr>
        <w:t>の平均</w:t>
      </w:r>
      <w:r>
        <w:rPr>
          <w:position w:val="-4"/>
        </w:rPr>
        <w:object w:dxaOrig="240" w:dyaOrig="300">
          <v:shape id="_x0000_i1108" type="#_x0000_t75" style="width:12pt;height:15pt" o:ole="">
            <v:imagedata r:id="rId52" o:title=""/>
          </v:shape>
          <o:OLEObject Type="Embed" ProgID="Equation.2" ShapeID="_x0000_i1108" DrawAspect="Content" ObjectID="_1469115918" r:id="rId73"/>
        </w:object>
      </w:r>
      <w:r>
        <w:rPr>
          <w:rFonts w:hint="eastAsia"/>
        </w:rPr>
        <w:t>は</w:t>
      </w:r>
      <w:r>
        <w:rPr>
          <w:rFonts w:hint="eastAsia"/>
        </w:rPr>
        <w:br/>
      </w:r>
      <w:r>
        <w:rPr>
          <w:rFonts w:hint="eastAsia"/>
        </w:rPr>
        <w:t xml:space="preserve">　　　</w:t>
      </w:r>
      <w:r>
        <w:rPr>
          <w:position w:val="-6"/>
        </w:rPr>
        <w:object w:dxaOrig="240" w:dyaOrig="320">
          <v:shape id="_x0000_i1054" type="#_x0000_t75" style="width:12pt;height:16pt" o:ole="">
            <v:imagedata r:id="rId74" o:title=""/>
          </v:shape>
          <o:OLEObject Type="Embed" ProgID="Equation.3" ShapeID="_x0000_i1054" DrawAspect="Content" ObjectID="_1469115919" r:id="rId75"/>
        </w:object>
      </w:r>
      <w:r>
        <w:rPr>
          <w:rFonts w:hint="eastAsia"/>
        </w:rPr>
        <w:t>＝</w:t>
      </w:r>
      <w:r>
        <w:rPr>
          <w:rFonts w:hint="eastAsia"/>
        </w:rPr>
        <w:t>1.66728</w:t>
      </w:r>
      <w:r>
        <w:rPr>
          <w:rFonts w:hint="eastAsia"/>
        </w:rPr>
        <w:t>（</w:t>
      </w:r>
      <w:r>
        <w:rPr>
          <w:position w:val="-6"/>
        </w:rPr>
        <w:object w:dxaOrig="460" w:dyaOrig="320">
          <v:shape id="_x0000_i1055" type="#_x0000_t75" style="width:23pt;height:16pt" o:ole="">
            <v:imagedata r:id="rId76" o:title=""/>
          </v:shape>
          <o:OLEObject Type="Embed" ProgID="Equation.3" ShapeID="_x0000_i1055" DrawAspect="Content" ObjectID="_1469115920" r:id="rId77"/>
        </w:object>
      </w:r>
      <w:r>
        <w:rPr>
          <w:rFonts w:hint="eastAsia"/>
        </w:rPr>
        <w:t>mm</w:t>
      </w:r>
      <w:r>
        <w:rPr>
          <w:rFonts w:hint="eastAsia"/>
        </w:rPr>
        <w:t>）</w:t>
      </w:r>
      <w:r>
        <w:br/>
      </w:r>
      <w:r>
        <w:rPr>
          <w:rFonts w:hint="eastAsia"/>
        </w:rPr>
        <w:t>平均自乗誤差は</w:t>
      </w:r>
      <w:r>
        <w:br/>
      </w:r>
      <w:r>
        <w:rPr>
          <w:rFonts w:hint="eastAsia"/>
        </w:rPr>
        <w:t xml:space="preserve">　　　</w:t>
      </w:r>
      <w:r>
        <w:rPr>
          <w:position w:val="-30"/>
        </w:rPr>
        <w:object w:dxaOrig="5720" w:dyaOrig="760">
          <v:shape id="_x0000_i1056" type="#_x0000_t75" style="width:286pt;height:38pt" o:ole="">
            <v:imagedata r:id="rId78" o:title=""/>
          </v:shape>
          <o:OLEObject Type="Embed" ProgID="Equation.3" ShapeID="_x0000_i1056" DrawAspect="Content" ObjectID="_1469115921" r:id="rId79"/>
        </w:object>
      </w:r>
      <w:r>
        <w:rPr>
          <w:rFonts w:hint="eastAsia"/>
        </w:rPr>
        <w:br/>
      </w:r>
      <w:r>
        <w:rPr>
          <w:rFonts w:hint="eastAsia"/>
        </w:rPr>
        <w:t>以上より求められた格子定数</w:t>
      </w:r>
      <w:r>
        <w:rPr>
          <w:position w:val="-6"/>
        </w:rPr>
        <w:object w:dxaOrig="220" w:dyaOrig="279">
          <v:shape id="_x0000_i1057" type="#_x0000_t75" style="width:11pt;height:14pt" o:ole="">
            <v:imagedata r:id="rId36" o:title=""/>
          </v:shape>
          <o:OLEObject Type="Embed" ProgID="Equation.3" ShapeID="_x0000_i1057" DrawAspect="Content" ObjectID="_1469115922" r:id="rId80"/>
        </w:object>
      </w:r>
      <w:r>
        <w:rPr>
          <w:rFonts w:hint="eastAsia"/>
        </w:rPr>
        <w:t>は</w:t>
      </w:r>
      <w:r>
        <w:br/>
      </w:r>
      <w:r>
        <w:rPr>
          <w:rFonts w:hint="eastAsia"/>
        </w:rPr>
        <w:t xml:space="preserve">　　　</w:t>
      </w:r>
      <w:r>
        <w:rPr>
          <w:position w:val="-6"/>
        </w:rPr>
        <w:object w:dxaOrig="220" w:dyaOrig="279">
          <v:shape id="_x0000_i1058" type="#_x0000_t75" style="width:11pt;height:14pt" o:ole="">
            <v:imagedata r:id="rId36" o:title=""/>
          </v:shape>
          <o:OLEObject Type="Embed" ProgID="Equation.3" ShapeID="_x0000_i1058" DrawAspect="Content" ObjectID="_1469115923" r:id="rId81"/>
        </w:object>
      </w:r>
      <w:r>
        <w:rPr>
          <w:rFonts w:hint="eastAsia"/>
        </w:rPr>
        <w:t>＝</w:t>
      </w:r>
      <w:r>
        <w:rPr>
          <w:rFonts w:hint="eastAsia"/>
        </w:rPr>
        <w:t>1.6643</w:t>
      </w:r>
      <w:r>
        <w:rPr>
          <w:position w:val="-4"/>
        </w:rPr>
        <w:object w:dxaOrig="220" w:dyaOrig="240">
          <v:shape id="_x0000_i1059" type="#_x0000_t75" style="width:11pt;height:12pt" o:ole="">
            <v:imagedata r:id="rId82" o:title=""/>
          </v:shape>
          <o:OLEObject Type="Embed" ProgID="Equation.3" ShapeID="_x0000_i1059" DrawAspect="Content" ObjectID="_1469115924" r:id="rId83"/>
        </w:object>
      </w:r>
      <w:r>
        <w:rPr>
          <w:rFonts w:hint="eastAsia"/>
        </w:rPr>
        <w:t>0.0034</w:t>
      </w:r>
      <w:r>
        <w:rPr>
          <w:rFonts w:hint="eastAsia"/>
        </w:rPr>
        <w:t>（</w:t>
      </w:r>
      <w:r>
        <w:rPr>
          <w:position w:val="-6"/>
        </w:rPr>
        <w:object w:dxaOrig="460" w:dyaOrig="320">
          <v:shape id="_x0000_i1060" type="#_x0000_t75" style="width:23pt;height:16pt" o:ole="">
            <v:imagedata r:id="rId76" o:title=""/>
          </v:shape>
          <o:OLEObject Type="Embed" ProgID="Equation.3" ShapeID="_x0000_i1060" DrawAspect="Content" ObjectID="_1469115925" r:id="rId84"/>
        </w:object>
      </w:r>
      <w:r>
        <w:rPr>
          <w:rFonts w:hint="eastAsia"/>
        </w:rPr>
        <w:t>mm</w:t>
      </w:r>
      <w:r>
        <w:rPr>
          <w:rFonts w:hint="eastAsia"/>
        </w:rPr>
        <w:t>）</w:t>
      </w:r>
    </w:p>
    <w:p w:rsidR="00000000" w:rsidRDefault="001E0817">
      <w:pPr>
        <w:tabs>
          <w:tab w:val="left" w:pos="3780"/>
        </w:tabs>
        <w:spacing w:before="500"/>
        <w:ind w:leftChars="600" w:left="1260"/>
        <w:jc w:val="left"/>
        <w:rPr>
          <w:rFonts w:hint="eastAsia"/>
        </w:rPr>
      </w:pPr>
    </w:p>
    <w:p w:rsidR="00000000" w:rsidRDefault="001E0817">
      <w:pPr>
        <w:tabs>
          <w:tab w:val="left" w:pos="3780"/>
        </w:tabs>
        <w:spacing w:before="500"/>
        <w:ind w:leftChars="600" w:left="1260"/>
        <w:jc w:val="left"/>
        <w:rPr>
          <w:rFonts w:hint="eastAsia"/>
        </w:rPr>
      </w:pPr>
    </w:p>
    <w:p w:rsidR="00000000" w:rsidRDefault="001E0817">
      <w:pPr>
        <w:numPr>
          <w:ilvl w:val="2"/>
          <w:numId w:val="2"/>
        </w:numPr>
        <w:tabs>
          <w:tab w:val="left" w:pos="3780"/>
        </w:tabs>
        <w:spacing w:before="500"/>
        <w:jc w:val="left"/>
      </w:pPr>
      <w:r>
        <w:rPr>
          <w:rFonts w:hint="eastAsia"/>
          <w:sz w:val="22"/>
        </w:rPr>
        <w:lastRenderedPageBreak/>
        <w:t>水素ランプ</w:t>
      </w:r>
      <w:r>
        <w:br/>
      </w:r>
      <w:r>
        <w:rPr>
          <w:rFonts w:hint="eastAsia"/>
        </w:rPr>
        <w:t xml:space="preserve">　水素原子のスペクトルの色と回折角</w:t>
      </w:r>
      <w:r>
        <w:rPr>
          <w:position w:val="-6"/>
        </w:rPr>
        <w:object w:dxaOrig="200" w:dyaOrig="279">
          <v:shape id="_x0000_i1061" type="#_x0000_t75" style="width:10pt;height:14pt" o:ole="">
            <v:imagedata r:id="rId5" o:title=""/>
          </v:shape>
          <o:OLEObject Type="Embed" ProgID="Equation.3" ShapeID="_x0000_i1061" DrawAspect="Content" ObjectID="_1469115926" r:id="rId85"/>
        </w:object>
      </w:r>
      <w:r>
        <w:rPr>
          <w:rFonts w:hint="eastAsia"/>
        </w:rPr>
        <w:t>および</w:t>
      </w:r>
      <w:r>
        <w:rPr>
          <w:position w:val="-6"/>
        </w:rPr>
        <w:object w:dxaOrig="520" w:dyaOrig="279">
          <v:shape id="_x0000_i1062" type="#_x0000_t75" style="width:26pt;height:14pt" o:ole="">
            <v:imagedata r:id="rId7" o:title=""/>
          </v:shape>
          <o:OLEObject Type="Embed" ProgID="Equation.3" ShapeID="_x0000_i1062" DrawAspect="Content" ObjectID="_1469115927" r:id="rId86"/>
        </w:object>
      </w:r>
      <w:r>
        <w:rPr>
          <w:rFonts w:hint="eastAsia"/>
        </w:rPr>
        <w:t>の値〔表ｄ〕</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332"/>
        <w:gridCol w:w="1332"/>
        <w:gridCol w:w="1332"/>
        <w:gridCol w:w="1332"/>
        <w:gridCol w:w="1332"/>
      </w:tblGrid>
      <w:tr w:rsidR="00000000">
        <w:tblPrEx>
          <w:tblCellMar>
            <w:top w:w="0" w:type="dxa"/>
            <w:bottom w:w="0" w:type="dxa"/>
          </w:tblCellMar>
        </w:tblPrEx>
        <w:trPr>
          <w:jc w:val="center"/>
        </w:trPr>
        <w:tc>
          <w:tcPr>
            <w:tcW w:w="1332" w:type="dxa"/>
            <w:tcBorders>
              <w:bottom w:val="double" w:sz="4" w:space="0" w:color="auto"/>
            </w:tcBorders>
          </w:tcPr>
          <w:p w:rsidR="00000000" w:rsidRDefault="001E0817">
            <w:pPr>
              <w:pStyle w:val="a3"/>
              <w:spacing w:line="240" w:lineRule="auto"/>
              <w:ind w:left="0"/>
              <w:jc w:val="center"/>
            </w:pPr>
            <w:r>
              <w:rPr>
                <w:rFonts w:hint="eastAsia"/>
              </w:rPr>
              <w:t>次数</w:t>
            </w:r>
          </w:p>
        </w:tc>
        <w:tc>
          <w:tcPr>
            <w:tcW w:w="1332" w:type="dxa"/>
            <w:tcBorders>
              <w:bottom w:val="double" w:sz="4" w:space="0" w:color="auto"/>
            </w:tcBorders>
          </w:tcPr>
          <w:p w:rsidR="00000000" w:rsidRDefault="001E0817">
            <w:pPr>
              <w:pStyle w:val="a3"/>
              <w:spacing w:line="240" w:lineRule="auto"/>
              <w:ind w:left="0"/>
              <w:jc w:val="center"/>
            </w:pPr>
            <w:r>
              <w:rPr>
                <w:rFonts w:hint="eastAsia"/>
              </w:rPr>
              <w:t>色</w:t>
            </w:r>
          </w:p>
        </w:tc>
        <w:tc>
          <w:tcPr>
            <w:tcW w:w="1332" w:type="dxa"/>
            <w:tcBorders>
              <w:bottom w:val="double" w:sz="4" w:space="0" w:color="auto"/>
            </w:tcBorders>
          </w:tcPr>
          <w:p w:rsidR="00000000" w:rsidRDefault="001E0817">
            <w:pPr>
              <w:pStyle w:val="a3"/>
              <w:spacing w:line="240" w:lineRule="auto"/>
              <w:ind w:left="0"/>
              <w:jc w:val="center"/>
            </w:pPr>
            <w:r>
              <w:rPr>
                <w:rFonts w:hint="eastAsia"/>
              </w:rPr>
              <w:t>波長</w:t>
            </w:r>
            <w:r>
              <w:rPr>
                <w:rFonts w:hint="eastAsia"/>
              </w:rPr>
              <w:t>(nm)</w:t>
            </w:r>
          </w:p>
        </w:tc>
        <w:tc>
          <w:tcPr>
            <w:tcW w:w="1332" w:type="dxa"/>
            <w:tcBorders>
              <w:bottom w:val="double" w:sz="4" w:space="0" w:color="auto"/>
            </w:tcBorders>
          </w:tcPr>
          <w:p w:rsidR="00000000" w:rsidRDefault="001E0817">
            <w:pPr>
              <w:pStyle w:val="a3"/>
              <w:spacing w:line="240" w:lineRule="auto"/>
              <w:ind w:left="0"/>
              <w:jc w:val="center"/>
              <w:rPr>
                <w:rFonts w:hint="eastAsia"/>
              </w:rPr>
            </w:pPr>
            <w:r>
              <w:rPr>
                <w:rFonts w:hint="eastAsia"/>
              </w:rPr>
              <w:t>回折角</w:t>
            </w:r>
            <w:r>
              <w:rPr>
                <w:position w:val="-6"/>
              </w:rPr>
              <w:object w:dxaOrig="200" w:dyaOrig="279">
                <v:shape id="_x0000_i1063" type="#_x0000_t75" style="width:10pt;height:14pt" o:ole="">
                  <v:imagedata r:id="rId5" o:title=""/>
                </v:shape>
                <o:OLEObject Type="Embed" ProgID="Equation.3" ShapeID="_x0000_i1063" DrawAspect="Content" ObjectID="_1469115928" r:id="rId87"/>
              </w:object>
            </w:r>
          </w:p>
        </w:tc>
        <w:tc>
          <w:tcPr>
            <w:tcW w:w="1332" w:type="dxa"/>
            <w:tcBorders>
              <w:bottom w:val="double" w:sz="4" w:space="0" w:color="auto"/>
            </w:tcBorders>
          </w:tcPr>
          <w:p w:rsidR="00000000" w:rsidRDefault="001E0817">
            <w:pPr>
              <w:pStyle w:val="a3"/>
              <w:spacing w:line="240" w:lineRule="auto"/>
              <w:ind w:left="0"/>
              <w:jc w:val="center"/>
            </w:pPr>
            <w:r>
              <w:rPr>
                <w:position w:val="-6"/>
              </w:rPr>
              <w:object w:dxaOrig="520" w:dyaOrig="279">
                <v:shape id="_x0000_i1064" type="#_x0000_t75" style="width:26pt;height:14pt" o:ole="">
                  <v:imagedata r:id="rId7" o:title=""/>
                </v:shape>
                <o:OLEObject Type="Embed" ProgID="Equation.3" ShapeID="_x0000_i1064" DrawAspect="Content" ObjectID="_1469115929" r:id="rId88"/>
              </w:object>
            </w:r>
          </w:p>
        </w:tc>
      </w:tr>
      <w:tr w:rsidR="00000000">
        <w:tblPrEx>
          <w:tblCellMar>
            <w:top w:w="0" w:type="dxa"/>
            <w:bottom w:w="0" w:type="dxa"/>
          </w:tblCellMar>
        </w:tblPrEx>
        <w:trPr>
          <w:cantSplit/>
          <w:jc w:val="center"/>
        </w:trPr>
        <w:tc>
          <w:tcPr>
            <w:tcW w:w="1332" w:type="dxa"/>
            <w:vMerge w:val="restart"/>
            <w:tcBorders>
              <w:top w:val="double" w:sz="4" w:space="0" w:color="auto"/>
            </w:tcBorders>
            <w:vAlign w:val="center"/>
          </w:tcPr>
          <w:p w:rsidR="00000000" w:rsidRDefault="001E0817">
            <w:pPr>
              <w:pStyle w:val="a3"/>
              <w:spacing w:line="240" w:lineRule="auto"/>
              <w:ind w:left="0"/>
              <w:jc w:val="center"/>
            </w:pPr>
            <w:r>
              <w:rPr>
                <w:rFonts w:hint="eastAsia"/>
              </w:rPr>
              <w:t>１次</w:t>
            </w:r>
          </w:p>
        </w:tc>
        <w:tc>
          <w:tcPr>
            <w:tcW w:w="1332" w:type="dxa"/>
            <w:tcBorders>
              <w:top w:val="double" w:sz="4" w:space="0" w:color="auto"/>
            </w:tcBorders>
          </w:tcPr>
          <w:p w:rsidR="00000000" w:rsidRDefault="001E0817">
            <w:pPr>
              <w:pStyle w:val="a3"/>
              <w:spacing w:line="240" w:lineRule="auto"/>
              <w:ind w:left="0"/>
              <w:jc w:val="center"/>
            </w:pPr>
            <w:r>
              <w:rPr>
                <w:rFonts w:hint="eastAsia"/>
              </w:rPr>
              <w:t>紫</w:t>
            </w:r>
          </w:p>
        </w:tc>
        <w:tc>
          <w:tcPr>
            <w:tcW w:w="1332" w:type="dxa"/>
            <w:tcBorders>
              <w:top w:val="double" w:sz="4" w:space="0" w:color="auto"/>
            </w:tcBorders>
          </w:tcPr>
          <w:p w:rsidR="00000000" w:rsidRDefault="001E0817">
            <w:pPr>
              <w:pStyle w:val="a3"/>
              <w:spacing w:line="240" w:lineRule="auto"/>
              <w:ind w:left="0"/>
              <w:jc w:val="center"/>
            </w:pPr>
            <w:r>
              <w:rPr>
                <w:rFonts w:hint="eastAsia"/>
              </w:rPr>
              <w:t>434.05</w:t>
            </w:r>
          </w:p>
        </w:tc>
        <w:tc>
          <w:tcPr>
            <w:tcW w:w="1332" w:type="dxa"/>
            <w:tcBorders>
              <w:top w:val="double" w:sz="4" w:space="0" w:color="auto"/>
            </w:tcBorders>
          </w:tcPr>
          <w:p w:rsidR="00000000" w:rsidRDefault="001E0817">
            <w:pPr>
              <w:pStyle w:val="a3"/>
              <w:spacing w:line="240" w:lineRule="auto"/>
              <w:ind w:left="0"/>
              <w:jc w:val="center"/>
              <w:rPr>
                <w:rFonts w:hint="eastAsia"/>
              </w:rPr>
            </w:pPr>
            <w:r>
              <w:rPr>
                <w:position w:val="-6"/>
              </w:rPr>
              <w:object w:dxaOrig="660" w:dyaOrig="279">
                <v:shape id="_x0000_i1065" type="#_x0000_t75" style="width:33pt;height:14pt" o:ole="">
                  <v:imagedata r:id="rId89" o:title=""/>
                </v:shape>
                <o:OLEObject Type="Embed" ProgID="Equation.3" ShapeID="_x0000_i1065" DrawAspect="Content" ObjectID="_1469115930" r:id="rId90"/>
              </w:object>
            </w:r>
          </w:p>
        </w:tc>
        <w:tc>
          <w:tcPr>
            <w:tcW w:w="1332" w:type="dxa"/>
            <w:tcBorders>
              <w:top w:val="double" w:sz="4" w:space="0" w:color="auto"/>
            </w:tcBorders>
          </w:tcPr>
          <w:p w:rsidR="00000000" w:rsidRDefault="001E0817">
            <w:pPr>
              <w:pStyle w:val="a3"/>
              <w:spacing w:line="240" w:lineRule="auto"/>
              <w:ind w:left="0"/>
              <w:jc w:val="center"/>
              <w:rPr>
                <w:rFonts w:hint="eastAsia"/>
              </w:rPr>
            </w:pPr>
            <w:r>
              <w:rPr>
                <w:rFonts w:hint="eastAsia"/>
              </w:rPr>
              <w:t>0.261</w:t>
            </w:r>
          </w:p>
        </w:tc>
      </w:tr>
      <w:tr w:rsidR="00000000">
        <w:tblPrEx>
          <w:tblCellMar>
            <w:top w:w="0" w:type="dxa"/>
            <w:bottom w:w="0" w:type="dxa"/>
          </w:tblCellMar>
        </w:tblPrEx>
        <w:trPr>
          <w:cantSplit/>
          <w:jc w:val="center"/>
        </w:trPr>
        <w:tc>
          <w:tcPr>
            <w:tcW w:w="1332" w:type="dxa"/>
            <w:vMerge/>
          </w:tcPr>
          <w:p w:rsidR="00000000" w:rsidRDefault="001E0817">
            <w:pPr>
              <w:pStyle w:val="a3"/>
              <w:spacing w:line="240" w:lineRule="auto"/>
              <w:ind w:left="0"/>
              <w:jc w:val="center"/>
            </w:pPr>
          </w:p>
        </w:tc>
        <w:tc>
          <w:tcPr>
            <w:tcW w:w="1332" w:type="dxa"/>
          </w:tcPr>
          <w:p w:rsidR="00000000" w:rsidRDefault="001E0817">
            <w:pPr>
              <w:pStyle w:val="a3"/>
              <w:spacing w:line="240" w:lineRule="auto"/>
              <w:ind w:left="0"/>
              <w:jc w:val="center"/>
            </w:pPr>
            <w:r>
              <w:rPr>
                <w:rFonts w:hint="eastAsia"/>
              </w:rPr>
              <w:t>青緑</w:t>
            </w:r>
          </w:p>
        </w:tc>
        <w:tc>
          <w:tcPr>
            <w:tcW w:w="1332" w:type="dxa"/>
          </w:tcPr>
          <w:p w:rsidR="00000000" w:rsidRDefault="001E0817">
            <w:pPr>
              <w:pStyle w:val="a3"/>
              <w:spacing w:line="240" w:lineRule="auto"/>
              <w:ind w:left="0"/>
              <w:jc w:val="center"/>
            </w:pPr>
            <w:r>
              <w:rPr>
                <w:rFonts w:hint="eastAsia"/>
              </w:rPr>
              <w:t>486.13</w:t>
            </w:r>
          </w:p>
        </w:tc>
        <w:tc>
          <w:tcPr>
            <w:tcW w:w="1332" w:type="dxa"/>
          </w:tcPr>
          <w:p w:rsidR="00000000" w:rsidRDefault="001E0817">
            <w:pPr>
              <w:pStyle w:val="a3"/>
              <w:spacing w:line="240" w:lineRule="auto"/>
              <w:ind w:left="0"/>
              <w:jc w:val="center"/>
            </w:pPr>
            <w:r>
              <w:rPr>
                <w:position w:val="-6"/>
              </w:rPr>
              <w:object w:dxaOrig="660" w:dyaOrig="279">
                <v:shape id="_x0000_i1066" type="#_x0000_t75" style="width:33pt;height:14pt" o:ole="">
                  <v:imagedata r:id="rId91" o:title=""/>
                </v:shape>
                <o:OLEObject Type="Embed" ProgID="Equation.3" ShapeID="_x0000_i1066" DrawAspect="Content" ObjectID="_1469115931" r:id="rId92"/>
              </w:object>
            </w:r>
          </w:p>
        </w:tc>
        <w:tc>
          <w:tcPr>
            <w:tcW w:w="1332" w:type="dxa"/>
          </w:tcPr>
          <w:p w:rsidR="00000000" w:rsidRDefault="001E0817">
            <w:pPr>
              <w:pStyle w:val="a3"/>
              <w:spacing w:line="240" w:lineRule="auto"/>
              <w:ind w:left="0"/>
              <w:jc w:val="center"/>
              <w:rPr>
                <w:rFonts w:hint="eastAsia"/>
              </w:rPr>
            </w:pPr>
            <w:r>
              <w:rPr>
                <w:rFonts w:hint="eastAsia"/>
              </w:rPr>
              <w:t>0.292</w:t>
            </w:r>
          </w:p>
        </w:tc>
      </w:tr>
      <w:tr w:rsidR="00000000">
        <w:tblPrEx>
          <w:tblCellMar>
            <w:top w:w="0" w:type="dxa"/>
            <w:bottom w:w="0" w:type="dxa"/>
          </w:tblCellMar>
        </w:tblPrEx>
        <w:trPr>
          <w:cantSplit/>
          <w:jc w:val="center"/>
        </w:trPr>
        <w:tc>
          <w:tcPr>
            <w:tcW w:w="1332" w:type="dxa"/>
            <w:vMerge/>
          </w:tcPr>
          <w:p w:rsidR="00000000" w:rsidRDefault="001E0817">
            <w:pPr>
              <w:pStyle w:val="a3"/>
              <w:spacing w:line="240" w:lineRule="auto"/>
              <w:ind w:left="0"/>
              <w:jc w:val="center"/>
            </w:pPr>
          </w:p>
        </w:tc>
        <w:tc>
          <w:tcPr>
            <w:tcW w:w="1332" w:type="dxa"/>
          </w:tcPr>
          <w:p w:rsidR="00000000" w:rsidRDefault="001E0817">
            <w:pPr>
              <w:pStyle w:val="a3"/>
              <w:spacing w:line="240" w:lineRule="auto"/>
              <w:ind w:left="0"/>
              <w:jc w:val="center"/>
              <w:rPr>
                <w:rFonts w:hint="eastAsia"/>
              </w:rPr>
            </w:pPr>
            <w:r>
              <w:rPr>
                <w:rFonts w:hint="eastAsia"/>
              </w:rPr>
              <w:t>赤</w:t>
            </w:r>
          </w:p>
        </w:tc>
        <w:tc>
          <w:tcPr>
            <w:tcW w:w="1332" w:type="dxa"/>
          </w:tcPr>
          <w:p w:rsidR="00000000" w:rsidRDefault="001E0817">
            <w:pPr>
              <w:pStyle w:val="a3"/>
              <w:spacing w:line="240" w:lineRule="auto"/>
              <w:ind w:left="0"/>
              <w:jc w:val="center"/>
              <w:rPr>
                <w:rFonts w:hint="eastAsia"/>
              </w:rPr>
            </w:pPr>
            <w:r>
              <w:rPr>
                <w:rFonts w:hint="eastAsia"/>
              </w:rPr>
              <w:t>656.29</w:t>
            </w:r>
          </w:p>
        </w:tc>
        <w:tc>
          <w:tcPr>
            <w:tcW w:w="1332" w:type="dxa"/>
          </w:tcPr>
          <w:p w:rsidR="00000000" w:rsidRDefault="001E0817">
            <w:pPr>
              <w:pStyle w:val="a3"/>
              <w:spacing w:line="240" w:lineRule="auto"/>
              <w:ind w:left="0"/>
              <w:jc w:val="center"/>
            </w:pPr>
            <w:r>
              <w:rPr>
                <w:position w:val="-6"/>
              </w:rPr>
              <w:object w:dxaOrig="680" w:dyaOrig="279">
                <v:shape id="_x0000_i1067" type="#_x0000_t75" style="width:34pt;height:14pt" o:ole="">
                  <v:imagedata r:id="rId93" o:title=""/>
                </v:shape>
                <o:OLEObject Type="Embed" ProgID="Equation.3" ShapeID="_x0000_i1067" DrawAspect="Content" ObjectID="_1469115932" r:id="rId94"/>
              </w:object>
            </w:r>
          </w:p>
        </w:tc>
        <w:tc>
          <w:tcPr>
            <w:tcW w:w="1332" w:type="dxa"/>
          </w:tcPr>
          <w:p w:rsidR="00000000" w:rsidRDefault="001E0817">
            <w:pPr>
              <w:pStyle w:val="a3"/>
              <w:spacing w:line="240" w:lineRule="auto"/>
              <w:ind w:left="0"/>
              <w:jc w:val="center"/>
              <w:rPr>
                <w:rFonts w:hint="eastAsia"/>
              </w:rPr>
            </w:pPr>
            <w:r>
              <w:rPr>
                <w:rFonts w:hint="eastAsia"/>
              </w:rPr>
              <w:t>0.394</w:t>
            </w:r>
          </w:p>
        </w:tc>
      </w:tr>
      <w:tr w:rsidR="00000000">
        <w:tblPrEx>
          <w:tblCellMar>
            <w:top w:w="0" w:type="dxa"/>
            <w:bottom w:w="0" w:type="dxa"/>
          </w:tblCellMar>
        </w:tblPrEx>
        <w:trPr>
          <w:cantSplit/>
          <w:jc w:val="center"/>
        </w:trPr>
        <w:tc>
          <w:tcPr>
            <w:tcW w:w="1332" w:type="dxa"/>
            <w:vMerge w:val="restart"/>
            <w:vAlign w:val="center"/>
          </w:tcPr>
          <w:p w:rsidR="00000000" w:rsidRDefault="001E0817">
            <w:pPr>
              <w:pStyle w:val="a3"/>
              <w:spacing w:line="240" w:lineRule="auto"/>
              <w:ind w:left="0"/>
              <w:jc w:val="center"/>
            </w:pPr>
            <w:r>
              <w:rPr>
                <w:rFonts w:hint="eastAsia"/>
              </w:rPr>
              <w:t>２次</w:t>
            </w:r>
          </w:p>
        </w:tc>
        <w:tc>
          <w:tcPr>
            <w:tcW w:w="1332" w:type="dxa"/>
          </w:tcPr>
          <w:p w:rsidR="00000000" w:rsidRDefault="001E0817">
            <w:pPr>
              <w:pStyle w:val="a3"/>
              <w:spacing w:line="240" w:lineRule="auto"/>
              <w:ind w:left="0"/>
              <w:jc w:val="center"/>
            </w:pPr>
            <w:r>
              <w:rPr>
                <w:rFonts w:hint="eastAsia"/>
              </w:rPr>
              <w:t>紫</w:t>
            </w:r>
          </w:p>
        </w:tc>
        <w:tc>
          <w:tcPr>
            <w:tcW w:w="1332" w:type="dxa"/>
          </w:tcPr>
          <w:p w:rsidR="00000000" w:rsidRDefault="001E0817">
            <w:pPr>
              <w:pStyle w:val="a3"/>
              <w:spacing w:line="240" w:lineRule="auto"/>
              <w:ind w:left="0"/>
              <w:jc w:val="center"/>
            </w:pPr>
            <w:r>
              <w:rPr>
                <w:rFonts w:hint="eastAsia"/>
              </w:rPr>
              <w:t>434.05</w:t>
            </w:r>
          </w:p>
        </w:tc>
        <w:tc>
          <w:tcPr>
            <w:tcW w:w="1332" w:type="dxa"/>
          </w:tcPr>
          <w:p w:rsidR="00000000" w:rsidRDefault="001E0817">
            <w:pPr>
              <w:pStyle w:val="a3"/>
              <w:spacing w:line="240" w:lineRule="auto"/>
              <w:ind w:left="0"/>
              <w:jc w:val="center"/>
            </w:pPr>
            <w:r>
              <w:rPr>
                <w:position w:val="-6"/>
              </w:rPr>
              <w:object w:dxaOrig="680" w:dyaOrig="279">
                <v:shape id="_x0000_i1068" type="#_x0000_t75" style="width:34pt;height:14pt" o:ole="">
                  <v:imagedata r:id="rId95" o:title=""/>
                </v:shape>
                <o:OLEObject Type="Embed" ProgID="Equation.3" ShapeID="_x0000_i1068" DrawAspect="Content" ObjectID="_1469115933" r:id="rId96"/>
              </w:object>
            </w:r>
          </w:p>
        </w:tc>
        <w:tc>
          <w:tcPr>
            <w:tcW w:w="1332" w:type="dxa"/>
          </w:tcPr>
          <w:p w:rsidR="00000000" w:rsidRDefault="001E0817">
            <w:pPr>
              <w:pStyle w:val="a3"/>
              <w:spacing w:line="240" w:lineRule="auto"/>
              <w:ind w:left="0"/>
              <w:jc w:val="center"/>
              <w:rPr>
                <w:rFonts w:hint="eastAsia"/>
              </w:rPr>
            </w:pPr>
            <w:r>
              <w:rPr>
                <w:rFonts w:hint="eastAsia"/>
              </w:rPr>
              <w:t>0.507</w:t>
            </w:r>
          </w:p>
        </w:tc>
      </w:tr>
      <w:tr w:rsidR="00000000">
        <w:tblPrEx>
          <w:tblCellMar>
            <w:top w:w="0" w:type="dxa"/>
            <w:bottom w:w="0" w:type="dxa"/>
          </w:tblCellMar>
        </w:tblPrEx>
        <w:trPr>
          <w:cantSplit/>
          <w:jc w:val="center"/>
        </w:trPr>
        <w:tc>
          <w:tcPr>
            <w:tcW w:w="1332" w:type="dxa"/>
            <w:vMerge/>
          </w:tcPr>
          <w:p w:rsidR="00000000" w:rsidRDefault="001E0817">
            <w:pPr>
              <w:pStyle w:val="a3"/>
              <w:spacing w:line="240" w:lineRule="auto"/>
              <w:ind w:left="0"/>
              <w:jc w:val="center"/>
            </w:pPr>
          </w:p>
        </w:tc>
        <w:tc>
          <w:tcPr>
            <w:tcW w:w="1332" w:type="dxa"/>
          </w:tcPr>
          <w:p w:rsidR="00000000" w:rsidRDefault="001E0817">
            <w:pPr>
              <w:pStyle w:val="a3"/>
              <w:spacing w:line="240" w:lineRule="auto"/>
              <w:ind w:left="0"/>
              <w:jc w:val="center"/>
            </w:pPr>
            <w:r>
              <w:rPr>
                <w:rFonts w:hint="eastAsia"/>
              </w:rPr>
              <w:t>青緑</w:t>
            </w:r>
          </w:p>
        </w:tc>
        <w:tc>
          <w:tcPr>
            <w:tcW w:w="1332" w:type="dxa"/>
          </w:tcPr>
          <w:p w:rsidR="00000000" w:rsidRDefault="001E0817">
            <w:pPr>
              <w:pStyle w:val="a3"/>
              <w:spacing w:line="240" w:lineRule="auto"/>
              <w:ind w:left="0"/>
              <w:jc w:val="center"/>
            </w:pPr>
            <w:r>
              <w:rPr>
                <w:rFonts w:hint="eastAsia"/>
              </w:rPr>
              <w:t>486.13</w:t>
            </w:r>
          </w:p>
        </w:tc>
        <w:tc>
          <w:tcPr>
            <w:tcW w:w="1332" w:type="dxa"/>
          </w:tcPr>
          <w:p w:rsidR="00000000" w:rsidRDefault="001E0817">
            <w:pPr>
              <w:pStyle w:val="a3"/>
              <w:spacing w:line="240" w:lineRule="auto"/>
              <w:ind w:left="0"/>
              <w:jc w:val="center"/>
            </w:pPr>
            <w:r>
              <w:rPr>
                <w:position w:val="-6"/>
              </w:rPr>
              <w:object w:dxaOrig="680" w:dyaOrig="279">
                <v:shape id="_x0000_i1069" type="#_x0000_t75" style="width:34pt;height:14pt" o:ole="">
                  <v:imagedata r:id="rId97" o:title=""/>
                </v:shape>
                <o:OLEObject Type="Embed" ProgID="Equation.3" ShapeID="_x0000_i1069" DrawAspect="Content" ObjectID="_1469115934" r:id="rId98"/>
              </w:object>
            </w:r>
          </w:p>
        </w:tc>
        <w:tc>
          <w:tcPr>
            <w:tcW w:w="1332" w:type="dxa"/>
          </w:tcPr>
          <w:p w:rsidR="00000000" w:rsidRDefault="001E0817">
            <w:pPr>
              <w:pStyle w:val="a3"/>
              <w:spacing w:line="240" w:lineRule="auto"/>
              <w:ind w:left="0"/>
              <w:jc w:val="center"/>
              <w:rPr>
                <w:rFonts w:hint="eastAsia"/>
              </w:rPr>
            </w:pPr>
            <w:r>
              <w:rPr>
                <w:rFonts w:hint="eastAsia"/>
              </w:rPr>
              <w:t>0.592</w:t>
            </w:r>
          </w:p>
        </w:tc>
      </w:tr>
      <w:tr w:rsidR="00000000">
        <w:tblPrEx>
          <w:tblCellMar>
            <w:top w:w="0" w:type="dxa"/>
            <w:bottom w:w="0" w:type="dxa"/>
          </w:tblCellMar>
        </w:tblPrEx>
        <w:trPr>
          <w:cantSplit/>
          <w:trHeight w:val="65"/>
          <w:jc w:val="center"/>
        </w:trPr>
        <w:tc>
          <w:tcPr>
            <w:tcW w:w="1332" w:type="dxa"/>
            <w:vMerge/>
          </w:tcPr>
          <w:p w:rsidR="00000000" w:rsidRDefault="001E0817">
            <w:pPr>
              <w:pStyle w:val="a3"/>
              <w:spacing w:line="240" w:lineRule="auto"/>
              <w:ind w:left="0"/>
              <w:jc w:val="center"/>
            </w:pPr>
          </w:p>
        </w:tc>
        <w:tc>
          <w:tcPr>
            <w:tcW w:w="1332" w:type="dxa"/>
          </w:tcPr>
          <w:p w:rsidR="00000000" w:rsidRDefault="001E0817">
            <w:pPr>
              <w:pStyle w:val="a3"/>
              <w:spacing w:line="240" w:lineRule="auto"/>
              <w:ind w:left="0"/>
              <w:jc w:val="center"/>
              <w:rPr>
                <w:rFonts w:hint="eastAsia"/>
              </w:rPr>
            </w:pPr>
            <w:r>
              <w:rPr>
                <w:rFonts w:hint="eastAsia"/>
              </w:rPr>
              <w:t>赤</w:t>
            </w:r>
          </w:p>
        </w:tc>
        <w:tc>
          <w:tcPr>
            <w:tcW w:w="1332" w:type="dxa"/>
          </w:tcPr>
          <w:p w:rsidR="00000000" w:rsidRDefault="001E0817">
            <w:pPr>
              <w:pStyle w:val="a3"/>
              <w:spacing w:line="240" w:lineRule="auto"/>
              <w:ind w:left="0"/>
              <w:jc w:val="center"/>
              <w:rPr>
                <w:rFonts w:hint="eastAsia"/>
              </w:rPr>
            </w:pPr>
            <w:r>
              <w:rPr>
                <w:rFonts w:hint="eastAsia"/>
              </w:rPr>
              <w:t>656.29</w:t>
            </w:r>
          </w:p>
        </w:tc>
        <w:tc>
          <w:tcPr>
            <w:tcW w:w="1332" w:type="dxa"/>
          </w:tcPr>
          <w:p w:rsidR="00000000" w:rsidRDefault="001E0817">
            <w:pPr>
              <w:pStyle w:val="a3"/>
              <w:spacing w:line="240" w:lineRule="auto"/>
              <w:ind w:left="0"/>
              <w:jc w:val="center"/>
            </w:pPr>
            <w:r>
              <w:rPr>
                <w:position w:val="-6"/>
              </w:rPr>
              <w:object w:dxaOrig="680" w:dyaOrig="279">
                <v:shape id="_x0000_i1070" type="#_x0000_t75" style="width:34pt;height:14pt" o:ole="">
                  <v:imagedata r:id="rId99" o:title=""/>
                </v:shape>
                <o:OLEObject Type="Embed" ProgID="Equation.3" ShapeID="_x0000_i1070" DrawAspect="Content" ObjectID="_1469115935" r:id="rId100"/>
              </w:object>
            </w:r>
          </w:p>
        </w:tc>
        <w:tc>
          <w:tcPr>
            <w:tcW w:w="1332" w:type="dxa"/>
          </w:tcPr>
          <w:p w:rsidR="00000000" w:rsidRDefault="001E0817">
            <w:pPr>
              <w:pStyle w:val="a3"/>
              <w:spacing w:line="240" w:lineRule="auto"/>
              <w:ind w:left="0"/>
              <w:jc w:val="center"/>
              <w:rPr>
                <w:rFonts w:hint="eastAsia"/>
              </w:rPr>
            </w:pPr>
            <w:r>
              <w:rPr>
                <w:rFonts w:hint="eastAsia"/>
              </w:rPr>
              <w:t>0.790</w:t>
            </w:r>
          </w:p>
        </w:tc>
      </w:tr>
    </w:tbl>
    <w:p w:rsidR="00000000" w:rsidRDefault="001E0817">
      <w:pPr>
        <w:tabs>
          <w:tab w:val="left" w:pos="3780"/>
        </w:tabs>
        <w:ind w:leftChars="599" w:left="1260" w:hanging="2"/>
        <w:jc w:val="left"/>
        <w:rPr>
          <w:rFonts w:hint="eastAsia"/>
        </w:rPr>
      </w:pPr>
      <w:r>
        <w:rPr>
          <w:rFonts w:hint="eastAsia"/>
        </w:rPr>
        <w:t>〔グラフａ〕と同様に波長と</w:t>
      </w:r>
      <w:r>
        <w:rPr>
          <w:position w:val="-6"/>
        </w:rPr>
        <w:object w:dxaOrig="520" w:dyaOrig="279">
          <v:shape id="_x0000_i1071" type="#_x0000_t75" style="width:26pt;height:14pt" o:ole="">
            <v:imagedata r:id="rId7" o:title=""/>
          </v:shape>
          <o:OLEObject Type="Embed" ProgID="Equation.3" ShapeID="_x0000_i1071" DrawAspect="Content" ObjectID="_1469115936" r:id="rId101"/>
        </w:object>
      </w:r>
      <w:r>
        <w:rPr>
          <w:rFonts w:hint="eastAsia"/>
        </w:rPr>
        <w:t>の関係を〔グラフｂ〕に示す</w:t>
      </w:r>
    </w:p>
    <w:p w:rsidR="00000000" w:rsidRDefault="001E0817">
      <w:pPr>
        <w:numPr>
          <w:ilvl w:val="2"/>
          <w:numId w:val="2"/>
        </w:numPr>
        <w:tabs>
          <w:tab w:val="left" w:pos="3780"/>
        </w:tabs>
        <w:spacing w:before="500"/>
        <w:jc w:val="left"/>
      </w:pPr>
      <w:r>
        <w:rPr>
          <w:rFonts w:hint="eastAsia"/>
          <w:sz w:val="22"/>
        </w:rPr>
        <w:t>水素原子のリュードベリ定数</w:t>
      </w:r>
      <w:r>
        <w:rPr>
          <w:position w:val="-10"/>
          <w:sz w:val="22"/>
        </w:rPr>
        <w:object w:dxaOrig="360" w:dyaOrig="340">
          <v:shape id="_x0000_i1072" type="#_x0000_t75" style="width:18pt;height:17pt" o:ole="">
            <v:imagedata r:id="rId102" o:title=""/>
          </v:shape>
          <o:OLEObject Type="Embed" ProgID="Equation.3" ShapeID="_x0000_i1072" DrawAspect="Content" ObjectID="_1469115937" r:id="rId103"/>
        </w:object>
      </w:r>
      <w:r>
        <w:rPr>
          <w:rFonts w:hint="eastAsia"/>
        </w:rPr>
        <w:br/>
      </w:r>
      <w:r>
        <w:rPr>
          <w:rFonts w:hint="eastAsia"/>
        </w:rPr>
        <w:t xml:space="preserve">　③で求められた</w:t>
      </w:r>
      <w:r>
        <w:rPr>
          <w:position w:val="-6"/>
        </w:rPr>
        <w:object w:dxaOrig="220" w:dyaOrig="279">
          <v:shape id="_x0000_i1073" type="#_x0000_t75" style="width:11pt;height:14pt" o:ole="">
            <v:imagedata r:id="rId36" o:title=""/>
          </v:shape>
          <o:OLEObject Type="Embed" ProgID="Equation.3" ShapeID="_x0000_i1073" DrawAspect="Content" ObjectID="_1469115938" r:id="rId104"/>
        </w:object>
      </w:r>
      <w:r>
        <w:rPr>
          <w:rFonts w:hint="eastAsia"/>
        </w:rPr>
        <w:t>より、波長は</w:t>
      </w:r>
      <w:r>
        <w:rPr>
          <w:position w:val="-24"/>
        </w:rPr>
        <w:object w:dxaOrig="1140" w:dyaOrig="620">
          <v:shape id="_x0000_i1074" type="#_x0000_t75" style="width:57pt;height:31pt" o:ole="">
            <v:imagedata r:id="rId105" o:title=""/>
          </v:shape>
          <o:OLEObject Type="Embed" ProgID="Equation.3" ShapeID="_x0000_i1074" DrawAspect="Content" ObjectID="_1469115939" r:id="rId106"/>
        </w:object>
      </w:r>
      <w:r>
        <w:rPr>
          <w:rFonts w:hint="eastAsia"/>
        </w:rPr>
        <w:t>であり、水素原子のリュードベリ定数を求める式は波数</w:t>
      </w:r>
      <w:r>
        <w:rPr>
          <w:position w:val="-6"/>
        </w:rPr>
        <w:object w:dxaOrig="760" w:dyaOrig="320">
          <v:shape id="_x0000_i1075" type="#_x0000_t75" style="width:38pt;height:16pt" o:ole="">
            <v:imagedata r:id="rId107" o:title=""/>
          </v:shape>
          <o:OLEObject Type="Embed" ProgID="Equation.3" ShapeID="_x0000_i1075" DrawAspect="Content" ObjectID="_1469115940" r:id="rId108"/>
        </w:object>
      </w:r>
      <w:r>
        <w:rPr>
          <w:rFonts w:hint="eastAsia"/>
        </w:rPr>
        <w:t>を用いて</w:t>
      </w:r>
      <w:r>
        <w:br/>
      </w:r>
      <w:r>
        <w:rPr>
          <w:rFonts w:hint="eastAsia"/>
        </w:rPr>
        <w:t xml:space="preserve">　　　</w:t>
      </w:r>
      <w:r>
        <w:rPr>
          <w:position w:val="-32"/>
        </w:rPr>
        <w:object w:dxaOrig="1960" w:dyaOrig="760">
          <v:shape id="_x0000_i1076" type="#_x0000_t75" style="width:98pt;height:38pt" o:ole="">
            <v:imagedata r:id="rId109" o:title=""/>
          </v:shape>
          <o:OLEObject Type="Embed" ProgID="Equation.3" ShapeID="_x0000_i1076" DrawAspect="Content" ObjectID="_1469115941" r:id="rId110"/>
        </w:object>
      </w:r>
      <w:r>
        <w:rPr>
          <w:rFonts w:hint="eastAsia"/>
        </w:rPr>
        <w:t>より、</w:t>
      </w:r>
      <w:r>
        <w:rPr>
          <w:position w:val="-66"/>
        </w:rPr>
        <w:object w:dxaOrig="1640" w:dyaOrig="1040">
          <v:shape id="_x0000_i1109" type="#_x0000_t75" style="width:82pt;height:52pt" o:ole="">
            <v:imagedata r:id="rId111" o:title=""/>
          </v:shape>
          <o:OLEObject Type="Embed" ProgID="Equation.2" ShapeID="_x0000_i1109" DrawAspect="Content" ObjectID="_1469115942" r:id="rId112"/>
        </w:object>
      </w:r>
      <w:r>
        <w:rPr>
          <w:rFonts w:hint="eastAsia"/>
        </w:rPr>
        <w:br/>
      </w:r>
      <w:r>
        <w:rPr>
          <w:rFonts w:hint="eastAsia"/>
        </w:rPr>
        <w:t>である。ここで、</w:t>
      </w:r>
      <w:r>
        <w:rPr>
          <w:position w:val="-6"/>
        </w:rPr>
        <w:object w:dxaOrig="139" w:dyaOrig="260">
          <v:shape id="_x0000_i1077" type="#_x0000_t75" style="width:7pt;height:13pt" o:ole="">
            <v:imagedata r:id="rId61" o:title=""/>
          </v:shape>
          <o:OLEObject Type="Embed" ProgID="Equation.3" ShapeID="_x0000_i1077" DrawAspect="Content" ObjectID="_1469115943" r:id="rId113"/>
        </w:object>
      </w:r>
      <w:r>
        <w:rPr>
          <w:rFonts w:hint="eastAsia"/>
        </w:rPr>
        <w:t>および</w:t>
      </w:r>
      <w:r>
        <w:rPr>
          <w:position w:val="-10"/>
        </w:rPr>
        <w:object w:dxaOrig="200" w:dyaOrig="300">
          <v:shape id="_x0000_i1078" type="#_x0000_t75" style="width:10pt;height:15pt" o:ole="">
            <v:imagedata r:id="rId114" o:title=""/>
          </v:shape>
          <o:OLEObject Type="Embed" ProgID="Equation.3" ShapeID="_x0000_i1078" DrawAspect="Content" ObjectID="_1469115944" r:id="rId115"/>
        </w:object>
      </w:r>
      <w:r>
        <w:rPr>
          <w:rFonts w:hint="eastAsia"/>
        </w:rPr>
        <w:t>はエネルギー準位を表し、いまｎ≧３からｎ＝２へ遷移を示す可視光のバルマー系列を観測しているから、</w:t>
      </w:r>
      <w:r>
        <w:rPr>
          <w:position w:val="-6"/>
        </w:rPr>
        <w:object w:dxaOrig="139" w:dyaOrig="260">
          <v:shape id="_x0000_i1079" type="#_x0000_t75" style="width:7pt;height:13pt" o:ole="">
            <v:imagedata r:id="rId61" o:title=""/>
          </v:shape>
          <o:OLEObject Type="Embed" ProgID="Equation.3" ShapeID="_x0000_i1079" DrawAspect="Content" ObjectID="_1469115945" r:id="rId116"/>
        </w:object>
      </w:r>
      <w:r>
        <w:rPr>
          <w:rFonts w:hint="eastAsia"/>
        </w:rPr>
        <w:t>＝２，紫･青緑･赤のスペクトルについてそれぞれ</w:t>
      </w:r>
      <w:r>
        <w:rPr>
          <w:position w:val="-10"/>
        </w:rPr>
        <w:object w:dxaOrig="200" w:dyaOrig="300">
          <v:shape id="_x0000_i1080" type="#_x0000_t75" style="width:10pt;height:15pt" o:ole="">
            <v:imagedata r:id="rId114" o:title=""/>
          </v:shape>
          <o:OLEObject Type="Embed" ProgID="Equation.3" ShapeID="_x0000_i1080" DrawAspect="Content" ObjectID="_1469115946" r:id="rId117"/>
        </w:object>
      </w:r>
      <w:r>
        <w:rPr>
          <w:rFonts w:hint="eastAsia"/>
        </w:rPr>
        <w:t>＝５，４，３とおく。〔表ｂ〕の</w:t>
      </w:r>
      <w:r>
        <w:rPr>
          <w:position w:val="-6"/>
        </w:rPr>
        <w:object w:dxaOrig="520" w:dyaOrig="279">
          <v:shape id="_x0000_i1081" type="#_x0000_t75" style="width:26pt;height:14pt" o:ole="">
            <v:imagedata r:id="rId7" o:title=""/>
          </v:shape>
          <o:OLEObject Type="Embed" ProgID="Equation.3" ShapeID="_x0000_i1081" DrawAspect="Content" ObjectID="_1469115947" r:id="rId118"/>
        </w:object>
      </w:r>
      <w:r>
        <w:rPr>
          <w:rFonts w:hint="eastAsia"/>
        </w:rPr>
        <w:t>から求められる水素原子のリュードベリ定数の値を</w:t>
      </w:r>
      <w:r>
        <w:rPr>
          <w:position w:val="-14"/>
        </w:rPr>
        <w:object w:dxaOrig="440" w:dyaOrig="380">
          <v:shape id="_x0000_i1082" type="#_x0000_t75" style="width:22pt;height:19pt" o:ole="">
            <v:imagedata r:id="rId119" o:title=""/>
          </v:shape>
          <o:OLEObject Type="Embed" ProgID="Equation.3" ShapeID="_x0000_i1082" DrawAspect="Content" ObjectID="_1469115948" r:id="rId120"/>
        </w:object>
      </w:r>
      <w:r>
        <w:rPr>
          <w:rFonts w:hint="eastAsia"/>
        </w:rPr>
        <w:t>、</w:t>
      </w:r>
      <w:r>
        <w:rPr>
          <w:position w:val="-14"/>
        </w:rPr>
        <w:object w:dxaOrig="440" w:dyaOrig="380">
          <v:shape id="_x0000_i1083" type="#_x0000_t75" style="width:22pt;height:19pt" o:ole="">
            <v:imagedata r:id="rId119" o:title=""/>
          </v:shape>
          <o:OLEObject Type="Embed" ProgID="Equation.3" ShapeID="_x0000_i1083" DrawAspect="Content" ObjectID="_1469115949" r:id="rId121"/>
        </w:object>
      </w:r>
      <w:r>
        <w:rPr>
          <w:rFonts w:hint="eastAsia"/>
        </w:rPr>
        <w:t>の平均値を</w:t>
      </w:r>
      <w:r>
        <w:rPr>
          <w:position w:val="-10"/>
        </w:rPr>
        <w:object w:dxaOrig="360" w:dyaOrig="360">
          <v:shape id="_x0000_i1084" type="#_x0000_t75" style="width:18pt;height:18pt" o:ole="">
            <v:imagedata r:id="rId122" o:title=""/>
          </v:shape>
          <o:OLEObject Type="Embed" ProgID="Equation.3" ShapeID="_x0000_i1084" DrawAspect="Content" ObjectID="_1469115950" r:id="rId123"/>
        </w:object>
      </w:r>
      <w:r>
        <w:rPr>
          <w:rFonts w:hint="eastAsia"/>
        </w:rPr>
        <w:t>とし、</w:t>
      </w:r>
      <w:r>
        <w:rPr>
          <w:position w:val="-14"/>
        </w:rPr>
        <w:object w:dxaOrig="1400" w:dyaOrig="400">
          <v:shape id="_x0000_i1085" type="#_x0000_t75" style="width:70pt;height:20pt" o:ole="">
            <v:imagedata r:id="rId124" o:title=""/>
          </v:shape>
          <o:OLEObject Type="Embed" ProgID="Equation.3" ShapeID="_x0000_i1085" DrawAspect="Content" ObjectID="_1469115951" r:id="rId125"/>
        </w:object>
      </w:r>
      <w:r>
        <w:rPr>
          <w:rFonts w:hint="eastAsia"/>
        </w:rPr>
        <w:t>と定める。</w:t>
      </w:r>
    </w:p>
    <w:p w:rsidR="00000000" w:rsidRDefault="001E0817">
      <w:pPr>
        <w:tabs>
          <w:tab w:val="left" w:pos="3780"/>
        </w:tabs>
        <w:spacing w:before="500"/>
        <w:jc w:val="center"/>
      </w:pPr>
      <w:r>
        <w:br w:type="page"/>
      </w:r>
      <w:r>
        <w:rPr>
          <w:rFonts w:hint="eastAsia"/>
        </w:rPr>
        <w:lastRenderedPageBreak/>
        <w:t xml:space="preserve">　　</w:t>
      </w:r>
      <w:r>
        <w:rPr>
          <w:position w:val="-6"/>
        </w:rPr>
        <w:object w:dxaOrig="220" w:dyaOrig="279">
          <v:shape id="_x0000_i1086" type="#_x0000_t75" style="width:11pt;height:14pt" o:ole="">
            <v:imagedata r:id="rId36" o:title=""/>
          </v:shape>
          <o:OLEObject Type="Embed" ProgID="Equation.3" ShapeID="_x0000_i1086" DrawAspect="Content" ObjectID="_1469115952" r:id="rId126"/>
        </w:object>
      </w:r>
      <w:r>
        <w:rPr>
          <w:rFonts w:hint="eastAsia"/>
        </w:rPr>
        <w:t>および</w:t>
      </w:r>
      <w:r>
        <w:rPr>
          <w:position w:val="-6"/>
        </w:rPr>
        <w:object w:dxaOrig="520" w:dyaOrig="279">
          <v:shape id="_x0000_i1087" type="#_x0000_t75" style="width:26pt;height:14pt" o:ole="">
            <v:imagedata r:id="rId7" o:title=""/>
          </v:shape>
          <o:OLEObject Type="Embed" ProgID="Equation.3" ShapeID="_x0000_i1087" DrawAspect="Content" ObjectID="_1469115953" r:id="rId127"/>
        </w:object>
      </w:r>
      <w:r>
        <w:rPr>
          <w:rFonts w:hint="eastAsia"/>
        </w:rPr>
        <w:t>から求められる</w:t>
      </w:r>
      <w:r>
        <w:rPr>
          <w:position w:val="-12"/>
        </w:rPr>
        <w:object w:dxaOrig="260" w:dyaOrig="360">
          <v:shape id="_x0000_i1088" type="#_x0000_t75" style="width:13pt;height:18pt" o:ole="">
            <v:imagedata r:id="rId128" o:title=""/>
          </v:shape>
          <o:OLEObject Type="Embed" ProgID="Equation.3" ShapeID="_x0000_i1088" DrawAspect="Content" ObjectID="_1469115954" r:id="rId129"/>
        </w:object>
      </w:r>
      <w:r>
        <w:rPr>
          <w:rFonts w:hint="eastAsia"/>
        </w:rPr>
        <w:t>およびと</w:t>
      </w:r>
      <w:r>
        <w:rPr>
          <w:position w:val="-14"/>
        </w:rPr>
        <w:object w:dxaOrig="440" w:dyaOrig="380">
          <v:shape id="_x0000_i1089" type="#_x0000_t75" style="width:22pt;height:19pt" o:ole="">
            <v:imagedata r:id="rId119" o:title=""/>
          </v:shape>
          <o:OLEObject Type="Embed" ProgID="Equation.3" ShapeID="_x0000_i1089" DrawAspect="Content" ObjectID="_1469115955" r:id="rId130"/>
        </w:object>
      </w:r>
      <w:r>
        <w:rPr>
          <w:rFonts w:hint="eastAsia"/>
        </w:rPr>
        <w:t>および</w:t>
      </w:r>
      <w:r>
        <w:rPr>
          <w:position w:val="-6"/>
        </w:rPr>
        <w:object w:dxaOrig="220" w:dyaOrig="279">
          <v:shape id="_x0000_i1090" type="#_x0000_t75" style="width:11pt;height:14pt" o:ole="">
            <v:imagedata r:id="rId131" o:title=""/>
          </v:shape>
          <o:OLEObject Type="Embed" ProgID="Equation.3" ShapeID="_x0000_i1090" DrawAspect="Content" ObjectID="_1469115956" r:id="rId132"/>
        </w:object>
      </w:r>
      <w:r>
        <w:rPr>
          <w:rFonts w:hint="eastAsia"/>
        </w:rPr>
        <w:t>と</w:t>
      </w:r>
      <w:r>
        <w:rPr>
          <w:position w:val="-10"/>
        </w:rPr>
        <w:object w:dxaOrig="240" w:dyaOrig="320">
          <v:shape id="_x0000_i1110" type="#_x0000_t75" style="width:12pt;height:16pt" o:ole="">
            <v:imagedata r:id="rId57" o:title=""/>
          </v:shape>
          <o:OLEObject Type="Embed" ProgID="Equation.2" ShapeID="_x0000_i1110" DrawAspect="Content" ObjectID="_1469115957" r:id="rId133"/>
        </w:object>
      </w:r>
      <w:r>
        <w:rPr>
          <w:rFonts w:hint="eastAsia"/>
        </w:rPr>
        <w:t>，</w:t>
      </w:r>
      <w:r>
        <w:rPr>
          <w:position w:val="-10"/>
        </w:rPr>
        <w:object w:dxaOrig="300" w:dyaOrig="360">
          <v:shape id="_x0000_i1111" type="#_x0000_t75" style="width:15pt;height:18pt" o:ole="">
            <v:imagedata r:id="rId59" o:title=""/>
          </v:shape>
          <o:OLEObject Type="Embed" ProgID="Equation.2" ShapeID="_x0000_i1111" DrawAspect="Content" ObjectID="_1469115958" r:id="rId134"/>
        </w:object>
      </w:r>
      <w:r>
        <w:rPr>
          <w:rFonts w:hint="eastAsia"/>
        </w:rPr>
        <w:t>〔表</w:t>
      </w:r>
      <w:r>
        <w:rPr>
          <w:rFonts w:hint="eastAsia"/>
        </w:rPr>
        <w:t>e</w:t>
      </w:r>
      <w:r>
        <w:rPr>
          <w:rFonts w:hint="eastAsia"/>
        </w:rPr>
        <w:t>〕</w:t>
      </w:r>
    </w:p>
    <w:tbl>
      <w:tblPr>
        <w:tblW w:w="7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11"/>
        <w:gridCol w:w="913"/>
        <w:gridCol w:w="1461"/>
        <w:gridCol w:w="1632"/>
        <w:gridCol w:w="1298"/>
        <w:gridCol w:w="1430"/>
      </w:tblGrid>
      <w:tr w:rsidR="00000000">
        <w:tblPrEx>
          <w:tblCellMar>
            <w:top w:w="0" w:type="dxa"/>
            <w:bottom w:w="0" w:type="dxa"/>
          </w:tblCellMar>
        </w:tblPrEx>
        <w:trPr>
          <w:trHeight w:val="351"/>
          <w:jc w:val="center"/>
        </w:trPr>
        <w:tc>
          <w:tcPr>
            <w:tcW w:w="711" w:type="dxa"/>
            <w:vAlign w:val="center"/>
          </w:tcPr>
          <w:p w:rsidR="00000000" w:rsidRDefault="001E0817">
            <w:pPr>
              <w:tabs>
                <w:tab w:val="left" w:pos="3780"/>
              </w:tabs>
              <w:jc w:val="center"/>
              <w:rPr>
                <w:rFonts w:hint="eastAsia"/>
              </w:rPr>
            </w:pPr>
            <w:r>
              <w:rPr>
                <w:position w:val="-6"/>
              </w:rPr>
              <w:object w:dxaOrig="139" w:dyaOrig="260">
                <v:shape id="_x0000_i1091" type="#_x0000_t75" style="width:7pt;height:13pt" o:ole="">
                  <v:imagedata r:id="rId61" o:title=""/>
                </v:shape>
                <o:OLEObject Type="Embed" ProgID="Equation.3" ShapeID="_x0000_i1091" DrawAspect="Content" ObjectID="_1469115959" r:id="rId135"/>
              </w:object>
            </w:r>
          </w:p>
        </w:tc>
        <w:tc>
          <w:tcPr>
            <w:tcW w:w="913" w:type="dxa"/>
            <w:vAlign w:val="center"/>
          </w:tcPr>
          <w:p w:rsidR="00000000" w:rsidRDefault="001E0817">
            <w:pPr>
              <w:tabs>
                <w:tab w:val="left" w:pos="3780"/>
              </w:tabs>
              <w:jc w:val="center"/>
            </w:pPr>
            <w:r>
              <w:rPr>
                <w:position w:val="-12"/>
              </w:rPr>
              <w:object w:dxaOrig="260" w:dyaOrig="360">
                <v:shape id="_x0000_i1092" type="#_x0000_t75" style="width:13pt;height:18pt" o:ole="">
                  <v:imagedata r:id="rId136" o:title=""/>
                </v:shape>
                <o:OLEObject Type="Embed" ProgID="Equation.3" ShapeID="_x0000_i1092" DrawAspect="Content" ObjectID="_1469115960" r:id="rId137"/>
              </w:object>
            </w:r>
            <w:r>
              <w:rPr>
                <w:rFonts w:hint="eastAsia"/>
              </w:rPr>
              <w:t>(nm)</w:t>
            </w:r>
          </w:p>
        </w:tc>
        <w:tc>
          <w:tcPr>
            <w:tcW w:w="1461" w:type="dxa"/>
            <w:vAlign w:val="center"/>
          </w:tcPr>
          <w:p w:rsidR="00000000" w:rsidRDefault="001E0817">
            <w:pPr>
              <w:tabs>
                <w:tab w:val="left" w:pos="3780"/>
              </w:tabs>
              <w:jc w:val="center"/>
              <w:rPr>
                <w:rFonts w:hint="eastAsia"/>
              </w:rPr>
            </w:pPr>
            <w:r>
              <w:rPr>
                <w:position w:val="-6"/>
              </w:rPr>
              <w:object w:dxaOrig="220" w:dyaOrig="279">
                <v:shape id="_x0000_i1093" type="#_x0000_t75" style="width:11pt;height:14pt" o:ole="">
                  <v:imagedata r:id="rId138" o:title=""/>
                </v:shape>
                <o:OLEObject Type="Embed" ProgID="Equation.3" ShapeID="_x0000_i1093" DrawAspect="Content" ObjectID="_1469115961" r:id="rId139"/>
              </w:object>
            </w:r>
            <w:r>
              <w:rPr>
                <w:rFonts w:hint="eastAsia"/>
              </w:rPr>
              <w:t>(</w:t>
            </w:r>
            <w:r>
              <w:rPr>
                <w:position w:val="-6"/>
              </w:rPr>
              <w:object w:dxaOrig="740" w:dyaOrig="320">
                <v:shape id="_x0000_i1094" type="#_x0000_t75" style="width:37pt;height:16pt" o:ole="">
                  <v:imagedata r:id="rId140" o:title=""/>
                </v:shape>
                <o:OLEObject Type="Embed" ProgID="Equation.3" ShapeID="_x0000_i1094" DrawAspect="Content" ObjectID="_1469115962" r:id="rId141"/>
              </w:object>
            </w:r>
            <w:r>
              <w:rPr>
                <w:rFonts w:hint="eastAsia"/>
              </w:rPr>
              <w:t>)</w:t>
            </w:r>
          </w:p>
        </w:tc>
        <w:tc>
          <w:tcPr>
            <w:tcW w:w="1632" w:type="dxa"/>
            <w:vAlign w:val="center"/>
          </w:tcPr>
          <w:p w:rsidR="00000000" w:rsidRDefault="001E0817">
            <w:pPr>
              <w:pStyle w:val="a3"/>
              <w:spacing w:line="240" w:lineRule="auto"/>
              <w:ind w:left="0"/>
              <w:jc w:val="center"/>
            </w:pPr>
            <w:r>
              <w:rPr>
                <w:position w:val="-14"/>
              </w:rPr>
              <w:object w:dxaOrig="440" w:dyaOrig="380">
                <v:shape id="_x0000_i1095" type="#_x0000_t75" style="width:22pt;height:19pt" o:ole="">
                  <v:imagedata r:id="rId119" o:title=""/>
                </v:shape>
                <o:OLEObject Type="Embed" ProgID="Equation.3" ShapeID="_x0000_i1095" DrawAspect="Content" ObjectID="_1469115963" r:id="rId142"/>
              </w:object>
            </w:r>
            <w:r>
              <w:t xml:space="preserve"> (</w:t>
            </w:r>
            <w:r>
              <w:rPr>
                <w:position w:val="-4"/>
              </w:rPr>
              <w:object w:dxaOrig="720" w:dyaOrig="300">
                <v:shape id="_x0000_i1112" type="#_x0000_t75" style="width:36pt;height:15pt" o:ole="">
                  <v:imagedata r:id="rId143" o:title=""/>
                </v:shape>
                <o:OLEObject Type="Embed" ProgID="Equation.2" ShapeID="_x0000_i1112" DrawAspect="Content" ObjectID="_1469115964" r:id="rId144"/>
              </w:object>
            </w:r>
            <w:r>
              <w:t>)</w:t>
            </w:r>
          </w:p>
        </w:tc>
        <w:tc>
          <w:tcPr>
            <w:tcW w:w="1298" w:type="dxa"/>
            <w:vAlign w:val="center"/>
          </w:tcPr>
          <w:p w:rsidR="00000000" w:rsidRDefault="001E0817">
            <w:pPr>
              <w:pStyle w:val="a3"/>
              <w:spacing w:line="240" w:lineRule="auto"/>
              <w:ind w:left="0"/>
              <w:jc w:val="center"/>
            </w:pPr>
            <w:r>
              <w:rPr>
                <w:position w:val="-10"/>
              </w:rPr>
              <w:object w:dxaOrig="240" w:dyaOrig="320">
                <v:shape id="_x0000_i1113" type="#_x0000_t75" style="width:12pt;height:16pt" o:ole="">
                  <v:imagedata r:id="rId145" o:title=""/>
                </v:shape>
                <o:OLEObject Type="Embed" ProgID="Equation.2" ShapeID="_x0000_i1113" DrawAspect="Content" ObjectID="_1469115965" r:id="rId146"/>
              </w:object>
            </w:r>
            <w:r>
              <w:t>(</w:t>
            </w:r>
            <w:r>
              <w:rPr>
                <w:position w:val="-4"/>
              </w:rPr>
              <w:object w:dxaOrig="720" w:dyaOrig="300">
                <v:shape id="_x0000_i1114" type="#_x0000_t75" style="width:36pt;height:15pt" o:ole="">
                  <v:imagedata r:id="rId143" o:title=""/>
                </v:shape>
                <o:OLEObject Type="Embed" ProgID="Equation.2" ShapeID="_x0000_i1114" DrawAspect="Content" ObjectID="_1469115966" r:id="rId147"/>
              </w:object>
            </w:r>
            <w:r>
              <w:t>)</w:t>
            </w:r>
          </w:p>
        </w:tc>
        <w:tc>
          <w:tcPr>
            <w:tcW w:w="1430" w:type="dxa"/>
            <w:vAlign w:val="center"/>
          </w:tcPr>
          <w:p w:rsidR="00000000" w:rsidRDefault="001E0817">
            <w:pPr>
              <w:pStyle w:val="a3"/>
              <w:spacing w:line="240" w:lineRule="auto"/>
              <w:ind w:left="0"/>
              <w:jc w:val="center"/>
            </w:pPr>
            <w:r>
              <w:rPr>
                <w:position w:val="-10"/>
              </w:rPr>
              <w:object w:dxaOrig="300" w:dyaOrig="360">
                <v:shape id="_x0000_i1115" type="#_x0000_t75" style="width:15pt;height:18pt" o:ole="">
                  <v:imagedata r:id="rId148" o:title=""/>
                </v:shape>
                <o:OLEObject Type="Embed" ProgID="Equation.2" ShapeID="_x0000_i1115" DrawAspect="Content" ObjectID="_1469115967" r:id="rId149"/>
              </w:object>
            </w:r>
            <w:r>
              <w:t>(</w:t>
            </w:r>
            <w:r>
              <w:rPr>
                <w:position w:val="-4"/>
              </w:rPr>
              <w:object w:dxaOrig="740" w:dyaOrig="300">
                <v:shape id="_x0000_i1116" type="#_x0000_t75" style="width:37pt;height:15pt" o:ole="">
                  <v:imagedata r:id="rId150" o:title=""/>
                </v:shape>
                <o:OLEObject Type="Embed" ProgID="Equation.2" ShapeID="_x0000_i1116" DrawAspect="Content" ObjectID="_1469115968" r:id="rId151"/>
              </w:object>
            </w:r>
            <w:r>
              <w:t>)</w:t>
            </w:r>
          </w:p>
        </w:tc>
      </w:tr>
      <w:tr w:rsidR="00000000">
        <w:tblPrEx>
          <w:tblCellMar>
            <w:top w:w="0" w:type="dxa"/>
            <w:bottom w:w="0" w:type="dxa"/>
          </w:tblCellMar>
        </w:tblPrEx>
        <w:trPr>
          <w:jc w:val="center"/>
        </w:trPr>
        <w:tc>
          <w:tcPr>
            <w:tcW w:w="711" w:type="dxa"/>
          </w:tcPr>
          <w:p w:rsidR="00000000" w:rsidRDefault="001E0817">
            <w:pPr>
              <w:pStyle w:val="a3"/>
              <w:spacing w:line="240" w:lineRule="auto"/>
              <w:ind w:left="0"/>
              <w:jc w:val="center"/>
            </w:pPr>
            <w:r>
              <w:rPr>
                <w:rFonts w:hint="eastAsia"/>
              </w:rPr>
              <w:t>１</w:t>
            </w:r>
          </w:p>
        </w:tc>
        <w:tc>
          <w:tcPr>
            <w:tcW w:w="913" w:type="dxa"/>
            <w:vAlign w:val="bottom"/>
          </w:tcPr>
          <w:p w:rsidR="00000000" w:rsidRDefault="001E0817">
            <w:pPr>
              <w:jc w:val="center"/>
              <w:rPr>
                <w:rFonts w:eastAsia="ＭＳ Ｐゴシック" w:hint="eastAsia"/>
                <w:szCs w:val="22"/>
              </w:rPr>
            </w:pPr>
            <w:r>
              <w:rPr>
                <w:rFonts w:eastAsia="ＭＳ Ｐゴシック"/>
                <w:szCs w:val="22"/>
              </w:rPr>
              <w:t>435.17</w:t>
            </w:r>
          </w:p>
        </w:tc>
        <w:tc>
          <w:tcPr>
            <w:tcW w:w="1461" w:type="dxa"/>
            <w:vAlign w:val="bottom"/>
          </w:tcPr>
          <w:p w:rsidR="00000000" w:rsidRDefault="001E0817">
            <w:pPr>
              <w:jc w:val="center"/>
              <w:rPr>
                <w:rFonts w:eastAsia="ＭＳ Ｐゴシック" w:hint="eastAsia"/>
                <w:szCs w:val="22"/>
              </w:rPr>
            </w:pPr>
            <w:r>
              <w:rPr>
                <w:rFonts w:eastAsia="ＭＳ Ｐゴシック"/>
                <w:szCs w:val="22"/>
              </w:rPr>
              <w:t>2.2980</w:t>
            </w:r>
          </w:p>
        </w:tc>
        <w:tc>
          <w:tcPr>
            <w:tcW w:w="1632" w:type="dxa"/>
          </w:tcPr>
          <w:p w:rsidR="00000000" w:rsidRDefault="001E0817">
            <w:pPr>
              <w:tabs>
                <w:tab w:val="left" w:pos="3780"/>
              </w:tabs>
              <w:jc w:val="center"/>
              <w:rPr>
                <w:rFonts w:hint="eastAsia"/>
              </w:rPr>
            </w:pPr>
            <w:r>
              <w:rPr>
                <w:rFonts w:hint="eastAsia"/>
              </w:rPr>
              <w:t>1.0943</w:t>
            </w:r>
          </w:p>
        </w:tc>
        <w:tc>
          <w:tcPr>
            <w:tcW w:w="1298"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0.0033</w:t>
            </w:r>
          </w:p>
        </w:tc>
        <w:tc>
          <w:tcPr>
            <w:tcW w:w="1430"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1.100</w:t>
            </w:r>
          </w:p>
        </w:tc>
      </w:tr>
      <w:tr w:rsidR="00000000">
        <w:tblPrEx>
          <w:tblCellMar>
            <w:top w:w="0" w:type="dxa"/>
            <w:bottom w:w="0" w:type="dxa"/>
          </w:tblCellMar>
        </w:tblPrEx>
        <w:trPr>
          <w:jc w:val="center"/>
        </w:trPr>
        <w:tc>
          <w:tcPr>
            <w:tcW w:w="711" w:type="dxa"/>
          </w:tcPr>
          <w:p w:rsidR="00000000" w:rsidRDefault="001E0817">
            <w:pPr>
              <w:tabs>
                <w:tab w:val="left" w:pos="3780"/>
              </w:tabs>
              <w:jc w:val="center"/>
              <w:rPr>
                <w:rFonts w:hint="eastAsia"/>
              </w:rPr>
            </w:pPr>
            <w:r>
              <w:rPr>
                <w:rFonts w:hint="eastAsia"/>
              </w:rPr>
              <w:t>２</w:t>
            </w:r>
          </w:p>
        </w:tc>
        <w:tc>
          <w:tcPr>
            <w:tcW w:w="913" w:type="dxa"/>
            <w:vAlign w:val="bottom"/>
          </w:tcPr>
          <w:p w:rsidR="00000000" w:rsidRDefault="001E0817">
            <w:pPr>
              <w:jc w:val="center"/>
              <w:rPr>
                <w:rFonts w:eastAsia="ＭＳ Ｐゴシック" w:hint="eastAsia"/>
                <w:szCs w:val="22"/>
              </w:rPr>
            </w:pPr>
            <w:r>
              <w:rPr>
                <w:rFonts w:eastAsia="ＭＳ Ｐゴシック"/>
                <w:szCs w:val="22"/>
              </w:rPr>
              <w:t>486.85</w:t>
            </w:r>
          </w:p>
        </w:tc>
        <w:tc>
          <w:tcPr>
            <w:tcW w:w="1461" w:type="dxa"/>
            <w:vAlign w:val="bottom"/>
          </w:tcPr>
          <w:p w:rsidR="00000000" w:rsidRDefault="001E0817">
            <w:pPr>
              <w:jc w:val="center"/>
              <w:rPr>
                <w:rFonts w:eastAsia="ＭＳ Ｐゴシック" w:hint="eastAsia"/>
                <w:szCs w:val="22"/>
              </w:rPr>
            </w:pPr>
            <w:r>
              <w:rPr>
                <w:rFonts w:eastAsia="ＭＳ Ｐゴシック"/>
                <w:szCs w:val="22"/>
              </w:rPr>
              <w:t>2.0540</w:t>
            </w:r>
          </w:p>
        </w:tc>
        <w:tc>
          <w:tcPr>
            <w:tcW w:w="1632" w:type="dxa"/>
          </w:tcPr>
          <w:p w:rsidR="00000000" w:rsidRDefault="001E0817">
            <w:pPr>
              <w:tabs>
                <w:tab w:val="left" w:pos="3780"/>
              </w:tabs>
              <w:jc w:val="center"/>
              <w:rPr>
                <w:rFonts w:hint="eastAsia"/>
              </w:rPr>
            </w:pPr>
            <w:r>
              <w:rPr>
                <w:rFonts w:hint="eastAsia"/>
              </w:rPr>
              <w:t>1.0954</w:t>
            </w:r>
          </w:p>
        </w:tc>
        <w:tc>
          <w:tcPr>
            <w:tcW w:w="1298" w:type="dxa"/>
            <w:vAlign w:val="bottom"/>
          </w:tcPr>
          <w:p w:rsidR="00000000" w:rsidRDefault="001E0817">
            <w:pPr>
              <w:wordWrap w:val="0"/>
              <w:jc w:val="center"/>
              <w:rPr>
                <w:rFonts w:eastAsia="ＭＳ Ｐゴシック" w:hint="eastAsia"/>
                <w:szCs w:val="22"/>
              </w:rPr>
            </w:pPr>
            <w:r>
              <w:rPr>
                <w:rFonts w:eastAsia="ＭＳ Ｐゴシック" w:hint="eastAsia"/>
                <w:szCs w:val="22"/>
              </w:rPr>
              <w:t xml:space="preserve">　</w:t>
            </w:r>
            <w:r>
              <w:rPr>
                <w:rFonts w:eastAsia="ＭＳ Ｐゴシック"/>
                <w:szCs w:val="22"/>
              </w:rPr>
              <w:t>0.0022</w:t>
            </w:r>
          </w:p>
        </w:tc>
        <w:tc>
          <w:tcPr>
            <w:tcW w:w="1430"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0.491</w:t>
            </w:r>
          </w:p>
        </w:tc>
      </w:tr>
      <w:tr w:rsidR="00000000">
        <w:tblPrEx>
          <w:tblCellMar>
            <w:top w:w="0" w:type="dxa"/>
            <w:bottom w:w="0" w:type="dxa"/>
          </w:tblCellMar>
        </w:tblPrEx>
        <w:trPr>
          <w:jc w:val="center"/>
        </w:trPr>
        <w:tc>
          <w:tcPr>
            <w:tcW w:w="711" w:type="dxa"/>
          </w:tcPr>
          <w:p w:rsidR="00000000" w:rsidRDefault="001E0817">
            <w:pPr>
              <w:pStyle w:val="a3"/>
              <w:spacing w:line="240" w:lineRule="auto"/>
              <w:ind w:left="0"/>
              <w:jc w:val="center"/>
            </w:pPr>
            <w:r>
              <w:rPr>
                <w:rFonts w:hint="eastAsia"/>
              </w:rPr>
              <w:t>３</w:t>
            </w:r>
          </w:p>
        </w:tc>
        <w:tc>
          <w:tcPr>
            <w:tcW w:w="913" w:type="dxa"/>
            <w:vAlign w:val="bottom"/>
          </w:tcPr>
          <w:p w:rsidR="00000000" w:rsidRDefault="001E0817">
            <w:pPr>
              <w:jc w:val="center"/>
              <w:rPr>
                <w:rFonts w:eastAsia="ＭＳ Ｐゴシック" w:hint="eastAsia"/>
                <w:szCs w:val="22"/>
              </w:rPr>
            </w:pPr>
            <w:r>
              <w:rPr>
                <w:rFonts w:eastAsia="ＭＳ Ｐゴシック"/>
                <w:szCs w:val="22"/>
              </w:rPr>
              <w:t>656.92</w:t>
            </w:r>
          </w:p>
        </w:tc>
        <w:tc>
          <w:tcPr>
            <w:tcW w:w="1461" w:type="dxa"/>
            <w:vAlign w:val="bottom"/>
          </w:tcPr>
          <w:p w:rsidR="00000000" w:rsidRDefault="001E0817">
            <w:pPr>
              <w:jc w:val="center"/>
              <w:rPr>
                <w:rFonts w:eastAsia="ＭＳ Ｐゴシック" w:hint="eastAsia"/>
                <w:szCs w:val="22"/>
              </w:rPr>
            </w:pPr>
            <w:r>
              <w:rPr>
                <w:rFonts w:eastAsia="ＭＳ Ｐゴシック"/>
                <w:szCs w:val="22"/>
              </w:rPr>
              <w:t>1.5223</w:t>
            </w:r>
          </w:p>
        </w:tc>
        <w:tc>
          <w:tcPr>
            <w:tcW w:w="1632" w:type="dxa"/>
          </w:tcPr>
          <w:p w:rsidR="00000000" w:rsidRDefault="001E0817">
            <w:pPr>
              <w:tabs>
                <w:tab w:val="left" w:pos="3780"/>
              </w:tabs>
              <w:jc w:val="center"/>
              <w:rPr>
                <w:rFonts w:hint="eastAsia"/>
              </w:rPr>
            </w:pPr>
            <w:r>
              <w:rPr>
                <w:rFonts w:hint="eastAsia"/>
              </w:rPr>
              <w:t>1.0960</w:t>
            </w:r>
          </w:p>
        </w:tc>
        <w:tc>
          <w:tcPr>
            <w:tcW w:w="1298" w:type="dxa"/>
            <w:vAlign w:val="bottom"/>
          </w:tcPr>
          <w:p w:rsidR="00000000" w:rsidRDefault="001E0817">
            <w:pPr>
              <w:wordWrap w:val="0"/>
              <w:jc w:val="center"/>
              <w:rPr>
                <w:rFonts w:eastAsia="ＭＳ Ｐゴシック" w:hint="eastAsia"/>
                <w:szCs w:val="22"/>
              </w:rPr>
            </w:pPr>
            <w:r>
              <w:rPr>
                <w:rFonts w:eastAsia="ＭＳ Ｐゴシック" w:hint="eastAsia"/>
                <w:szCs w:val="22"/>
              </w:rPr>
              <w:t xml:space="preserve">　</w:t>
            </w:r>
            <w:r>
              <w:rPr>
                <w:rFonts w:eastAsia="ＭＳ Ｐゴシック"/>
                <w:szCs w:val="22"/>
              </w:rPr>
              <w:t>0.0016</w:t>
            </w:r>
          </w:p>
        </w:tc>
        <w:tc>
          <w:tcPr>
            <w:tcW w:w="1430"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0.261</w:t>
            </w:r>
          </w:p>
        </w:tc>
      </w:tr>
      <w:tr w:rsidR="00000000">
        <w:tblPrEx>
          <w:tblCellMar>
            <w:top w:w="0" w:type="dxa"/>
            <w:bottom w:w="0" w:type="dxa"/>
          </w:tblCellMar>
        </w:tblPrEx>
        <w:trPr>
          <w:jc w:val="center"/>
        </w:trPr>
        <w:tc>
          <w:tcPr>
            <w:tcW w:w="711" w:type="dxa"/>
          </w:tcPr>
          <w:p w:rsidR="00000000" w:rsidRDefault="001E0817">
            <w:pPr>
              <w:pStyle w:val="a3"/>
              <w:spacing w:line="240" w:lineRule="auto"/>
              <w:ind w:left="0"/>
              <w:jc w:val="center"/>
            </w:pPr>
            <w:r>
              <w:rPr>
                <w:rFonts w:hint="eastAsia"/>
              </w:rPr>
              <w:t>４</w:t>
            </w:r>
          </w:p>
        </w:tc>
        <w:tc>
          <w:tcPr>
            <w:tcW w:w="913" w:type="dxa"/>
            <w:vAlign w:val="bottom"/>
          </w:tcPr>
          <w:p w:rsidR="00000000" w:rsidRDefault="001E0817">
            <w:pPr>
              <w:jc w:val="center"/>
              <w:rPr>
                <w:rFonts w:eastAsia="ＭＳ Ｐゴシック" w:hint="eastAsia"/>
                <w:szCs w:val="22"/>
              </w:rPr>
            </w:pPr>
            <w:r>
              <w:rPr>
                <w:rFonts w:eastAsia="ＭＳ Ｐゴシック"/>
                <w:szCs w:val="22"/>
              </w:rPr>
              <w:t>422.66</w:t>
            </w:r>
          </w:p>
        </w:tc>
        <w:tc>
          <w:tcPr>
            <w:tcW w:w="1461" w:type="dxa"/>
            <w:vAlign w:val="bottom"/>
          </w:tcPr>
          <w:p w:rsidR="00000000" w:rsidRDefault="001E0817">
            <w:pPr>
              <w:jc w:val="center"/>
              <w:rPr>
                <w:rFonts w:eastAsia="ＭＳ Ｐゴシック" w:hint="eastAsia"/>
                <w:szCs w:val="22"/>
              </w:rPr>
            </w:pPr>
            <w:r>
              <w:rPr>
                <w:rFonts w:eastAsia="ＭＳ Ｐゴシック"/>
                <w:szCs w:val="22"/>
              </w:rPr>
              <w:t>2.3660</w:t>
            </w:r>
          </w:p>
        </w:tc>
        <w:tc>
          <w:tcPr>
            <w:tcW w:w="1632" w:type="dxa"/>
          </w:tcPr>
          <w:p w:rsidR="00000000" w:rsidRDefault="001E0817">
            <w:pPr>
              <w:tabs>
                <w:tab w:val="left" w:pos="3780"/>
              </w:tabs>
              <w:jc w:val="center"/>
              <w:rPr>
                <w:rFonts w:hint="eastAsia"/>
              </w:rPr>
            </w:pPr>
            <w:r>
              <w:rPr>
                <w:rFonts w:hint="eastAsia"/>
              </w:rPr>
              <w:t>1.1267</w:t>
            </w:r>
          </w:p>
        </w:tc>
        <w:tc>
          <w:tcPr>
            <w:tcW w:w="1298" w:type="dxa"/>
            <w:vAlign w:val="bottom"/>
          </w:tcPr>
          <w:p w:rsidR="00000000" w:rsidRDefault="001E0817">
            <w:pPr>
              <w:jc w:val="center"/>
              <w:rPr>
                <w:rFonts w:eastAsia="ＭＳ Ｐゴシック" w:hint="eastAsia"/>
                <w:szCs w:val="22"/>
              </w:rPr>
            </w:pPr>
            <w:r>
              <w:rPr>
                <w:rFonts w:eastAsia="ＭＳ Ｐゴシック"/>
                <w:szCs w:val="22"/>
              </w:rPr>
              <w:t>-0.029</w:t>
            </w:r>
            <w:r>
              <w:rPr>
                <w:rFonts w:eastAsia="ＭＳ Ｐゴシック" w:hint="eastAsia"/>
                <w:szCs w:val="22"/>
              </w:rPr>
              <w:t>1</w:t>
            </w:r>
          </w:p>
        </w:tc>
        <w:tc>
          <w:tcPr>
            <w:tcW w:w="1430"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84.584</w:t>
            </w:r>
          </w:p>
        </w:tc>
      </w:tr>
      <w:tr w:rsidR="00000000">
        <w:tblPrEx>
          <w:tblCellMar>
            <w:top w:w="0" w:type="dxa"/>
            <w:bottom w:w="0" w:type="dxa"/>
          </w:tblCellMar>
        </w:tblPrEx>
        <w:trPr>
          <w:jc w:val="center"/>
        </w:trPr>
        <w:tc>
          <w:tcPr>
            <w:tcW w:w="711" w:type="dxa"/>
          </w:tcPr>
          <w:p w:rsidR="00000000" w:rsidRDefault="001E0817">
            <w:pPr>
              <w:pStyle w:val="a3"/>
              <w:spacing w:line="240" w:lineRule="auto"/>
              <w:ind w:left="0"/>
              <w:jc w:val="center"/>
            </w:pPr>
            <w:r>
              <w:rPr>
                <w:rFonts w:hint="eastAsia"/>
              </w:rPr>
              <w:t>５</w:t>
            </w:r>
          </w:p>
        </w:tc>
        <w:tc>
          <w:tcPr>
            <w:tcW w:w="913" w:type="dxa"/>
            <w:vAlign w:val="bottom"/>
          </w:tcPr>
          <w:p w:rsidR="00000000" w:rsidRDefault="001E0817">
            <w:pPr>
              <w:jc w:val="center"/>
              <w:rPr>
                <w:rFonts w:eastAsia="ＭＳ Ｐゴシック" w:hint="eastAsia"/>
                <w:szCs w:val="22"/>
              </w:rPr>
            </w:pPr>
            <w:r>
              <w:rPr>
                <w:rFonts w:eastAsia="ＭＳ Ｐゴシック"/>
                <w:szCs w:val="22"/>
              </w:rPr>
              <w:t>493.52</w:t>
            </w:r>
          </w:p>
        </w:tc>
        <w:tc>
          <w:tcPr>
            <w:tcW w:w="1461" w:type="dxa"/>
            <w:vAlign w:val="bottom"/>
          </w:tcPr>
          <w:p w:rsidR="00000000" w:rsidRDefault="001E0817">
            <w:pPr>
              <w:jc w:val="center"/>
              <w:rPr>
                <w:rFonts w:eastAsia="ＭＳ Ｐゴシック" w:hint="eastAsia"/>
                <w:szCs w:val="22"/>
              </w:rPr>
            </w:pPr>
            <w:r>
              <w:rPr>
                <w:rFonts w:eastAsia="ＭＳ Ｐゴシック"/>
                <w:szCs w:val="22"/>
              </w:rPr>
              <w:t>2.0263</w:t>
            </w:r>
          </w:p>
        </w:tc>
        <w:tc>
          <w:tcPr>
            <w:tcW w:w="1632" w:type="dxa"/>
          </w:tcPr>
          <w:p w:rsidR="00000000" w:rsidRDefault="001E0817">
            <w:pPr>
              <w:tabs>
                <w:tab w:val="left" w:pos="3780"/>
              </w:tabs>
              <w:jc w:val="center"/>
              <w:rPr>
                <w:rFonts w:hint="eastAsia"/>
              </w:rPr>
            </w:pPr>
            <w:r>
              <w:rPr>
                <w:rFonts w:hint="eastAsia"/>
              </w:rPr>
              <w:t>1</w:t>
            </w:r>
            <w:r>
              <w:rPr>
                <w:rFonts w:hint="eastAsia"/>
              </w:rPr>
              <w:t>.0801</w:t>
            </w:r>
          </w:p>
        </w:tc>
        <w:tc>
          <w:tcPr>
            <w:tcW w:w="1298" w:type="dxa"/>
            <w:vAlign w:val="bottom"/>
          </w:tcPr>
          <w:p w:rsidR="00000000" w:rsidRDefault="001E0817">
            <w:pPr>
              <w:wordWrap w:val="0"/>
              <w:jc w:val="center"/>
              <w:rPr>
                <w:rFonts w:eastAsia="ＭＳ Ｐゴシック" w:hint="eastAsia"/>
                <w:szCs w:val="22"/>
              </w:rPr>
            </w:pPr>
            <w:r>
              <w:rPr>
                <w:rFonts w:eastAsia="ＭＳ Ｐゴシック" w:hint="eastAsia"/>
                <w:szCs w:val="22"/>
              </w:rPr>
              <w:t xml:space="preserve">　</w:t>
            </w:r>
            <w:r>
              <w:rPr>
                <w:rFonts w:eastAsia="ＭＳ Ｐゴシック"/>
                <w:szCs w:val="22"/>
              </w:rPr>
              <w:t>0.0175</w:t>
            </w:r>
          </w:p>
        </w:tc>
        <w:tc>
          <w:tcPr>
            <w:tcW w:w="1430"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30.683</w:t>
            </w:r>
          </w:p>
        </w:tc>
      </w:tr>
      <w:tr w:rsidR="00000000">
        <w:tblPrEx>
          <w:tblCellMar>
            <w:top w:w="0" w:type="dxa"/>
            <w:bottom w:w="0" w:type="dxa"/>
          </w:tblCellMar>
        </w:tblPrEx>
        <w:trPr>
          <w:jc w:val="center"/>
        </w:trPr>
        <w:tc>
          <w:tcPr>
            <w:tcW w:w="711" w:type="dxa"/>
          </w:tcPr>
          <w:p w:rsidR="00000000" w:rsidRDefault="001E0817">
            <w:pPr>
              <w:pStyle w:val="a3"/>
              <w:spacing w:line="240" w:lineRule="auto"/>
              <w:ind w:left="0"/>
              <w:jc w:val="center"/>
            </w:pPr>
            <w:r>
              <w:rPr>
                <w:rFonts w:hint="eastAsia"/>
              </w:rPr>
              <w:t>６</w:t>
            </w:r>
          </w:p>
        </w:tc>
        <w:tc>
          <w:tcPr>
            <w:tcW w:w="913" w:type="dxa"/>
            <w:vAlign w:val="bottom"/>
          </w:tcPr>
          <w:p w:rsidR="00000000" w:rsidRDefault="001E0817">
            <w:pPr>
              <w:jc w:val="center"/>
              <w:rPr>
                <w:rFonts w:eastAsia="ＭＳ Ｐゴシック" w:hint="eastAsia"/>
                <w:szCs w:val="22"/>
              </w:rPr>
            </w:pPr>
            <w:r>
              <w:rPr>
                <w:rFonts w:eastAsia="ＭＳ Ｐゴシック"/>
                <w:szCs w:val="22"/>
              </w:rPr>
              <w:t>658.58</w:t>
            </w:r>
          </w:p>
        </w:tc>
        <w:tc>
          <w:tcPr>
            <w:tcW w:w="1461" w:type="dxa"/>
            <w:vAlign w:val="bottom"/>
          </w:tcPr>
          <w:p w:rsidR="00000000" w:rsidRDefault="001E0817">
            <w:pPr>
              <w:jc w:val="center"/>
              <w:rPr>
                <w:rFonts w:eastAsia="ＭＳ Ｐゴシック" w:hint="eastAsia"/>
                <w:szCs w:val="22"/>
              </w:rPr>
            </w:pPr>
            <w:r>
              <w:rPr>
                <w:rFonts w:eastAsia="ＭＳ Ｐゴシック"/>
                <w:szCs w:val="22"/>
              </w:rPr>
              <w:t>1.5184</w:t>
            </w:r>
          </w:p>
        </w:tc>
        <w:tc>
          <w:tcPr>
            <w:tcW w:w="1632" w:type="dxa"/>
          </w:tcPr>
          <w:p w:rsidR="00000000" w:rsidRDefault="001E0817">
            <w:pPr>
              <w:tabs>
                <w:tab w:val="left" w:pos="3780"/>
              </w:tabs>
              <w:jc w:val="center"/>
              <w:rPr>
                <w:rFonts w:hint="eastAsia"/>
              </w:rPr>
            </w:pPr>
            <w:r>
              <w:rPr>
                <w:rFonts w:hint="eastAsia"/>
              </w:rPr>
              <w:t>1.0932</w:t>
            </w:r>
          </w:p>
        </w:tc>
        <w:tc>
          <w:tcPr>
            <w:tcW w:w="1298" w:type="dxa"/>
            <w:vAlign w:val="bottom"/>
          </w:tcPr>
          <w:p w:rsidR="00000000" w:rsidRDefault="001E0817">
            <w:pPr>
              <w:wordWrap w:val="0"/>
              <w:jc w:val="center"/>
              <w:rPr>
                <w:rFonts w:eastAsia="ＭＳ Ｐゴシック" w:hint="eastAsia"/>
                <w:szCs w:val="22"/>
              </w:rPr>
            </w:pPr>
            <w:r>
              <w:rPr>
                <w:rFonts w:eastAsia="ＭＳ Ｐゴシック" w:hint="eastAsia"/>
                <w:szCs w:val="22"/>
              </w:rPr>
              <w:t xml:space="preserve">　</w:t>
            </w:r>
            <w:r>
              <w:rPr>
                <w:rFonts w:eastAsia="ＭＳ Ｐゴシック"/>
                <w:szCs w:val="22"/>
              </w:rPr>
              <w:t>0.0044</w:t>
            </w:r>
          </w:p>
        </w:tc>
        <w:tc>
          <w:tcPr>
            <w:tcW w:w="1430"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1.95</w:t>
            </w:r>
            <w:r>
              <w:rPr>
                <w:rFonts w:eastAsia="ＭＳ Ｐゴシック" w:hint="eastAsia"/>
                <w:szCs w:val="22"/>
              </w:rPr>
              <w:t>1</w:t>
            </w:r>
          </w:p>
        </w:tc>
      </w:tr>
      <w:tr w:rsidR="00000000">
        <w:tblPrEx>
          <w:tblCellMar>
            <w:top w:w="0" w:type="dxa"/>
            <w:bottom w:w="0" w:type="dxa"/>
          </w:tblCellMar>
        </w:tblPrEx>
        <w:trPr>
          <w:jc w:val="center"/>
        </w:trPr>
        <w:tc>
          <w:tcPr>
            <w:tcW w:w="711" w:type="dxa"/>
          </w:tcPr>
          <w:p w:rsidR="00000000" w:rsidRDefault="001E0817">
            <w:pPr>
              <w:tabs>
                <w:tab w:val="left" w:pos="3780"/>
              </w:tabs>
              <w:jc w:val="center"/>
              <w:rPr>
                <w:rFonts w:hint="eastAsia"/>
              </w:rPr>
            </w:pPr>
            <w:r>
              <w:rPr>
                <w:rFonts w:hint="eastAsia"/>
              </w:rPr>
              <w:t>合計</w:t>
            </w:r>
          </w:p>
        </w:tc>
        <w:tc>
          <w:tcPr>
            <w:tcW w:w="913" w:type="dxa"/>
          </w:tcPr>
          <w:p w:rsidR="00000000" w:rsidRDefault="001E0817">
            <w:pPr>
              <w:tabs>
                <w:tab w:val="left" w:pos="3780"/>
              </w:tabs>
              <w:jc w:val="center"/>
              <w:rPr>
                <w:rFonts w:hint="eastAsia"/>
              </w:rPr>
            </w:pPr>
            <w:r>
              <w:rPr>
                <w:rFonts w:hint="eastAsia"/>
              </w:rPr>
              <w:t>──</w:t>
            </w:r>
          </w:p>
        </w:tc>
        <w:tc>
          <w:tcPr>
            <w:tcW w:w="1461" w:type="dxa"/>
          </w:tcPr>
          <w:p w:rsidR="00000000" w:rsidRDefault="001E0817">
            <w:pPr>
              <w:tabs>
                <w:tab w:val="left" w:pos="3780"/>
              </w:tabs>
              <w:jc w:val="center"/>
              <w:rPr>
                <w:rFonts w:hint="eastAsia"/>
              </w:rPr>
            </w:pPr>
            <w:r>
              <w:rPr>
                <w:rFonts w:hint="eastAsia"/>
              </w:rPr>
              <w:t>──</w:t>
            </w:r>
          </w:p>
        </w:tc>
        <w:tc>
          <w:tcPr>
            <w:tcW w:w="1632" w:type="dxa"/>
            <w:vAlign w:val="bottom"/>
          </w:tcPr>
          <w:p w:rsidR="00000000" w:rsidRDefault="001E0817">
            <w:pPr>
              <w:ind w:firstLineChars="100" w:firstLine="210"/>
              <w:rPr>
                <w:rFonts w:ascii="ＭＳ Ｐゴシック" w:eastAsia="ＭＳ Ｐゴシック" w:hAnsi="ＭＳ Ｐゴシック" w:hint="eastAsia"/>
                <w:sz w:val="22"/>
                <w:szCs w:val="22"/>
              </w:rPr>
            </w:pPr>
            <w:r>
              <w:rPr>
                <w:rFonts w:hint="eastAsia"/>
              </w:rPr>
              <w:t>(</w:t>
            </w:r>
            <w:r>
              <w:rPr>
                <w:rFonts w:hint="eastAsia"/>
              </w:rPr>
              <w:t>注</w:t>
            </w:r>
            <w:r>
              <w:rPr>
                <w:rFonts w:hint="eastAsia"/>
              </w:rPr>
              <w:t>)</w:t>
            </w:r>
            <w:r>
              <w:rPr>
                <w:rFonts w:eastAsia="ＭＳ Ｐゴシック"/>
                <w:szCs w:val="22"/>
              </w:rPr>
              <w:t>5.459</w:t>
            </w:r>
            <w:r>
              <w:rPr>
                <w:rFonts w:eastAsia="ＭＳ Ｐゴシック" w:hint="eastAsia"/>
                <w:szCs w:val="22"/>
              </w:rPr>
              <w:t>0</w:t>
            </w:r>
          </w:p>
        </w:tc>
        <w:tc>
          <w:tcPr>
            <w:tcW w:w="1298" w:type="dxa"/>
            <w:vAlign w:val="bottom"/>
          </w:tcPr>
          <w:p w:rsidR="00000000" w:rsidRDefault="001E0817">
            <w:pPr>
              <w:jc w:val="center"/>
              <w:rPr>
                <w:rFonts w:eastAsia="ＭＳ Ｐゴシック" w:hint="eastAsia"/>
                <w:szCs w:val="22"/>
              </w:rPr>
            </w:pPr>
            <w:r>
              <w:rPr>
                <w:rFonts w:eastAsia="ＭＳ Ｐゴシック" w:hint="eastAsia"/>
                <w:szCs w:val="22"/>
              </w:rPr>
              <w:t xml:space="preserve"> </w:t>
            </w:r>
            <w:r>
              <w:rPr>
                <w:rFonts w:eastAsia="ＭＳ Ｐゴシック"/>
                <w:szCs w:val="22"/>
              </w:rPr>
              <w:t>0</w:t>
            </w:r>
            <w:r>
              <w:rPr>
                <w:rFonts w:eastAsia="ＭＳ Ｐゴシック" w:hint="eastAsia"/>
                <w:szCs w:val="22"/>
              </w:rPr>
              <w:t>.0000</w:t>
            </w:r>
          </w:p>
        </w:tc>
        <w:tc>
          <w:tcPr>
            <w:tcW w:w="1430" w:type="dxa"/>
            <w:vAlign w:val="bottom"/>
          </w:tcPr>
          <w:p w:rsidR="00000000" w:rsidRDefault="001E0817">
            <w:pPr>
              <w:jc w:val="center"/>
              <w:rPr>
                <w:rFonts w:eastAsia="ＭＳ Ｐゴシック" w:hint="eastAsia"/>
                <w:szCs w:val="22"/>
              </w:rPr>
            </w:pPr>
            <w:r>
              <w:rPr>
                <w:rFonts w:eastAsia="ＭＳ Ｐゴシック"/>
                <w:szCs w:val="22"/>
              </w:rPr>
              <w:t>119.07</w:t>
            </w:r>
            <w:r>
              <w:rPr>
                <w:rFonts w:eastAsia="ＭＳ Ｐゴシック" w:hint="eastAsia"/>
                <w:szCs w:val="22"/>
              </w:rPr>
              <w:t>1</w:t>
            </w:r>
          </w:p>
        </w:tc>
      </w:tr>
    </w:tbl>
    <w:p w:rsidR="00000000" w:rsidRDefault="001E0817">
      <w:pPr>
        <w:tabs>
          <w:tab w:val="left" w:pos="3780"/>
        </w:tabs>
        <w:spacing w:before="500"/>
        <w:ind w:leftChars="599" w:left="1258"/>
        <w:jc w:val="left"/>
        <w:rPr>
          <w:rFonts w:hint="eastAsia"/>
        </w:rPr>
      </w:pPr>
      <w:r>
        <w:rPr>
          <w:rFonts w:hint="eastAsia"/>
        </w:rPr>
        <w:t>〔表</w:t>
      </w:r>
      <w:r>
        <w:rPr>
          <w:rFonts w:hint="eastAsia"/>
        </w:rPr>
        <w:t>e</w:t>
      </w:r>
      <w:r>
        <w:rPr>
          <w:rFonts w:hint="eastAsia"/>
        </w:rPr>
        <w:t>〕より、求められるリュードベリ定数の平均</w:t>
      </w:r>
      <w:r>
        <w:rPr>
          <w:position w:val="-10"/>
        </w:rPr>
        <w:object w:dxaOrig="360" w:dyaOrig="360">
          <v:shape id="_x0000_i1117" type="#_x0000_t75" style="width:18pt;height:18pt" o:ole="">
            <v:imagedata r:id="rId122" o:title=""/>
          </v:shape>
          <o:OLEObject Type="Embed" ProgID="Equation.3" ShapeID="_x0000_i1117" DrawAspect="Content" ObjectID="_1469115969" r:id="rId152"/>
        </w:object>
      </w:r>
      <w:r>
        <w:rPr>
          <w:rFonts w:hint="eastAsia"/>
        </w:rPr>
        <w:t>は</w:t>
      </w:r>
      <w:r>
        <w:rPr>
          <w:rFonts w:hint="eastAsia"/>
        </w:rPr>
        <w:br/>
      </w:r>
      <w:r>
        <w:rPr>
          <w:rFonts w:hint="eastAsia"/>
        </w:rPr>
        <w:t xml:space="preserve">　　　</w:t>
      </w:r>
      <w:r>
        <w:rPr>
          <w:position w:val="-10"/>
        </w:rPr>
        <w:object w:dxaOrig="360" w:dyaOrig="360">
          <v:shape id="_x0000_i1118" type="#_x0000_t75" style="width:18pt;height:18pt" o:ole="">
            <v:imagedata r:id="rId122" o:title=""/>
          </v:shape>
          <o:OLEObject Type="Embed" ProgID="Equation.3" ShapeID="_x0000_i1118" DrawAspect="Content" ObjectID="_1469115970" r:id="rId153"/>
        </w:object>
      </w:r>
      <w:r>
        <w:rPr>
          <w:rFonts w:hint="eastAsia"/>
        </w:rPr>
        <w:t>＝</w:t>
      </w:r>
      <w:r>
        <w:rPr>
          <w:rFonts w:hint="eastAsia"/>
        </w:rPr>
        <w:t>1.09762</w:t>
      </w:r>
      <w:r>
        <w:br/>
      </w:r>
      <w:r>
        <w:rPr>
          <w:rFonts w:hint="eastAsia"/>
        </w:rPr>
        <w:t>平均自乗誤差は</w:t>
      </w:r>
      <w:r>
        <w:br/>
      </w:r>
      <w:r>
        <w:rPr>
          <w:rFonts w:hint="eastAsia"/>
        </w:rPr>
        <w:t xml:space="preserve">　　　</w:t>
      </w:r>
      <w:r>
        <w:rPr>
          <w:position w:val="-30"/>
        </w:rPr>
        <w:object w:dxaOrig="5500" w:dyaOrig="760">
          <v:shape id="_x0000_i1119" type="#_x0000_t75" style="width:275pt;height:38pt" o:ole="">
            <v:imagedata r:id="rId154" o:title=""/>
          </v:shape>
          <o:OLEObject Type="Embed" ProgID="Equation.3" ShapeID="_x0000_i1119" DrawAspect="Content" ObjectID="_1469115971" r:id="rId155"/>
        </w:object>
      </w:r>
      <w:r>
        <w:br/>
      </w:r>
      <w:r>
        <w:rPr>
          <w:rFonts w:hint="eastAsia"/>
        </w:rPr>
        <w:t>以上より求められた水素原子のリュードベリ定数は</w:t>
      </w:r>
      <w:r>
        <w:rPr>
          <w:position w:val="-10"/>
        </w:rPr>
        <w:object w:dxaOrig="360" w:dyaOrig="340">
          <v:shape id="_x0000_i1120" type="#_x0000_t75" style="width:18pt;height:17pt" o:ole="">
            <v:imagedata r:id="rId102" o:title=""/>
          </v:shape>
          <o:OLEObject Type="Embed" ProgID="Equation.3" ShapeID="_x0000_i1120" DrawAspect="Content" ObjectID="_1469115972" r:id="rId156"/>
        </w:object>
      </w:r>
      <w:r>
        <w:rPr>
          <w:rFonts w:hint="eastAsia"/>
        </w:rPr>
        <w:t>は</w:t>
      </w:r>
      <w:r>
        <w:br/>
      </w:r>
      <w:r>
        <w:rPr>
          <w:rFonts w:hint="eastAsia"/>
        </w:rPr>
        <w:t xml:space="preserve">　　　</w:t>
      </w:r>
      <w:r>
        <w:rPr>
          <w:position w:val="-10"/>
        </w:rPr>
        <w:object w:dxaOrig="360" w:dyaOrig="340">
          <v:shape id="_x0000_i1121" type="#_x0000_t75" style="width:18pt;height:17pt" o:ole="">
            <v:imagedata r:id="rId102" o:title=""/>
          </v:shape>
          <o:OLEObject Type="Embed" ProgID="Equation.3" ShapeID="_x0000_i1121" DrawAspect="Content" ObjectID="_1469115973" r:id="rId157"/>
        </w:object>
      </w:r>
      <w:r>
        <w:rPr>
          <w:rFonts w:hint="eastAsia"/>
        </w:rPr>
        <w:t>＝</w:t>
      </w:r>
      <w:r>
        <w:rPr>
          <w:rFonts w:hint="eastAsia"/>
        </w:rPr>
        <w:t>1.0976</w:t>
      </w:r>
      <w:r>
        <w:rPr>
          <w:position w:val="-4"/>
        </w:rPr>
        <w:object w:dxaOrig="220" w:dyaOrig="240">
          <v:shape id="_x0000_i1122" type="#_x0000_t75" style="width:11pt;height:12pt" o:ole="">
            <v:imagedata r:id="rId82" o:title=""/>
          </v:shape>
          <o:OLEObject Type="Embed" ProgID="Equation.3" ShapeID="_x0000_i1122" DrawAspect="Content" ObjectID="_1469115974" r:id="rId158"/>
        </w:object>
      </w:r>
      <w:r>
        <w:rPr>
          <w:rFonts w:hint="eastAsia"/>
        </w:rPr>
        <w:t>0.0630</w:t>
      </w:r>
      <w:r>
        <w:rPr>
          <w:rFonts w:hint="eastAsia"/>
        </w:rPr>
        <w:t>（</w:t>
      </w:r>
      <w:r>
        <w:rPr>
          <w:position w:val="-6"/>
        </w:rPr>
        <w:object w:dxaOrig="740" w:dyaOrig="320">
          <v:shape id="_x0000_i1123" type="#_x0000_t75" style="width:37pt;height:16pt" o:ole="">
            <v:imagedata r:id="rId159" o:title=""/>
          </v:shape>
          <o:OLEObject Type="Embed" ProgID="Equation.3" ShapeID="_x0000_i1123" DrawAspect="Content" ObjectID="_1469115975" r:id="rId160"/>
        </w:object>
      </w:r>
      <w:r>
        <w:rPr>
          <w:rFonts w:hint="eastAsia"/>
        </w:rPr>
        <w:t>）</w:t>
      </w:r>
      <w:r>
        <w:rPr>
          <w:rFonts w:hint="eastAsia"/>
        </w:rPr>
        <w:br/>
      </w:r>
      <w:r>
        <w:rPr>
          <w:rFonts w:hint="eastAsia"/>
        </w:rPr>
        <w:t>しかし、</w:t>
      </w:r>
      <w:r>
        <w:rPr>
          <w:position w:val="-10"/>
        </w:rPr>
        <w:object w:dxaOrig="360" w:dyaOrig="340">
          <v:shape id="_x0000_i1124" type="#_x0000_t75" style="width:18pt;height:17pt" o:ole="">
            <v:imagedata r:id="rId102" o:title=""/>
          </v:shape>
          <o:OLEObject Type="Embed" ProgID="Equation.3" ShapeID="_x0000_i1124" DrawAspect="Content" ObjectID="_1469115976" r:id="rId161"/>
        </w:object>
      </w:r>
      <w:r>
        <w:rPr>
          <w:rFonts w:hint="eastAsia"/>
        </w:rPr>
        <w:t>の誤差が</w:t>
      </w:r>
      <w:r>
        <w:rPr>
          <w:position w:val="-6"/>
        </w:rPr>
        <w:object w:dxaOrig="220" w:dyaOrig="279">
          <v:shape id="_x0000_i1125" type="#_x0000_t75" style="width:11pt;height:14pt" o:ole="">
            <v:imagedata r:id="rId36" o:title=""/>
          </v:shape>
          <o:OLEObject Type="Embed" ProgID="Equation.3" ShapeID="_x0000_i1125" DrawAspect="Content" ObjectID="_1469115977" r:id="rId162"/>
        </w:object>
      </w:r>
      <w:r>
        <w:rPr>
          <w:rFonts w:hint="eastAsia"/>
        </w:rPr>
        <w:t>が誤差を含んでいることを考えると、誤差の伝播により、</w:t>
      </w:r>
      <w:r>
        <w:br/>
      </w:r>
      <w:r>
        <w:rPr>
          <w:rFonts w:hint="eastAsia"/>
        </w:rPr>
        <w:t xml:space="preserve">　　　</w:t>
      </w:r>
      <w:r>
        <w:rPr>
          <w:position w:val="-70"/>
        </w:rPr>
        <w:object w:dxaOrig="3800" w:dyaOrig="1380">
          <v:shape id="_x0000_i1126" type="#_x0000_t75" style="width:190pt;height:69pt" o:ole="">
            <v:imagedata r:id="rId163" o:title=""/>
          </v:shape>
          <o:OLEObject Type="Embed" ProgID="Equation.3" ShapeID="_x0000_i1126" DrawAspect="Content" ObjectID="_1469115978" r:id="rId164"/>
        </w:object>
      </w:r>
      <w:r>
        <w:rPr>
          <w:rFonts w:hint="eastAsia"/>
        </w:rPr>
        <w:br/>
      </w:r>
      <w:r>
        <w:rPr>
          <w:rFonts w:hint="eastAsia"/>
        </w:rPr>
        <w:t>であり、</w:t>
      </w:r>
      <w:r>
        <w:br/>
      </w:r>
      <w:r>
        <w:rPr>
          <w:rFonts w:hint="eastAsia"/>
        </w:rPr>
        <w:t xml:space="preserve">　　　</w:t>
      </w:r>
      <w:r>
        <w:rPr>
          <w:position w:val="-68"/>
        </w:rPr>
        <w:object w:dxaOrig="3480" w:dyaOrig="1060">
          <v:shape id="_x0000_i1127" type="#_x0000_t75" style="width:174pt;height:53pt" o:ole="">
            <v:imagedata r:id="rId165" o:title=""/>
          </v:shape>
          <o:OLEObject Type="Embed" ProgID="Equation.3" ShapeID="_x0000_i1127" DrawAspect="Content" ObjectID="_1469115979" r:id="rId166"/>
        </w:object>
      </w:r>
      <w:r>
        <w:rPr>
          <w:rFonts w:hint="eastAsia"/>
        </w:rPr>
        <w:br/>
      </w:r>
      <w:r>
        <w:rPr>
          <w:rFonts w:hint="eastAsia"/>
        </w:rPr>
        <w:t>であるから、</w:t>
      </w:r>
      <w:r>
        <w:rPr>
          <w:position w:val="-10"/>
        </w:rPr>
        <w:object w:dxaOrig="360" w:dyaOrig="340">
          <v:shape id="_x0000_i1128" type="#_x0000_t75" style="width:18pt;height:17pt" o:ole="">
            <v:imagedata r:id="rId102" o:title=""/>
          </v:shape>
          <o:OLEObject Type="Embed" ProgID="Equation.3" ShapeID="_x0000_i1128" DrawAspect="Content" ObjectID="_1469115980" r:id="rId167"/>
        </w:object>
      </w:r>
      <w:r>
        <w:rPr>
          <w:rFonts w:hint="eastAsia"/>
        </w:rPr>
        <w:t>の誤差</w:t>
      </w:r>
      <w:r>
        <w:rPr>
          <w:position w:val="-14"/>
        </w:rPr>
        <w:object w:dxaOrig="440" w:dyaOrig="380">
          <v:shape id="_x0000_i1129" type="#_x0000_t75" style="width:22pt;height:19pt" o:ole="">
            <v:imagedata r:id="rId168" o:title=""/>
          </v:shape>
          <o:OLEObject Type="Embed" ProgID="Equation.3" ShapeID="_x0000_i1129" DrawAspect="Content" ObjectID="_1469115981" r:id="rId169"/>
        </w:object>
      </w:r>
      <w:r>
        <w:rPr>
          <w:rFonts w:hint="eastAsia"/>
        </w:rPr>
        <w:t>は</w:t>
      </w:r>
      <w:r>
        <w:br/>
      </w:r>
      <w:r>
        <w:rPr>
          <w:rFonts w:hint="eastAsia"/>
        </w:rPr>
        <w:t xml:space="preserve">　　　</w:t>
      </w:r>
      <w:r>
        <w:rPr>
          <w:position w:val="-68"/>
        </w:rPr>
        <w:object w:dxaOrig="2860" w:dyaOrig="1060">
          <v:shape id="_x0000_i1130" type="#_x0000_t75" style="width:143pt;height:53pt" o:ole="">
            <v:imagedata r:id="rId170" o:title=""/>
          </v:shape>
          <o:OLEObject Type="Embed" ProgID="Equation.3" ShapeID="_x0000_i1130" DrawAspect="Content" ObjectID="_1469115982" r:id="rId171"/>
        </w:object>
      </w:r>
      <w:r>
        <w:rPr>
          <w:rFonts w:hint="eastAsia"/>
        </w:rPr>
        <w:br/>
      </w:r>
      <w:r>
        <w:rPr>
          <w:rFonts w:hint="eastAsia"/>
        </w:rPr>
        <w:t>であると見積もられる。ところが、</w:t>
      </w:r>
      <w:r>
        <w:rPr>
          <w:position w:val="-6"/>
        </w:rPr>
        <w:object w:dxaOrig="139" w:dyaOrig="260">
          <v:shape id="_x0000_i1131" type="#_x0000_t75" style="width:7pt;height:13pt" o:ole="">
            <v:imagedata r:id="rId61" o:title=""/>
          </v:shape>
          <o:OLEObject Type="Embed" ProgID="Equation.3" ShapeID="_x0000_i1131" DrawAspect="Content" ObjectID="_1469115983" r:id="rId172"/>
        </w:object>
      </w:r>
      <w:r>
        <w:rPr>
          <w:rFonts w:hint="eastAsia"/>
        </w:rPr>
        <w:t>および</w:t>
      </w:r>
      <w:r>
        <w:rPr>
          <w:position w:val="-6"/>
        </w:rPr>
        <w:object w:dxaOrig="520" w:dyaOrig="279">
          <v:shape id="_x0000_i1132" type="#_x0000_t75" style="width:26pt;height:14pt" o:ole="">
            <v:imagedata r:id="rId7" o:title=""/>
          </v:shape>
          <o:OLEObject Type="Embed" ProgID="Equation.3" ShapeID="_x0000_i1132" DrawAspect="Content" ObjectID="_1469115984" r:id="rId173"/>
        </w:object>
      </w:r>
      <w:r>
        <w:rPr>
          <w:rFonts w:hint="eastAsia"/>
        </w:rPr>
        <w:t>はスペクトルごとに変化するから、今回の実験では</w:t>
      </w:r>
      <w:r>
        <w:rPr>
          <w:position w:val="-14"/>
        </w:rPr>
        <w:object w:dxaOrig="440" w:dyaOrig="380">
          <v:shape id="_x0000_i1133" type="#_x0000_t75" style="width:22pt;height:19pt" o:ole="">
            <v:imagedata r:id="rId168" o:title=""/>
          </v:shape>
          <o:OLEObject Type="Embed" ProgID="Equation.3" ShapeID="_x0000_i1133" DrawAspect="Content" ObjectID="_1469115985" r:id="rId174"/>
        </w:object>
      </w:r>
      <w:r>
        <w:rPr>
          <w:rFonts w:hint="eastAsia"/>
        </w:rPr>
        <w:t>と</w:t>
      </w:r>
      <w:r>
        <w:rPr>
          <w:position w:val="-30"/>
        </w:rPr>
        <w:object w:dxaOrig="400" w:dyaOrig="680">
          <v:shape id="_x0000_i1134" type="#_x0000_t75" style="width:20pt;height:34pt" o:ole="">
            <v:imagedata r:id="rId175" o:title=""/>
          </v:shape>
          <o:OLEObject Type="Embed" ProgID="Equation.3" ShapeID="_x0000_i1134" DrawAspect="Content" ObjectID="_1469115986" r:id="rId176"/>
        </w:object>
      </w:r>
      <w:r>
        <w:rPr>
          <w:rFonts w:hint="eastAsia"/>
        </w:rPr>
        <w:t>との比例定数を定めることはできない。従って、水素原子のリュードベリ定数</w:t>
      </w:r>
      <w:r>
        <w:rPr>
          <w:position w:val="-10"/>
        </w:rPr>
        <w:object w:dxaOrig="360" w:dyaOrig="340">
          <v:shape id="_x0000_i1135" type="#_x0000_t75" style="width:18pt;height:17pt" o:ole="">
            <v:imagedata r:id="rId102" o:title=""/>
          </v:shape>
          <o:OLEObject Type="Embed" ProgID="Equation.3" ShapeID="_x0000_i1135" DrawAspect="Content" ObjectID="_1469115987" r:id="rId177"/>
        </w:object>
      </w:r>
      <w:r>
        <w:rPr>
          <w:rFonts w:hint="eastAsia"/>
        </w:rPr>
        <w:t>は</w:t>
      </w:r>
      <w:r>
        <w:br/>
      </w:r>
      <w:r>
        <w:rPr>
          <w:rFonts w:hint="eastAsia"/>
        </w:rPr>
        <w:t xml:space="preserve">　　　</w:t>
      </w:r>
      <w:r>
        <w:rPr>
          <w:position w:val="-10"/>
        </w:rPr>
        <w:object w:dxaOrig="360" w:dyaOrig="340">
          <v:shape id="_x0000_i1136" type="#_x0000_t75" style="width:18pt;height:17pt" o:ole="">
            <v:imagedata r:id="rId102" o:title=""/>
          </v:shape>
          <o:OLEObject Type="Embed" ProgID="Equation.3" ShapeID="_x0000_i1136" DrawAspect="Content" ObjectID="_1469115988" r:id="rId178"/>
        </w:object>
      </w:r>
      <w:r>
        <w:rPr>
          <w:rFonts w:hint="eastAsia"/>
        </w:rPr>
        <w:t>＝</w:t>
      </w:r>
      <w:r>
        <w:rPr>
          <w:rFonts w:hint="eastAsia"/>
        </w:rPr>
        <w:t>1.0976</w:t>
      </w:r>
      <w:r>
        <w:rPr>
          <w:position w:val="-4"/>
        </w:rPr>
        <w:object w:dxaOrig="220" w:dyaOrig="240">
          <v:shape id="_x0000_i1137" type="#_x0000_t75" style="width:11pt;height:12pt" o:ole="">
            <v:imagedata r:id="rId82" o:title=""/>
          </v:shape>
          <o:OLEObject Type="Embed" ProgID="Equation.3" ShapeID="_x0000_i1137" DrawAspect="Content" ObjectID="_1469115989" r:id="rId179"/>
        </w:object>
      </w:r>
      <w:r>
        <w:rPr>
          <w:rFonts w:hint="eastAsia"/>
        </w:rPr>
        <w:t>(0.00630+</w:t>
      </w:r>
      <w:r>
        <w:rPr>
          <w:rFonts w:hint="eastAsia"/>
        </w:rPr>
        <w:t>α</w:t>
      </w:r>
      <w:r>
        <w:rPr>
          <w:rFonts w:hint="eastAsia"/>
        </w:rPr>
        <w:t>)</w:t>
      </w:r>
      <w:r>
        <w:rPr>
          <w:rFonts w:hint="eastAsia"/>
        </w:rPr>
        <w:t>（</w:t>
      </w:r>
      <w:r>
        <w:rPr>
          <w:position w:val="-6"/>
        </w:rPr>
        <w:object w:dxaOrig="740" w:dyaOrig="320">
          <v:shape id="_x0000_i1138" type="#_x0000_t75" style="width:37pt;height:16pt" o:ole="">
            <v:imagedata r:id="rId180" o:title=""/>
          </v:shape>
          <o:OLEObject Type="Embed" ProgID="Equation.3" ShapeID="_x0000_i1138" DrawAspect="Content" ObjectID="_1469115990" r:id="rId181"/>
        </w:object>
      </w:r>
      <w:r>
        <w:rPr>
          <w:rFonts w:hint="eastAsia"/>
        </w:rPr>
        <w:t>）</w:t>
      </w:r>
      <w:r>
        <w:br/>
      </w:r>
      <w:r>
        <w:rPr>
          <w:rFonts w:hint="eastAsia"/>
        </w:rPr>
        <w:t>であるといえる。以下では簡便のため</w:t>
      </w:r>
      <w:r>
        <w:rPr>
          <w:position w:val="-10"/>
        </w:rPr>
        <w:object w:dxaOrig="360" w:dyaOrig="340">
          <v:shape id="_x0000_i1139" type="#_x0000_t75" style="width:18pt;height:17pt" o:ole="">
            <v:imagedata r:id="rId102" o:title=""/>
          </v:shape>
          <o:OLEObject Type="Embed" ProgID="Equation.3" ShapeID="_x0000_i1139" DrawAspect="Content" ObjectID="_1469115991" r:id="rId182"/>
        </w:object>
      </w:r>
      <w:r>
        <w:rPr>
          <w:rFonts w:hint="eastAsia"/>
        </w:rPr>
        <w:t>＝</w:t>
      </w:r>
      <w:r>
        <w:rPr>
          <w:rFonts w:hint="eastAsia"/>
        </w:rPr>
        <w:t>1.0976</w:t>
      </w:r>
      <w:r>
        <w:rPr>
          <w:position w:val="-4"/>
        </w:rPr>
        <w:object w:dxaOrig="220" w:dyaOrig="240">
          <v:shape id="_x0000_i1140" type="#_x0000_t75" style="width:11pt;height:12pt" o:ole="">
            <v:imagedata r:id="rId82" o:title=""/>
          </v:shape>
          <o:OLEObject Type="Embed" ProgID="Equation.3" ShapeID="_x0000_i1140" DrawAspect="Content" ObjectID="_1469115992" r:id="rId183"/>
        </w:object>
      </w:r>
      <w:r>
        <w:rPr>
          <w:rFonts w:hint="eastAsia"/>
        </w:rPr>
        <w:t>0.0630</w:t>
      </w:r>
      <w:r>
        <w:rPr>
          <w:rFonts w:hint="eastAsia"/>
        </w:rPr>
        <w:t>（</w:t>
      </w:r>
      <w:r>
        <w:rPr>
          <w:position w:val="-6"/>
        </w:rPr>
        <w:object w:dxaOrig="740" w:dyaOrig="320">
          <v:shape id="_x0000_i1141" type="#_x0000_t75" style="width:37pt;height:16pt" o:ole="">
            <v:imagedata r:id="rId159" o:title=""/>
          </v:shape>
          <o:OLEObject Type="Embed" ProgID="Equation.3" ShapeID="_x0000_i1141" DrawAspect="Content" ObjectID="_1469115993" r:id="rId184"/>
        </w:object>
      </w:r>
      <w:r>
        <w:rPr>
          <w:rFonts w:hint="eastAsia"/>
        </w:rPr>
        <w:t>）を用いることにする。</w:t>
      </w:r>
    </w:p>
    <w:p w:rsidR="00000000" w:rsidRDefault="001E0817">
      <w:pPr>
        <w:numPr>
          <w:ilvl w:val="2"/>
          <w:numId w:val="2"/>
        </w:numPr>
        <w:tabs>
          <w:tab w:val="left" w:pos="3780"/>
        </w:tabs>
        <w:spacing w:before="500"/>
        <w:jc w:val="left"/>
        <w:rPr>
          <w:rFonts w:hint="eastAsia"/>
        </w:rPr>
      </w:pPr>
      <w:r>
        <w:rPr>
          <w:rFonts w:hint="eastAsia"/>
          <w:sz w:val="22"/>
        </w:rPr>
        <w:t>リュードベリ定数</w:t>
      </w:r>
      <w:r>
        <w:rPr>
          <w:position w:val="-10"/>
          <w:sz w:val="22"/>
        </w:rPr>
        <w:object w:dxaOrig="340" w:dyaOrig="340">
          <v:shape id="_x0000_i1142" type="#_x0000_t75" style="width:17pt;height:17pt" o:ole="">
            <v:imagedata r:id="rId185" o:title=""/>
          </v:shape>
          <o:OLEObject Type="Embed" ProgID="Equation.3" ShapeID="_x0000_i1142" DrawAspect="Content" ObjectID="_1469115994" r:id="rId186"/>
        </w:object>
      </w:r>
      <w:r>
        <w:rPr>
          <w:sz w:val="22"/>
        </w:rPr>
        <w:br/>
      </w:r>
      <w:r>
        <w:rPr>
          <w:rFonts w:hint="eastAsia"/>
        </w:rPr>
        <w:t xml:space="preserve">　リュードベリ定数</w:t>
      </w:r>
      <w:r>
        <w:rPr>
          <w:position w:val="-10"/>
        </w:rPr>
        <w:object w:dxaOrig="340" w:dyaOrig="340">
          <v:shape id="_x0000_i1143" type="#_x0000_t75" style="width:17pt;height:17pt" o:ole="">
            <v:imagedata r:id="rId187" o:title=""/>
          </v:shape>
          <o:OLEObject Type="Embed" ProgID="Equation.3" ShapeID="_x0000_i1143" DrawAspect="Content" ObjectID="_1469115995" r:id="rId188"/>
        </w:object>
      </w:r>
      <w:r>
        <w:rPr>
          <w:rFonts w:hint="eastAsia"/>
        </w:rPr>
        <w:t>は水素のリュードベリ定数</w:t>
      </w:r>
      <w:r>
        <w:rPr>
          <w:position w:val="-10"/>
        </w:rPr>
        <w:object w:dxaOrig="360" w:dyaOrig="340">
          <v:shape id="_x0000_i1144" type="#_x0000_t75" style="width:18pt;height:17pt" o:ole="">
            <v:imagedata r:id="rId102" o:title=""/>
          </v:shape>
          <o:OLEObject Type="Embed" ProgID="Equation.3" ShapeID="_x0000_i1144" DrawAspect="Content" ObjectID="_1469115996" r:id="rId189"/>
        </w:object>
      </w:r>
      <w:r>
        <w:rPr>
          <w:rFonts w:hint="eastAsia"/>
        </w:rPr>
        <w:t>において</w:t>
      </w:r>
      <w:r>
        <w:rPr>
          <w:position w:val="-6"/>
        </w:rPr>
        <w:object w:dxaOrig="260" w:dyaOrig="220">
          <v:shape id="_x0000_i1145" type="#_x0000_t75" style="width:13pt;height:11pt" o:ole="">
            <v:imagedata r:id="rId34" o:title=""/>
          </v:shape>
          <o:OLEObject Type="Embed" ProgID="Equation.3" ShapeID="_x0000_i1145" DrawAspect="Content" ObjectID="_1469115997" r:id="rId190"/>
        </w:object>
      </w:r>
      <w:r>
        <w:rPr>
          <w:rFonts w:hint="eastAsia"/>
        </w:rPr>
        <w:t>→</w:t>
      </w:r>
      <w:r>
        <w:rPr>
          <w:position w:val="-12"/>
        </w:rPr>
        <w:object w:dxaOrig="320" w:dyaOrig="360">
          <v:shape id="_x0000_i1146" type="#_x0000_t75" style="width:16pt;height:18pt" o:ole="">
            <v:imagedata r:id="rId191" o:title=""/>
          </v:shape>
          <o:OLEObject Type="Embed" ProgID="Equation.3" ShapeID="_x0000_i1146" DrawAspect="Content" ObjectID="_1469115998" r:id="rId192"/>
        </w:object>
      </w:r>
      <w:r>
        <w:rPr>
          <w:rFonts w:hint="eastAsia"/>
        </w:rPr>
        <w:t>としたものであり</w:t>
      </w:r>
      <w:r>
        <w:rPr>
          <w:rFonts w:hint="eastAsia"/>
        </w:rPr>
        <w:t>(</w:t>
      </w:r>
      <w:r>
        <w:rPr>
          <w:position w:val="-30"/>
        </w:rPr>
        <w:object w:dxaOrig="1340" w:dyaOrig="720">
          <v:shape id="_x0000_i1147" type="#_x0000_t75" style="width:67pt;height:36pt" o:ole="">
            <v:imagedata r:id="rId193" o:title=""/>
          </v:shape>
          <o:OLEObject Type="Embed" ProgID="Equation.2" ShapeID="_x0000_i1147" DrawAspect="Content" ObjectID="_1469115999" r:id="rId194"/>
        </w:object>
      </w:r>
      <w:r>
        <w:rPr>
          <w:rFonts w:hint="eastAsia"/>
        </w:rPr>
        <w:t>，</w:t>
      </w:r>
      <w:r>
        <w:rPr>
          <w:position w:val="-30"/>
        </w:rPr>
        <w:object w:dxaOrig="1320" w:dyaOrig="720">
          <v:shape id="_x0000_i1148" type="#_x0000_t75" style="width:66pt;height:36pt" o:ole="">
            <v:imagedata r:id="rId195" o:title=""/>
          </v:shape>
          <o:OLEObject Type="Embed" ProgID="Equation.2" ShapeID="_x0000_i1148" DrawAspect="Content" ObjectID="_1469116000" r:id="rId196"/>
        </w:object>
      </w:r>
      <w:r>
        <w:rPr>
          <w:rFonts w:hint="eastAsia"/>
        </w:rPr>
        <w:t>)</w:t>
      </w:r>
      <w:r>
        <w:rPr>
          <w:rFonts w:hint="eastAsia"/>
        </w:rPr>
        <w:t>、</w:t>
      </w:r>
      <w:r>
        <w:br/>
      </w:r>
      <w:r>
        <w:rPr>
          <w:rFonts w:hint="eastAsia"/>
        </w:rPr>
        <w:t xml:space="preserve">　　　</w:t>
      </w:r>
      <w:r>
        <w:rPr>
          <w:position w:val="-34"/>
        </w:rPr>
        <w:object w:dxaOrig="2659" w:dyaOrig="859">
          <v:shape id="_x0000_i1149" type="#_x0000_t75" style="width:133pt;height:43pt" o:ole="">
            <v:imagedata r:id="rId197" o:title=""/>
          </v:shape>
          <o:OLEObject Type="Embed" ProgID="Equation.2" ShapeID="_x0000_i1149" DrawAspect="Content" ObjectID="_1469116001" r:id="rId198"/>
        </w:object>
      </w:r>
      <w:r>
        <w:rPr>
          <w:rFonts w:hint="eastAsia"/>
        </w:rPr>
        <w:br/>
      </w:r>
      <w:r>
        <w:rPr>
          <w:rFonts w:hint="eastAsia"/>
        </w:rPr>
        <w:t>である。したがって</w:t>
      </w:r>
      <w:r>
        <w:rPr>
          <w:position w:val="-10"/>
        </w:rPr>
        <w:object w:dxaOrig="1760" w:dyaOrig="320">
          <v:shape id="_x0000_i1150" type="#_x0000_t75" style="width:88pt;height:16pt" o:ole="">
            <v:imagedata r:id="rId199" o:title=""/>
          </v:shape>
          <o:OLEObject Type="Embed" ProgID="Equation.2" ShapeID="_x0000_i1150" DrawAspect="Content" ObjectID="_1469116002" r:id="rId200"/>
        </w:object>
      </w:r>
      <w:r>
        <w:rPr>
          <w:rFonts w:hint="eastAsia"/>
        </w:rPr>
        <w:t>である。以上より、</w:t>
      </w:r>
      <w:r>
        <w:br/>
      </w:r>
      <w:r>
        <w:rPr>
          <w:rFonts w:hint="eastAsia"/>
        </w:rPr>
        <w:t xml:space="preserve">　　　</w:t>
      </w:r>
      <w:r>
        <w:rPr>
          <w:position w:val="-10"/>
        </w:rPr>
        <w:object w:dxaOrig="5780" w:dyaOrig="360">
          <v:shape id="_x0000_i1151" type="#_x0000_t75" style="width:289pt;height:18pt" o:ole="">
            <v:imagedata r:id="rId201" o:title=""/>
          </v:shape>
          <o:OLEObject Type="Embed" ProgID="Equation.3" ShapeID="_x0000_i1151" DrawAspect="Content" ObjectID="_1469116003" r:id="rId202"/>
        </w:object>
      </w:r>
    </w:p>
    <w:p w:rsidR="00000000" w:rsidRDefault="001E0817">
      <w:pPr>
        <w:numPr>
          <w:ilvl w:val="0"/>
          <w:numId w:val="2"/>
        </w:numPr>
        <w:tabs>
          <w:tab w:val="left" w:pos="3780"/>
        </w:tabs>
        <w:spacing w:before="500"/>
        <w:jc w:val="left"/>
        <w:rPr>
          <w:rFonts w:hint="eastAsia"/>
          <w:sz w:val="22"/>
        </w:rPr>
      </w:pPr>
      <w:r>
        <w:rPr>
          <w:rFonts w:hint="eastAsia"/>
          <w:sz w:val="24"/>
        </w:rPr>
        <w:t>考察</w:t>
      </w:r>
    </w:p>
    <w:p w:rsidR="00000000" w:rsidRDefault="001E0817">
      <w:pPr>
        <w:pStyle w:val="a3"/>
        <w:spacing w:before="500"/>
        <w:ind w:leftChars="86" w:left="843" w:hangingChars="331" w:hanging="662"/>
        <w:rPr>
          <w:rFonts w:hint="eastAsia"/>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800100</wp:posOffset>
                </wp:positionH>
                <wp:positionV relativeFrom="paragraph">
                  <wp:posOffset>876300</wp:posOffset>
                </wp:positionV>
                <wp:extent cx="114300" cy="160020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6002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082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63pt;margin-top:69pt;width:9pt;height:1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"/>
            </w:pict>
          </mc:Fallback>
        </mc:AlternateContent>
      </w:r>
      <w:r>
        <w:rPr>
          <w:rFonts w:hint="eastAsia"/>
        </w:rPr>
        <w:t>・</w:t>
      </w:r>
      <w:r>
        <w:rPr>
          <w:position w:val="-10"/>
          <w:sz w:val="22"/>
        </w:rPr>
        <w:object w:dxaOrig="360" w:dyaOrig="340">
          <v:shape id="_x0000_i1152" type="#_x0000_t75" style="width:18pt;height:17pt" o:ole="">
            <v:imagedata r:id="rId102" o:title=""/>
          </v:shape>
          <o:OLEObject Type="Embed" ProgID="Equation.3" ShapeID="_x0000_i1152" DrawAspect="Content" ObjectID="_1469116004" r:id="rId203"/>
        </w:object>
      </w:r>
      <w:r>
        <w:rPr>
          <w:rFonts w:hint="eastAsia"/>
          <w:sz w:val="22"/>
        </w:rPr>
        <w:t>および</w:t>
      </w:r>
      <w:r>
        <w:rPr>
          <w:position w:val="-10"/>
          <w:sz w:val="22"/>
        </w:rPr>
        <w:object w:dxaOrig="340" w:dyaOrig="340">
          <v:shape id="_x0000_i1153" type="#_x0000_t75" style="width:17pt;height:17pt" o:ole="">
            <v:imagedata r:id="rId185" o:title=""/>
          </v:shape>
          <o:OLEObject Type="Embed" ProgID="Equation.3" ShapeID="_x0000_i1153" DrawAspect="Content" ObjectID="_1469116005" r:id="rId204"/>
        </w:object>
      </w:r>
      <w:r>
        <w:rPr>
          <w:rFonts w:hint="eastAsia"/>
          <w:sz w:val="22"/>
        </w:rPr>
        <w:t>の実験値と理論値との比較</w:t>
      </w:r>
      <w:r>
        <w:br/>
      </w:r>
      <w:r>
        <w:rPr>
          <w:rFonts w:hint="eastAsia"/>
        </w:rPr>
        <w:t xml:space="preserve">　</w:t>
      </w:r>
      <w:r>
        <w:rPr>
          <w:position w:val="-10"/>
        </w:rPr>
        <w:object w:dxaOrig="360" w:dyaOrig="340">
          <v:shape id="_x0000_i1154" type="#_x0000_t75" style="width:18pt;height:17pt" o:ole="">
            <v:imagedata r:id="rId102" o:title=""/>
          </v:shape>
          <o:OLEObject Type="Embed" ProgID="Equation.3" ShapeID="_x0000_i1154" DrawAspect="Content" ObjectID="_1469116006" r:id="rId205"/>
        </w:object>
      </w:r>
      <w:r>
        <w:rPr>
          <w:rFonts w:hint="eastAsia"/>
        </w:rPr>
        <w:t>および</w:t>
      </w:r>
      <w:r>
        <w:rPr>
          <w:position w:val="-10"/>
        </w:rPr>
        <w:object w:dxaOrig="340" w:dyaOrig="340">
          <v:shape id="_x0000_i1155" type="#_x0000_t75" style="width:17pt;height:17pt" o:ole="">
            <v:imagedata r:id="rId185" o:title=""/>
          </v:shape>
          <o:OLEObject Type="Embed" ProgID="Equation.3" ShapeID="_x0000_i1155" DrawAspect="Content" ObjectID="_1469116007" r:id="rId206"/>
        </w:object>
      </w:r>
      <w:r>
        <w:rPr>
          <w:rFonts w:hint="eastAsia"/>
        </w:rPr>
        <w:t>の理論値を求めると</w:t>
      </w:r>
      <w:r>
        <w:br/>
      </w:r>
      <w:r>
        <w:rPr>
          <w:rFonts w:hint="eastAsia"/>
        </w:rPr>
        <w:t xml:space="preserve">　　　</w:t>
      </w:r>
      <w:r>
        <w:rPr>
          <w:position w:val="-30"/>
        </w:rPr>
        <w:object w:dxaOrig="1340" w:dyaOrig="720">
          <v:shape id="_x0000_i1156" type="#_x0000_t75" style="width:67pt;height:36pt" o:ole="">
            <v:imagedata r:id="rId193" o:title=""/>
          </v:shape>
          <o:OLEObject Type="Embed" ProgID="Equation.2" ShapeID="_x0000_i1156" DrawAspect="Content" ObjectID="_1469116008" r:id="rId207"/>
        </w:object>
      </w:r>
      <w:r>
        <w:rPr>
          <w:rFonts w:hint="eastAsia"/>
        </w:rPr>
        <w:t xml:space="preserve">　</w:t>
      </w:r>
      <w:r>
        <w:rPr>
          <w:position w:val="-30"/>
        </w:rPr>
        <w:object w:dxaOrig="1320" w:dyaOrig="720">
          <v:shape id="_x0000_i1157" type="#_x0000_t75" style="width:66pt;height:36pt" o:ole="">
            <v:imagedata r:id="rId208" o:title=""/>
          </v:shape>
          <o:OLEObject Type="Embed" ProgID="Equation.2" ShapeID="_x0000_i1157" DrawAspect="Content" ObjectID="_1469116009" r:id="rId209"/>
        </w:object>
      </w:r>
      <w:r>
        <w:rPr>
          <w:rFonts w:hint="eastAsia"/>
        </w:rPr>
        <w:t xml:space="preserve">　</w:t>
      </w:r>
      <w:r>
        <w:br/>
      </w:r>
      <w:r>
        <w:rPr>
          <w:rFonts w:hint="eastAsia"/>
        </w:rPr>
        <w:t xml:space="preserve">　　　電子の電荷</w:t>
      </w:r>
      <w:r>
        <w:rPr>
          <w:position w:val="-12"/>
        </w:rPr>
        <w:object w:dxaOrig="2000" w:dyaOrig="380">
          <v:shape id="_x0000_i1158" type="#_x0000_t75" style="width:100pt;height:19pt" o:ole="">
            <v:imagedata r:id="rId210" o:title=""/>
          </v:shape>
          <o:OLEObject Type="Embed" ProgID="Equation.2" ShapeID="_x0000_i1158" DrawAspect="Content" ObjectID="_1469116010" r:id="rId211"/>
        </w:object>
      </w:r>
      <w:r>
        <w:rPr>
          <w:rFonts w:hint="eastAsia"/>
        </w:rPr>
        <w:t xml:space="preserve">　真空の誘電率</w:t>
      </w:r>
      <w:r>
        <w:rPr>
          <w:position w:val="-18"/>
        </w:rPr>
        <w:object w:dxaOrig="2380" w:dyaOrig="480">
          <v:shape id="_x0000_i1159" type="#_x0000_t75" style="width:119pt;height:24pt" o:ole="">
            <v:imagedata r:id="rId212" o:title=""/>
          </v:shape>
          <o:OLEObject Type="Embed" ProgID="Equation.2" ShapeID="_x0000_i1159" DrawAspect="Content" ObjectID="_1469116011" r:id="rId213"/>
        </w:object>
      </w:r>
      <w:r>
        <w:rPr>
          <w:rFonts w:hint="eastAsia"/>
        </w:rPr>
        <w:br/>
      </w:r>
      <w:r>
        <w:rPr>
          <w:rFonts w:hint="eastAsia"/>
        </w:rPr>
        <w:t xml:space="preserve">　　　プランク定数</w:t>
      </w:r>
      <w:r>
        <w:rPr>
          <w:position w:val="-12"/>
        </w:rPr>
        <w:object w:dxaOrig="2320" w:dyaOrig="380">
          <v:shape id="_x0000_i1160" type="#_x0000_t75" style="width:116pt;height:19pt" o:ole="">
            <v:imagedata r:id="rId214" o:title=""/>
          </v:shape>
          <o:OLEObject Type="Embed" ProgID="Equation.2" ShapeID="_x0000_i1160" DrawAspect="Content" ObjectID="_1469116012" r:id="rId215"/>
        </w:object>
      </w:r>
      <w:r>
        <w:rPr>
          <w:rFonts w:hint="eastAsia"/>
        </w:rPr>
        <w:t xml:space="preserve">　光速</w:t>
      </w:r>
      <w:r>
        <w:rPr>
          <w:position w:val="-16"/>
        </w:rPr>
        <w:object w:dxaOrig="2360" w:dyaOrig="440">
          <v:shape id="_x0000_i1161" type="#_x0000_t75" style="width:118pt;height:22pt" o:ole="">
            <v:imagedata r:id="rId216" o:title=""/>
          </v:shape>
          <o:OLEObject Type="Embed" ProgID="Equation.2" ShapeID="_x0000_i1161" DrawAspect="Content" ObjectID="_1469116013" r:id="rId217"/>
        </w:object>
      </w:r>
      <w:r>
        <w:rPr>
          <w:rFonts w:hint="eastAsia"/>
        </w:rPr>
        <w:br/>
      </w:r>
      <w:r>
        <w:rPr>
          <w:rFonts w:hint="eastAsia"/>
        </w:rPr>
        <w:t xml:space="preserve">　　　電子の質量</w:t>
      </w:r>
      <w:r>
        <w:rPr>
          <w:position w:val="-12"/>
        </w:rPr>
        <w:object w:dxaOrig="2280" w:dyaOrig="380">
          <v:shape id="_x0000_i1162" type="#_x0000_t75" style="width:114pt;height:19pt" o:ole="">
            <v:imagedata r:id="rId218" o:title=""/>
          </v:shape>
          <o:OLEObject Type="Embed" ProgID="Equation.2" ShapeID="_x0000_i1162" DrawAspect="Content" ObjectID="_1469116014" r:id="rId219"/>
        </w:object>
      </w:r>
      <w:r>
        <w:rPr>
          <w:rFonts w:hint="eastAsia"/>
        </w:rPr>
        <w:br/>
      </w:r>
      <w:r>
        <w:rPr>
          <w:rFonts w:hint="eastAsia"/>
        </w:rPr>
        <w:t>であるから</w:t>
      </w:r>
      <w:r>
        <w:br/>
      </w:r>
      <w:r>
        <w:rPr>
          <w:rFonts w:hint="eastAsia"/>
        </w:rPr>
        <w:t xml:space="preserve">　　　</w:t>
      </w:r>
      <w:r>
        <w:rPr>
          <w:position w:val="-16"/>
        </w:rPr>
        <w:object w:dxaOrig="2280" w:dyaOrig="440">
          <v:shape id="_x0000_i1163" type="#_x0000_t75" style="width:114pt;height:22pt" o:ole="">
            <v:imagedata r:id="rId220" o:title=""/>
          </v:shape>
          <o:OLEObject Type="Embed" ProgID="Equation.2" ShapeID="_x0000_i1163" DrawAspect="Content" ObjectID="_1469116015" r:id="rId221"/>
        </w:object>
      </w:r>
      <w:r>
        <w:rPr>
          <w:rFonts w:hint="eastAsia"/>
        </w:rPr>
        <w:br/>
      </w:r>
      <w:r>
        <w:rPr>
          <w:rFonts w:hint="eastAsia"/>
        </w:rPr>
        <w:t xml:space="preserve">　　　</w:t>
      </w:r>
      <w:r>
        <w:rPr>
          <w:position w:val="-16"/>
        </w:rPr>
        <w:object w:dxaOrig="2260" w:dyaOrig="440">
          <v:shape id="_x0000_i1164" type="#_x0000_t75" style="width:113pt;height:22pt" o:ole="">
            <v:imagedata r:id="rId222" o:title=""/>
          </v:shape>
          <o:OLEObject Type="Embed" ProgID="Equation.2" ShapeID="_x0000_i1164" DrawAspect="Content" ObjectID="_1469116016" r:id="rId223"/>
        </w:object>
      </w:r>
      <w:r>
        <w:rPr>
          <w:rFonts w:hint="eastAsia"/>
        </w:rPr>
        <w:br/>
      </w:r>
      <w:r>
        <w:rPr>
          <w:rFonts w:hint="eastAsia"/>
        </w:rPr>
        <w:t>である。これを実験値と比べると、誤差はそれぞれ</w:t>
      </w:r>
      <w:r>
        <w:rPr>
          <w:rFonts w:hint="eastAsia"/>
        </w:rPr>
        <w:t>0.063</w:t>
      </w:r>
      <w:r>
        <w:rPr>
          <w:rFonts w:hint="eastAsia"/>
        </w:rPr>
        <w:t>％，</w:t>
      </w:r>
      <w:r>
        <w:rPr>
          <w:rFonts w:hint="eastAsia"/>
        </w:rPr>
        <w:t>0.064</w:t>
      </w:r>
      <w:r>
        <w:rPr>
          <w:rFonts w:hint="eastAsia"/>
        </w:rPr>
        <w:t>％と比較的理論地に近い値がえら得られたが、実験値に含まれる誤差が大きいためあまり精度の高い結果であったとはいえない。誤差の原因は観測できるスペクトルの数が少ないため、</w:t>
      </w:r>
      <w:r>
        <w:rPr>
          <w:rFonts w:hint="eastAsia"/>
        </w:rPr>
        <w:t>残差の大きい観測結果があるとそれがひとつでも平均自乗誤差に大きく影響してくるからではないかと思われる。したがって、もっと制度のよい結果を得るためには、スペクトルの数は変わらないから、同じスペクトルに対して複数回の実験を行い、多くの実験値をもとにしてリュードベリ定数を求めるようにすればよいのではないか。実験器具の精度から判断してももう少し精度のよい結果が得られてもよいはずである。</w:t>
      </w:r>
    </w:p>
    <w:p w:rsidR="00000000" w:rsidRDefault="001E0817">
      <w:pPr>
        <w:pStyle w:val="a3"/>
        <w:numPr>
          <w:ilvl w:val="0"/>
          <w:numId w:val="2"/>
        </w:numPr>
        <w:spacing w:before="500"/>
        <w:rPr>
          <w:rFonts w:hint="eastAsia"/>
        </w:rPr>
      </w:pPr>
      <w:r>
        <w:rPr>
          <w:rFonts w:hint="eastAsia"/>
        </w:rPr>
        <w:t>参考文献　　『実験書』</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102F"/>
    <w:multiLevelType w:val="hybridMultilevel"/>
    <w:tmpl w:val="2C227EA6"/>
    <w:lvl w:ilvl="0" w:tplc="0409000F">
      <w:start w:val="1"/>
      <w:numFmt w:val="decimal"/>
      <w:lvlText w:val="%1."/>
      <w:lvlJc w:val="left"/>
      <w:pPr>
        <w:tabs>
          <w:tab w:val="num" w:pos="601"/>
        </w:tabs>
        <w:ind w:left="601" w:hanging="420"/>
      </w:pPr>
    </w:lvl>
    <w:lvl w:ilvl="1" w:tplc="04090017" w:tentative="1">
      <w:start w:val="1"/>
      <w:numFmt w:val="aiueoFullWidth"/>
      <w:lvlText w:val="(%2)"/>
      <w:lvlJc w:val="left"/>
      <w:pPr>
        <w:tabs>
          <w:tab w:val="num" w:pos="1021"/>
        </w:tabs>
        <w:ind w:left="1021" w:hanging="420"/>
      </w:pPr>
    </w:lvl>
    <w:lvl w:ilvl="2" w:tplc="04090011" w:tentative="1">
      <w:start w:val="1"/>
      <w:numFmt w:val="decimalEnclosedCircle"/>
      <w:lvlText w:val="%3"/>
      <w:lvlJc w:val="lef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7" w:tentative="1">
      <w:start w:val="1"/>
      <w:numFmt w:val="aiueoFullWidth"/>
      <w:lvlText w:val="(%5)"/>
      <w:lvlJc w:val="left"/>
      <w:pPr>
        <w:tabs>
          <w:tab w:val="num" w:pos="2281"/>
        </w:tabs>
        <w:ind w:left="2281" w:hanging="420"/>
      </w:pPr>
    </w:lvl>
    <w:lvl w:ilvl="5" w:tplc="04090011" w:tentative="1">
      <w:start w:val="1"/>
      <w:numFmt w:val="decimalEnclosedCircle"/>
      <w:lvlText w:val="%6"/>
      <w:lvlJc w:val="lef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7" w:tentative="1">
      <w:start w:val="1"/>
      <w:numFmt w:val="aiueoFullWidth"/>
      <w:lvlText w:val="(%8)"/>
      <w:lvlJc w:val="left"/>
      <w:pPr>
        <w:tabs>
          <w:tab w:val="num" w:pos="3541"/>
        </w:tabs>
        <w:ind w:left="3541" w:hanging="420"/>
      </w:pPr>
    </w:lvl>
    <w:lvl w:ilvl="8" w:tplc="04090011" w:tentative="1">
      <w:start w:val="1"/>
      <w:numFmt w:val="decimalEnclosedCircle"/>
      <w:lvlText w:val="%9"/>
      <w:lvlJc w:val="left"/>
      <w:pPr>
        <w:tabs>
          <w:tab w:val="num" w:pos="3961"/>
        </w:tabs>
        <w:ind w:left="3961" w:hanging="420"/>
      </w:pPr>
    </w:lvl>
  </w:abstractNum>
  <w:abstractNum w:abstractNumId="1">
    <w:nsid w:val="197F51C6"/>
    <w:multiLevelType w:val="hybridMultilevel"/>
    <w:tmpl w:val="B0808B32"/>
    <w:lvl w:ilvl="0" w:tplc="0409000F">
      <w:start w:val="1"/>
      <w:numFmt w:val="decimal"/>
      <w:lvlText w:val="%1."/>
      <w:lvlJc w:val="left"/>
      <w:pPr>
        <w:tabs>
          <w:tab w:val="num" w:pos="418"/>
        </w:tabs>
        <w:ind w:left="418" w:hanging="420"/>
      </w:pPr>
    </w:lvl>
    <w:lvl w:ilvl="1" w:tplc="04090017" w:tentative="1">
      <w:start w:val="1"/>
      <w:numFmt w:val="aiueoFullWidth"/>
      <w:lvlText w:val="(%2)"/>
      <w:lvlJc w:val="left"/>
      <w:pPr>
        <w:tabs>
          <w:tab w:val="num" w:pos="838"/>
        </w:tabs>
        <w:ind w:left="838" w:hanging="420"/>
      </w:pPr>
    </w:lvl>
    <w:lvl w:ilvl="2" w:tplc="04090011" w:tentative="1">
      <w:start w:val="1"/>
      <w:numFmt w:val="decimalEnclosedCircle"/>
      <w:lvlText w:val="%3"/>
      <w:lvlJc w:val="left"/>
      <w:pPr>
        <w:tabs>
          <w:tab w:val="num" w:pos="1258"/>
        </w:tabs>
        <w:ind w:left="1258" w:hanging="420"/>
      </w:pPr>
    </w:lvl>
    <w:lvl w:ilvl="3" w:tplc="0409000F" w:tentative="1">
      <w:start w:val="1"/>
      <w:numFmt w:val="decimal"/>
      <w:lvlText w:val="%4."/>
      <w:lvlJc w:val="left"/>
      <w:pPr>
        <w:tabs>
          <w:tab w:val="num" w:pos="1678"/>
        </w:tabs>
        <w:ind w:left="1678" w:hanging="420"/>
      </w:pPr>
    </w:lvl>
    <w:lvl w:ilvl="4" w:tplc="04090017" w:tentative="1">
      <w:start w:val="1"/>
      <w:numFmt w:val="aiueoFullWidth"/>
      <w:lvlText w:val="(%5)"/>
      <w:lvlJc w:val="left"/>
      <w:pPr>
        <w:tabs>
          <w:tab w:val="num" w:pos="2098"/>
        </w:tabs>
        <w:ind w:left="2098" w:hanging="420"/>
      </w:pPr>
    </w:lvl>
    <w:lvl w:ilvl="5" w:tplc="04090011" w:tentative="1">
      <w:start w:val="1"/>
      <w:numFmt w:val="decimalEnclosedCircle"/>
      <w:lvlText w:val="%6"/>
      <w:lvlJc w:val="left"/>
      <w:pPr>
        <w:tabs>
          <w:tab w:val="num" w:pos="2518"/>
        </w:tabs>
        <w:ind w:left="2518" w:hanging="420"/>
      </w:pPr>
    </w:lvl>
    <w:lvl w:ilvl="6" w:tplc="0409000F" w:tentative="1">
      <w:start w:val="1"/>
      <w:numFmt w:val="decimal"/>
      <w:lvlText w:val="%7."/>
      <w:lvlJc w:val="left"/>
      <w:pPr>
        <w:tabs>
          <w:tab w:val="num" w:pos="2938"/>
        </w:tabs>
        <w:ind w:left="2938" w:hanging="420"/>
      </w:pPr>
    </w:lvl>
    <w:lvl w:ilvl="7" w:tplc="04090017" w:tentative="1">
      <w:start w:val="1"/>
      <w:numFmt w:val="aiueoFullWidth"/>
      <w:lvlText w:val="(%8)"/>
      <w:lvlJc w:val="left"/>
      <w:pPr>
        <w:tabs>
          <w:tab w:val="num" w:pos="3358"/>
        </w:tabs>
        <w:ind w:left="3358" w:hanging="420"/>
      </w:pPr>
    </w:lvl>
    <w:lvl w:ilvl="8" w:tplc="04090011" w:tentative="1">
      <w:start w:val="1"/>
      <w:numFmt w:val="decimalEnclosedCircle"/>
      <w:lvlText w:val="%9"/>
      <w:lvlJc w:val="left"/>
      <w:pPr>
        <w:tabs>
          <w:tab w:val="num" w:pos="3778"/>
        </w:tabs>
        <w:ind w:left="3778" w:hanging="420"/>
      </w:pPr>
    </w:lvl>
  </w:abstractNum>
  <w:abstractNum w:abstractNumId="2">
    <w:nsid w:val="31FE191D"/>
    <w:multiLevelType w:val="hybridMultilevel"/>
    <w:tmpl w:val="5896EBD6"/>
    <w:lvl w:ilvl="0" w:tplc="0409000F">
      <w:start w:val="1"/>
      <w:numFmt w:val="decimal"/>
      <w:lvlText w:val="%1."/>
      <w:lvlJc w:val="left"/>
      <w:pPr>
        <w:tabs>
          <w:tab w:val="num" w:pos="1679"/>
        </w:tabs>
        <w:ind w:left="1679" w:hanging="420"/>
      </w:pPr>
    </w:lvl>
    <w:lvl w:ilvl="1" w:tplc="04090017" w:tentative="1">
      <w:start w:val="1"/>
      <w:numFmt w:val="aiueoFullWidth"/>
      <w:lvlText w:val="(%2)"/>
      <w:lvlJc w:val="left"/>
      <w:pPr>
        <w:tabs>
          <w:tab w:val="num" w:pos="2099"/>
        </w:tabs>
        <w:ind w:left="2099" w:hanging="420"/>
      </w:pPr>
    </w:lvl>
    <w:lvl w:ilvl="2" w:tplc="04090011" w:tentative="1">
      <w:start w:val="1"/>
      <w:numFmt w:val="decimalEnclosedCircle"/>
      <w:lvlText w:val="%3"/>
      <w:lvlJc w:val="left"/>
      <w:pPr>
        <w:tabs>
          <w:tab w:val="num" w:pos="2519"/>
        </w:tabs>
        <w:ind w:left="2519" w:hanging="420"/>
      </w:pPr>
    </w:lvl>
    <w:lvl w:ilvl="3" w:tplc="0409000F" w:tentative="1">
      <w:start w:val="1"/>
      <w:numFmt w:val="decimal"/>
      <w:lvlText w:val="%4."/>
      <w:lvlJc w:val="left"/>
      <w:pPr>
        <w:tabs>
          <w:tab w:val="num" w:pos="2939"/>
        </w:tabs>
        <w:ind w:left="2939" w:hanging="420"/>
      </w:pPr>
    </w:lvl>
    <w:lvl w:ilvl="4" w:tplc="04090017" w:tentative="1">
      <w:start w:val="1"/>
      <w:numFmt w:val="aiueoFullWidth"/>
      <w:lvlText w:val="(%5)"/>
      <w:lvlJc w:val="left"/>
      <w:pPr>
        <w:tabs>
          <w:tab w:val="num" w:pos="3359"/>
        </w:tabs>
        <w:ind w:left="3359" w:hanging="420"/>
      </w:pPr>
    </w:lvl>
    <w:lvl w:ilvl="5" w:tplc="04090011" w:tentative="1">
      <w:start w:val="1"/>
      <w:numFmt w:val="decimalEnclosedCircle"/>
      <w:lvlText w:val="%6"/>
      <w:lvlJc w:val="left"/>
      <w:pPr>
        <w:tabs>
          <w:tab w:val="num" w:pos="3779"/>
        </w:tabs>
        <w:ind w:left="3779" w:hanging="420"/>
      </w:pPr>
    </w:lvl>
    <w:lvl w:ilvl="6" w:tplc="0409000F" w:tentative="1">
      <w:start w:val="1"/>
      <w:numFmt w:val="decimal"/>
      <w:lvlText w:val="%7."/>
      <w:lvlJc w:val="left"/>
      <w:pPr>
        <w:tabs>
          <w:tab w:val="num" w:pos="4199"/>
        </w:tabs>
        <w:ind w:left="4199" w:hanging="420"/>
      </w:pPr>
    </w:lvl>
    <w:lvl w:ilvl="7" w:tplc="04090017" w:tentative="1">
      <w:start w:val="1"/>
      <w:numFmt w:val="aiueoFullWidth"/>
      <w:lvlText w:val="(%8)"/>
      <w:lvlJc w:val="left"/>
      <w:pPr>
        <w:tabs>
          <w:tab w:val="num" w:pos="4619"/>
        </w:tabs>
        <w:ind w:left="4619" w:hanging="420"/>
      </w:pPr>
    </w:lvl>
    <w:lvl w:ilvl="8" w:tplc="04090011" w:tentative="1">
      <w:start w:val="1"/>
      <w:numFmt w:val="decimalEnclosedCircle"/>
      <w:lvlText w:val="%9"/>
      <w:lvlJc w:val="left"/>
      <w:pPr>
        <w:tabs>
          <w:tab w:val="num" w:pos="5039"/>
        </w:tabs>
        <w:ind w:left="5039" w:hanging="420"/>
      </w:pPr>
    </w:lvl>
  </w:abstractNum>
  <w:abstractNum w:abstractNumId="3">
    <w:nsid w:val="38304056"/>
    <w:multiLevelType w:val="hybridMultilevel"/>
    <w:tmpl w:val="B762E0C6"/>
    <w:lvl w:ilvl="0" w:tplc="0409000F">
      <w:start w:val="1"/>
      <w:numFmt w:val="decimal"/>
      <w:lvlText w:val="%1."/>
      <w:lvlJc w:val="left"/>
      <w:pPr>
        <w:tabs>
          <w:tab w:val="num" w:pos="1856"/>
        </w:tabs>
        <w:ind w:left="1856" w:hanging="420"/>
      </w:pPr>
    </w:lvl>
    <w:lvl w:ilvl="1" w:tplc="04090017" w:tentative="1">
      <w:start w:val="1"/>
      <w:numFmt w:val="aiueoFullWidth"/>
      <w:lvlText w:val="(%2)"/>
      <w:lvlJc w:val="left"/>
      <w:pPr>
        <w:tabs>
          <w:tab w:val="num" w:pos="2276"/>
        </w:tabs>
        <w:ind w:left="2276" w:hanging="420"/>
      </w:pPr>
    </w:lvl>
    <w:lvl w:ilvl="2" w:tplc="04090011" w:tentative="1">
      <w:start w:val="1"/>
      <w:numFmt w:val="decimalEnclosedCircle"/>
      <w:lvlText w:val="%3"/>
      <w:lvlJc w:val="left"/>
      <w:pPr>
        <w:tabs>
          <w:tab w:val="num" w:pos="2696"/>
        </w:tabs>
        <w:ind w:left="2696" w:hanging="420"/>
      </w:pPr>
    </w:lvl>
    <w:lvl w:ilvl="3" w:tplc="0409000F" w:tentative="1">
      <w:start w:val="1"/>
      <w:numFmt w:val="decimal"/>
      <w:lvlText w:val="%4."/>
      <w:lvlJc w:val="left"/>
      <w:pPr>
        <w:tabs>
          <w:tab w:val="num" w:pos="3116"/>
        </w:tabs>
        <w:ind w:left="3116" w:hanging="420"/>
      </w:pPr>
    </w:lvl>
    <w:lvl w:ilvl="4" w:tplc="04090017" w:tentative="1">
      <w:start w:val="1"/>
      <w:numFmt w:val="aiueoFullWidth"/>
      <w:lvlText w:val="(%5)"/>
      <w:lvlJc w:val="left"/>
      <w:pPr>
        <w:tabs>
          <w:tab w:val="num" w:pos="3536"/>
        </w:tabs>
        <w:ind w:left="3536" w:hanging="420"/>
      </w:pPr>
    </w:lvl>
    <w:lvl w:ilvl="5" w:tplc="04090011" w:tentative="1">
      <w:start w:val="1"/>
      <w:numFmt w:val="decimalEnclosedCircle"/>
      <w:lvlText w:val="%6"/>
      <w:lvlJc w:val="left"/>
      <w:pPr>
        <w:tabs>
          <w:tab w:val="num" w:pos="3956"/>
        </w:tabs>
        <w:ind w:left="3956" w:hanging="420"/>
      </w:pPr>
    </w:lvl>
    <w:lvl w:ilvl="6" w:tplc="0409000F" w:tentative="1">
      <w:start w:val="1"/>
      <w:numFmt w:val="decimal"/>
      <w:lvlText w:val="%7."/>
      <w:lvlJc w:val="left"/>
      <w:pPr>
        <w:tabs>
          <w:tab w:val="num" w:pos="4376"/>
        </w:tabs>
        <w:ind w:left="4376" w:hanging="420"/>
      </w:pPr>
    </w:lvl>
    <w:lvl w:ilvl="7" w:tplc="04090017" w:tentative="1">
      <w:start w:val="1"/>
      <w:numFmt w:val="aiueoFullWidth"/>
      <w:lvlText w:val="(%8)"/>
      <w:lvlJc w:val="left"/>
      <w:pPr>
        <w:tabs>
          <w:tab w:val="num" w:pos="4796"/>
        </w:tabs>
        <w:ind w:left="4796" w:hanging="420"/>
      </w:pPr>
    </w:lvl>
    <w:lvl w:ilvl="8" w:tplc="04090011" w:tentative="1">
      <w:start w:val="1"/>
      <w:numFmt w:val="decimalEnclosedCircle"/>
      <w:lvlText w:val="%9"/>
      <w:lvlJc w:val="left"/>
      <w:pPr>
        <w:tabs>
          <w:tab w:val="num" w:pos="5216"/>
        </w:tabs>
        <w:ind w:left="5216" w:hanging="420"/>
      </w:pPr>
    </w:lvl>
  </w:abstractNum>
  <w:abstractNum w:abstractNumId="4">
    <w:nsid w:val="3A494707"/>
    <w:multiLevelType w:val="hybridMultilevel"/>
    <w:tmpl w:val="53A694D4"/>
    <w:lvl w:ilvl="0" w:tplc="0409000F">
      <w:start w:val="1"/>
      <w:numFmt w:val="decimal"/>
      <w:lvlText w:val="%1."/>
      <w:lvlJc w:val="left"/>
      <w:pPr>
        <w:tabs>
          <w:tab w:val="num" w:pos="1678"/>
        </w:tabs>
        <w:ind w:left="1678" w:hanging="420"/>
      </w:pPr>
    </w:lvl>
    <w:lvl w:ilvl="1" w:tplc="04090017" w:tentative="1">
      <w:start w:val="1"/>
      <w:numFmt w:val="aiueoFullWidth"/>
      <w:lvlText w:val="(%2)"/>
      <w:lvlJc w:val="left"/>
      <w:pPr>
        <w:tabs>
          <w:tab w:val="num" w:pos="2098"/>
        </w:tabs>
        <w:ind w:left="2098" w:hanging="420"/>
      </w:pPr>
    </w:lvl>
    <w:lvl w:ilvl="2" w:tplc="04090011" w:tentative="1">
      <w:start w:val="1"/>
      <w:numFmt w:val="decimalEnclosedCircle"/>
      <w:lvlText w:val="%3"/>
      <w:lvlJc w:val="left"/>
      <w:pPr>
        <w:tabs>
          <w:tab w:val="num" w:pos="2518"/>
        </w:tabs>
        <w:ind w:left="2518" w:hanging="420"/>
      </w:pPr>
    </w:lvl>
    <w:lvl w:ilvl="3" w:tplc="0409000F" w:tentative="1">
      <w:start w:val="1"/>
      <w:numFmt w:val="decimal"/>
      <w:lvlText w:val="%4."/>
      <w:lvlJc w:val="left"/>
      <w:pPr>
        <w:tabs>
          <w:tab w:val="num" w:pos="2938"/>
        </w:tabs>
        <w:ind w:left="2938" w:hanging="420"/>
      </w:pPr>
    </w:lvl>
    <w:lvl w:ilvl="4" w:tplc="04090017" w:tentative="1">
      <w:start w:val="1"/>
      <w:numFmt w:val="aiueoFullWidth"/>
      <w:lvlText w:val="(%5)"/>
      <w:lvlJc w:val="left"/>
      <w:pPr>
        <w:tabs>
          <w:tab w:val="num" w:pos="3358"/>
        </w:tabs>
        <w:ind w:left="3358" w:hanging="420"/>
      </w:pPr>
    </w:lvl>
    <w:lvl w:ilvl="5" w:tplc="04090011" w:tentative="1">
      <w:start w:val="1"/>
      <w:numFmt w:val="decimalEnclosedCircle"/>
      <w:lvlText w:val="%6"/>
      <w:lvlJc w:val="left"/>
      <w:pPr>
        <w:tabs>
          <w:tab w:val="num" w:pos="3778"/>
        </w:tabs>
        <w:ind w:left="3778" w:hanging="420"/>
      </w:pPr>
    </w:lvl>
    <w:lvl w:ilvl="6" w:tplc="0409000F" w:tentative="1">
      <w:start w:val="1"/>
      <w:numFmt w:val="decimal"/>
      <w:lvlText w:val="%7."/>
      <w:lvlJc w:val="left"/>
      <w:pPr>
        <w:tabs>
          <w:tab w:val="num" w:pos="4198"/>
        </w:tabs>
        <w:ind w:left="4198" w:hanging="420"/>
      </w:pPr>
    </w:lvl>
    <w:lvl w:ilvl="7" w:tplc="04090017" w:tentative="1">
      <w:start w:val="1"/>
      <w:numFmt w:val="aiueoFullWidth"/>
      <w:lvlText w:val="(%8)"/>
      <w:lvlJc w:val="left"/>
      <w:pPr>
        <w:tabs>
          <w:tab w:val="num" w:pos="4618"/>
        </w:tabs>
        <w:ind w:left="4618" w:hanging="420"/>
      </w:pPr>
    </w:lvl>
    <w:lvl w:ilvl="8" w:tplc="04090011" w:tentative="1">
      <w:start w:val="1"/>
      <w:numFmt w:val="decimalEnclosedCircle"/>
      <w:lvlText w:val="%9"/>
      <w:lvlJc w:val="left"/>
      <w:pPr>
        <w:tabs>
          <w:tab w:val="num" w:pos="5038"/>
        </w:tabs>
        <w:ind w:left="5038" w:hanging="420"/>
      </w:pPr>
    </w:lvl>
  </w:abstractNum>
  <w:abstractNum w:abstractNumId="5">
    <w:nsid w:val="408323FB"/>
    <w:multiLevelType w:val="hybridMultilevel"/>
    <w:tmpl w:val="2258D9EE"/>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425E63F7"/>
    <w:multiLevelType w:val="hybridMultilevel"/>
    <w:tmpl w:val="7BB0B02A"/>
    <w:lvl w:ilvl="0" w:tplc="0409000F">
      <w:start w:val="1"/>
      <w:numFmt w:val="decimal"/>
      <w:lvlText w:val="%1."/>
      <w:lvlJc w:val="left"/>
      <w:pPr>
        <w:tabs>
          <w:tab w:val="num" w:pos="2730"/>
        </w:tabs>
        <w:ind w:left="2730" w:hanging="420"/>
      </w:pPr>
    </w:lvl>
    <w:lvl w:ilvl="1" w:tplc="04090017" w:tentative="1">
      <w:start w:val="1"/>
      <w:numFmt w:val="aiueoFullWidth"/>
      <w:lvlText w:val="(%2)"/>
      <w:lvlJc w:val="left"/>
      <w:pPr>
        <w:tabs>
          <w:tab w:val="num" w:pos="3150"/>
        </w:tabs>
        <w:ind w:left="3150" w:hanging="420"/>
      </w:pPr>
    </w:lvl>
    <w:lvl w:ilvl="2" w:tplc="04090011" w:tentative="1">
      <w:start w:val="1"/>
      <w:numFmt w:val="decimalEnclosedCircle"/>
      <w:lvlText w:val="%3"/>
      <w:lvlJc w:val="left"/>
      <w:pPr>
        <w:tabs>
          <w:tab w:val="num" w:pos="3570"/>
        </w:tabs>
        <w:ind w:left="3570" w:hanging="420"/>
      </w:pPr>
    </w:lvl>
    <w:lvl w:ilvl="3" w:tplc="0409000F" w:tentative="1">
      <w:start w:val="1"/>
      <w:numFmt w:val="decimal"/>
      <w:lvlText w:val="%4."/>
      <w:lvlJc w:val="left"/>
      <w:pPr>
        <w:tabs>
          <w:tab w:val="num" w:pos="3990"/>
        </w:tabs>
        <w:ind w:left="3990" w:hanging="420"/>
      </w:pPr>
    </w:lvl>
    <w:lvl w:ilvl="4" w:tplc="04090017" w:tentative="1">
      <w:start w:val="1"/>
      <w:numFmt w:val="aiueoFullWidth"/>
      <w:lvlText w:val="(%5)"/>
      <w:lvlJc w:val="left"/>
      <w:pPr>
        <w:tabs>
          <w:tab w:val="num" w:pos="4410"/>
        </w:tabs>
        <w:ind w:left="4410" w:hanging="420"/>
      </w:pPr>
    </w:lvl>
    <w:lvl w:ilvl="5" w:tplc="04090011" w:tentative="1">
      <w:start w:val="1"/>
      <w:numFmt w:val="decimalEnclosedCircle"/>
      <w:lvlText w:val="%6"/>
      <w:lvlJc w:val="left"/>
      <w:pPr>
        <w:tabs>
          <w:tab w:val="num" w:pos="4830"/>
        </w:tabs>
        <w:ind w:left="4830" w:hanging="420"/>
      </w:pPr>
    </w:lvl>
    <w:lvl w:ilvl="6" w:tplc="0409000F" w:tentative="1">
      <w:start w:val="1"/>
      <w:numFmt w:val="decimal"/>
      <w:lvlText w:val="%7."/>
      <w:lvlJc w:val="left"/>
      <w:pPr>
        <w:tabs>
          <w:tab w:val="num" w:pos="5250"/>
        </w:tabs>
        <w:ind w:left="5250" w:hanging="420"/>
      </w:pPr>
    </w:lvl>
    <w:lvl w:ilvl="7" w:tplc="04090017" w:tentative="1">
      <w:start w:val="1"/>
      <w:numFmt w:val="aiueoFullWidth"/>
      <w:lvlText w:val="(%8)"/>
      <w:lvlJc w:val="left"/>
      <w:pPr>
        <w:tabs>
          <w:tab w:val="num" w:pos="5670"/>
        </w:tabs>
        <w:ind w:left="5670" w:hanging="420"/>
      </w:pPr>
    </w:lvl>
    <w:lvl w:ilvl="8" w:tplc="04090011" w:tentative="1">
      <w:start w:val="1"/>
      <w:numFmt w:val="decimalEnclosedCircle"/>
      <w:lvlText w:val="%9"/>
      <w:lvlJc w:val="left"/>
      <w:pPr>
        <w:tabs>
          <w:tab w:val="num" w:pos="6090"/>
        </w:tabs>
        <w:ind w:left="6090" w:hanging="420"/>
      </w:pPr>
    </w:lvl>
  </w:abstractNum>
  <w:abstractNum w:abstractNumId="7">
    <w:nsid w:val="46C36F37"/>
    <w:multiLevelType w:val="hybridMultilevel"/>
    <w:tmpl w:val="AD7AAB40"/>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0D83BAD"/>
    <w:multiLevelType w:val="hybridMultilevel"/>
    <w:tmpl w:val="5E1A8904"/>
    <w:lvl w:ilvl="0" w:tplc="0409000F">
      <w:start w:val="1"/>
      <w:numFmt w:val="decimal"/>
      <w:lvlText w:val="%1."/>
      <w:lvlJc w:val="left"/>
      <w:pPr>
        <w:tabs>
          <w:tab w:val="num" w:pos="1680"/>
        </w:tabs>
        <w:ind w:left="1680" w:hanging="420"/>
      </w:pPr>
    </w:lvl>
    <w:lvl w:ilvl="1" w:tplc="04090017" w:tentative="1">
      <w:start w:val="1"/>
      <w:numFmt w:val="aiueoFullWidth"/>
      <w:lvlText w:val="(%2)"/>
      <w:lvlJc w:val="left"/>
      <w:pPr>
        <w:tabs>
          <w:tab w:val="num" w:pos="2100"/>
        </w:tabs>
        <w:ind w:left="2100" w:hanging="420"/>
      </w:pPr>
    </w:lvl>
    <w:lvl w:ilvl="2" w:tplc="04090011" w:tentative="1">
      <w:start w:val="1"/>
      <w:numFmt w:val="decimalEnclosedCircle"/>
      <w:lvlText w:val="%3"/>
      <w:lvlJc w:val="lef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7" w:tentative="1">
      <w:start w:val="1"/>
      <w:numFmt w:val="aiueoFullWidth"/>
      <w:lvlText w:val="(%5)"/>
      <w:lvlJc w:val="left"/>
      <w:pPr>
        <w:tabs>
          <w:tab w:val="num" w:pos="3360"/>
        </w:tabs>
        <w:ind w:left="3360" w:hanging="420"/>
      </w:pPr>
    </w:lvl>
    <w:lvl w:ilvl="5" w:tplc="04090011" w:tentative="1">
      <w:start w:val="1"/>
      <w:numFmt w:val="decimalEnclosedCircle"/>
      <w:lvlText w:val="%6"/>
      <w:lvlJc w:val="lef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7" w:tentative="1">
      <w:start w:val="1"/>
      <w:numFmt w:val="aiueoFullWidth"/>
      <w:lvlText w:val="(%8)"/>
      <w:lvlJc w:val="left"/>
      <w:pPr>
        <w:tabs>
          <w:tab w:val="num" w:pos="4620"/>
        </w:tabs>
        <w:ind w:left="4620" w:hanging="420"/>
      </w:pPr>
    </w:lvl>
    <w:lvl w:ilvl="8" w:tplc="04090011" w:tentative="1">
      <w:start w:val="1"/>
      <w:numFmt w:val="decimalEnclosedCircle"/>
      <w:lvlText w:val="%9"/>
      <w:lvlJc w:val="left"/>
      <w:pPr>
        <w:tabs>
          <w:tab w:val="num" w:pos="5040"/>
        </w:tabs>
        <w:ind w:left="5040" w:hanging="420"/>
      </w:pPr>
    </w:lvl>
  </w:abstractNum>
  <w:abstractNum w:abstractNumId="9">
    <w:nsid w:val="50E8226D"/>
    <w:multiLevelType w:val="hybridMultilevel"/>
    <w:tmpl w:val="DB04DD2E"/>
    <w:lvl w:ilvl="0" w:tplc="0409000F">
      <w:start w:val="1"/>
      <w:numFmt w:val="decimal"/>
      <w:lvlText w:val="%1."/>
      <w:lvlJc w:val="left"/>
      <w:pPr>
        <w:tabs>
          <w:tab w:val="num" w:pos="1858"/>
        </w:tabs>
        <w:ind w:left="1858" w:hanging="420"/>
      </w:pPr>
    </w:lvl>
    <w:lvl w:ilvl="1" w:tplc="04090017" w:tentative="1">
      <w:start w:val="1"/>
      <w:numFmt w:val="aiueoFullWidth"/>
      <w:lvlText w:val="(%2)"/>
      <w:lvlJc w:val="left"/>
      <w:pPr>
        <w:tabs>
          <w:tab w:val="num" w:pos="2278"/>
        </w:tabs>
        <w:ind w:left="2278" w:hanging="420"/>
      </w:pPr>
    </w:lvl>
    <w:lvl w:ilvl="2" w:tplc="04090011" w:tentative="1">
      <w:start w:val="1"/>
      <w:numFmt w:val="decimalEnclosedCircle"/>
      <w:lvlText w:val="%3"/>
      <w:lvlJc w:val="left"/>
      <w:pPr>
        <w:tabs>
          <w:tab w:val="num" w:pos="2698"/>
        </w:tabs>
        <w:ind w:left="2698" w:hanging="420"/>
      </w:pPr>
    </w:lvl>
    <w:lvl w:ilvl="3" w:tplc="0409000F" w:tentative="1">
      <w:start w:val="1"/>
      <w:numFmt w:val="decimal"/>
      <w:lvlText w:val="%4."/>
      <w:lvlJc w:val="left"/>
      <w:pPr>
        <w:tabs>
          <w:tab w:val="num" w:pos="3118"/>
        </w:tabs>
        <w:ind w:left="3118" w:hanging="420"/>
      </w:pPr>
    </w:lvl>
    <w:lvl w:ilvl="4" w:tplc="04090017" w:tentative="1">
      <w:start w:val="1"/>
      <w:numFmt w:val="aiueoFullWidth"/>
      <w:lvlText w:val="(%5)"/>
      <w:lvlJc w:val="left"/>
      <w:pPr>
        <w:tabs>
          <w:tab w:val="num" w:pos="3538"/>
        </w:tabs>
        <w:ind w:left="3538" w:hanging="420"/>
      </w:pPr>
    </w:lvl>
    <w:lvl w:ilvl="5" w:tplc="04090011" w:tentative="1">
      <w:start w:val="1"/>
      <w:numFmt w:val="decimalEnclosedCircle"/>
      <w:lvlText w:val="%6"/>
      <w:lvlJc w:val="left"/>
      <w:pPr>
        <w:tabs>
          <w:tab w:val="num" w:pos="3958"/>
        </w:tabs>
        <w:ind w:left="3958" w:hanging="420"/>
      </w:pPr>
    </w:lvl>
    <w:lvl w:ilvl="6" w:tplc="0409000F" w:tentative="1">
      <w:start w:val="1"/>
      <w:numFmt w:val="decimal"/>
      <w:lvlText w:val="%7."/>
      <w:lvlJc w:val="left"/>
      <w:pPr>
        <w:tabs>
          <w:tab w:val="num" w:pos="4378"/>
        </w:tabs>
        <w:ind w:left="4378" w:hanging="420"/>
      </w:pPr>
    </w:lvl>
    <w:lvl w:ilvl="7" w:tplc="04090017" w:tentative="1">
      <w:start w:val="1"/>
      <w:numFmt w:val="aiueoFullWidth"/>
      <w:lvlText w:val="(%8)"/>
      <w:lvlJc w:val="left"/>
      <w:pPr>
        <w:tabs>
          <w:tab w:val="num" w:pos="4798"/>
        </w:tabs>
        <w:ind w:left="4798" w:hanging="420"/>
      </w:pPr>
    </w:lvl>
    <w:lvl w:ilvl="8" w:tplc="04090011" w:tentative="1">
      <w:start w:val="1"/>
      <w:numFmt w:val="decimalEnclosedCircle"/>
      <w:lvlText w:val="%9"/>
      <w:lvlJc w:val="left"/>
      <w:pPr>
        <w:tabs>
          <w:tab w:val="num" w:pos="5218"/>
        </w:tabs>
        <w:ind w:left="5218" w:hanging="420"/>
      </w:pPr>
    </w:lvl>
  </w:abstractNum>
  <w:abstractNum w:abstractNumId="10">
    <w:nsid w:val="5B2A2F0D"/>
    <w:multiLevelType w:val="hybridMultilevel"/>
    <w:tmpl w:val="9F6A424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603B0FAA"/>
    <w:multiLevelType w:val="hybridMultilevel"/>
    <w:tmpl w:val="24123556"/>
    <w:lvl w:ilvl="0" w:tplc="0409000F">
      <w:start w:val="1"/>
      <w:numFmt w:val="decimal"/>
      <w:lvlText w:val="%1."/>
      <w:lvlJc w:val="left"/>
      <w:pPr>
        <w:tabs>
          <w:tab w:val="num" w:pos="1260"/>
        </w:tabs>
        <w:ind w:left="1260" w:hanging="420"/>
      </w:p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12">
    <w:nsid w:val="745817EF"/>
    <w:multiLevelType w:val="hybridMultilevel"/>
    <w:tmpl w:val="B77A7420"/>
    <w:lvl w:ilvl="0" w:tplc="0409000F">
      <w:start w:val="1"/>
      <w:numFmt w:val="decimal"/>
      <w:lvlText w:val="%1."/>
      <w:lvlJc w:val="left"/>
      <w:pPr>
        <w:tabs>
          <w:tab w:val="num" w:pos="1260"/>
        </w:tabs>
        <w:ind w:left="1260" w:hanging="420"/>
      </w:p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abstractNum w:abstractNumId="13">
    <w:nsid w:val="7F8E3BDE"/>
    <w:multiLevelType w:val="hybridMultilevel"/>
    <w:tmpl w:val="D92038A8"/>
    <w:lvl w:ilvl="0" w:tplc="0409000F">
      <w:start w:val="1"/>
      <w:numFmt w:val="decimal"/>
      <w:lvlText w:val="%1."/>
      <w:lvlJc w:val="left"/>
      <w:pPr>
        <w:tabs>
          <w:tab w:val="num" w:pos="420"/>
        </w:tabs>
        <w:ind w:left="420" w:hanging="42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13"/>
  </w:num>
  <w:num w:numId="3">
    <w:abstractNumId w:val="1"/>
  </w:num>
  <w:num w:numId="4">
    <w:abstractNumId w:val="8"/>
  </w:num>
  <w:num w:numId="5">
    <w:abstractNumId w:val="11"/>
  </w:num>
  <w:num w:numId="6">
    <w:abstractNumId w:val="9"/>
  </w:num>
  <w:num w:numId="7">
    <w:abstractNumId w:val="12"/>
  </w:num>
  <w:num w:numId="8">
    <w:abstractNumId w:val="2"/>
  </w:num>
  <w:num w:numId="9">
    <w:abstractNumId w:val="3"/>
  </w:num>
  <w:num w:numId="10">
    <w:abstractNumId w:val="10"/>
  </w:num>
  <w:num w:numId="11">
    <w:abstractNumId w:val="4"/>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817"/>
    <w:rsid w:val="001E0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ABC3DF4C-EE1E-4BC0-9D9E-EE264546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adjustRightInd w:val="0"/>
      <w:spacing w:line="360" w:lineRule="atLeast"/>
      <w:ind w:left="851"/>
      <w:textAlignment w:val="baseline"/>
    </w:pPr>
    <w:rPr>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image" Target="media/image8.wmf"/><Relationship Id="rId42" Type="http://schemas.openxmlformats.org/officeDocument/2006/relationships/oleObject" Target="embeddings/oleObject22.bin"/><Relationship Id="rId63" Type="http://schemas.openxmlformats.org/officeDocument/2006/relationships/oleObject" Target="embeddings/oleObject35.bin"/><Relationship Id="rId84" Type="http://schemas.openxmlformats.org/officeDocument/2006/relationships/oleObject" Target="embeddings/oleObject49.bin"/><Relationship Id="rId138" Type="http://schemas.openxmlformats.org/officeDocument/2006/relationships/image" Target="media/image50.wmf"/><Relationship Id="rId159" Type="http://schemas.openxmlformats.org/officeDocument/2006/relationships/image" Target="media/image57.wmf"/><Relationship Id="rId170" Type="http://schemas.openxmlformats.org/officeDocument/2006/relationships/image" Target="media/image61.wmf"/><Relationship Id="rId191" Type="http://schemas.openxmlformats.org/officeDocument/2006/relationships/image" Target="media/image66.wmf"/><Relationship Id="rId205" Type="http://schemas.openxmlformats.org/officeDocument/2006/relationships/oleObject" Target="embeddings/oleObject130.bin"/><Relationship Id="rId107" Type="http://schemas.openxmlformats.org/officeDocument/2006/relationships/image" Target="media/image40.wmf"/><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9.bin"/><Relationship Id="rId74" Type="http://schemas.openxmlformats.org/officeDocument/2006/relationships/image" Target="media/image28.wmf"/><Relationship Id="rId128" Type="http://schemas.openxmlformats.org/officeDocument/2006/relationships/image" Target="media/image47.wmf"/><Relationship Id="rId149" Type="http://schemas.openxmlformats.org/officeDocument/2006/relationships/oleObject" Target="embeddings/oleObject91.bin"/><Relationship Id="rId5" Type="http://schemas.openxmlformats.org/officeDocument/2006/relationships/image" Target="media/image1.wmf"/><Relationship Id="rId95" Type="http://schemas.openxmlformats.org/officeDocument/2006/relationships/image" Target="media/image35.wmf"/><Relationship Id="rId160" Type="http://schemas.openxmlformats.org/officeDocument/2006/relationships/oleObject" Target="embeddings/oleObject99.bin"/><Relationship Id="rId181" Type="http://schemas.openxmlformats.org/officeDocument/2006/relationships/oleObject" Target="embeddings/oleObject114.bin"/><Relationship Id="rId216" Type="http://schemas.openxmlformats.org/officeDocument/2006/relationships/image" Target="media/image76.wmf"/><Relationship Id="rId211" Type="http://schemas.openxmlformats.org/officeDocument/2006/relationships/oleObject" Target="embeddings/oleObject134.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image" Target="media/image17.wmf"/><Relationship Id="rId48" Type="http://schemas.openxmlformats.org/officeDocument/2006/relationships/oleObject" Target="embeddings/oleObject26.bin"/><Relationship Id="rId64" Type="http://schemas.openxmlformats.org/officeDocument/2006/relationships/image" Target="media/image25.wmf"/><Relationship Id="rId69" Type="http://schemas.openxmlformats.org/officeDocument/2006/relationships/oleObject" Target="embeddings/oleObject39.bin"/><Relationship Id="rId113" Type="http://schemas.openxmlformats.org/officeDocument/2006/relationships/oleObject" Target="embeddings/oleObject67.bin"/><Relationship Id="rId118" Type="http://schemas.openxmlformats.org/officeDocument/2006/relationships/oleObject" Target="embeddings/oleObject71.bin"/><Relationship Id="rId134" Type="http://schemas.openxmlformats.org/officeDocument/2006/relationships/oleObject" Target="embeddings/oleObject82.bin"/><Relationship Id="rId139" Type="http://schemas.openxmlformats.org/officeDocument/2006/relationships/oleObject" Target="embeddings/oleObject85.bin"/><Relationship Id="rId80" Type="http://schemas.openxmlformats.org/officeDocument/2006/relationships/oleObject" Target="embeddings/oleObject46.bin"/><Relationship Id="rId85" Type="http://schemas.openxmlformats.org/officeDocument/2006/relationships/oleObject" Target="embeddings/oleObject50.bin"/><Relationship Id="rId150" Type="http://schemas.openxmlformats.org/officeDocument/2006/relationships/image" Target="media/image55.wmf"/><Relationship Id="rId155" Type="http://schemas.openxmlformats.org/officeDocument/2006/relationships/oleObject" Target="embeddings/oleObject95.bin"/><Relationship Id="rId171" Type="http://schemas.openxmlformats.org/officeDocument/2006/relationships/oleObject" Target="embeddings/oleObject106.bin"/><Relationship Id="rId176" Type="http://schemas.openxmlformats.org/officeDocument/2006/relationships/oleObject" Target="embeddings/oleObject110.bin"/><Relationship Id="rId192" Type="http://schemas.openxmlformats.org/officeDocument/2006/relationships/oleObject" Target="embeddings/oleObject122.bin"/><Relationship Id="rId197" Type="http://schemas.openxmlformats.org/officeDocument/2006/relationships/image" Target="media/image69.wmf"/><Relationship Id="rId206" Type="http://schemas.openxmlformats.org/officeDocument/2006/relationships/oleObject" Target="embeddings/oleObject131.bin"/><Relationship Id="rId201" Type="http://schemas.openxmlformats.org/officeDocument/2006/relationships/image" Target="media/image71.wmf"/><Relationship Id="rId222" Type="http://schemas.openxmlformats.org/officeDocument/2006/relationships/image" Target="media/image79.wmf"/><Relationship Id="rId12" Type="http://schemas.openxmlformats.org/officeDocument/2006/relationships/oleObject" Target="embeddings/oleObject5.bin"/><Relationship Id="rId17" Type="http://schemas.openxmlformats.org/officeDocument/2006/relationships/image" Target="media/image6.wmf"/><Relationship Id="rId33" Type="http://schemas.openxmlformats.org/officeDocument/2006/relationships/oleObject" Target="embeddings/oleObject16.bin"/><Relationship Id="rId38" Type="http://schemas.openxmlformats.org/officeDocument/2006/relationships/image" Target="media/image16.wmf"/><Relationship Id="rId59" Type="http://schemas.openxmlformats.org/officeDocument/2006/relationships/image" Target="media/image23.wmf"/><Relationship Id="rId103" Type="http://schemas.openxmlformats.org/officeDocument/2006/relationships/oleObject" Target="embeddings/oleObject61.bin"/><Relationship Id="rId108" Type="http://schemas.openxmlformats.org/officeDocument/2006/relationships/oleObject" Target="embeddings/oleObject64.bin"/><Relationship Id="rId124" Type="http://schemas.openxmlformats.org/officeDocument/2006/relationships/image" Target="media/image46.wmf"/><Relationship Id="rId129" Type="http://schemas.openxmlformats.org/officeDocument/2006/relationships/oleObject" Target="embeddings/oleObject78.bin"/><Relationship Id="rId54" Type="http://schemas.openxmlformats.org/officeDocument/2006/relationships/image" Target="media/image21.wmf"/><Relationship Id="rId70" Type="http://schemas.openxmlformats.org/officeDocument/2006/relationships/image" Target="media/image27.wmf"/><Relationship Id="rId75" Type="http://schemas.openxmlformats.org/officeDocument/2006/relationships/oleObject" Target="embeddings/oleObject43.bin"/><Relationship Id="rId91" Type="http://schemas.openxmlformats.org/officeDocument/2006/relationships/image" Target="media/image33.wmf"/><Relationship Id="rId96" Type="http://schemas.openxmlformats.org/officeDocument/2006/relationships/oleObject" Target="embeddings/oleObject57.bin"/><Relationship Id="rId140" Type="http://schemas.openxmlformats.org/officeDocument/2006/relationships/image" Target="media/image51.wmf"/><Relationship Id="rId145" Type="http://schemas.openxmlformats.org/officeDocument/2006/relationships/image" Target="media/image53.wmf"/><Relationship Id="rId161" Type="http://schemas.openxmlformats.org/officeDocument/2006/relationships/oleObject" Target="embeddings/oleObject100.bin"/><Relationship Id="rId166" Type="http://schemas.openxmlformats.org/officeDocument/2006/relationships/oleObject" Target="embeddings/oleObject103.bin"/><Relationship Id="rId182" Type="http://schemas.openxmlformats.org/officeDocument/2006/relationships/oleObject" Target="embeddings/oleObject115.bin"/><Relationship Id="rId187" Type="http://schemas.openxmlformats.org/officeDocument/2006/relationships/image" Target="media/image65.wmf"/><Relationship Id="rId217" Type="http://schemas.openxmlformats.org/officeDocument/2006/relationships/oleObject" Target="embeddings/oleObject137.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74.wmf"/><Relationship Id="rId23" Type="http://schemas.openxmlformats.org/officeDocument/2006/relationships/image" Target="media/image9.wmf"/><Relationship Id="rId28" Type="http://schemas.openxmlformats.org/officeDocument/2006/relationships/oleObject" Target="embeddings/oleObject13.bin"/><Relationship Id="rId49" Type="http://schemas.openxmlformats.org/officeDocument/2006/relationships/image" Target="media/image19.wmf"/><Relationship Id="rId114" Type="http://schemas.openxmlformats.org/officeDocument/2006/relationships/image" Target="media/image43.wmf"/><Relationship Id="rId119" Type="http://schemas.openxmlformats.org/officeDocument/2006/relationships/image" Target="media/image44.wmf"/><Relationship Id="rId44" Type="http://schemas.openxmlformats.org/officeDocument/2006/relationships/oleObject" Target="embeddings/oleObject23.bin"/><Relationship Id="rId60" Type="http://schemas.openxmlformats.org/officeDocument/2006/relationships/oleObject" Target="embeddings/oleObject33.bin"/><Relationship Id="rId65" Type="http://schemas.openxmlformats.org/officeDocument/2006/relationships/oleObject" Target="embeddings/oleObject36.bin"/><Relationship Id="rId81" Type="http://schemas.openxmlformats.org/officeDocument/2006/relationships/oleObject" Target="embeddings/oleObject47.bin"/><Relationship Id="rId86" Type="http://schemas.openxmlformats.org/officeDocument/2006/relationships/oleObject" Target="embeddings/oleObject51.bin"/><Relationship Id="rId130" Type="http://schemas.openxmlformats.org/officeDocument/2006/relationships/oleObject" Target="embeddings/oleObject79.bin"/><Relationship Id="rId135" Type="http://schemas.openxmlformats.org/officeDocument/2006/relationships/oleObject" Target="embeddings/oleObject83.bin"/><Relationship Id="rId151" Type="http://schemas.openxmlformats.org/officeDocument/2006/relationships/oleObject" Target="embeddings/oleObject92.bin"/><Relationship Id="rId156" Type="http://schemas.openxmlformats.org/officeDocument/2006/relationships/oleObject" Target="embeddings/oleObject96.bin"/><Relationship Id="rId177" Type="http://schemas.openxmlformats.org/officeDocument/2006/relationships/oleObject" Target="embeddings/oleObject111.bin"/><Relationship Id="rId198" Type="http://schemas.openxmlformats.org/officeDocument/2006/relationships/oleObject" Target="embeddings/oleObject125.bin"/><Relationship Id="rId172" Type="http://schemas.openxmlformats.org/officeDocument/2006/relationships/oleObject" Target="embeddings/oleObject107.bin"/><Relationship Id="rId193" Type="http://schemas.openxmlformats.org/officeDocument/2006/relationships/image" Target="media/image67.wmf"/><Relationship Id="rId202" Type="http://schemas.openxmlformats.org/officeDocument/2006/relationships/oleObject" Target="embeddings/oleObject127.bin"/><Relationship Id="rId207" Type="http://schemas.openxmlformats.org/officeDocument/2006/relationships/oleObject" Target="embeddings/oleObject132.bin"/><Relationship Id="rId223" Type="http://schemas.openxmlformats.org/officeDocument/2006/relationships/oleObject" Target="embeddings/oleObject140.bin"/><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oleObject" Target="embeddings/oleObject19.bin"/><Relationship Id="rId109" Type="http://schemas.openxmlformats.org/officeDocument/2006/relationships/image" Target="media/image41.wmf"/><Relationship Id="rId34" Type="http://schemas.openxmlformats.org/officeDocument/2006/relationships/image" Target="media/image14.wmf"/><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image" Target="media/image29.wmf"/><Relationship Id="rId97" Type="http://schemas.openxmlformats.org/officeDocument/2006/relationships/image" Target="media/image36.wmf"/><Relationship Id="rId104" Type="http://schemas.openxmlformats.org/officeDocument/2006/relationships/oleObject" Target="embeddings/oleObject62.bin"/><Relationship Id="rId120" Type="http://schemas.openxmlformats.org/officeDocument/2006/relationships/oleObject" Target="embeddings/oleObject72.bin"/><Relationship Id="rId125" Type="http://schemas.openxmlformats.org/officeDocument/2006/relationships/oleObject" Target="embeddings/oleObject75.bin"/><Relationship Id="rId141" Type="http://schemas.openxmlformats.org/officeDocument/2006/relationships/oleObject" Target="embeddings/oleObject86.bin"/><Relationship Id="rId146" Type="http://schemas.openxmlformats.org/officeDocument/2006/relationships/oleObject" Target="embeddings/oleObject89.bin"/><Relationship Id="rId167" Type="http://schemas.openxmlformats.org/officeDocument/2006/relationships/oleObject" Target="embeddings/oleObject104.bin"/><Relationship Id="rId188" Type="http://schemas.openxmlformats.org/officeDocument/2006/relationships/oleObject" Target="embeddings/oleObject119.bin"/><Relationship Id="rId7" Type="http://schemas.openxmlformats.org/officeDocument/2006/relationships/image" Target="media/image2.wmf"/><Relationship Id="rId71" Type="http://schemas.openxmlformats.org/officeDocument/2006/relationships/oleObject" Target="embeddings/oleObject40.bin"/><Relationship Id="rId92" Type="http://schemas.openxmlformats.org/officeDocument/2006/relationships/oleObject" Target="embeddings/oleObject55.bin"/><Relationship Id="rId162" Type="http://schemas.openxmlformats.org/officeDocument/2006/relationships/oleObject" Target="embeddings/oleObject101.bin"/><Relationship Id="rId183" Type="http://schemas.openxmlformats.org/officeDocument/2006/relationships/oleObject" Target="embeddings/oleObject116.bin"/><Relationship Id="rId213" Type="http://schemas.openxmlformats.org/officeDocument/2006/relationships/oleObject" Target="embeddings/oleObject135.bin"/><Relationship Id="rId218" Type="http://schemas.openxmlformats.org/officeDocument/2006/relationships/image" Target="media/image77.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oleObject" Target="embeddings/oleObject24.bin"/><Relationship Id="rId66" Type="http://schemas.openxmlformats.org/officeDocument/2006/relationships/oleObject" Target="embeddings/oleObject37.bin"/><Relationship Id="rId87" Type="http://schemas.openxmlformats.org/officeDocument/2006/relationships/oleObject" Target="embeddings/oleObject52.bin"/><Relationship Id="rId110" Type="http://schemas.openxmlformats.org/officeDocument/2006/relationships/oleObject" Target="embeddings/oleObject65.bin"/><Relationship Id="rId115" Type="http://schemas.openxmlformats.org/officeDocument/2006/relationships/oleObject" Target="embeddings/oleObject68.bin"/><Relationship Id="rId131" Type="http://schemas.openxmlformats.org/officeDocument/2006/relationships/image" Target="media/image48.wmf"/><Relationship Id="rId136" Type="http://schemas.openxmlformats.org/officeDocument/2006/relationships/image" Target="media/image49.wmf"/><Relationship Id="rId157" Type="http://schemas.openxmlformats.org/officeDocument/2006/relationships/oleObject" Target="embeddings/oleObject97.bin"/><Relationship Id="rId178" Type="http://schemas.openxmlformats.org/officeDocument/2006/relationships/oleObject" Target="embeddings/oleObject112.bin"/><Relationship Id="rId61" Type="http://schemas.openxmlformats.org/officeDocument/2006/relationships/image" Target="media/image24.wmf"/><Relationship Id="rId82" Type="http://schemas.openxmlformats.org/officeDocument/2006/relationships/image" Target="media/image31.wmf"/><Relationship Id="rId152" Type="http://schemas.openxmlformats.org/officeDocument/2006/relationships/oleObject" Target="embeddings/oleObject93.bin"/><Relationship Id="rId173" Type="http://schemas.openxmlformats.org/officeDocument/2006/relationships/oleObject" Target="embeddings/oleObject108.bin"/><Relationship Id="rId194" Type="http://schemas.openxmlformats.org/officeDocument/2006/relationships/oleObject" Target="embeddings/oleObject123.bin"/><Relationship Id="rId199" Type="http://schemas.openxmlformats.org/officeDocument/2006/relationships/image" Target="media/image70.wmf"/><Relationship Id="rId203" Type="http://schemas.openxmlformats.org/officeDocument/2006/relationships/oleObject" Target="embeddings/oleObject128.bin"/><Relationship Id="rId208" Type="http://schemas.openxmlformats.org/officeDocument/2006/relationships/image" Target="media/image72.wmf"/><Relationship Id="rId19" Type="http://schemas.openxmlformats.org/officeDocument/2006/relationships/image" Target="media/image7.wmf"/><Relationship Id="rId224" Type="http://schemas.openxmlformats.org/officeDocument/2006/relationships/fontTable" Target="fontTable.xml"/><Relationship Id="rId14" Type="http://schemas.openxmlformats.org/officeDocument/2006/relationships/oleObject" Target="embeddings/oleObject6.bin"/><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oleObject" Target="embeddings/oleObject31.bin"/><Relationship Id="rId77" Type="http://schemas.openxmlformats.org/officeDocument/2006/relationships/oleObject" Target="embeddings/oleObject44.bin"/><Relationship Id="rId100" Type="http://schemas.openxmlformats.org/officeDocument/2006/relationships/oleObject" Target="embeddings/oleObject59.bin"/><Relationship Id="rId105" Type="http://schemas.openxmlformats.org/officeDocument/2006/relationships/image" Target="media/image39.wmf"/><Relationship Id="rId126" Type="http://schemas.openxmlformats.org/officeDocument/2006/relationships/oleObject" Target="embeddings/oleObject76.bin"/><Relationship Id="rId147" Type="http://schemas.openxmlformats.org/officeDocument/2006/relationships/oleObject" Target="embeddings/oleObject90.bin"/><Relationship Id="rId168" Type="http://schemas.openxmlformats.org/officeDocument/2006/relationships/image" Target="media/image60.wmf"/><Relationship Id="rId8" Type="http://schemas.openxmlformats.org/officeDocument/2006/relationships/oleObject" Target="embeddings/oleObject2.bin"/><Relationship Id="rId51" Type="http://schemas.openxmlformats.org/officeDocument/2006/relationships/oleObject" Target="embeddings/oleObject28.bin"/><Relationship Id="rId72" Type="http://schemas.openxmlformats.org/officeDocument/2006/relationships/oleObject" Target="embeddings/oleObject41.bin"/><Relationship Id="rId93" Type="http://schemas.openxmlformats.org/officeDocument/2006/relationships/image" Target="media/image34.wmf"/><Relationship Id="rId98" Type="http://schemas.openxmlformats.org/officeDocument/2006/relationships/oleObject" Target="embeddings/oleObject58.bin"/><Relationship Id="rId121" Type="http://schemas.openxmlformats.org/officeDocument/2006/relationships/oleObject" Target="embeddings/oleObject73.bin"/><Relationship Id="rId142" Type="http://schemas.openxmlformats.org/officeDocument/2006/relationships/oleObject" Target="embeddings/oleObject87.bin"/><Relationship Id="rId163" Type="http://schemas.openxmlformats.org/officeDocument/2006/relationships/image" Target="media/image58.wmf"/><Relationship Id="rId184" Type="http://schemas.openxmlformats.org/officeDocument/2006/relationships/oleObject" Target="embeddings/oleObject117.bin"/><Relationship Id="rId189" Type="http://schemas.openxmlformats.org/officeDocument/2006/relationships/oleObject" Target="embeddings/oleObject120.bin"/><Relationship Id="rId219" Type="http://schemas.openxmlformats.org/officeDocument/2006/relationships/oleObject" Target="embeddings/oleObject138.bin"/><Relationship Id="rId3" Type="http://schemas.openxmlformats.org/officeDocument/2006/relationships/settings" Target="settings.xml"/><Relationship Id="rId214" Type="http://schemas.openxmlformats.org/officeDocument/2006/relationships/image" Target="media/image75.wmf"/><Relationship Id="rId25" Type="http://schemas.openxmlformats.org/officeDocument/2006/relationships/image" Target="media/image10.wmf"/><Relationship Id="rId46" Type="http://schemas.openxmlformats.org/officeDocument/2006/relationships/oleObject" Target="embeddings/oleObject25.bin"/><Relationship Id="rId67" Type="http://schemas.openxmlformats.org/officeDocument/2006/relationships/image" Target="media/image26.wmf"/><Relationship Id="rId116" Type="http://schemas.openxmlformats.org/officeDocument/2006/relationships/oleObject" Target="embeddings/oleObject69.bin"/><Relationship Id="rId137" Type="http://schemas.openxmlformats.org/officeDocument/2006/relationships/oleObject" Target="embeddings/oleObject84.bin"/><Relationship Id="rId158" Type="http://schemas.openxmlformats.org/officeDocument/2006/relationships/oleObject" Target="embeddings/oleObject98.bin"/><Relationship Id="rId20" Type="http://schemas.openxmlformats.org/officeDocument/2006/relationships/oleObject" Target="embeddings/oleObject9.bin"/><Relationship Id="rId41" Type="http://schemas.openxmlformats.org/officeDocument/2006/relationships/oleObject" Target="embeddings/oleObject21.bin"/><Relationship Id="rId62" Type="http://schemas.openxmlformats.org/officeDocument/2006/relationships/oleObject" Target="embeddings/oleObject34.bin"/><Relationship Id="rId83" Type="http://schemas.openxmlformats.org/officeDocument/2006/relationships/oleObject" Target="embeddings/oleObject48.bin"/><Relationship Id="rId88" Type="http://schemas.openxmlformats.org/officeDocument/2006/relationships/oleObject" Target="embeddings/oleObject53.bin"/><Relationship Id="rId111" Type="http://schemas.openxmlformats.org/officeDocument/2006/relationships/image" Target="media/image42.wmf"/><Relationship Id="rId132" Type="http://schemas.openxmlformats.org/officeDocument/2006/relationships/oleObject" Target="embeddings/oleObject80.bin"/><Relationship Id="rId153" Type="http://schemas.openxmlformats.org/officeDocument/2006/relationships/oleObject" Target="embeddings/oleObject94.bin"/><Relationship Id="rId174" Type="http://schemas.openxmlformats.org/officeDocument/2006/relationships/oleObject" Target="embeddings/oleObject109.bin"/><Relationship Id="rId179" Type="http://schemas.openxmlformats.org/officeDocument/2006/relationships/oleObject" Target="embeddings/oleObject113.bin"/><Relationship Id="rId195" Type="http://schemas.openxmlformats.org/officeDocument/2006/relationships/image" Target="media/image68.wmf"/><Relationship Id="rId209" Type="http://schemas.openxmlformats.org/officeDocument/2006/relationships/oleObject" Target="embeddings/oleObject133.bin"/><Relationship Id="rId190" Type="http://schemas.openxmlformats.org/officeDocument/2006/relationships/oleObject" Target="embeddings/oleObject121.bin"/><Relationship Id="rId204" Type="http://schemas.openxmlformats.org/officeDocument/2006/relationships/oleObject" Target="embeddings/oleObject129.bin"/><Relationship Id="rId220" Type="http://schemas.openxmlformats.org/officeDocument/2006/relationships/image" Target="media/image78.wmf"/><Relationship Id="rId225"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2.wmf"/><Relationship Id="rId106" Type="http://schemas.openxmlformats.org/officeDocument/2006/relationships/oleObject" Target="embeddings/oleObject63.bin"/><Relationship Id="rId127" Type="http://schemas.openxmlformats.org/officeDocument/2006/relationships/oleObject" Target="embeddings/oleObject77.bin"/><Relationship Id="rId10" Type="http://schemas.openxmlformats.org/officeDocument/2006/relationships/oleObject" Target="embeddings/oleObject4.bin"/><Relationship Id="rId31" Type="http://schemas.openxmlformats.org/officeDocument/2006/relationships/oleObject" Target="embeddings/oleObject15.bin"/><Relationship Id="rId52" Type="http://schemas.openxmlformats.org/officeDocument/2006/relationships/image" Target="media/image20.wmf"/><Relationship Id="rId73" Type="http://schemas.openxmlformats.org/officeDocument/2006/relationships/oleObject" Target="embeddings/oleObject42.bin"/><Relationship Id="rId78" Type="http://schemas.openxmlformats.org/officeDocument/2006/relationships/image" Target="media/image30.wmf"/><Relationship Id="rId94" Type="http://schemas.openxmlformats.org/officeDocument/2006/relationships/oleObject" Target="embeddings/oleObject56.bin"/><Relationship Id="rId99" Type="http://schemas.openxmlformats.org/officeDocument/2006/relationships/image" Target="media/image37.wmf"/><Relationship Id="rId101" Type="http://schemas.openxmlformats.org/officeDocument/2006/relationships/oleObject" Target="embeddings/oleObject60.bin"/><Relationship Id="rId122" Type="http://schemas.openxmlformats.org/officeDocument/2006/relationships/image" Target="media/image45.wmf"/><Relationship Id="rId143" Type="http://schemas.openxmlformats.org/officeDocument/2006/relationships/image" Target="media/image52.wmf"/><Relationship Id="rId148" Type="http://schemas.openxmlformats.org/officeDocument/2006/relationships/image" Target="media/image54.wmf"/><Relationship Id="rId164" Type="http://schemas.openxmlformats.org/officeDocument/2006/relationships/oleObject" Target="embeddings/oleObject102.bin"/><Relationship Id="rId169" Type="http://schemas.openxmlformats.org/officeDocument/2006/relationships/oleObject" Target="embeddings/oleObject105.bin"/><Relationship Id="rId18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oleObject" Target="embeddings/oleObject3.bin"/><Relationship Id="rId180" Type="http://schemas.openxmlformats.org/officeDocument/2006/relationships/image" Target="media/image63.wmf"/><Relationship Id="rId210" Type="http://schemas.openxmlformats.org/officeDocument/2006/relationships/image" Target="media/image73.wmf"/><Relationship Id="rId215" Type="http://schemas.openxmlformats.org/officeDocument/2006/relationships/oleObject" Target="embeddings/oleObject136.bin"/><Relationship Id="rId26" Type="http://schemas.openxmlformats.org/officeDocument/2006/relationships/oleObject" Target="embeddings/oleObject12.bin"/><Relationship Id="rId47" Type="http://schemas.openxmlformats.org/officeDocument/2006/relationships/image" Target="media/image18.wmf"/><Relationship Id="rId68" Type="http://schemas.openxmlformats.org/officeDocument/2006/relationships/oleObject" Target="embeddings/oleObject38.bin"/><Relationship Id="rId89" Type="http://schemas.openxmlformats.org/officeDocument/2006/relationships/image" Target="media/image32.wmf"/><Relationship Id="rId112" Type="http://schemas.openxmlformats.org/officeDocument/2006/relationships/oleObject" Target="embeddings/oleObject66.bin"/><Relationship Id="rId133" Type="http://schemas.openxmlformats.org/officeDocument/2006/relationships/oleObject" Target="embeddings/oleObject81.bin"/><Relationship Id="rId154" Type="http://schemas.openxmlformats.org/officeDocument/2006/relationships/image" Target="media/image56.wmf"/><Relationship Id="rId175" Type="http://schemas.openxmlformats.org/officeDocument/2006/relationships/image" Target="media/image62.wmf"/><Relationship Id="rId196" Type="http://schemas.openxmlformats.org/officeDocument/2006/relationships/oleObject" Target="embeddings/oleObject124.bin"/><Relationship Id="rId200" Type="http://schemas.openxmlformats.org/officeDocument/2006/relationships/oleObject" Target="embeddings/oleObject126.bin"/><Relationship Id="rId16" Type="http://schemas.openxmlformats.org/officeDocument/2006/relationships/oleObject" Target="embeddings/oleObject7.bin"/><Relationship Id="rId221" Type="http://schemas.openxmlformats.org/officeDocument/2006/relationships/oleObject" Target="embeddings/oleObject139.bin"/><Relationship Id="rId37" Type="http://schemas.openxmlformats.org/officeDocument/2006/relationships/oleObject" Target="embeddings/oleObject18.bin"/><Relationship Id="rId58" Type="http://schemas.openxmlformats.org/officeDocument/2006/relationships/oleObject" Target="embeddings/oleObject32.bin"/><Relationship Id="rId79" Type="http://schemas.openxmlformats.org/officeDocument/2006/relationships/oleObject" Target="embeddings/oleObject45.bin"/><Relationship Id="rId102" Type="http://schemas.openxmlformats.org/officeDocument/2006/relationships/image" Target="media/image38.wmf"/><Relationship Id="rId123" Type="http://schemas.openxmlformats.org/officeDocument/2006/relationships/oleObject" Target="embeddings/oleObject74.bin"/><Relationship Id="rId144" Type="http://schemas.openxmlformats.org/officeDocument/2006/relationships/oleObject" Target="embeddings/oleObject88.bin"/><Relationship Id="rId90" Type="http://schemas.openxmlformats.org/officeDocument/2006/relationships/oleObject" Target="embeddings/oleObject54.bin"/><Relationship Id="rId165" Type="http://schemas.openxmlformats.org/officeDocument/2006/relationships/image" Target="media/image59.wmf"/><Relationship Id="rId186" Type="http://schemas.openxmlformats.org/officeDocument/2006/relationships/oleObject" Target="embeddings/oleObject118.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909</Words>
  <Characters>5182</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Yuta Aruga</dc:creator>
  <cp:keywords/>
  <dc:description/>
  <cp:lastModifiedBy>桜庭玉藻</cp:lastModifiedBy>
  <cp:revision>2</cp:revision>
  <cp:lastPrinted>2000-12-06T08:46:00Z</cp:lastPrinted>
  <dcterms:created xsi:type="dcterms:W3CDTF">2014-08-09T09:58:00Z</dcterms:created>
  <dcterms:modified xsi:type="dcterms:W3CDTF">2014-08-09T09:58:00Z</dcterms:modified>
</cp:coreProperties>
</file>