
<file path=[Content_Types].xml><?xml version="1.0" encoding="utf-8"?>
<Types xmlns="http://schemas.openxmlformats.org/package/2006/content-types">
  <Default Extension="bin" ContentType="application/vnd.openxmlformats-officedocument.oleObject"/>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F072B">
      <w:pPr>
        <w:ind w:rightChars="-150" w:right="-315"/>
        <w:rPr>
          <w:rFonts w:hint="eastAsia"/>
          <w:sz w:val="22"/>
        </w:rPr>
      </w:pPr>
      <w:bookmarkStart w:id="0" w:name="_GoBack"/>
      <w:bookmarkEnd w:id="0"/>
    </w:p>
    <w:p w:rsidR="00000000" w:rsidRDefault="005F072B">
      <w:pPr>
        <w:ind w:rightChars="-150" w:right="-315"/>
        <w:rPr>
          <w:rFonts w:hint="eastAsia"/>
        </w:rPr>
      </w:pPr>
      <w:r>
        <w:rPr>
          <w:rFonts w:hint="eastAsia"/>
          <w:sz w:val="24"/>
        </w:rPr>
        <w:t>背景、理論：</w:t>
      </w:r>
    </w:p>
    <w:p w:rsidR="00000000" w:rsidRDefault="005F072B">
      <w:pPr>
        <w:ind w:rightChars="-150" w:right="-315"/>
        <w:rPr>
          <w:rFonts w:hint="eastAsia"/>
        </w:rPr>
      </w:pPr>
      <w:r>
        <w:rPr>
          <w:rFonts w:hint="eastAsia"/>
        </w:rPr>
        <w:t>アインシュタインが光量子仮説を提案する前、“光は波動としてふるまい、そのエネルギーは連続変化する”と考えられていた。しかしこれでは、実験結果が示すような、光の周波数νがある値ν</w:t>
      </w:r>
      <w:r>
        <w:rPr>
          <w:rFonts w:hint="eastAsia"/>
          <w:vertAlign w:val="subscript"/>
        </w:rPr>
        <w:t>0</w:t>
      </w:r>
      <w:r>
        <w:rPr>
          <w:rFonts w:hint="eastAsia"/>
        </w:rPr>
        <w:t>より小さい時には光を強くしても光電子は発生しない、また、νがν</w:t>
      </w:r>
      <w:r>
        <w:rPr>
          <w:rFonts w:hint="eastAsia"/>
          <w:vertAlign w:val="subscript"/>
        </w:rPr>
        <w:t>0</w:t>
      </w:r>
      <w:r>
        <w:rPr>
          <w:rFonts w:hint="eastAsia"/>
        </w:rPr>
        <w:t>より大きい時には、各光電子のもつエネルギーはνが大きいほど大きくなり、光が強いほど出てくる光電子の数が増加する、などが証明できなかった。彼が提案した光量子仮説では、周波数νの光はエネルギー</w:t>
      </w:r>
      <w:r>
        <w:rPr>
          <w:rFonts w:hint="eastAsia"/>
        </w:rPr>
        <w:t>h</w:t>
      </w:r>
      <w:r>
        <w:rPr>
          <w:rFonts w:hint="eastAsia"/>
        </w:rPr>
        <w:t>νを持つ粒子からなり、この粒子が個体にあたると、そのエネルギーが</w:t>
      </w:r>
      <w:r>
        <w:rPr>
          <w:rFonts w:hint="eastAsia"/>
        </w:rPr>
        <w:t>固体のもつ特有の値</w:t>
      </w:r>
      <w:r>
        <w:rPr>
          <w:rFonts w:hint="eastAsia"/>
        </w:rPr>
        <w:t>(W</w:t>
      </w:r>
      <w:r>
        <w:rPr>
          <w:rFonts w:hint="eastAsia"/>
        </w:rPr>
        <w:t>，仕事関数</w:t>
      </w:r>
      <w:r>
        <w:rPr>
          <w:rFonts w:hint="eastAsia"/>
        </w:rPr>
        <w:t>)</w:t>
      </w:r>
      <w:r>
        <w:rPr>
          <w:rFonts w:hint="eastAsia"/>
        </w:rPr>
        <w:t>を越えた時点から電子が固体表面から外に出る。これならば、周波数が値ν</w:t>
      </w:r>
      <w:r>
        <w:rPr>
          <w:rFonts w:hint="eastAsia"/>
          <w:vertAlign w:val="subscript"/>
        </w:rPr>
        <w:t>0</w:t>
      </w:r>
      <w:r>
        <w:rPr>
          <w:rFonts w:hint="eastAsia"/>
        </w:rPr>
        <w:t>より小さい時には光電子がでないのも、νがν</w:t>
      </w:r>
      <w:r>
        <w:rPr>
          <w:rFonts w:hint="eastAsia"/>
          <w:vertAlign w:val="subscript"/>
        </w:rPr>
        <w:t>0</w:t>
      </w:r>
      <w:r>
        <w:rPr>
          <w:rFonts w:hint="eastAsia"/>
        </w:rPr>
        <w:t>より大きい時は各光電子のもつエネルギーはνが大きいほど大きくなり、光が強いほど出てくる光電子の数が増加のも証明できた。今回は、</w:t>
      </w:r>
      <w:proofErr w:type="spellStart"/>
      <w:r>
        <w:rPr>
          <w:rFonts w:hint="eastAsia"/>
        </w:rPr>
        <w:t>Sb</w:t>
      </w:r>
      <w:proofErr w:type="spellEnd"/>
      <w:r>
        <w:rPr>
          <w:rFonts w:hint="eastAsia"/>
        </w:rPr>
        <w:t>-Cs</w:t>
      </w:r>
      <w:r>
        <w:rPr>
          <w:rFonts w:hint="eastAsia"/>
        </w:rPr>
        <w:t>の仕事関数</w:t>
      </w:r>
      <w:r>
        <w:rPr>
          <w:rFonts w:hint="eastAsia"/>
        </w:rPr>
        <w:t>W</w:t>
      </w:r>
      <w:r>
        <w:rPr>
          <w:rFonts w:hint="eastAsia"/>
        </w:rPr>
        <w:t>とプランク定数を導き出すために、光量子仮説では、光子は</w:t>
      </w:r>
      <w:r>
        <w:rPr>
          <w:rFonts w:hint="eastAsia"/>
        </w:rPr>
        <w:t>E</w:t>
      </w:r>
      <w:r>
        <w:rPr>
          <w:rFonts w:hint="eastAsia"/>
        </w:rPr>
        <w:t>＝ｈνのエネルギーを持ち、</w:t>
      </w:r>
      <w:r>
        <w:rPr>
          <w:rFonts w:hint="eastAsia"/>
        </w:rPr>
        <w:t>h</w:t>
      </w:r>
      <w:r>
        <w:rPr>
          <w:rFonts w:hint="eastAsia"/>
        </w:rPr>
        <w:t>ν</w:t>
      </w:r>
      <w:r>
        <w:rPr>
          <w:rFonts w:hint="eastAsia"/>
        </w:rPr>
        <w:t>&gt;=W</w:t>
      </w:r>
      <w:r>
        <w:rPr>
          <w:rFonts w:hint="eastAsia"/>
        </w:rPr>
        <w:t>の時のみ発生するのを利用し、</w:t>
      </w:r>
    </w:p>
    <w:p w:rsidR="00000000" w:rsidRDefault="005F072B">
      <w:pPr>
        <w:ind w:rightChars="-150" w:right="-315"/>
        <w:rPr>
          <w:rFonts w:hint="eastAsia"/>
        </w:rPr>
      </w:pPr>
      <w:r>
        <w:rPr>
          <w:position w:val="-6"/>
        </w:rPr>
        <w:object w:dxaOrig="8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14pt" o:ole="" fillcolor="window">
            <v:imagedata r:id="rId5" o:title=""/>
          </v:shape>
          <o:OLEObject Type="Embed" ProgID="Equation.3" ShapeID="_x0000_i1025" DrawAspect="Content" ObjectID="_1469258255" r:id="rId6"/>
        </w:object>
      </w:r>
      <w:r>
        <w:rPr>
          <w:rFonts w:hint="eastAsia"/>
        </w:rPr>
        <w:t>=</w:t>
      </w:r>
      <w:r>
        <w:rPr>
          <w:position w:val="-24"/>
        </w:rPr>
        <w:object w:dxaOrig="1120" w:dyaOrig="620">
          <v:shape id="_x0000_i1026" type="#_x0000_t75" style="width:56pt;height:31pt" o:ole="" fillcolor="window">
            <v:imagedata r:id="rId7" o:title=""/>
          </v:shape>
          <o:OLEObject Type="Embed" ProgID="Equation.3" ShapeID="_x0000_i1026" DrawAspect="Content" ObjectID="_1469258256" r:id="rId8"/>
        </w:object>
      </w:r>
      <w:r>
        <w:rPr>
          <w:rFonts w:hint="eastAsia"/>
        </w:rPr>
        <w:t xml:space="preserve">　．．．．．．．．．．　①</w:t>
      </w:r>
    </w:p>
    <w:p w:rsidR="00000000" w:rsidRDefault="005F072B">
      <w:pPr>
        <w:ind w:rightChars="-150" w:right="-315"/>
        <w:rPr>
          <w:rFonts w:hint="eastAsia"/>
        </w:rPr>
      </w:pPr>
      <w:r>
        <w:rPr>
          <w:rFonts w:hint="eastAsia"/>
        </w:rPr>
        <w:t>を立たせる。この中でνを求めるのだが、測ることは不可能なので、逆電流をかけ、電流が動き出すところの値ν</w:t>
      </w:r>
      <w:r>
        <w:rPr>
          <w:rFonts w:hint="eastAsia"/>
          <w:vertAlign w:val="subscript"/>
        </w:rPr>
        <w:t>0</w:t>
      </w:r>
      <w:r>
        <w:rPr>
          <w:rFonts w:hint="eastAsia"/>
        </w:rPr>
        <w:t>を求め、以下の式を立てた。</w:t>
      </w:r>
    </w:p>
    <w:p w:rsidR="00000000" w:rsidRDefault="005F072B">
      <w:pPr>
        <w:ind w:rightChars="-150" w:right="-315"/>
        <w:rPr>
          <w:rFonts w:hint="eastAsia"/>
        </w:rPr>
      </w:pPr>
      <w:r>
        <w:rPr>
          <w:position w:val="-24"/>
        </w:rPr>
        <w:object w:dxaOrig="1240" w:dyaOrig="620">
          <v:shape id="_x0000_i1027" type="#_x0000_t75" style="width:62pt;height:31pt" o:ole="" fillcolor="window">
            <v:imagedata r:id="rId9" o:title=""/>
          </v:shape>
          <o:OLEObject Type="Embed" ProgID="Equation.3" ShapeID="_x0000_i1027" DrawAspect="Content" ObjectID="_1469258257" r:id="rId10"/>
        </w:object>
      </w:r>
      <w:r>
        <w:rPr>
          <w:rFonts w:hint="eastAsia"/>
        </w:rPr>
        <w:t xml:space="preserve">　．．．．．．．．．．．．．．．．．．　②</w:t>
      </w:r>
    </w:p>
    <w:p w:rsidR="00000000" w:rsidRDefault="005F072B">
      <w:pPr>
        <w:ind w:left="210" w:rightChars="-150" w:right="-315"/>
        <w:rPr>
          <w:rFonts w:hint="eastAsia"/>
        </w:rPr>
      </w:pPr>
      <w:r>
        <w:rPr>
          <w:rFonts w:hint="eastAsia"/>
        </w:rPr>
        <w:t>上記の①と②をあわせ、</w:t>
      </w:r>
    </w:p>
    <w:p w:rsidR="00000000" w:rsidRDefault="005F072B">
      <w:pPr>
        <w:ind w:rightChars="-150" w:right="-315"/>
        <w:rPr>
          <w:rFonts w:hint="eastAsia"/>
        </w:rPr>
      </w:pPr>
      <w:r>
        <w:rPr>
          <w:position w:val="-24"/>
        </w:rPr>
        <w:object w:dxaOrig="1359" w:dyaOrig="620">
          <v:shape id="_x0000_i1028" type="#_x0000_t75" style="width:68pt;height:31pt" o:ole="" fillcolor="window">
            <v:imagedata r:id="rId11" o:title=""/>
          </v:shape>
          <o:OLEObject Type="Embed" ProgID="Equation.3" ShapeID="_x0000_i1028" DrawAspect="Content" ObjectID="_1469258258" r:id="rId12"/>
        </w:object>
      </w:r>
    </w:p>
    <w:p w:rsidR="00000000" w:rsidRDefault="005F072B">
      <w:pPr>
        <w:ind w:rightChars="-150" w:right="-315"/>
        <w:rPr>
          <w:rFonts w:hint="eastAsia"/>
        </w:rPr>
      </w:pPr>
      <w:r>
        <w:rPr>
          <w:rFonts w:hint="eastAsia"/>
        </w:rPr>
        <w:t>を立て、これを最小自乗法に当てはめ、実験値から</w:t>
      </w:r>
      <w:r>
        <w:rPr>
          <w:rFonts w:hint="eastAsia"/>
        </w:rPr>
        <w:t>h</w:t>
      </w:r>
      <w:r>
        <w:rPr>
          <w:rFonts w:hint="eastAsia"/>
        </w:rPr>
        <w:t>と</w:t>
      </w:r>
      <w:r>
        <w:rPr>
          <w:rFonts w:hint="eastAsia"/>
        </w:rPr>
        <w:t>W</w:t>
      </w:r>
      <w:r>
        <w:rPr>
          <w:rFonts w:hint="eastAsia"/>
        </w:rPr>
        <w:t>を割り出す。</w:t>
      </w:r>
    </w:p>
    <w:p w:rsidR="00000000" w:rsidRDefault="005F072B">
      <w:pPr>
        <w:ind w:rightChars="-150" w:right="-315"/>
        <w:rPr>
          <w:rFonts w:hint="eastAsia"/>
        </w:rPr>
      </w:pPr>
    </w:p>
    <w:p w:rsidR="00000000" w:rsidRDefault="005F072B">
      <w:pPr>
        <w:ind w:rightChars="-150" w:right="-315"/>
        <w:rPr>
          <w:rFonts w:hint="eastAsia"/>
        </w:rPr>
      </w:pPr>
    </w:p>
    <w:p w:rsidR="00000000" w:rsidRDefault="005F072B">
      <w:pPr>
        <w:ind w:rightChars="-150" w:right="-315"/>
        <w:rPr>
          <w:rFonts w:hint="eastAsia"/>
        </w:rPr>
      </w:pPr>
      <w:r>
        <w:rPr>
          <w:rFonts w:hint="eastAsia"/>
          <w:sz w:val="24"/>
        </w:rPr>
        <w:t>目的：</w:t>
      </w:r>
    </w:p>
    <w:p w:rsidR="00000000" w:rsidRDefault="005F072B">
      <w:pPr>
        <w:ind w:rightChars="-150" w:right="-315"/>
        <w:rPr>
          <w:rFonts w:hint="eastAsia"/>
        </w:rPr>
      </w:pPr>
      <w:r>
        <w:rPr>
          <w:rFonts w:hint="eastAsia"/>
        </w:rPr>
        <w:t>分光器、電流計、電圧計を利用して、プランク定数と仕事関数を求め、光電効果を理解する。</w:t>
      </w:r>
    </w:p>
    <w:p w:rsidR="00000000" w:rsidRDefault="005F072B">
      <w:pPr>
        <w:ind w:rightChars="-150" w:right="-315"/>
        <w:rPr>
          <w:rFonts w:hint="eastAsia"/>
        </w:rPr>
      </w:pPr>
    </w:p>
    <w:p w:rsidR="00000000" w:rsidRDefault="005F072B">
      <w:pPr>
        <w:ind w:rightChars="-150" w:right="-315"/>
        <w:rPr>
          <w:rFonts w:hint="eastAsia"/>
        </w:rPr>
      </w:pPr>
    </w:p>
    <w:p w:rsidR="00000000" w:rsidRDefault="005F072B">
      <w:pPr>
        <w:ind w:rightChars="-150" w:right="-315"/>
        <w:rPr>
          <w:rFonts w:hint="eastAsia"/>
        </w:rPr>
      </w:pPr>
      <w:r>
        <w:rPr>
          <w:rFonts w:hint="eastAsia"/>
          <w:sz w:val="24"/>
        </w:rPr>
        <w:t>実験方法：</w:t>
      </w:r>
    </w:p>
    <w:p w:rsidR="00000000" w:rsidRDefault="005F072B">
      <w:pPr>
        <w:numPr>
          <w:ilvl w:val="0"/>
          <w:numId w:val="3"/>
        </w:numPr>
        <w:ind w:rightChars="-150" w:right="-315"/>
        <w:rPr>
          <w:rFonts w:hint="eastAsia"/>
        </w:rPr>
      </w:pPr>
      <w:r>
        <w:rPr>
          <w:rFonts w:hint="eastAsia"/>
        </w:rPr>
        <w:t>「ＰＯＷＥ</w:t>
      </w:r>
      <w:r>
        <w:rPr>
          <w:rFonts w:hint="eastAsia"/>
        </w:rPr>
        <w:t>Ｒ」スイッチがＯＦＦなのを確認して電源プラグをコンセントにさし、「ＬＡＭＰ」スイッチをいれた。入射スリットの調整つまみをゆっくり回し、つまみをスリットが開きはじめてから約半回転した位置でとめた。</w:t>
      </w:r>
    </w:p>
    <w:p w:rsidR="00000000" w:rsidRDefault="005F072B">
      <w:pPr>
        <w:numPr>
          <w:ilvl w:val="0"/>
          <w:numId w:val="3"/>
        </w:numPr>
        <w:ind w:rightChars="-150" w:right="-315"/>
        <w:rPr>
          <w:rFonts w:hint="eastAsia"/>
        </w:rPr>
      </w:pPr>
      <w:r>
        <w:rPr>
          <w:rFonts w:hint="eastAsia"/>
        </w:rPr>
        <w:t>目盛板を０°にした。出射スリットのすぐ前に白い紙をおき、色分けされた連続スペクトルの一部を出射スリットを通ることを確認した。目盛板が－２２．５°付近では色分けされていないことを確認した。</w:t>
      </w:r>
    </w:p>
    <w:p w:rsidR="00000000" w:rsidRDefault="005F072B">
      <w:pPr>
        <w:numPr>
          <w:ilvl w:val="0"/>
          <w:numId w:val="3"/>
        </w:numPr>
        <w:ind w:rightChars="-150" w:right="-315"/>
        <w:rPr>
          <w:rFonts w:hint="eastAsia"/>
        </w:rPr>
      </w:pPr>
      <w:r>
        <w:rPr>
          <w:rFonts w:hint="eastAsia"/>
        </w:rPr>
        <w:lastRenderedPageBreak/>
        <w:t>「ＬＡＭＰ」スイッチを切り、カバーを真上から、回折格子などに触れないように注意して、元の場所に戻した。</w:t>
      </w:r>
    </w:p>
    <w:p w:rsidR="00000000" w:rsidRDefault="005F072B">
      <w:pPr>
        <w:numPr>
          <w:ilvl w:val="0"/>
          <w:numId w:val="3"/>
        </w:numPr>
        <w:ind w:rightChars="-150" w:right="-315"/>
        <w:rPr>
          <w:rFonts w:hint="eastAsia"/>
        </w:rPr>
      </w:pPr>
      <w:r>
        <w:rPr>
          <w:rFonts w:hint="eastAsia"/>
        </w:rPr>
        <w:t>本体操作パネルのターミナ</w:t>
      </w:r>
      <w:r>
        <w:rPr>
          <w:rFonts w:hint="eastAsia"/>
        </w:rPr>
        <w:t>ルに電圧計（３Ｖレンジ）と電流計（１００μＡレンジ）を正負の向きを正しく接続した。</w:t>
      </w:r>
    </w:p>
    <w:p w:rsidR="00000000" w:rsidRDefault="005F072B">
      <w:pPr>
        <w:numPr>
          <w:ilvl w:val="0"/>
          <w:numId w:val="3"/>
        </w:numPr>
        <w:ind w:rightChars="-150" w:right="-315"/>
        <w:rPr>
          <w:rFonts w:hint="eastAsia"/>
        </w:rPr>
      </w:pPr>
      <w:r>
        <w:rPr>
          <w:rFonts w:hint="eastAsia"/>
        </w:rPr>
        <w:t>「ＬＡＭＰ」ＯＦＦ、「ＣＯＬＬＥＣＴＯＲ　ＶＯＬＴＡＧＥ」最小（５秒で一回転ぐらいのゆっくりした速度でまわす）、「ＺＥＲＯ　ＡＤＪ．」中央、「ＧＡＩＮ」×１、各スイッチとつまみを以上の位置にした。</w:t>
      </w:r>
    </w:p>
    <w:p w:rsidR="00000000" w:rsidRDefault="005F072B">
      <w:pPr>
        <w:numPr>
          <w:ilvl w:val="0"/>
          <w:numId w:val="3"/>
        </w:numPr>
        <w:ind w:rightChars="-150" w:right="-315"/>
        <w:rPr>
          <w:rFonts w:hint="eastAsia"/>
        </w:rPr>
      </w:pPr>
      <w:r>
        <w:rPr>
          <w:rFonts w:hint="eastAsia"/>
        </w:rPr>
        <w:t>「ＰＯＷＥＲ」をＯＮにした。</w:t>
      </w:r>
    </w:p>
    <w:p w:rsidR="00000000" w:rsidRDefault="005F072B">
      <w:pPr>
        <w:numPr>
          <w:ilvl w:val="0"/>
          <w:numId w:val="3"/>
        </w:numPr>
        <w:ind w:rightChars="-150" w:right="-315"/>
        <w:rPr>
          <w:rFonts w:hint="eastAsia"/>
        </w:rPr>
      </w:pPr>
      <w:r>
        <w:rPr>
          <w:rFonts w:hint="eastAsia"/>
        </w:rPr>
        <w:t>「ＣＯＬＬＥＣＴＥＲ　ＶＯＬＴＡＧＥ」を時計方向にゆっくり回し、電圧計を３Ｖにした。</w:t>
      </w:r>
    </w:p>
    <w:p w:rsidR="00000000" w:rsidRDefault="005F072B">
      <w:pPr>
        <w:numPr>
          <w:ilvl w:val="0"/>
          <w:numId w:val="3"/>
        </w:numPr>
        <w:ind w:rightChars="-150" w:right="-315"/>
        <w:rPr>
          <w:rFonts w:hint="eastAsia"/>
        </w:rPr>
      </w:pPr>
      <w:r>
        <w:rPr>
          <w:rFonts w:hint="eastAsia"/>
        </w:rPr>
        <w:t>目盛り版を〇°にした</w:t>
      </w:r>
      <w:r>
        <w:rPr>
          <w:rFonts w:hint="eastAsia"/>
        </w:rPr>
        <w:t>(</w:t>
      </w:r>
      <w:r>
        <w:rPr>
          <w:rFonts w:hint="eastAsia"/>
        </w:rPr>
        <w:t>この時光電管にあたる光の波長は</w:t>
      </w:r>
      <w:r>
        <w:rPr>
          <w:rFonts w:hint="eastAsia"/>
        </w:rPr>
        <w:t>589nm)</w:t>
      </w:r>
      <w:r>
        <w:rPr>
          <w:rFonts w:hint="eastAsia"/>
        </w:rPr>
        <w:t>。</w:t>
      </w:r>
    </w:p>
    <w:p w:rsidR="00000000" w:rsidRDefault="005F072B">
      <w:pPr>
        <w:numPr>
          <w:ilvl w:val="0"/>
          <w:numId w:val="3"/>
        </w:numPr>
        <w:ind w:rightChars="-150" w:right="-315"/>
        <w:rPr>
          <w:rFonts w:hint="eastAsia"/>
        </w:rPr>
      </w:pPr>
      <w:r>
        <w:rPr>
          <w:rFonts w:hint="eastAsia"/>
        </w:rPr>
        <w:t>「ＬＡＭＰ」を</w:t>
      </w:r>
      <w:r>
        <w:rPr>
          <w:rFonts w:hint="eastAsia"/>
        </w:rPr>
        <w:t>On</w:t>
      </w:r>
      <w:r>
        <w:rPr>
          <w:rFonts w:hint="eastAsia"/>
        </w:rPr>
        <w:t>にした。</w:t>
      </w:r>
    </w:p>
    <w:p w:rsidR="00000000" w:rsidRDefault="005F072B">
      <w:pPr>
        <w:numPr>
          <w:ilvl w:val="0"/>
          <w:numId w:val="3"/>
        </w:numPr>
        <w:ind w:rightChars="-150" w:right="-315"/>
        <w:rPr>
          <w:rFonts w:hint="eastAsia"/>
        </w:rPr>
      </w:pPr>
      <w:r>
        <w:rPr>
          <w:rFonts w:hint="eastAsia"/>
        </w:rPr>
        <w:t>入射スリットを閉じ</w:t>
      </w:r>
      <w:r>
        <w:rPr>
          <w:rFonts w:hint="eastAsia"/>
        </w:rPr>
        <w:t>、光が出ていないことを確認した。</w:t>
      </w:r>
    </w:p>
    <w:p w:rsidR="00000000" w:rsidRDefault="005F072B">
      <w:pPr>
        <w:numPr>
          <w:ilvl w:val="0"/>
          <w:numId w:val="3"/>
        </w:numPr>
        <w:ind w:rightChars="-150" w:right="-315"/>
        <w:rPr>
          <w:rFonts w:hint="eastAsia"/>
        </w:rPr>
      </w:pPr>
      <w:r>
        <w:rPr>
          <w:rFonts w:hint="eastAsia"/>
        </w:rPr>
        <w:t>電流計がゼロからずれていたので、「ＺＥＲＯ　ＡＤＪ．」を調整し、電流計をゼロにあわせた</w:t>
      </w:r>
    </w:p>
    <w:p w:rsidR="00000000" w:rsidRDefault="005F072B">
      <w:pPr>
        <w:numPr>
          <w:ilvl w:val="0"/>
          <w:numId w:val="3"/>
        </w:numPr>
        <w:ind w:rightChars="-150" w:right="-315"/>
        <w:rPr>
          <w:rFonts w:hint="eastAsia"/>
        </w:rPr>
      </w:pPr>
      <w:r>
        <w:rPr>
          <w:rFonts w:hint="eastAsia"/>
        </w:rPr>
        <w:t>「ＧＡＩＮ」を×１００でのゼロ調整を行った。</w:t>
      </w:r>
    </w:p>
    <w:p w:rsidR="00000000" w:rsidRDefault="005F072B">
      <w:pPr>
        <w:numPr>
          <w:ilvl w:val="0"/>
          <w:numId w:val="3"/>
        </w:numPr>
        <w:ind w:rightChars="-150" w:right="-315"/>
        <w:rPr>
          <w:rFonts w:hint="eastAsia"/>
        </w:rPr>
      </w:pPr>
      <w:r>
        <w:rPr>
          <w:rFonts w:hint="eastAsia"/>
        </w:rPr>
        <w:t>「ＧＡＩＮ」を×１に戻して「ＣＯＬＬＥＣＴＯＲ　ＶＯＬＴＡＧＥ」を反時計方向にいっぱいにまわして電圧をゼロにした。</w:t>
      </w:r>
    </w:p>
    <w:p w:rsidR="00000000" w:rsidRDefault="005F072B">
      <w:pPr>
        <w:numPr>
          <w:ilvl w:val="0"/>
          <w:numId w:val="3"/>
        </w:numPr>
        <w:ind w:rightChars="-150" w:right="-315"/>
        <w:rPr>
          <w:rFonts w:hint="eastAsia"/>
        </w:rPr>
      </w:pPr>
      <w:r>
        <w:rPr>
          <w:rFonts w:hint="eastAsia"/>
        </w:rPr>
        <w:t>入射スリットをゆっくり開き、光電流を１００μＡにした。±１μＡ程度の誤差があってもよい。</w:t>
      </w:r>
    </w:p>
    <w:p w:rsidR="00000000" w:rsidRDefault="005F072B">
      <w:pPr>
        <w:numPr>
          <w:ilvl w:val="0"/>
          <w:numId w:val="3"/>
        </w:numPr>
        <w:ind w:rightChars="-150" w:right="-315"/>
      </w:pPr>
      <w:r>
        <w:rPr>
          <w:rFonts w:hint="eastAsia"/>
        </w:rPr>
        <w:t>逆電圧を３Ｖに戻し、「ＧＡＩＮ」の×１、×１００の順で電流計のゼロ調整をした。</w:t>
      </w:r>
    </w:p>
    <w:p w:rsidR="00000000" w:rsidRDefault="005F072B">
      <w:pPr>
        <w:numPr>
          <w:ilvl w:val="0"/>
          <w:numId w:val="3"/>
        </w:numPr>
        <w:ind w:rightChars="-150" w:right="-315"/>
      </w:pPr>
      <w:r>
        <w:rPr>
          <w:rFonts w:hint="eastAsia"/>
        </w:rPr>
        <w:t>逆電圧を３Ｖから徐々に下げ、光電流が０．０１μＡになる逆電</w:t>
      </w:r>
      <w:r>
        <w:rPr>
          <w:rFonts w:hint="eastAsia"/>
        </w:rPr>
        <w:t>圧を読んだ。</w:t>
      </w:r>
    </w:p>
    <w:p w:rsidR="00000000" w:rsidRDefault="005F072B">
      <w:pPr>
        <w:numPr>
          <w:ilvl w:val="0"/>
          <w:numId w:val="3"/>
        </w:numPr>
        <w:ind w:rightChars="-150" w:right="-315"/>
      </w:pPr>
      <w:r>
        <w:rPr>
          <w:rFonts w:hint="eastAsia"/>
        </w:rPr>
        <w:t>同様にして、光電流が０．０２μＡ、０．０４μＡ、０．１μＡ、０．２μＡ、０．４μＡ、１μＡ、２μＡ、４μＡ、１０μＡ、２０μＡ、４０μＡとなる逆電圧をとった。</w:t>
      </w:r>
    </w:p>
    <w:p w:rsidR="00000000" w:rsidRDefault="005F072B">
      <w:pPr>
        <w:numPr>
          <w:ilvl w:val="0"/>
          <w:numId w:val="3"/>
        </w:numPr>
        <w:ind w:rightChars="-150" w:right="-315"/>
      </w:pPr>
      <w:r>
        <w:rPr>
          <w:rFonts w:hint="eastAsia"/>
        </w:rPr>
        <w:t>「ＣＯＬＬＥＣＴＥＲ</w:t>
      </w:r>
      <w:r>
        <w:t xml:space="preserve">  </w:t>
      </w:r>
      <w:r>
        <w:rPr>
          <w:rFonts w:hint="eastAsia"/>
        </w:rPr>
        <w:t>ＶＯＬＴＡＧＥ」を３Ｖに戻した。</w:t>
      </w:r>
    </w:p>
    <w:p w:rsidR="00000000" w:rsidRDefault="005F072B">
      <w:pPr>
        <w:numPr>
          <w:ilvl w:val="0"/>
          <w:numId w:val="3"/>
        </w:numPr>
        <w:ind w:rightChars="-150" w:right="-315"/>
      </w:pPr>
      <w:r>
        <w:rPr>
          <w:rFonts w:hint="eastAsia"/>
        </w:rPr>
        <w:t>以上の測定結果を逆電圧を直線スケール、光電流を対数スケールで方対数グラフ上にプロットした。</w:t>
      </w:r>
    </w:p>
    <w:p w:rsidR="00000000" w:rsidRDefault="005F072B">
      <w:pPr>
        <w:numPr>
          <w:ilvl w:val="0"/>
          <w:numId w:val="3"/>
        </w:numPr>
        <w:ind w:rightChars="-150" w:right="-315"/>
      </w:pPr>
      <w:r>
        <w:rPr>
          <w:rFonts w:hint="eastAsia"/>
        </w:rPr>
        <w:t>目盛板を－８°にして手順</w:t>
      </w:r>
      <w:r>
        <w:rPr>
          <w:rFonts w:hint="eastAsia"/>
        </w:rPr>
        <w:t>10.</w:t>
      </w:r>
      <w:r>
        <w:rPr>
          <w:rFonts w:hint="eastAsia"/>
        </w:rPr>
        <w:t>～</w:t>
      </w:r>
      <w:r>
        <w:rPr>
          <w:rFonts w:hint="eastAsia"/>
        </w:rPr>
        <w:t>19.</w:t>
      </w:r>
      <w:r>
        <w:rPr>
          <w:rFonts w:hint="eastAsia"/>
        </w:rPr>
        <w:t>までの操作を繰り返した。</w:t>
      </w:r>
    </w:p>
    <w:p w:rsidR="00000000" w:rsidRDefault="005F072B">
      <w:pPr>
        <w:numPr>
          <w:ilvl w:val="0"/>
          <w:numId w:val="3"/>
        </w:numPr>
        <w:ind w:rightChars="-150" w:right="-315"/>
      </w:pPr>
      <w:r>
        <w:rPr>
          <w:rFonts w:hint="eastAsia"/>
        </w:rPr>
        <w:t>目盛板を</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°にして同様の操作をした。ただし、手順</w:t>
      </w:r>
      <w:r>
        <w:rPr>
          <w:rFonts w:hint="eastAsia"/>
        </w:rPr>
        <w:t>17.</w:t>
      </w:r>
      <w:r>
        <w:rPr>
          <w:rFonts w:hint="eastAsia"/>
        </w:rPr>
        <w:t>の操作は省略した。</w:t>
      </w:r>
    </w:p>
    <w:p w:rsidR="00000000" w:rsidRDefault="005F072B">
      <w:pPr>
        <w:numPr>
          <w:ilvl w:val="0"/>
          <w:numId w:val="3"/>
        </w:numPr>
        <w:ind w:rightChars="-150" w:right="-315"/>
      </w:pPr>
      <w:r>
        <w:rPr>
          <w:rFonts w:hint="eastAsia"/>
        </w:rPr>
        <w:t>光の周波数νと阻止電圧Ｖ</w:t>
      </w:r>
      <w:r>
        <w:rPr>
          <w:rFonts w:hint="eastAsia"/>
          <w:w w:val="80"/>
          <w:position w:val="-6"/>
          <w:sz w:val="16"/>
        </w:rPr>
        <w:t>０</w:t>
      </w:r>
      <w:r>
        <w:rPr>
          <w:rFonts w:hint="eastAsia"/>
        </w:rPr>
        <w:t>の関係を両者とも直線スケールのグラフ上にプロットし、最小自乗法によって直線を引いた。</w:t>
      </w:r>
    </w:p>
    <w:p w:rsidR="00000000" w:rsidRDefault="005F072B">
      <w:pPr>
        <w:numPr>
          <w:ilvl w:val="0"/>
          <w:numId w:val="3"/>
        </w:numPr>
        <w:ind w:rightChars="-150" w:right="-315"/>
      </w:pPr>
      <w:r>
        <w:rPr>
          <w:rFonts w:hint="eastAsia"/>
        </w:rPr>
        <w:t>この直線の勾配からｈを求め、次いでＷを求めた。</w:t>
      </w:r>
    </w:p>
    <w:p w:rsidR="00000000" w:rsidRDefault="005F072B">
      <w:pPr>
        <w:ind w:rightChars="-150" w:right="-315"/>
        <w:rPr>
          <w:rFonts w:hint="eastAsia"/>
        </w:rPr>
      </w:pPr>
    </w:p>
    <w:p w:rsidR="00000000" w:rsidRDefault="005F072B">
      <w:pPr>
        <w:ind w:rightChars="-150" w:right="-315"/>
        <w:rPr>
          <w:rFonts w:hint="eastAsia"/>
        </w:rPr>
      </w:pPr>
    </w:p>
    <w:p w:rsidR="00000000" w:rsidRDefault="005F072B">
      <w:pPr>
        <w:ind w:rightChars="-150" w:right="-315"/>
        <w:rPr>
          <w:rFonts w:hint="eastAsia"/>
        </w:rPr>
      </w:pPr>
    </w:p>
    <w:p w:rsidR="00000000" w:rsidRDefault="005F072B">
      <w:pPr>
        <w:ind w:rightChars="-150" w:right="-315"/>
        <w:rPr>
          <w:rFonts w:hint="eastAsia"/>
        </w:rPr>
      </w:pPr>
      <w:r>
        <w:rPr>
          <w:rFonts w:hint="eastAsia"/>
          <w:sz w:val="24"/>
        </w:rPr>
        <w:lastRenderedPageBreak/>
        <w:t>結果：</w:t>
      </w:r>
    </w:p>
    <w:p w:rsidR="00000000" w:rsidRDefault="005F072B">
      <w:pPr>
        <w:ind w:rightChars="-150" w:right="-315"/>
        <w:rPr>
          <w:rFonts w:hint="eastAsia"/>
        </w:rPr>
      </w:pPr>
      <w:r>
        <w:object w:dxaOrig="6084" w:dyaOrig="4244">
          <v:shape id="_x0000_i1029" type="#_x0000_t75" style="width:304pt;height:212pt" o:ole="">
            <v:imagedata r:id="rId13" o:title=""/>
          </v:shape>
          <o:OLEObject Type="Embed" ProgID="Excel.Sheet.8" ShapeID="_x0000_i1029" DrawAspect="Content" ObjectID="_1469258259" r:id="rId14"/>
        </w:object>
      </w:r>
    </w:p>
    <w:p w:rsidR="00000000" w:rsidRDefault="005F072B">
      <w:pPr>
        <w:ind w:rightChars="-150" w:right="-315"/>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表１</w:t>
      </w:r>
    </w:p>
    <w:p w:rsidR="00000000" w:rsidRDefault="005F072B">
      <w:pPr>
        <w:ind w:rightChars="-150" w:right="-315"/>
        <w:rPr>
          <w:rFonts w:hint="eastAsia"/>
        </w:rPr>
      </w:pPr>
      <w:r>
        <w:rPr>
          <w:rFonts w:hint="eastAsia"/>
          <w:sz w:val="24"/>
        </w:rPr>
        <w:t>考察：</w:t>
      </w:r>
    </w:p>
    <w:p w:rsidR="00000000" w:rsidRDefault="005F072B">
      <w:pPr>
        <w:numPr>
          <w:ilvl w:val="0"/>
          <w:numId w:val="10"/>
        </w:numPr>
        <w:ind w:rightChars="-150" w:right="-315"/>
        <w:rPr>
          <w:rFonts w:hint="eastAsia"/>
        </w:rPr>
      </w:pPr>
      <w:proofErr w:type="spellStart"/>
      <w:r>
        <w:rPr>
          <w:rFonts w:hint="eastAsia"/>
        </w:rPr>
        <w:t>h,w</w:t>
      </w:r>
      <w:proofErr w:type="spellEnd"/>
      <w:r>
        <w:rPr>
          <w:rFonts w:hint="eastAsia"/>
        </w:rPr>
        <w:t>を最小自乗法によって算出する</w:t>
      </w:r>
    </w:p>
    <w:p w:rsidR="00000000" w:rsidRDefault="005F072B">
      <w:pPr>
        <w:numPr>
          <w:ilvl w:val="2"/>
          <w:numId w:val="10"/>
        </w:numPr>
        <w:ind w:rightChars="-150" w:right="-315"/>
        <w:rPr>
          <w:rFonts w:hint="eastAsia"/>
        </w:rPr>
      </w:pPr>
      <w:r>
        <w:rPr>
          <w:rFonts w:hint="eastAsia"/>
        </w:rPr>
        <w:t>まず、柿の式に数を当てはめる。</w:t>
      </w:r>
    </w:p>
    <w:p w:rsidR="00000000" w:rsidRDefault="005F072B">
      <w:pPr>
        <w:numPr>
          <w:ilvl w:val="2"/>
          <w:numId w:val="10"/>
        </w:numPr>
        <w:ind w:rightChars="-150" w:right="-315"/>
        <w:rPr>
          <w:rFonts w:hint="eastAsia"/>
        </w:rPr>
      </w:pPr>
      <w:r>
        <w:rPr>
          <w:position w:val="-28"/>
        </w:rPr>
        <w:object w:dxaOrig="2200" w:dyaOrig="680">
          <v:shape id="_x0000_i1030" type="#_x0000_t75" style="width:110pt;height:34pt" o:ole="">
            <v:imagedata r:id="rId15" o:title=""/>
          </v:shape>
          <o:OLEObject Type="Embed" ProgID="Equation.3" ShapeID="_x0000_i1030" DrawAspect="Content" ObjectID="_1469258260" r:id="rId16"/>
        </w:object>
      </w:r>
    </w:p>
    <w:p w:rsidR="00000000" w:rsidRDefault="005F072B">
      <w:pPr>
        <w:numPr>
          <w:ilvl w:val="2"/>
          <w:numId w:val="10"/>
        </w:numPr>
        <w:ind w:rightChars="-150" w:right="-315"/>
        <w:rPr>
          <w:rFonts w:hint="eastAsia"/>
        </w:rPr>
      </w:pPr>
      <w:r>
        <w:rPr>
          <w:rFonts w:hint="eastAsia"/>
        </w:rPr>
        <w:t>この式の</w:t>
      </w:r>
      <w:proofErr w:type="spellStart"/>
      <w:r>
        <w:rPr>
          <w:rFonts w:hint="eastAsia"/>
        </w:rPr>
        <w:t>yi</w:t>
      </w:r>
      <w:proofErr w:type="spellEnd"/>
      <w:r>
        <w:rPr>
          <w:rFonts w:hint="eastAsia"/>
        </w:rPr>
        <w:t>を</w:t>
      </w:r>
      <w:r>
        <w:rPr>
          <w:rFonts w:hint="eastAsia"/>
        </w:rPr>
        <w:t>V0</w:t>
      </w:r>
      <w:r>
        <w:rPr>
          <w:rFonts w:hint="eastAsia"/>
        </w:rPr>
        <w:t>、</w:t>
      </w:r>
      <w:r>
        <w:rPr>
          <w:rFonts w:hint="eastAsia"/>
        </w:rPr>
        <w:t>A</w:t>
      </w:r>
      <w:r>
        <w:rPr>
          <w:rFonts w:hint="eastAsia"/>
        </w:rPr>
        <w:t>をｈ</w:t>
      </w:r>
      <w:r>
        <w:rPr>
          <w:rFonts w:hint="eastAsia"/>
        </w:rPr>
        <w:t>/e</w:t>
      </w:r>
      <w:r>
        <w:rPr>
          <w:rFonts w:hint="eastAsia"/>
        </w:rPr>
        <w:t>、</w:t>
      </w:r>
      <w:proofErr w:type="spellStart"/>
      <w:r>
        <w:rPr>
          <w:rFonts w:hint="eastAsia"/>
        </w:rPr>
        <w:t>xi</w:t>
      </w:r>
      <w:proofErr w:type="spellEnd"/>
      <w:r>
        <w:rPr>
          <w:rFonts w:hint="eastAsia"/>
        </w:rPr>
        <w:t>をν、</w:t>
      </w:r>
      <w:r>
        <w:rPr>
          <w:rFonts w:hint="eastAsia"/>
        </w:rPr>
        <w:t>B</w:t>
      </w:r>
      <w:r>
        <w:rPr>
          <w:rFonts w:hint="eastAsia"/>
        </w:rPr>
        <w:t>を</w:t>
      </w:r>
      <w:r>
        <w:rPr>
          <w:rFonts w:hint="eastAsia"/>
        </w:rPr>
        <w:t>W/e</w:t>
      </w:r>
      <w:r>
        <w:rPr>
          <w:rFonts w:hint="eastAsia"/>
        </w:rPr>
        <w:t>と置き、以下のエクセルシートを作り、最小自乗法を適応した。</w:t>
      </w:r>
    </w:p>
    <w:p w:rsidR="00000000" w:rsidRDefault="005F072B">
      <w:pPr>
        <w:numPr>
          <w:ilvl w:val="2"/>
          <w:numId w:val="10"/>
        </w:numPr>
        <w:ind w:rightChars="-150" w:right="-315"/>
        <w:rPr>
          <w:rFonts w:hint="eastAsia"/>
        </w:rPr>
      </w:pPr>
      <w:r>
        <w:object w:dxaOrig="7480" w:dyaOrig="3812">
          <v:shape id="_x0000_i1031" type="#_x0000_t75" style="width:374pt;height:190.5pt" o:ole="">
            <v:imagedata r:id="rId17" o:title=""/>
          </v:shape>
          <o:OLEObject Type="Embed" ProgID="Excel.Sheet.8" ShapeID="_x0000_i1031" DrawAspect="Content" ObjectID="_1469258261" r:id="rId18"/>
        </w:object>
      </w:r>
    </w:p>
    <w:p w:rsidR="00000000" w:rsidRDefault="005F072B">
      <w:pPr>
        <w:numPr>
          <w:ilvl w:val="2"/>
          <w:numId w:val="10"/>
        </w:numPr>
        <w:ind w:rightChars="-150" w:right="-315"/>
        <w:rPr>
          <w:rFonts w:ascii="ＭＳ Ｐゴシック" w:eastAsia="ＭＳ Ｐゴシック" w:hint="eastAsia"/>
          <w:sz w:val="22"/>
          <w:szCs w:val="22"/>
        </w:rPr>
      </w:pPr>
      <w:r>
        <w:rPr>
          <w:rFonts w:hint="eastAsia"/>
        </w:rPr>
        <w:t xml:space="preserve">上記より　</w:t>
      </w:r>
      <w:r>
        <w:rPr>
          <w:rFonts w:hint="eastAsia"/>
        </w:rPr>
        <w:tab/>
      </w:r>
      <w:r>
        <w:rPr>
          <w:rFonts w:hint="eastAsia"/>
        </w:rPr>
        <w:t>ｈ＝</w:t>
      </w:r>
      <w:r>
        <w:rPr>
          <w:rFonts w:ascii="ＭＳ Ｐゴシック" w:eastAsia="ＭＳ Ｐゴシック" w:hint="eastAsia"/>
          <w:sz w:val="22"/>
          <w:szCs w:val="22"/>
        </w:rPr>
        <w:t>6.40453x10</w:t>
      </w:r>
      <w:r>
        <w:rPr>
          <w:rFonts w:ascii="ＭＳ Ｐゴシック" w:eastAsia="ＭＳ Ｐゴシック" w:hint="eastAsia"/>
          <w:sz w:val="22"/>
          <w:szCs w:val="22"/>
          <w:vertAlign w:val="superscript"/>
        </w:rPr>
        <w:t>-34</w:t>
      </w:r>
      <w:r>
        <w:rPr>
          <w:rFonts w:ascii="ＭＳ Ｐゴシック" w:eastAsia="ＭＳ Ｐゴシック" w:hint="eastAsia"/>
          <w:sz w:val="22"/>
          <w:szCs w:val="22"/>
        </w:rPr>
        <w:t xml:space="preserve"> (Js)</w:t>
      </w:r>
    </w:p>
    <w:p w:rsidR="00000000" w:rsidRDefault="005F072B">
      <w:pPr>
        <w:ind w:left="840" w:rightChars="-150" w:right="-315" w:firstLine="840"/>
        <w:rPr>
          <w:rFonts w:hint="eastAsia"/>
        </w:rPr>
      </w:pPr>
      <w:r>
        <w:rPr>
          <w:rFonts w:ascii="ＭＳ Ｐゴシック" w:eastAsia="ＭＳ Ｐゴシック" w:hint="eastAsia"/>
          <w:sz w:val="22"/>
          <w:szCs w:val="22"/>
        </w:rPr>
        <w:t>W=2.31965x10</w:t>
      </w:r>
      <w:r>
        <w:rPr>
          <w:rFonts w:ascii="ＭＳ Ｐゴシック" w:eastAsia="ＭＳ Ｐゴシック" w:hint="eastAsia"/>
          <w:sz w:val="22"/>
          <w:szCs w:val="22"/>
          <w:vertAlign w:val="superscript"/>
        </w:rPr>
        <w:t>-19</w:t>
      </w:r>
      <w:r>
        <w:rPr>
          <w:rFonts w:ascii="ＭＳ Ｐゴシック" w:eastAsia="ＭＳ Ｐゴシック" w:hint="eastAsia"/>
          <w:sz w:val="22"/>
          <w:szCs w:val="22"/>
        </w:rPr>
        <w:t xml:space="preserve"> (J)</w:t>
      </w:r>
    </w:p>
    <w:p w:rsidR="00000000" w:rsidRDefault="005F072B">
      <w:pPr>
        <w:numPr>
          <w:ilvl w:val="2"/>
          <w:numId w:val="10"/>
        </w:numPr>
        <w:ind w:rightChars="-150" w:right="-315"/>
        <w:rPr>
          <w:rFonts w:hint="eastAsia"/>
        </w:rPr>
      </w:pPr>
      <w:r>
        <w:rPr>
          <w:rFonts w:hint="eastAsia"/>
        </w:rPr>
        <w:t>が算出された。</w:t>
      </w:r>
    </w:p>
    <w:p w:rsidR="00000000" w:rsidRDefault="005F072B">
      <w:pPr>
        <w:numPr>
          <w:ilvl w:val="0"/>
          <w:numId w:val="10"/>
        </w:numPr>
        <w:ind w:rightChars="-150" w:right="-315"/>
        <w:rPr>
          <w:rFonts w:hint="eastAsia"/>
        </w:rPr>
      </w:pPr>
      <w:r>
        <w:t>–</w:t>
      </w:r>
      <w:r>
        <w:rPr>
          <w:rFonts w:hint="eastAsia"/>
        </w:rPr>
        <w:t>22.5</w:t>
      </w:r>
      <w:r>
        <w:rPr>
          <w:rFonts w:hint="eastAsia"/>
        </w:rPr>
        <w:t>°付近では色分けされないのはなぜだろうか</w:t>
      </w:r>
    </w:p>
    <w:p w:rsidR="00000000" w:rsidRDefault="005F072B">
      <w:pPr>
        <w:numPr>
          <w:ilvl w:val="2"/>
          <w:numId w:val="10"/>
        </w:numPr>
        <w:ind w:rightChars="-150" w:right="-315"/>
        <w:rPr>
          <w:rFonts w:hint="eastAsia"/>
        </w:rPr>
      </w:pPr>
      <w:r>
        <w:rPr>
          <w:rFonts w:hint="eastAsia"/>
        </w:rPr>
        <w:lastRenderedPageBreak/>
        <w:t>回折格子に白色光が角α°で入射し角β°で反射するとき、波長と格子定数（</w:t>
      </w:r>
      <w:r>
        <w:rPr>
          <w:rFonts w:hint="eastAsia"/>
        </w:rPr>
        <w:t>d</w:t>
      </w:r>
      <w:r>
        <w:rPr>
          <w:rFonts w:hint="eastAsia"/>
        </w:rPr>
        <w:t>）と入射、反射角の関係は</w:t>
      </w:r>
    </w:p>
    <w:p w:rsidR="00000000" w:rsidRDefault="005F072B">
      <w:pPr>
        <w:numPr>
          <w:ilvl w:val="2"/>
          <w:numId w:val="10"/>
        </w:numPr>
        <w:ind w:rightChars="-150" w:right="-315"/>
        <w:rPr>
          <w:rFonts w:hint="eastAsia"/>
        </w:rPr>
      </w:pPr>
      <w:r>
        <w:rPr>
          <w:rFonts w:hint="eastAsia"/>
        </w:rPr>
        <w:t>n</w:t>
      </w:r>
      <w:r>
        <w:rPr>
          <w:rFonts w:hint="eastAsia"/>
        </w:rPr>
        <w:t>λ＝ｄ（</w:t>
      </w:r>
      <w:r>
        <w:rPr>
          <w:rFonts w:hint="eastAsia"/>
        </w:rPr>
        <w:t>sin</w:t>
      </w:r>
      <w:r>
        <w:rPr>
          <w:rFonts w:hint="eastAsia"/>
        </w:rPr>
        <w:t>α</w:t>
      </w:r>
      <w:r>
        <w:rPr>
          <w:rFonts w:hint="eastAsia"/>
        </w:rPr>
        <w:t>+sin</w:t>
      </w:r>
      <w:r>
        <w:rPr>
          <w:rFonts w:hint="eastAsia"/>
        </w:rPr>
        <w:t xml:space="preserve">β）　</w:t>
      </w:r>
      <w:r>
        <w:rPr>
          <w:rFonts w:hint="eastAsia"/>
        </w:rPr>
        <w:t>(n=0,1,2,3</w:t>
      </w:r>
      <w:r>
        <w:rPr>
          <w:rFonts w:hint="eastAsia"/>
        </w:rPr>
        <w:t>……</w:t>
      </w:r>
      <w:r>
        <w:rPr>
          <w:rFonts w:hint="eastAsia"/>
        </w:rPr>
        <w:t>)</w:t>
      </w:r>
    </w:p>
    <w:p w:rsidR="00000000" w:rsidRDefault="005F072B">
      <w:pPr>
        <w:numPr>
          <w:ilvl w:val="2"/>
          <w:numId w:val="10"/>
        </w:numPr>
        <w:ind w:rightChars="-150" w:right="-315"/>
        <w:rPr>
          <w:rFonts w:hint="eastAsia"/>
        </w:rPr>
      </w:pPr>
      <w:r>
        <w:rPr>
          <w:rFonts w:hint="eastAsia"/>
        </w:rPr>
        <w:t>となる。ｎ＝０のときは回折ではなく、単なる鏡面反射（β＝－α）となる。</w:t>
      </w:r>
    </w:p>
    <w:p w:rsidR="00000000" w:rsidRDefault="005F072B">
      <w:pPr>
        <w:numPr>
          <w:ilvl w:val="2"/>
          <w:numId w:val="10"/>
        </w:numPr>
        <w:ind w:rightChars="-150" w:right="-315"/>
        <w:rPr>
          <w:rFonts w:hint="eastAsia"/>
        </w:rPr>
      </w:pPr>
      <w:r>
        <w:rPr>
          <w:rFonts w:hint="eastAsia"/>
        </w:rPr>
        <w:t>22.5</w:t>
      </w:r>
      <w:r>
        <w:rPr>
          <w:rFonts w:hint="eastAsia"/>
        </w:rPr>
        <w:t>°で入射した場合、反射角も</w:t>
      </w:r>
      <w:r>
        <w:rPr>
          <w:rFonts w:hint="eastAsia"/>
        </w:rPr>
        <w:t>22.5</w:t>
      </w:r>
      <w:r>
        <w:rPr>
          <w:rFonts w:hint="eastAsia"/>
        </w:rPr>
        <w:t>°となり、以下の式が成り立つので、色分けが起こらなかった</w:t>
      </w:r>
      <w:r>
        <w:rPr>
          <w:rFonts w:hint="eastAsia"/>
        </w:rPr>
        <w:t>.</w:t>
      </w:r>
    </w:p>
    <w:p w:rsidR="00000000" w:rsidRDefault="005F072B">
      <w:pPr>
        <w:numPr>
          <w:ilvl w:val="2"/>
          <w:numId w:val="10"/>
        </w:numPr>
        <w:ind w:rightChars="-150" w:right="-315"/>
        <w:rPr>
          <w:rFonts w:hint="eastAsia"/>
        </w:rPr>
      </w:pPr>
      <w:r>
        <w:rPr>
          <w:rFonts w:hint="eastAsia"/>
        </w:rPr>
        <w:t>n</w:t>
      </w:r>
      <w:r>
        <w:rPr>
          <w:rFonts w:hint="eastAsia"/>
        </w:rPr>
        <w:t>＝ｄ</w:t>
      </w:r>
      <w:r>
        <w:rPr>
          <w:rFonts w:hint="eastAsia"/>
        </w:rPr>
        <w:t xml:space="preserve"> x</w:t>
      </w:r>
      <w:r>
        <w:rPr>
          <w:rFonts w:hint="eastAsia"/>
        </w:rPr>
        <w:t>（</w:t>
      </w:r>
      <w:r>
        <w:rPr>
          <w:rFonts w:hint="eastAsia"/>
        </w:rPr>
        <w:t>sin</w:t>
      </w:r>
      <w:r>
        <w:rPr>
          <w:rFonts w:hint="eastAsia"/>
        </w:rPr>
        <w:t>α</w:t>
      </w:r>
      <w:r>
        <w:rPr>
          <w:rFonts w:hint="eastAsia"/>
        </w:rPr>
        <w:t>+sin</w:t>
      </w:r>
      <w:r>
        <w:rPr>
          <w:rFonts w:hint="eastAsia"/>
        </w:rPr>
        <w:t>β）</w:t>
      </w:r>
      <w:r>
        <w:rPr>
          <w:rFonts w:hint="eastAsia"/>
        </w:rPr>
        <w:t>/</w:t>
      </w:r>
      <w:r>
        <w:rPr>
          <w:rFonts w:hint="eastAsia"/>
        </w:rPr>
        <w:t>λ</w:t>
      </w:r>
      <w:r>
        <w:rPr>
          <w:rFonts w:hint="eastAsia"/>
        </w:rPr>
        <w:t xml:space="preserve">=d x 0 / </w:t>
      </w:r>
      <w:r>
        <w:rPr>
          <w:rFonts w:hint="eastAsia"/>
        </w:rPr>
        <w:t>λ</w:t>
      </w:r>
      <w:r>
        <w:rPr>
          <w:rFonts w:hint="eastAsia"/>
        </w:rPr>
        <w:t>=0</w:t>
      </w:r>
    </w:p>
    <w:p w:rsidR="00000000" w:rsidRDefault="005F072B">
      <w:pPr>
        <w:numPr>
          <w:ilvl w:val="0"/>
          <w:numId w:val="10"/>
        </w:numPr>
        <w:ind w:rightChars="-150" w:right="-315"/>
        <w:rPr>
          <w:rFonts w:hint="eastAsia"/>
        </w:rPr>
      </w:pPr>
      <w:r>
        <w:rPr>
          <w:rFonts w:hint="eastAsia"/>
        </w:rPr>
        <w:t>結果に対する考察</w:t>
      </w:r>
    </w:p>
    <w:p w:rsidR="00000000" w:rsidRDefault="005F072B">
      <w:pPr>
        <w:numPr>
          <w:ilvl w:val="1"/>
          <w:numId w:val="10"/>
        </w:numPr>
        <w:ind w:rightChars="-150" w:right="-315"/>
        <w:rPr>
          <w:rFonts w:hint="eastAsia"/>
        </w:rPr>
      </w:pPr>
      <w:r>
        <w:rPr>
          <w:rFonts w:hint="eastAsia"/>
        </w:rPr>
        <w:t>なぜ</w:t>
      </w:r>
      <w:r>
        <w:rPr>
          <w:rFonts w:hint="eastAsia"/>
        </w:rPr>
        <w:t>v-KE</w:t>
      </w:r>
      <w:r>
        <w:rPr>
          <w:rFonts w:hint="eastAsia"/>
        </w:rPr>
        <w:t>グラフは直線にならないのか</w:t>
      </w:r>
    </w:p>
    <w:p w:rsidR="00000000" w:rsidRDefault="005F072B">
      <w:pPr>
        <w:numPr>
          <w:ilvl w:val="2"/>
          <w:numId w:val="10"/>
        </w:numPr>
        <w:ind w:rightChars="-150" w:right="-315"/>
        <w:rPr>
          <w:rFonts w:hint="eastAsia"/>
        </w:rPr>
      </w:pPr>
      <w:r>
        <w:rPr>
          <w:rFonts w:hint="eastAsia"/>
        </w:rPr>
        <w:t>今回、逆電圧を記録する際に、光電流</w:t>
      </w:r>
      <w:r>
        <w:rPr>
          <w:rFonts w:hint="eastAsia"/>
        </w:rPr>
        <w:t>0</w:t>
      </w:r>
      <w:r>
        <w:rPr>
          <w:rFonts w:hint="eastAsia"/>
        </w:rPr>
        <w:t>μ</w:t>
      </w:r>
      <w:r>
        <w:rPr>
          <w:rFonts w:hint="eastAsia"/>
        </w:rPr>
        <w:t>m</w:t>
      </w:r>
      <w:r>
        <w:rPr>
          <w:rFonts w:hint="eastAsia"/>
        </w:rPr>
        <w:t>が理想なのに対し、</w:t>
      </w:r>
      <w:r>
        <w:rPr>
          <w:rFonts w:hint="eastAsia"/>
        </w:rPr>
        <w:t>1</w:t>
      </w:r>
      <w:r>
        <w:rPr>
          <w:rFonts w:hint="eastAsia"/>
        </w:rPr>
        <w:t>μ</w:t>
      </w:r>
      <w:r>
        <w:rPr>
          <w:rFonts w:hint="eastAsia"/>
        </w:rPr>
        <w:t>m</w:t>
      </w:r>
      <w:r>
        <w:rPr>
          <w:rFonts w:hint="eastAsia"/>
        </w:rPr>
        <w:t>を使った。これにより、一μ</w:t>
      </w:r>
      <w:r>
        <w:rPr>
          <w:rFonts w:hint="eastAsia"/>
        </w:rPr>
        <w:t>m</w:t>
      </w:r>
      <w:r>
        <w:rPr>
          <w:rFonts w:hint="eastAsia"/>
        </w:rPr>
        <w:t>あたりの阻止電圧が高い高電圧のところのほうが湾曲が大きくなってしまったためである。</w:t>
      </w:r>
    </w:p>
    <w:p w:rsidR="00000000" w:rsidRDefault="005F072B">
      <w:pPr>
        <w:numPr>
          <w:ilvl w:val="1"/>
          <w:numId w:val="10"/>
        </w:numPr>
        <w:ind w:rightChars="-150" w:right="-315"/>
        <w:rPr>
          <w:rFonts w:hint="eastAsia"/>
        </w:rPr>
      </w:pPr>
      <w:r>
        <w:rPr>
          <w:rFonts w:hint="eastAsia"/>
        </w:rPr>
        <w:t>h,</w:t>
      </w:r>
      <w:r>
        <w:rPr>
          <w:rFonts w:hint="eastAsia"/>
        </w:rPr>
        <w:t>Ｗが理論値とずれるのはなぜか</w:t>
      </w:r>
    </w:p>
    <w:p w:rsidR="00000000" w:rsidRDefault="005F072B">
      <w:pPr>
        <w:numPr>
          <w:ilvl w:val="2"/>
          <w:numId w:val="10"/>
        </w:numPr>
        <w:ind w:rightChars="-150" w:right="-315"/>
        <w:rPr>
          <w:rFonts w:hint="eastAsia"/>
        </w:rPr>
      </w:pPr>
      <w:r>
        <w:rPr>
          <w:rFonts w:hint="eastAsia"/>
        </w:rPr>
        <w:t>ｈ→プランク定数：</w:t>
      </w:r>
    </w:p>
    <w:p w:rsidR="00000000" w:rsidRDefault="005F072B">
      <w:pPr>
        <w:numPr>
          <w:ilvl w:val="3"/>
          <w:numId w:val="10"/>
        </w:numPr>
        <w:ind w:rightChars="-150" w:right="-315"/>
        <w:rPr>
          <w:rFonts w:hint="eastAsia"/>
        </w:rPr>
      </w:pPr>
      <w:r>
        <w:rPr>
          <w:rFonts w:hint="eastAsia"/>
        </w:rPr>
        <w:t>理論値：</w:t>
      </w:r>
      <w:r>
        <w:rPr>
          <w:position w:val="-6"/>
        </w:rPr>
        <w:object w:dxaOrig="1640" w:dyaOrig="320">
          <v:shape id="_x0000_i1032" type="#_x0000_t75" style="width:82pt;height:16pt" o:ole="" fillcolor="window">
            <v:imagedata r:id="rId19" o:title=""/>
          </v:shape>
          <o:OLEObject Type="Embed" ProgID="Equation.3" ShapeID="_x0000_i1032" DrawAspect="Content" ObjectID="_1469258262" r:id="rId20"/>
        </w:object>
      </w:r>
      <w:r>
        <w:rPr>
          <w:rFonts w:hint="eastAsia"/>
        </w:rPr>
        <w:t>(J</w:t>
      </w:r>
      <w:r>
        <w:rPr>
          <w:rFonts w:hint="eastAsia"/>
        </w:rPr>
        <w:t>・</w:t>
      </w:r>
      <w:r>
        <w:rPr>
          <w:rFonts w:hint="eastAsia"/>
        </w:rPr>
        <w:t>s)</w:t>
      </w:r>
    </w:p>
    <w:p w:rsidR="00000000" w:rsidRDefault="005F072B">
      <w:pPr>
        <w:numPr>
          <w:ilvl w:val="3"/>
          <w:numId w:val="10"/>
        </w:numPr>
        <w:ind w:rightChars="-150" w:right="-315"/>
        <w:rPr>
          <w:rFonts w:hint="eastAsia"/>
        </w:rPr>
      </w:pPr>
      <w:r>
        <w:rPr>
          <w:rFonts w:hint="eastAsia"/>
        </w:rPr>
        <w:t>実験値：ｈ＝</w:t>
      </w:r>
      <w:r>
        <w:rPr>
          <w:rFonts w:ascii="ＭＳ Ｐゴシック" w:eastAsia="ＭＳ Ｐゴシック" w:hint="eastAsia"/>
          <w:sz w:val="22"/>
          <w:szCs w:val="22"/>
        </w:rPr>
        <w:t>6.40453x10</w:t>
      </w:r>
      <w:r>
        <w:rPr>
          <w:rFonts w:ascii="ＭＳ Ｐゴシック" w:eastAsia="ＭＳ Ｐゴシック" w:hint="eastAsia"/>
          <w:sz w:val="22"/>
          <w:szCs w:val="22"/>
          <w:vertAlign w:val="superscript"/>
        </w:rPr>
        <w:t>-34</w:t>
      </w:r>
      <w:r>
        <w:rPr>
          <w:rFonts w:hint="eastAsia"/>
        </w:rPr>
        <w:t>(J</w:t>
      </w:r>
      <w:r>
        <w:rPr>
          <w:rFonts w:hint="eastAsia"/>
        </w:rPr>
        <w:t>・</w:t>
      </w:r>
      <w:r>
        <w:rPr>
          <w:rFonts w:hint="eastAsia"/>
        </w:rPr>
        <w:t>s)</w:t>
      </w:r>
    </w:p>
    <w:p w:rsidR="00000000" w:rsidRDefault="005F072B">
      <w:pPr>
        <w:numPr>
          <w:ilvl w:val="3"/>
          <w:numId w:val="10"/>
        </w:numPr>
        <w:ind w:rightChars="-150" w:right="-315"/>
        <w:rPr>
          <w:rFonts w:hint="eastAsia"/>
        </w:rPr>
      </w:pPr>
      <w:r>
        <w:rPr>
          <w:rFonts w:hint="eastAsia"/>
        </w:rPr>
        <w:t>誤差：</w:t>
      </w:r>
      <w:r>
        <w:rPr>
          <w:position w:val="-24"/>
        </w:rPr>
        <w:object w:dxaOrig="4340" w:dyaOrig="660">
          <v:shape id="_x0000_i1033" type="#_x0000_t75" style="width:217pt;height:33pt" o:ole="" fillcolor="window">
            <v:imagedata r:id="rId21" o:title=""/>
          </v:shape>
          <o:OLEObject Type="Embed" ProgID="Equation.3" ShapeID="_x0000_i1033" DrawAspect="Content" ObjectID="_1469258263" r:id="rId22"/>
        </w:object>
      </w:r>
      <w:r>
        <w:rPr>
          <w:rFonts w:hint="eastAsia"/>
        </w:rPr>
        <w:t>（％）</w:t>
      </w:r>
    </w:p>
    <w:p w:rsidR="00000000" w:rsidRDefault="005F072B">
      <w:pPr>
        <w:numPr>
          <w:ilvl w:val="2"/>
          <w:numId w:val="10"/>
        </w:numPr>
        <w:ind w:rightChars="-150" w:right="-315"/>
        <w:rPr>
          <w:rFonts w:hint="eastAsia"/>
        </w:rPr>
      </w:pPr>
      <w:r>
        <w:rPr>
          <w:rFonts w:hint="eastAsia"/>
        </w:rPr>
        <w:t>W</w:t>
      </w:r>
      <w:r>
        <w:rPr>
          <w:rFonts w:hint="eastAsia"/>
        </w:rPr>
        <w:t>→</w:t>
      </w:r>
      <w:r>
        <w:rPr>
          <w:rFonts w:hint="eastAsia"/>
        </w:rPr>
        <w:t>仕事関数：</w:t>
      </w:r>
    </w:p>
    <w:p w:rsidR="00000000" w:rsidRDefault="005F072B">
      <w:pPr>
        <w:numPr>
          <w:ilvl w:val="3"/>
          <w:numId w:val="10"/>
        </w:numPr>
        <w:ind w:rightChars="-150" w:right="-315"/>
        <w:rPr>
          <w:rFonts w:hint="eastAsia"/>
        </w:rPr>
      </w:pPr>
      <w:r>
        <w:rPr>
          <w:rFonts w:hint="eastAsia"/>
        </w:rPr>
        <w:t>実験値：</w:t>
      </w:r>
      <w:r>
        <w:rPr>
          <w:rFonts w:ascii="ＭＳ Ｐゴシック" w:eastAsia="ＭＳ Ｐゴシック" w:hint="eastAsia"/>
          <w:sz w:val="22"/>
          <w:szCs w:val="22"/>
        </w:rPr>
        <w:t>2.31965x10</w:t>
      </w:r>
      <w:r>
        <w:rPr>
          <w:rFonts w:ascii="ＭＳ Ｐゴシック" w:eastAsia="ＭＳ Ｐゴシック" w:hint="eastAsia"/>
          <w:sz w:val="22"/>
          <w:szCs w:val="22"/>
          <w:vertAlign w:val="superscript"/>
        </w:rPr>
        <w:t>-19</w:t>
      </w:r>
      <w:r>
        <w:rPr>
          <w:rFonts w:ascii="ＭＳ Ｐゴシック" w:eastAsia="ＭＳ Ｐゴシック" w:hint="eastAsia"/>
          <w:sz w:val="22"/>
          <w:szCs w:val="22"/>
        </w:rPr>
        <w:t>(J)</w:t>
      </w:r>
    </w:p>
    <w:p w:rsidR="00000000" w:rsidRDefault="005F072B">
      <w:pPr>
        <w:numPr>
          <w:ilvl w:val="2"/>
          <w:numId w:val="10"/>
        </w:numPr>
        <w:ind w:rightChars="-150" w:right="-315"/>
        <w:rPr>
          <w:rFonts w:hint="eastAsia"/>
        </w:rPr>
      </w:pPr>
      <w:r>
        <w:rPr>
          <w:rFonts w:hint="eastAsia"/>
        </w:rPr>
        <w:t>仕事関数について：僕の調べた書籍、辞典、及びインターネットのホームページには一つを除き“分子によって固有である”とかいてあるだけで、具体的な数字を載せているところは無かった｡ページによっては同じ意味で“束縛エネルギー”という単語を用いているところもあった。また、おおくのページでは単位として</w:t>
      </w:r>
      <w:proofErr w:type="spellStart"/>
      <w:r>
        <w:rPr>
          <w:rFonts w:hint="eastAsia"/>
        </w:rPr>
        <w:t>eV</w:t>
      </w:r>
      <w:proofErr w:type="spellEnd"/>
      <w:r>
        <w:rPr>
          <w:rFonts w:hint="eastAsia"/>
        </w:rPr>
        <w:t>(J/1.6</w:t>
      </w:r>
      <w:r>
        <w:rPr>
          <w:rFonts w:ascii="ＭＳ Ｐゴシック" w:eastAsia="ＭＳ Ｐゴシック" w:hint="eastAsia"/>
          <w:szCs w:val="22"/>
        </w:rPr>
        <w:t>x10</w:t>
      </w:r>
      <w:r>
        <w:rPr>
          <w:rFonts w:ascii="ＭＳ Ｐゴシック" w:eastAsia="ＭＳ Ｐゴシック" w:hint="eastAsia"/>
          <w:szCs w:val="22"/>
          <w:vertAlign w:val="superscript"/>
        </w:rPr>
        <w:t>-19</w:t>
      </w:r>
      <w:r>
        <w:rPr>
          <w:rFonts w:ascii="ＭＳ Ｐゴシック" w:eastAsia="ＭＳ Ｐゴシック" w:hint="eastAsia"/>
          <w:szCs w:val="22"/>
        </w:rPr>
        <w:t>=</w:t>
      </w:r>
      <w:proofErr w:type="spellStart"/>
      <w:r>
        <w:rPr>
          <w:rFonts w:ascii="ＭＳ Ｐゴシック" w:eastAsia="ＭＳ Ｐゴシック" w:hint="eastAsia"/>
          <w:szCs w:val="22"/>
        </w:rPr>
        <w:t>eV</w:t>
      </w:r>
      <w:proofErr w:type="spellEnd"/>
      <w:r>
        <w:rPr>
          <w:rFonts w:ascii="ＭＳ Ｐゴシック" w:eastAsia="ＭＳ Ｐゴシック" w:hint="eastAsia"/>
          <w:szCs w:val="22"/>
        </w:rPr>
        <w:t>)</w:t>
      </w:r>
      <w:r>
        <w:rPr>
          <w:rFonts w:hint="eastAsia"/>
        </w:rPr>
        <w:t xml:space="preserve"> </w:t>
      </w:r>
      <w:r>
        <w:rPr>
          <w:rFonts w:hint="eastAsia"/>
        </w:rPr>
        <w:t>をもちいていた｡</w:t>
      </w:r>
    </w:p>
    <w:p w:rsidR="00000000" w:rsidRDefault="005F072B">
      <w:pPr>
        <w:numPr>
          <w:ilvl w:val="2"/>
          <w:numId w:val="10"/>
        </w:numPr>
        <w:ind w:rightChars="-150" w:right="-315"/>
        <w:rPr>
          <w:rFonts w:hint="eastAsia"/>
        </w:rPr>
      </w:pPr>
      <w:r>
        <w:rPr>
          <w:rFonts w:hint="eastAsia"/>
        </w:rPr>
        <w:t>誤差原因：</w:t>
      </w:r>
    </w:p>
    <w:p w:rsidR="00000000" w:rsidRDefault="005F072B">
      <w:pPr>
        <w:numPr>
          <w:ilvl w:val="3"/>
          <w:numId w:val="10"/>
        </w:numPr>
        <w:ind w:rightChars="-150" w:right="-315"/>
        <w:rPr>
          <w:rFonts w:hint="eastAsia"/>
        </w:rPr>
      </w:pPr>
      <w:r>
        <w:rPr>
          <w:rFonts w:hint="eastAsia"/>
        </w:rPr>
        <w:t>スリットの光の量が一定ではなかった。毎回、</w:t>
      </w:r>
      <w:r>
        <w:rPr>
          <w:rFonts w:hint="eastAsia"/>
        </w:rPr>
        <w:t>0</w:t>
      </w:r>
      <w:r>
        <w:rPr>
          <w:rFonts w:hint="eastAsia"/>
        </w:rPr>
        <w:t>調整はしたのだが、スリットの光の量は、一度あわせても</w:t>
      </w:r>
      <w:r>
        <w:rPr>
          <w:rFonts w:hint="eastAsia"/>
        </w:rPr>
        <w:t>10</w:t>
      </w:r>
      <w:r>
        <w:rPr>
          <w:rFonts w:hint="eastAsia"/>
        </w:rPr>
        <w:t>秒後に少し変わっていたりとなかなか一定になってくれなかった。</w:t>
      </w:r>
    </w:p>
    <w:p w:rsidR="00000000" w:rsidRDefault="005F072B">
      <w:pPr>
        <w:numPr>
          <w:ilvl w:val="3"/>
          <w:numId w:val="10"/>
        </w:numPr>
        <w:ind w:rightChars="-150" w:right="-315"/>
        <w:rPr>
          <w:rFonts w:hint="eastAsia"/>
        </w:rPr>
      </w:pPr>
      <w:r>
        <w:rPr>
          <w:rFonts w:hint="eastAsia"/>
        </w:rPr>
        <w:t>本来なら</w:t>
      </w:r>
      <w:r>
        <w:rPr>
          <w:rFonts w:hint="eastAsia"/>
        </w:rPr>
        <w:t>0</w:t>
      </w:r>
      <w:r>
        <w:rPr>
          <w:rFonts w:hint="eastAsia"/>
        </w:rPr>
        <w:t>μ</w:t>
      </w:r>
      <w:r>
        <w:rPr>
          <w:rFonts w:hint="eastAsia"/>
        </w:rPr>
        <w:t>A</w:t>
      </w:r>
      <w:r>
        <w:rPr>
          <w:rFonts w:hint="eastAsia"/>
        </w:rPr>
        <w:t>の所を</w:t>
      </w:r>
      <w:r>
        <w:rPr>
          <w:rFonts w:hint="eastAsia"/>
        </w:rPr>
        <w:t>V</w:t>
      </w:r>
      <w:r>
        <w:rPr>
          <w:rFonts w:hint="eastAsia"/>
          <w:vertAlign w:val="subscript"/>
        </w:rPr>
        <w:t>0</w:t>
      </w:r>
      <w:r>
        <w:rPr>
          <w:rFonts w:hint="eastAsia"/>
        </w:rPr>
        <w:t>とすべきだったのだが、</w:t>
      </w:r>
      <w:r>
        <w:rPr>
          <w:rFonts w:hint="eastAsia"/>
        </w:rPr>
        <w:t>0.01</w:t>
      </w:r>
      <w:r>
        <w:rPr>
          <w:rFonts w:hint="eastAsia"/>
        </w:rPr>
        <w:t>μ</w:t>
      </w:r>
      <w:r>
        <w:rPr>
          <w:rFonts w:hint="eastAsia"/>
        </w:rPr>
        <w:t>A</w:t>
      </w:r>
      <w:r>
        <w:rPr>
          <w:rFonts w:hint="eastAsia"/>
        </w:rPr>
        <w:t>としたため</w:t>
      </w:r>
      <w:r>
        <w:rPr>
          <w:rFonts w:hint="eastAsia"/>
        </w:rPr>
        <w:t>.</w:t>
      </w:r>
    </w:p>
    <w:p w:rsidR="00000000" w:rsidRDefault="005F072B">
      <w:pPr>
        <w:numPr>
          <w:ilvl w:val="1"/>
          <w:numId w:val="10"/>
        </w:numPr>
        <w:ind w:rightChars="-150" w:right="-315"/>
        <w:rPr>
          <w:rFonts w:hint="eastAsia"/>
        </w:rPr>
      </w:pPr>
      <w:r>
        <w:rPr>
          <w:rFonts w:hint="eastAsia"/>
        </w:rPr>
        <w:t>身の回りの他の金属との</w:t>
      </w:r>
      <w:r>
        <w:rPr>
          <w:rFonts w:hint="eastAsia"/>
        </w:rPr>
        <w:t>w</w:t>
      </w:r>
      <w:r>
        <w:rPr>
          <w:rFonts w:hint="eastAsia"/>
        </w:rPr>
        <w:t>の比較。身の回りから電子はでているのか？</w:t>
      </w:r>
    </w:p>
    <w:p w:rsidR="00000000" w:rsidRDefault="005F072B">
      <w:pPr>
        <w:numPr>
          <w:ilvl w:val="3"/>
          <w:numId w:val="10"/>
        </w:numPr>
        <w:ind w:rightChars="-150" w:right="-315"/>
        <w:rPr>
          <w:rFonts w:hint="eastAsia"/>
        </w:rPr>
      </w:pPr>
      <w:r>
        <w:rPr>
          <w:rFonts w:hint="eastAsia"/>
        </w:rPr>
        <w:t>セシウム</w:t>
      </w:r>
      <w:r>
        <w:rPr>
          <w:rFonts w:hint="eastAsia"/>
        </w:rPr>
        <w:t>=</w:t>
      </w:r>
      <w:r>
        <w:rPr>
          <w:rFonts w:hint="eastAsia"/>
        </w:rPr>
        <w:tab/>
        <w:t xml:space="preserve">  1.9eV  =</w:t>
      </w:r>
      <w:r>
        <w:rPr>
          <w:rFonts w:hint="eastAsia"/>
        </w:rPr>
        <w:t xml:space="preserve">　</w:t>
      </w:r>
      <w:r>
        <w:rPr>
          <w:rFonts w:hint="eastAsia"/>
        </w:rPr>
        <w:t>3.04x10</w:t>
      </w:r>
      <w:r>
        <w:rPr>
          <w:rFonts w:ascii="ＭＳ Ｐゴシック" w:eastAsia="ＭＳ Ｐゴシック" w:hint="eastAsia"/>
          <w:sz w:val="22"/>
          <w:szCs w:val="22"/>
          <w:vertAlign w:val="superscript"/>
        </w:rPr>
        <w:t>-19</w:t>
      </w:r>
      <w:r>
        <w:rPr>
          <w:rFonts w:ascii="ＭＳ Ｐゴシック" w:eastAsia="ＭＳ Ｐゴシック" w:hint="eastAsia"/>
          <w:sz w:val="22"/>
          <w:szCs w:val="22"/>
        </w:rPr>
        <w:t>(J)</w:t>
      </w:r>
    </w:p>
    <w:p w:rsidR="00000000" w:rsidRDefault="005F072B">
      <w:pPr>
        <w:numPr>
          <w:ilvl w:val="3"/>
          <w:numId w:val="10"/>
        </w:numPr>
        <w:ind w:rightChars="-150" w:right="-315"/>
        <w:rPr>
          <w:rFonts w:hint="eastAsia"/>
        </w:rPr>
      </w:pPr>
      <w:r>
        <w:rPr>
          <w:rFonts w:hint="eastAsia"/>
        </w:rPr>
        <w:t>ナトリウム</w:t>
      </w:r>
      <w:r>
        <w:rPr>
          <w:rFonts w:hint="eastAsia"/>
        </w:rPr>
        <w:t>=</w:t>
      </w:r>
      <w:r>
        <w:rPr>
          <w:rFonts w:hint="eastAsia"/>
        </w:rPr>
        <w:tab/>
        <w:t xml:space="preserve">  2.3eV  =</w:t>
      </w:r>
      <w:r>
        <w:rPr>
          <w:rFonts w:hint="eastAsia"/>
        </w:rPr>
        <w:t xml:space="preserve">　</w:t>
      </w:r>
      <w:r>
        <w:rPr>
          <w:rFonts w:hint="eastAsia"/>
        </w:rPr>
        <w:t>3.68x10</w:t>
      </w:r>
      <w:r>
        <w:rPr>
          <w:rFonts w:ascii="ＭＳ Ｐゴシック" w:eastAsia="ＭＳ Ｐゴシック" w:hint="eastAsia"/>
          <w:sz w:val="22"/>
          <w:szCs w:val="22"/>
          <w:vertAlign w:val="superscript"/>
        </w:rPr>
        <w:t>-19</w:t>
      </w:r>
      <w:r>
        <w:rPr>
          <w:rFonts w:ascii="ＭＳ Ｐゴシック" w:eastAsia="ＭＳ Ｐゴシック" w:hint="eastAsia"/>
          <w:sz w:val="22"/>
          <w:szCs w:val="22"/>
        </w:rPr>
        <w:t>(J)</w:t>
      </w:r>
    </w:p>
    <w:p w:rsidR="00000000" w:rsidRDefault="005F072B">
      <w:pPr>
        <w:numPr>
          <w:ilvl w:val="3"/>
          <w:numId w:val="10"/>
        </w:numPr>
        <w:ind w:rightChars="-150" w:right="-315"/>
        <w:rPr>
          <w:rFonts w:hint="eastAsia"/>
        </w:rPr>
      </w:pPr>
      <w:r>
        <w:rPr>
          <w:rFonts w:hint="eastAsia"/>
        </w:rPr>
        <w:t>亜鉛</w:t>
      </w:r>
      <w:r>
        <w:rPr>
          <w:rFonts w:hint="eastAsia"/>
        </w:rPr>
        <w:t>=</w:t>
      </w:r>
      <w:r>
        <w:rPr>
          <w:rFonts w:hint="eastAsia"/>
        </w:rPr>
        <w:tab/>
        <w:t xml:space="preserve">  4.2eV  =</w:t>
      </w:r>
      <w:r>
        <w:rPr>
          <w:rFonts w:hint="eastAsia"/>
        </w:rPr>
        <w:t xml:space="preserve">　</w:t>
      </w:r>
      <w:r>
        <w:rPr>
          <w:rFonts w:hint="eastAsia"/>
        </w:rPr>
        <w:t>6.72x10</w:t>
      </w:r>
      <w:r>
        <w:rPr>
          <w:rFonts w:ascii="ＭＳ Ｐゴシック" w:eastAsia="ＭＳ Ｐゴシック" w:hint="eastAsia"/>
          <w:sz w:val="22"/>
          <w:szCs w:val="22"/>
          <w:vertAlign w:val="superscript"/>
        </w:rPr>
        <w:t>-19</w:t>
      </w:r>
      <w:r>
        <w:rPr>
          <w:rFonts w:ascii="ＭＳ Ｐゴシック" w:eastAsia="ＭＳ Ｐゴシック" w:hint="eastAsia"/>
          <w:sz w:val="22"/>
          <w:szCs w:val="22"/>
        </w:rPr>
        <w:t>(J)</w:t>
      </w:r>
    </w:p>
    <w:p w:rsidR="00000000" w:rsidRDefault="005F072B">
      <w:pPr>
        <w:numPr>
          <w:ilvl w:val="3"/>
          <w:numId w:val="10"/>
        </w:numPr>
        <w:ind w:rightChars="-150" w:right="-315"/>
        <w:rPr>
          <w:rFonts w:hint="eastAsia"/>
        </w:rPr>
      </w:pPr>
      <w:r>
        <w:rPr>
          <w:rFonts w:hint="eastAsia"/>
        </w:rPr>
        <w:t>タングステン</w:t>
      </w:r>
      <w:r>
        <w:rPr>
          <w:rFonts w:hint="eastAsia"/>
        </w:rPr>
        <w:t>= 4.5eV  =</w:t>
      </w:r>
      <w:r>
        <w:rPr>
          <w:rFonts w:hint="eastAsia"/>
        </w:rPr>
        <w:t xml:space="preserve">　</w:t>
      </w:r>
      <w:r>
        <w:rPr>
          <w:rFonts w:hint="eastAsia"/>
        </w:rPr>
        <w:t>7.2x10</w:t>
      </w:r>
      <w:r>
        <w:rPr>
          <w:rFonts w:ascii="ＭＳ Ｐゴシック" w:eastAsia="ＭＳ Ｐゴシック" w:hint="eastAsia"/>
          <w:sz w:val="22"/>
          <w:szCs w:val="22"/>
          <w:vertAlign w:val="superscript"/>
        </w:rPr>
        <w:t>-19</w:t>
      </w:r>
      <w:r>
        <w:rPr>
          <w:rFonts w:ascii="ＭＳ Ｐゴシック" w:eastAsia="ＭＳ Ｐゴシック" w:hint="eastAsia"/>
          <w:sz w:val="22"/>
          <w:szCs w:val="22"/>
        </w:rPr>
        <w:t>(J)</w:t>
      </w:r>
    </w:p>
    <w:p w:rsidR="00000000" w:rsidRDefault="005F072B">
      <w:pPr>
        <w:rPr>
          <w:rFonts w:hint="eastAsia"/>
        </w:rPr>
      </w:pPr>
      <w:r>
        <w:rPr>
          <w:rFonts w:hint="eastAsia"/>
        </w:rPr>
        <w:t>今回使った</w:t>
      </w:r>
      <w:proofErr w:type="spellStart"/>
      <w:r>
        <w:rPr>
          <w:rFonts w:hint="eastAsia"/>
        </w:rPr>
        <w:t>Sb</w:t>
      </w:r>
      <w:proofErr w:type="spellEnd"/>
      <w:r>
        <w:rPr>
          <w:rFonts w:hint="eastAsia"/>
        </w:rPr>
        <w:t>-Cs</w:t>
      </w:r>
      <w:r>
        <w:rPr>
          <w:rFonts w:hint="eastAsia"/>
        </w:rPr>
        <w:t>の実験値が</w:t>
      </w:r>
      <w:r>
        <w:rPr>
          <w:rFonts w:eastAsia="ＭＳ Ｐゴシック" w:hint="eastAsia"/>
          <w:szCs w:val="22"/>
        </w:rPr>
        <w:t>2.31965x10</w:t>
      </w:r>
      <w:r>
        <w:rPr>
          <w:rFonts w:eastAsia="ＭＳ Ｐゴシック" w:hint="eastAsia"/>
          <w:szCs w:val="22"/>
          <w:vertAlign w:val="superscript"/>
        </w:rPr>
        <w:t>-19</w:t>
      </w:r>
      <w:r>
        <w:rPr>
          <w:rFonts w:eastAsia="ＭＳ Ｐゴシック" w:hint="eastAsia"/>
          <w:szCs w:val="22"/>
        </w:rPr>
        <w:t>(J)</w:t>
      </w:r>
      <w:r>
        <w:rPr>
          <w:rFonts w:hint="eastAsia"/>
        </w:rPr>
        <w:t xml:space="preserve"> </w:t>
      </w:r>
      <w:r>
        <w:rPr>
          <w:rFonts w:hint="eastAsia"/>
        </w:rPr>
        <w:t>なの</w:t>
      </w:r>
      <w:r>
        <w:rPr>
          <w:rFonts w:hint="eastAsia"/>
        </w:rPr>
        <w:t>で、全体的に電子は、でにくい、とい</w:t>
      </w:r>
      <w:r>
        <w:rPr>
          <w:rFonts w:hint="eastAsia"/>
        </w:rPr>
        <w:lastRenderedPageBreak/>
        <w:t>うことになる。しかし、いずれにせよ、セシウムなどは飛びぬけて高い数字ではないので、日中に電子を出しているだろう、と予測できる｡</w:t>
      </w:r>
    </w:p>
    <w:p w:rsidR="00000000" w:rsidRDefault="005F072B">
      <w:pPr>
        <w:numPr>
          <w:ilvl w:val="2"/>
          <w:numId w:val="10"/>
        </w:numPr>
        <w:ind w:rightChars="-150" w:right="-315"/>
        <w:rPr>
          <w:rFonts w:hint="eastAsia"/>
        </w:rPr>
      </w:pPr>
    </w:p>
    <w:p w:rsidR="00000000" w:rsidRDefault="005F072B">
      <w:pPr>
        <w:numPr>
          <w:ilvl w:val="1"/>
          <w:numId w:val="10"/>
        </w:numPr>
        <w:ind w:rightChars="-150" w:right="-315"/>
        <w:rPr>
          <w:rFonts w:hint="eastAsia"/>
        </w:rPr>
      </w:pPr>
      <w:r>
        <w:rPr>
          <w:rFonts w:hint="eastAsia"/>
        </w:rPr>
        <w:t>W</w:t>
      </w:r>
      <w:r>
        <w:rPr>
          <w:rFonts w:hint="eastAsia"/>
        </w:rPr>
        <w:t>とは何で、なぜ</w:t>
      </w:r>
      <w:r>
        <w:rPr>
          <w:rFonts w:hint="eastAsia"/>
        </w:rPr>
        <w:t>W</w:t>
      </w:r>
      <w:r>
        <w:rPr>
          <w:rFonts w:hint="eastAsia"/>
        </w:rPr>
        <w:t>があるのか？</w:t>
      </w:r>
    </w:p>
    <w:p w:rsidR="00000000" w:rsidRDefault="005F072B">
      <w:pPr>
        <w:numPr>
          <w:ilvl w:val="3"/>
          <w:numId w:val="10"/>
        </w:numPr>
        <w:ind w:rightChars="-150" w:right="-315"/>
        <w:rPr>
          <w:rFonts w:hint="eastAsia"/>
        </w:rPr>
      </w:pPr>
      <w:r>
        <w:rPr>
          <w:rFonts w:hint="eastAsia"/>
        </w:rPr>
        <w:t>W</w:t>
      </w:r>
      <w:r>
        <w:rPr>
          <w:rFonts w:hint="eastAsia"/>
        </w:rPr>
        <w:t>とは仕事関数と呼ばれる陰極の金属で決まる定数で、電子を陰極から飛び出させるのに必要な最小のエネルギーをあらわしている。</w:t>
      </w:r>
    </w:p>
    <w:p w:rsidR="00000000" w:rsidRDefault="005F072B">
      <w:pPr>
        <w:numPr>
          <w:ilvl w:val="3"/>
          <w:numId w:val="10"/>
        </w:numPr>
        <w:ind w:rightChars="-150" w:right="-315"/>
        <w:rPr>
          <w:rFonts w:hint="eastAsia"/>
        </w:rPr>
      </w:pPr>
      <w:r>
        <w:rPr>
          <w:rFonts w:hint="eastAsia"/>
        </w:rPr>
        <w:t>W</w:t>
      </w:r>
      <w:r>
        <w:rPr>
          <w:rFonts w:hint="eastAsia"/>
        </w:rPr>
        <w:t>は固体それぞれの現状の形を保とうとする力</w:t>
      </w:r>
      <w:r>
        <w:rPr>
          <w:rFonts w:hint="eastAsia"/>
        </w:rPr>
        <w:t>(</w:t>
      </w:r>
      <w:r>
        <w:rPr>
          <w:rFonts w:hint="eastAsia"/>
        </w:rPr>
        <w:t>結合</w:t>
      </w:r>
      <w:r>
        <w:rPr>
          <w:rFonts w:hint="eastAsia"/>
        </w:rPr>
        <w:t>)</w:t>
      </w:r>
      <w:r>
        <w:rPr>
          <w:rFonts w:hint="eastAsia"/>
        </w:rPr>
        <w:t>で、固体がその形を形成するために</w:t>
      </w:r>
      <w:r>
        <w:rPr>
          <w:rFonts w:hint="eastAsia"/>
        </w:rPr>
        <w:t>W</w:t>
      </w:r>
      <w:r>
        <w:rPr>
          <w:rFonts w:hint="eastAsia"/>
        </w:rPr>
        <w:t>は必要。</w:t>
      </w:r>
    </w:p>
    <w:p w:rsidR="00000000" w:rsidRDefault="005F072B">
      <w:pPr>
        <w:numPr>
          <w:ilvl w:val="1"/>
          <w:numId w:val="10"/>
        </w:numPr>
        <w:ind w:rightChars="-150" w:right="-315"/>
        <w:rPr>
          <w:rFonts w:hint="eastAsia"/>
        </w:rPr>
      </w:pPr>
      <w:r>
        <w:rPr>
          <w:rFonts w:hint="eastAsia"/>
        </w:rPr>
        <w:t>この実験結果を説明するのに光電子仮説が必要な理由</w:t>
      </w:r>
    </w:p>
    <w:p w:rsidR="00000000" w:rsidRDefault="005F072B">
      <w:pPr>
        <w:numPr>
          <w:ilvl w:val="2"/>
          <w:numId w:val="10"/>
        </w:numPr>
        <w:ind w:rightChars="-150" w:right="-315"/>
        <w:rPr>
          <w:rFonts w:hint="eastAsia"/>
        </w:rPr>
      </w:pPr>
      <w:r>
        <w:rPr>
          <w:rFonts w:hint="eastAsia"/>
        </w:rPr>
        <w:t>原理で述べたように、光電効果とは、</w:t>
      </w:r>
    </w:p>
    <w:p w:rsidR="00000000" w:rsidRDefault="005F072B">
      <w:pPr>
        <w:numPr>
          <w:ilvl w:val="3"/>
          <w:numId w:val="10"/>
        </w:numPr>
        <w:ind w:rightChars="-150" w:right="-315"/>
        <w:rPr>
          <w:rFonts w:hint="eastAsia"/>
        </w:rPr>
      </w:pPr>
      <w:r>
        <w:rPr>
          <w:rFonts w:hint="eastAsia"/>
        </w:rPr>
        <w:t>ある限界振動数</w:t>
      </w:r>
      <w:r>
        <w:rPr>
          <w:rFonts w:hint="eastAsia"/>
        </w:rPr>
        <w:t xml:space="preserve">よりも大きい振動数の光を当てた時にのみ起こる　　</w:t>
      </w:r>
      <w:r>
        <w:t>---</w:t>
      </w:r>
      <w:r>
        <w:rPr>
          <w:rFonts w:hint="eastAsia"/>
        </w:rPr>
        <w:t>(1)</w:t>
      </w:r>
    </w:p>
    <w:p w:rsidR="00000000" w:rsidRDefault="005F072B">
      <w:pPr>
        <w:numPr>
          <w:ilvl w:val="3"/>
          <w:numId w:val="10"/>
        </w:numPr>
        <w:ind w:rightChars="-150" w:right="-315"/>
        <w:rPr>
          <w:rFonts w:hint="eastAsia"/>
        </w:rPr>
      </w:pPr>
      <w:r>
        <w:rPr>
          <w:rFonts w:hint="eastAsia"/>
        </w:rPr>
        <w:t>出てくるエネルギーは周波数に依存する</w:t>
      </w:r>
      <w:r>
        <w:rPr>
          <w:rFonts w:hint="eastAsia"/>
        </w:rPr>
        <w:t>.</w:t>
      </w:r>
      <w:r>
        <w:rPr>
          <w:rFonts w:hint="eastAsia"/>
        </w:rPr>
        <w:tab/>
      </w:r>
      <w:r>
        <w:rPr>
          <w:rFonts w:hint="eastAsia"/>
        </w:rPr>
        <w:tab/>
        <w:t>------------------(2)</w:t>
      </w:r>
    </w:p>
    <w:p w:rsidR="00000000" w:rsidRDefault="005F072B">
      <w:pPr>
        <w:numPr>
          <w:ilvl w:val="3"/>
          <w:numId w:val="10"/>
        </w:numPr>
        <w:ind w:rightChars="-150" w:right="-315"/>
        <w:rPr>
          <w:rFonts w:hint="eastAsia"/>
        </w:rPr>
      </w:pPr>
      <w:r>
        <w:rPr>
          <w:rFonts w:hint="eastAsia"/>
        </w:rPr>
        <w:t>限界振動数以上であれば、光の強さが非常に弱くてもすぐに光電子が出る。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------------------(3)</w:t>
      </w:r>
    </w:p>
    <w:p w:rsidR="00000000" w:rsidRDefault="005F072B">
      <w:pPr>
        <w:numPr>
          <w:ilvl w:val="2"/>
          <w:numId w:val="10"/>
        </w:numPr>
        <w:ind w:rightChars="-150" w:right="-315"/>
        <w:rPr>
          <w:rFonts w:hint="eastAsia"/>
        </w:rPr>
      </w:pPr>
      <w:r>
        <w:rPr>
          <w:rFonts w:hint="eastAsia"/>
        </w:rPr>
        <w:t>光を波として考えると、</w:t>
      </w:r>
    </w:p>
    <w:p w:rsidR="00000000" w:rsidRDefault="005F072B">
      <w:pPr>
        <w:numPr>
          <w:ilvl w:val="3"/>
          <w:numId w:val="10"/>
        </w:numPr>
        <w:ind w:rightChars="-150" w:right="-315"/>
        <w:rPr>
          <w:rFonts w:hint="eastAsia"/>
        </w:rPr>
      </w:pPr>
      <w:r>
        <w:rPr>
          <w:rFonts w:hint="eastAsia"/>
        </w:rPr>
        <w:t>エネルギーは振幅に依存する</w:t>
      </w:r>
    </w:p>
    <w:p w:rsidR="00000000" w:rsidRDefault="005F072B">
      <w:pPr>
        <w:numPr>
          <w:ilvl w:val="3"/>
          <w:numId w:val="10"/>
        </w:numPr>
        <w:ind w:rightChars="-150" w:right="-315"/>
        <w:rPr>
          <w:rFonts w:hint="eastAsia"/>
        </w:rPr>
      </w:pPr>
      <w:r>
        <w:rPr>
          <w:rFonts w:hint="eastAsia"/>
        </w:rPr>
        <w:t>光が弱ければ、光電子はなかなかでてこない。</w:t>
      </w:r>
    </w:p>
    <w:p w:rsidR="00000000" w:rsidRDefault="005F072B">
      <w:pPr>
        <w:numPr>
          <w:ilvl w:val="2"/>
          <w:numId w:val="10"/>
        </w:numPr>
        <w:ind w:rightChars="-150" w:right="-315"/>
        <w:rPr>
          <w:rFonts w:hint="eastAsia"/>
        </w:rPr>
      </w:pPr>
      <w:r>
        <w:rPr>
          <w:rFonts w:hint="eastAsia"/>
        </w:rPr>
        <w:t>この矛盾を解決するために光を粒だと考える、光電子仮説が必要になってくる。アインシュタインの説は光を次のように説明している</w:t>
      </w:r>
      <w:r>
        <w:rPr>
          <w:rFonts w:hint="eastAsia"/>
        </w:rPr>
        <w:t>.</w:t>
      </w:r>
    </w:p>
    <w:p w:rsidR="00000000" w:rsidRDefault="005F072B">
      <w:pPr>
        <w:numPr>
          <w:ilvl w:val="3"/>
          <w:numId w:val="10"/>
        </w:numPr>
        <w:ind w:rightChars="-150" w:right="-315"/>
        <w:rPr>
          <w:rFonts w:hint="eastAsia"/>
        </w:rPr>
      </w:pPr>
      <w:r>
        <w:rPr>
          <w:rFonts w:hint="eastAsia"/>
        </w:rPr>
        <w:t>振動</w:t>
      </w:r>
      <w:r>
        <w:rPr>
          <w:rFonts w:hint="eastAsia"/>
        </w:rPr>
        <w:t>数νの光は</w:t>
      </w:r>
      <w:r>
        <w:rPr>
          <w:rFonts w:hint="eastAsia"/>
          <w:i/>
        </w:rPr>
        <w:t>ｈ</w:t>
      </w:r>
      <w:r>
        <w:rPr>
          <w:rFonts w:hint="eastAsia"/>
        </w:rPr>
        <w:t>νなるエネルギーを持つ粒子の流れである　→</w:t>
      </w:r>
      <w:r>
        <w:rPr>
          <w:rFonts w:hint="eastAsia"/>
        </w:rPr>
        <w:t>(2)</w:t>
      </w:r>
      <w:r>
        <w:rPr>
          <w:rFonts w:hint="eastAsia"/>
        </w:rPr>
        <w:t>を証明</w:t>
      </w:r>
    </w:p>
    <w:p w:rsidR="00000000" w:rsidRDefault="005F072B">
      <w:pPr>
        <w:numPr>
          <w:ilvl w:val="3"/>
          <w:numId w:val="10"/>
        </w:numPr>
        <w:ind w:rightChars="-150" w:right="-315"/>
        <w:rPr>
          <w:rFonts w:hint="eastAsia"/>
        </w:rPr>
      </w:pPr>
      <w:r>
        <w:rPr>
          <w:rFonts w:hint="eastAsia"/>
        </w:rPr>
        <w:t>金属の表面から電子一個を取り出すのに要する仕事の最小値をＷ（仕事関数）とすると、光の振動数νが条件“ｈν＞Ｗ”を満足する場合に光電効果が起こる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(1)</w:t>
      </w:r>
      <w:r>
        <w:rPr>
          <w:rFonts w:hint="eastAsia"/>
        </w:rPr>
        <w:t>を証明</w:t>
      </w:r>
    </w:p>
    <w:p w:rsidR="00000000" w:rsidRDefault="005F072B">
      <w:pPr>
        <w:numPr>
          <w:ilvl w:val="3"/>
          <w:numId w:val="10"/>
        </w:numPr>
        <w:ind w:rightChars="-150" w:right="-315"/>
        <w:rPr>
          <w:rFonts w:hint="eastAsia"/>
        </w:rPr>
      </w:pPr>
      <w:r>
        <w:rPr>
          <w:rFonts w:hint="eastAsia"/>
        </w:rPr>
        <w:t>出てくるエネルギーは</w:t>
      </w:r>
      <w:r>
        <w:rPr>
          <w:position w:val="-6"/>
        </w:rPr>
        <w:object w:dxaOrig="1240" w:dyaOrig="279">
          <v:shape id="_x0000_i1034" type="#_x0000_t75" style="width:62pt;height:14pt" o:ole="" fillcolor="window">
            <v:imagedata r:id="rId23" o:title=""/>
          </v:shape>
          <o:OLEObject Type="Embed" ProgID="Equation.3" ShapeID="_x0000_i1034" DrawAspect="Content" ObjectID="_1469258264" r:id="rId24"/>
        </w:object>
      </w:r>
      <w:r>
        <w:rPr>
          <w:rFonts w:hint="eastAsia"/>
        </w:rPr>
        <w:t xml:space="preserve">　で表される｡</w:t>
      </w:r>
    </w:p>
    <w:p w:rsidR="00000000" w:rsidRDefault="005F072B">
      <w:pPr>
        <w:numPr>
          <w:ilvl w:val="3"/>
          <w:numId w:val="10"/>
        </w:numPr>
        <w:ind w:rightChars="-150" w:right="-315"/>
        <w:rPr>
          <w:rFonts w:hint="eastAsia"/>
        </w:rPr>
      </w:pPr>
      <w:r>
        <w:rPr>
          <w:rFonts w:hint="eastAsia"/>
        </w:rPr>
        <w:t>光の強さは含まれる光子の数に比例し、また一個の光子が一挙に、一個の電子に吸収される。</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w:t>
      </w:r>
      <w:r>
        <w:rPr>
          <w:rFonts w:hint="eastAsia"/>
        </w:rPr>
        <w:t>を証明</w:t>
      </w:r>
    </w:p>
    <w:p w:rsidR="00000000" w:rsidRDefault="005F072B">
      <w:pPr>
        <w:numPr>
          <w:ilvl w:val="0"/>
          <w:numId w:val="10"/>
        </w:numPr>
        <w:ind w:rightChars="-150" w:right="-315"/>
        <w:rPr>
          <w:rFonts w:hint="eastAsia"/>
        </w:rPr>
      </w:pPr>
      <w:r>
        <w:rPr>
          <w:rFonts w:hint="eastAsia"/>
        </w:rPr>
        <w:t>なぜ光電管の前に棒が立っているのか｡</w:t>
      </w:r>
    </w:p>
    <w:p w:rsidR="00000000" w:rsidRDefault="005F072B">
      <w:pPr>
        <w:numPr>
          <w:ilvl w:val="1"/>
          <w:numId w:val="10"/>
        </w:numPr>
        <w:ind w:rightChars="-150" w:right="-315"/>
        <w:rPr>
          <w:rFonts w:hint="eastAsia"/>
        </w:rPr>
      </w:pPr>
      <w:r>
        <w:rPr>
          <w:rFonts w:hint="eastAsia"/>
        </w:rPr>
        <w:t>コレクターに光があたらないようにするため｡</w:t>
      </w:r>
    </w:p>
    <w:p w:rsidR="00000000" w:rsidRDefault="005F072B">
      <w:pPr>
        <w:numPr>
          <w:ilvl w:val="2"/>
          <w:numId w:val="10"/>
        </w:numPr>
        <w:ind w:rightChars="-150" w:right="-315"/>
        <w:rPr>
          <w:rFonts w:hint="eastAsia"/>
        </w:rPr>
      </w:pPr>
      <w:r>
        <w:rPr>
          <w:rFonts w:hint="eastAsia"/>
        </w:rPr>
        <w:t>あたってしまうと、光電陰極の光電面</w:t>
      </w:r>
      <w:proofErr w:type="spellStart"/>
      <w:r>
        <w:rPr>
          <w:rFonts w:hint="eastAsia"/>
        </w:rPr>
        <w:t>Sb</w:t>
      </w:r>
      <w:proofErr w:type="spellEnd"/>
      <w:r>
        <w:rPr>
          <w:rFonts w:hint="eastAsia"/>
        </w:rPr>
        <w:t>-Cs</w:t>
      </w:r>
      <w:r>
        <w:rPr>
          <w:rFonts w:hint="eastAsia"/>
        </w:rPr>
        <w:t>からだけでなく、コレクターに使われている金属からも電子がでてしまい、実験結果に影響を与えかねないから｡</w:t>
      </w:r>
    </w:p>
    <w:p w:rsidR="00000000" w:rsidRDefault="005F072B">
      <w:pPr>
        <w:ind w:rightChars="-150" w:right="-315"/>
        <w:rPr>
          <w:rFonts w:hint="eastAsia"/>
        </w:rPr>
      </w:pPr>
    </w:p>
    <w:p w:rsidR="00000000" w:rsidRDefault="005F072B">
      <w:pPr>
        <w:ind w:rightChars="-150" w:right="-315"/>
        <w:rPr>
          <w:rFonts w:hint="eastAsia"/>
        </w:rPr>
      </w:pPr>
    </w:p>
    <w:p w:rsidR="00000000" w:rsidRDefault="005F072B">
      <w:pPr>
        <w:ind w:rightChars="-150" w:right="-315"/>
        <w:rPr>
          <w:rFonts w:hint="eastAsia"/>
        </w:rPr>
      </w:pPr>
      <w:r>
        <w:rPr>
          <w:rFonts w:hint="eastAsia"/>
          <w:sz w:val="24"/>
        </w:rPr>
        <w:t>まとめ：</w:t>
      </w:r>
    </w:p>
    <w:p w:rsidR="00000000" w:rsidRDefault="005F072B">
      <w:pPr>
        <w:ind w:rightChars="-150" w:right="-315"/>
        <w:rPr>
          <w:rFonts w:hint="eastAsia"/>
        </w:rPr>
      </w:pPr>
      <w:r>
        <w:rPr>
          <w:rFonts w:hint="eastAsia"/>
        </w:rPr>
        <w:t xml:space="preserve">　金属は一定以上の周波数を持つ光を浴びると電子を出し、その強さは光の周波数に比例する｡この現象はアインシュタインの光量子仮説によって説明でき、この仮説が認められることにより光の二重性が証明されることになった｡なんにせよ、今回一番遺憾だったのがたくさんの物</w:t>
      </w:r>
      <w:r>
        <w:rPr>
          <w:rFonts w:hint="eastAsia"/>
        </w:rPr>
        <w:lastRenderedPageBreak/>
        <w:t>質の仕事関数を書いた表を見つけられなかったことだ｡具体的な数字がわかれば身の回りを見る視点が少し</w:t>
      </w:r>
      <w:r>
        <w:rPr>
          <w:rFonts w:hint="eastAsia"/>
        </w:rPr>
        <w:t xml:space="preserve">変わるほど重要な数字だっただけに、なぜどこにも書いていなかったのだろう、と不思議に思う｡　</w:t>
      </w:r>
    </w:p>
    <w:p w:rsidR="00000000" w:rsidRDefault="005F072B">
      <w:pPr>
        <w:ind w:rightChars="-150" w:right="-315"/>
        <w:rPr>
          <w:rFonts w:hint="eastAsia"/>
        </w:rPr>
      </w:pPr>
    </w:p>
    <w:p w:rsidR="00000000" w:rsidRDefault="005F072B">
      <w:pPr>
        <w:ind w:rightChars="-150" w:right="-315"/>
        <w:rPr>
          <w:rFonts w:hint="eastAsia"/>
        </w:rPr>
      </w:pPr>
    </w:p>
    <w:p w:rsidR="00000000" w:rsidRDefault="005F072B">
      <w:pPr>
        <w:ind w:rightChars="-150" w:right="-315"/>
        <w:rPr>
          <w:rFonts w:hint="eastAsia"/>
        </w:rPr>
      </w:pPr>
    </w:p>
    <w:p w:rsidR="00000000" w:rsidRDefault="005F072B">
      <w:pPr>
        <w:ind w:rightChars="-150" w:right="-315"/>
        <w:rPr>
          <w:rFonts w:hint="eastAsia"/>
          <w:sz w:val="24"/>
        </w:rPr>
      </w:pPr>
      <w:r>
        <w:rPr>
          <w:rFonts w:hint="eastAsia"/>
          <w:sz w:val="24"/>
        </w:rPr>
        <w:t>参考文献：</w:t>
      </w:r>
    </w:p>
    <w:p w:rsidR="00000000" w:rsidRDefault="005F072B">
      <w:pPr>
        <w:ind w:rightChars="-150" w:right="-315"/>
        <w:rPr>
          <w:rFonts w:hint="eastAsia"/>
        </w:rPr>
      </w:pPr>
      <w:r>
        <w:rPr>
          <w:rFonts w:hint="eastAsia"/>
          <w:sz w:val="24"/>
        </w:rPr>
        <w:t>改訂版　高等学校物理Ⅱ　数研出版株式会社</w:t>
      </w:r>
    </w:p>
    <w:p w:rsidR="00000000" w:rsidRDefault="005F072B">
      <w:pPr>
        <w:ind w:rightChars="-150" w:right="-315"/>
        <w:rPr>
          <w:rFonts w:hint="eastAsia"/>
        </w:rPr>
      </w:pPr>
      <w:r>
        <w:rPr>
          <w:rFonts w:hint="eastAsia"/>
        </w:rPr>
        <w:t>Microsoft Encarta98</w:t>
      </w:r>
      <w:r>
        <w:rPr>
          <w:rFonts w:hint="eastAsia"/>
        </w:rPr>
        <w:t>（</w:t>
      </w:r>
      <w:r>
        <w:rPr>
          <w:rFonts w:hint="eastAsia"/>
        </w:rPr>
        <w:t>J</w:t>
      </w:r>
      <w:r>
        <w:rPr>
          <w:rFonts w:hint="eastAsia"/>
        </w:rPr>
        <w:t>）　マイクロソフト株式会社</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C50"/>
    <w:multiLevelType w:val="hybridMultilevel"/>
    <w:tmpl w:val="53E8420A"/>
    <w:lvl w:ilvl="0" w:tplc="793A1322">
      <w:start w:val="1"/>
      <w:numFmt w:val="decimal"/>
      <w:lvlText w:val="%1."/>
      <w:lvlJc w:val="left"/>
      <w:pPr>
        <w:tabs>
          <w:tab w:val="num" w:pos="540"/>
        </w:tabs>
        <w:ind w:left="540" w:hanging="360"/>
      </w:pPr>
      <w:rPr>
        <w:rFonts w:hint="eastAsia"/>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1">
    <w:nsid w:val="120A38D6"/>
    <w:multiLevelType w:val="singleLevel"/>
    <w:tmpl w:val="2F402200"/>
    <w:lvl w:ilvl="0">
      <w:start w:val="1"/>
      <w:numFmt w:val="lowerLetter"/>
      <w:lvlText w:val="%1）"/>
      <w:lvlJc w:val="left"/>
      <w:pPr>
        <w:tabs>
          <w:tab w:val="num" w:pos="966"/>
        </w:tabs>
        <w:ind w:left="966" w:hanging="330"/>
      </w:pPr>
      <w:rPr>
        <w:rFonts w:hint="eastAsia"/>
      </w:rPr>
    </w:lvl>
  </w:abstractNum>
  <w:abstractNum w:abstractNumId="2">
    <w:nsid w:val="285E5F5E"/>
    <w:multiLevelType w:val="hybridMultilevel"/>
    <w:tmpl w:val="294C90D4"/>
    <w:lvl w:ilvl="0" w:tplc="5D423DBE">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31A6688E"/>
    <w:multiLevelType w:val="hybridMultilevel"/>
    <w:tmpl w:val="A9FE1AD0"/>
    <w:lvl w:ilvl="0" w:tplc="0409000F">
      <w:start w:val="1"/>
      <w:numFmt w:val="decimal"/>
      <w:lvlText w:val="%1."/>
      <w:lvlJc w:val="left"/>
      <w:pPr>
        <w:tabs>
          <w:tab w:val="num" w:pos="600"/>
        </w:tabs>
        <w:ind w:left="600" w:hanging="420"/>
      </w:p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4">
    <w:nsid w:val="329946C5"/>
    <w:multiLevelType w:val="singleLevel"/>
    <w:tmpl w:val="5F3AA382"/>
    <w:lvl w:ilvl="0">
      <w:start w:val="1"/>
      <w:numFmt w:val="decimal"/>
      <w:lvlText w:val="%1）"/>
      <w:lvlJc w:val="left"/>
      <w:pPr>
        <w:tabs>
          <w:tab w:val="num" w:pos="540"/>
        </w:tabs>
        <w:ind w:left="540" w:hanging="330"/>
      </w:pPr>
      <w:rPr>
        <w:rFonts w:hint="eastAsia"/>
      </w:rPr>
    </w:lvl>
  </w:abstractNum>
  <w:abstractNum w:abstractNumId="5">
    <w:nsid w:val="3DE53AFC"/>
    <w:multiLevelType w:val="multilevel"/>
    <w:tmpl w:val="203E2B68"/>
    <w:lvl w:ilvl="0">
      <w:start w:val="1"/>
      <w:numFmt w:val="decimal"/>
      <w:suff w:val="space"/>
      <w:lvlText w:val="%1."/>
      <w:lvlJc w:val="left"/>
      <w:pPr>
        <w:ind w:left="425" w:hanging="425"/>
      </w:pPr>
      <w:rPr>
        <w:rFonts w:hint="eastAsia"/>
        <w:b/>
        <w:i w:val="0"/>
        <w:sz w:val="24"/>
      </w:rPr>
    </w:lvl>
    <w:lvl w:ilvl="1">
      <w:start w:val="1"/>
      <w:numFmt w:val="upperLetter"/>
      <w:suff w:val="space"/>
      <w:lvlText w:val="  %2."/>
      <w:lvlJc w:val="left"/>
      <w:pPr>
        <w:ind w:left="567" w:hanging="567"/>
      </w:pPr>
      <w:rPr>
        <w:rFonts w:hint="eastAsia"/>
        <w:sz w:val="21"/>
      </w:rPr>
    </w:lvl>
    <w:lvl w:ilvl="2">
      <w:start w:val="1"/>
      <w:numFmt w:val="none"/>
      <w:suff w:val="space"/>
      <w:lvlText w:val="     "/>
      <w:lvlJc w:val="left"/>
      <w:pPr>
        <w:ind w:left="709" w:hanging="709"/>
      </w:pPr>
      <w:rPr>
        <w:rFonts w:hint="eastAsia"/>
        <w:sz w:val="20"/>
      </w:rPr>
    </w:lvl>
    <w:lvl w:ilvl="3">
      <w:start w:val="1"/>
      <w:numFmt w:val="lowerLetter"/>
      <w:suff w:val="space"/>
      <w:lvlText w:val="  　　　 　%4"/>
      <w:lvlJc w:val="left"/>
      <w:pPr>
        <w:ind w:left="851" w:hanging="851"/>
      </w:pPr>
      <w:rPr>
        <w:rFonts w:hint="eastAsia"/>
        <w:sz w:val="20"/>
      </w:rPr>
    </w:lvl>
    <w:lvl w:ilvl="4">
      <w:start w:val="1"/>
      <w:numFmt w:val="lowerRoman"/>
      <w:lvlText w:val="　　　　　　　　%5"/>
      <w:lvlJc w:val="left"/>
      <w:pPr>
        <w:tabs>
          <w:tab w:val="num" w:pos="1800"/>
        </w:tabs>
        <w:ind w:left="992" w:hanging="992"/>
      </w:pPr>
      <w:rPr>
        <w:rFonts w:hint="eastAsia"/>
        <w:sz w:val="2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46B258C4"/>
    <w:multiLevelType w:val="hybridMultilevel"/>
    <w:tmpl w:val="C19AB63A"/>
    <w:lvl w:ilvl="0" w:tplc="0AE2C756">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7">
    <w:nsid w:val="5CBE3272"/>
    <w:multiLevelType w:val="singleLevel"/>
    <w:tmpl w:val="14F44D56"/>
    <w:lvl w:ilvl="0">
      <w:start w:val="13"/>
      <w:numFmt w:val="decimalFullWidth"/>
      <w:lvlText w:val="（%1）"/>
      <w:legacy w:legacy="1" w:legacySpace="0" w:legacyIndent="852"/>
      <w:lvlJc w:val="left"/>
      <w:pPr>
        <w:ind w:left="1032" w:hanging="852"/>
      </w:pPr>
      <w:rPr>
        <w:rFonts w:ascii="ＭＳ 明朝" w:eastAsia="ＭＳ 明朝" w:hint="eastAsia"/>
        <w:b w:val="0"/>
        <w:i w:val="0"/>
        <w:sz w:val="21"/>
        <w:u w:val="none"/>
      </w:rPr>
    </w:lvl>
  </w:abstractNum>
  <w:abstractNum w:abstractNumId="8">
    <w:nsid w:val="7C3E3C05"/>
    <w:multiLevelType w:val="hybridMultilevel"/>
    <w:tmpl w:val="778CBADC"/>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7"/>
    <w:lvlOverride w:ilvl="0">
      <w:lvl w:ilvl="0">
        <w:start w:val="1"/>
        <w:numFmt w:val="decimalFullWidth"/>
        <w:lvlText w:val="（%1）"/>
        <w:legacy w:legacy="1" w:legacySpace="0" w:legacyIndent="852"/>
        <w:lvlJc w:val="left"/>
        <w:pPr>
          <w:ind w:left="1032" w:hanging="852"/>
        </w:pPr>
        <w:rPr>
          <w:rFonts w:ascii="ＭＳ 明朝" w:eastAsia="ＭＳ 明朝" w:hint="eastAsia"/>
          <w:b w:val="0"/>
          <w:i w:val="0"/>
          <w:sz w:val="21"/>
          <w:u w:val="none"/>
        </w:rPr>
      </w:lvl>
    </w:lvlOverride>
  </w:num>
  <w:num w:numId="3">
    <w:abstractNumId w:val="3"/>
  </w:num>
  <w:num w:numId="4">
    <w:abstractNumId w:val="0"/>
  </w:num>
  <w:num w:numId="5">
    <w:abstractNumId w:val="8"/>
  </w:num>
  <w:num w:numId="6">
    <w:abstractNumId w:val="2"/>
  </w:num>
  <w:num w:numId="7">
    <w:abstractNumId w:val="6"/>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2B"/>
    <w:rsid w:val="005F0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3F3FEEDD-FD17-493E-8C2C-8073B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Indent2">
    <w:name w:val="Body Text Indent 2"/>
    <w:basedOn w:val="a"/>
    <w:pPr>
      <w:adjustRightInd w:val="0"/>
      <w:spacing w:line="360" w:lineRule="atLeast"/>
      <w:ind w:left="692" w:firstLine="210"/>
      <w:textAlignment w:val="baseline"/>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Microsoft_Excel_97-2003_Worksheet2.xls"/><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Microsoft_Excel_97-2003_Worksheet1.xls"/><Relationship Id="rId22" Type="http://schemas.openxmlformats.org/officeDocument/2006/relationships/oleObject" Target="embeddings/oleObject7.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627</Words>
  <Characters>3580</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新化学IB・Ⅱ　　数研出版</vt:lpstr>
      <vt:lpstr>新化学IB・Ⅱ　　数研出版</vt:lpstr>
    </vt:vector>
  </TitlesOfParts>
  <Company>none</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新化学IB・Ⅱ　　数研出版</dc:title>
  <dc:subject/>
  <dc:creator>w</dc:creator>
  <cp:keywords/>
  <dc:description/>
  <cp:lastModifiedBy>桜庭玉藻</cp:lastModifiedBy>
  <cp:revision>2</cp:revision>
  <cp:lastPrinted>2000-06-14T20:47:00Z</cp:lastPrinted>
  <dcterms:created xsi:type="dcterms:W3CDTF">2014-08-11T01:31:00Z</dcterms:created>
  <dcterms:modified xsi:type="dcterms:W3CDTF">2014-08-11T01:31:00Z</dcterms:modified>
</cp:coreProperties>
</file>