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252" w:rsidRPr="00735AAC" w:rsidRDefault="00C06252">
      <w:pPr>
        <w:jc w:val="center"/>
        <w:rPr>
          <w:rFonts w:ascii="ＭＳ 明朝" w:hAnsi="ＭＳ 明朝" w:hint="eastAsia"/>
          <w:b/>
          <w:sz w:val="24"/>
          <w:szCs w:val="24"/>
        </w:rPr>
      </w:pPr>
      <w:bookmarkStart w:id="0" w:name="_GoBack"/>
      <w:bookmarkEnd w:id="0"/>
      <w:r w:rsidRPr="00735AAC">
        <w:rPr>
          <w:rFonts w:ascii="ＭＳ 明朝" w:hAnsi="ＭＳ 明朝" w:hint="eastAsia"/>
          <w:b/>
          <w:sz w:val="24"/>
          <w:szCs w:val="24"/>
        </w:rPr>
        <w:t>自然科学実験　　５Ｂ</w:t>
      </w:r>
      <w:r w:rsidR="00BC29A9">
        <w:rPr>
          <w:rFonts w:ascii="ＭＳ 明朝" w:hAnsi="ＭＳ 明朝" w:hint="eastAsia"/>
          <w:b/>
          <w:sz w:val="24"/>
          <w:szCs w:val="24"/>
        </w:rPr>
        <w:t>．</w:t>
      </w:r>
      <w:r w:rsidRPr="00735AAC">
        <w:rPr>
          <w:rFonts w:ascii="ＭＳ 明朝" w:hAnsi="ＭＳ 明朝" w:hint="eastAsia"/>
          <w:b/>
          <w:sz w:val="24"/>
          <w:szCs w:val="24"/>
        </w:rPr>
        <w:t>光電効果</w:t>
      </w:r>
    </w:p>
    <w:p w:rsidR="00BC29A9" w:rsidRDefault="00BC29A9" w:rsidP="00BC29A9">
      <w:pPr>
        <w:jc w:val="right"/>
        <w:rPr>
          <w:rFonts w:hint="eastAsia"/>
          <w:bCs/>
          <w:sz w:val="20"/>
          <w:szCs w:val="20"/>
        </w:rPr>
      </w:pPr>
      <w:r>
        <w:rPr>
          <w:rFonts w:hint="eastAsia"/>
          <w:bCs/>
          <w:sz w:val="20"/>
          <w:szCs w:val="20"/>
        </w:rPr>
        <w:t>実験日</w:t>
      </w:r>
      <w:r>
        <w:rPr>
          <w:rFonts w:hint="eastAsia"/>
          <w:bCs/>
          <w:sz w:val="20"/>
          <w:szCs w:val="20"/>
        </w:rPr>
        <w:t>2006.4.25</w:t>
      </w:r>
      <w:r>
        <w:rPr>
          <w:rFonts w:hint="eastAsia"/>
          <w:bCs/>
          <w:sz w:val="20"/>
          <w:szCs w:val="20"/>
        </w:rPr>
        <w:t xml:space="preserve">　レポート提出日</w:t>
      </w:r>
      <w:r>
        <w:rPr>
          <w:rFonts w:hint="eastAsia"/>
          <w:bCs/>
          <w:sz w:val="20"/>
          <w:szCs w:val="20"/>
        </w:rPr>
        <w:t>2006.5.9</w:t>
      </w:r>
    </w:p>
    <w:p w:rsidR="00BC29A9" w:rsidRPr="00203D64" w:rsidRDefault="00BC29A9" w:rsidP="00BC29A9">
      <w:pPr>
        <w:jc w:val="right"/>
        <w:rPr>
          <w:rFonts w:hint="eastAsia"/>
          <w:bCs/>
          <w:sz w:val="20"/>
          <w:szCs w:val="20"/>
        </w:rPr>
      </w:pPr>
      <w:r w:rsidRPr="00203D64">
        <w:rPr>
          <w:rFonts w:hint="eastAsia"/>
          <w:bCs/>
          <w:sz w:val="20"/>
          <w:szCs w:val="20"/>
        </w:rPr>
        <w:t>理工学部１年シ組</w:t>
      </w:r>
      <w:r w:rsidRPr="00203D64">
        <w:rPr>
          <w:rFonts w:hint="eastAsia"/>
          <w:bCs/>
          <w:sz w:val="20"/>
          <w:szCs w:val="20"/>
        </w:rPr>
        <w:t>60621191</w:t>
      </w:r>
      <w:r w:rsidRPr="00203D64">
        <w:rPr>
          <w:rFonts w:hint="eastAsia"/>
          <w:bCs/>
          <w:sz w:val="20"/>
          <w:szCs w:val="20"/>
        </w:rPr>
        <w:t xml:space="preserve">　松本　隼</w:t>
      </w:r>
    </w:p>
    <w:p w:rsidR="00146C53" w:rsidRDefault="00146C53">
      <w:pPr>
        <w:rPr>
          <w:rFonts w:ascii="ＭＳ 明朝" w:hAnsi="ＭＳ 明朝" w:hint="eastAsia"/>
          <w:b/>
          <w:sz w:val="22"/>
          <w:szCs w:val="22"/>
        </w:rPr>
      </w:pPr>
    </w:p>
    <w:p w:rsidR="00C06252" w:rsidRPr="00735AAC" w:rsidRDefault="00C06252">
      <w:pPr>
        <w:rPr>
          <w:rFonts w:ascii="ＭＳ 明朝" w:hAnsi="ＭＳ 明朝" w:hint="eastAsia"/>
          <w:b/>
          <w:sz w:val="22"/>
          <w:szCs w:val="22"/>
        </w:rPr>
      </w:pPr>
      <w:r w:rsidRPr="00735AAC">
        <w:rPr>
          <w:rFonts w:ascii="ＭＳ 明朝" w:hAnsi="ＭＳ 明朝" w:hint="eastAsia"/>
          <w:b/>
          <w:sz w:val="22"/>
          <w:szCs w:val="22"/>
        </w:rPr>
        <w:t>１．</w:t>
      </w:r>
      <w:r w:rsidR="00146C53">
        <w:rPr>
          <w:rFonts w:ascii="ＭＳ 明朝" w:hAnsi="ＭＳ 明朝" w:hint="eastAsia"/>
          <w:b/>
          <w:sz w:val="22"/>
          <w:szCs w:val="22"/>
        </w:rPr>
        <w:t>実験</w:t>
      </w:r>
      <w:r w:rsidRPr="00735AAC">
        <w:rPr>
          <w:rFonts w:ascii="ＭＳ 明朝" w:hAnsi="ＭＳ 明朝" w:hint="eastAsia"/>
          <w:b/>
          <w:sz w:val="22"/>
          <w:szCs w:val="22"/>
        </w:rPr>
        <w:t>目的</w:t>
      </w:r>
    </w:p>
    <w:p w:rsidR="00C06252" w:rsidRPr="00C06252" w:rsidRDefault="00C06252">
      <w:pPr>
        <w:rPr>
          <w:rFonts w:ascii="ＭＳ 明朝" w:hAnsi="ＭＳ 明朝" w:hint="eastAsia"/>
        </w:rPr>
      </w:pPr>
      <w:r w:rsidRPr="00C06252">
        <w:rPr>
          <w:rFonts w:ascii="ＭＳ 明朝" w:hAnsi="ＭＳ 明朝" w:hint="eastAsia"/>
        </w:rPr>
        <w:t xml:space="preserve">　光電管を利用してプランク定数と仕事関数を求め、光電効果を理解する。</w:t>
      </w:r>
    </w:p>
    <w:p w:rsidR="00C06252" w:rsidRPr="00735AAC" w:rsidRDefault="00C06252">
      <w:pPr>
        <w:rPr>
          <w:rFonts w:ascii="ＭＳ 明朝" w:hAnsi="ＭＳ 明朝" w:hint="eastAsia"/>
          <w:sz w:val="20"/>
        </w:rPr>
      </w:pPr>
    </w:p>
    <w:p w:rsidR="00C06252" w:rsidRPr="00735AAC" w:rsidRDefault="00146C53">
      <w:pPr>
        <w:rPr>
          <w:rFonts w:ascii="ＭＳ 明朝" w:hAnsi="ＭＳ 明朝" w:hint="eastAsia"/>
          <w:b/>
          <w:sz w:val="22"/>
          <w:szCs w:val="22"/>
        </w:rPr>
      </w:pPr>
      <w:r>
        <w:rPr>
          <w:rFonts w:ascii="ＭＳ 明朝" w:hAnsi="ＭＳ 明朝" w:hint="eastAsia"/>
          <w:b/>
          <w:sz w:val="22"/>
          <w:szCs w:val="22"/>
        </w:rPr>
        <w:t>２．実験原理</w:t>
      </w:r>
    </w:p>
    <w:p w:rsidR="00C06252" w:rsidRPr="00C06252" w:rsidRDefault="00646BFB">
      <w:pPr>
        <w:rPr>
          <w:rFonts w:ascii="ＭＳ 明朝" w:hAnsi="ＭＳ 明朝" w:hint="eastAsia"/>
        </w:rPr>
      </w:pPr>
      <w:r w:rsidRPr="00C06252">
        <w:rPr>
          <w:rFonts w:ascii="ＭＳ 明朝" w:hAnsi="ＭＳ 明朝" w:hint="eastAsia"/>
        </w:rPr>
        <w:t xml:space="preserve">　固体が光を吸収して電子を放出する現象を光電効果といい</w:t>
      </w:r>
      <w:r w:rsidR="00C06252" w:rsidRPr="00C06252">
        <w:rPr>
          <w:rFonts w:ascii="ＭＳ 明朝" w:hAnsi="ＭＳ 明朝" w:hint="eastAsia"/>
        </w:rPr>
        <w:t>、放出される電子を光電子という。</w:t>
      </w:r>
      <w:r w:rsidRPr="00C06252">
        <w:rPr>
          <w:rFonts w:ascii="ＭＳ 明朝" w:hAnsi="ＭＳ 明朝" w:hint="eastAsia"/>
        </w:rPr>
        <w:t>観測によると、光の周波数</w:t>
      </w:r>
      <w:r w:rsidRPr="00C06252">
        <w:rPr>
          <w:rFonts w:ascii="ＭＳ 明朝" w:hAnsi="ＭＳ 明朝"/>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0.3pt" o:ole="">
            <v:imagedata r:id="rId5" o:title=""/>
          </v:shape>
          <o:OLEObject Type="Embed" ProgID="Equation.3" ShapeID="_x0000_i1025" DrawAspect="Content" ObjectID="_1469257878" r:id="rId6"/>
        </w:object>
      </w:r>
      <w:r w:rsidRPr="00C06252">
        <w:rPr>
          <w:rFonts w:ascii="ＭＳ 明朝" w:hAnsi="ＭＳ 明朝" w:hint="eastAsia"/>
        </w:rPr>
        <w:t>がある値</w:t>
      </w:r>
      <w:r w:rsidRPr="00C06252">
        <w:rPr>
          <w:rFonts w:ascii="ＭＳ 明朝" w:hAnsi="ＭＳ 明朝"/>
          <w:position w:val="-12"/>
        </w:rPr>
        <w:object w:dxaOrig="279" w:dyaOrig="360">
          <v:shape id="_x0000_i1026" type="#_x0000_t75" style="width:15.45pt;height:20.55pt" o:ole="">
            <v:imagedata r:id="rId7" o:title=""/>
          </v:shape>
          <o:OLEObject Type="Embed" ProgID="Equation.3" ShapeID="_x0000_i1026" DrawAspect="Content" ObjectID="_1469257879" r:id="rId8"/>
        </w:object>
      </w:r>
      <w:r w:rsidRPr="00C06252">
        <w:rPr>
          <w:rFonts w:ascii="ＭＳ 明朝" w:hAnsi="ＭＳ 明朝" w:hint="eastAsia"/>
        </w:rPr>
        <w:t>より小さいときは光を強くしても光電子は発生しない</w:t>
      </w:r>
      <w:r w:rsidR="00C06252" w:rsidRPr="00C06252">
        <w:rPr>
          <w:rFonts w:ascii="ＭＳ 明朝" w:hAnsi="ＭＳ 明朝" w:hint="eastAsia"/>
        </w:rPr>
        <w:t>。</w:t>
      </w:r>
      <w:r w:rsidRPr="00C06252">
        <w:rPr>
          <w:rFonts w:ascii="ＭＳ 明朝" w:hAnsi="ＭＳ 明朝" w:hint="eastAsia"/>
        </w:rPr>
        <w:t>また、</w:t>
      </w:r>
      <w:r w:rsidRPr="00C06252">
        <w:rPr>
          <w:rFonts w:ascii="ＭＳ 明朝" w:hAnsi="ＭＳ 明朝"/>
          <w:position w:val="-6"/>
        </w:rPr>
        <w:object w:dxaOrig="200" w:dyaOrig="220">
          <v:shape id="_x0000_i1027" type="#_x0000_t75" style="width:10.3pt;height:10.3pt" o:ole="">
            <v:imagedata r:id="rId5" o:title=""/>
          </v:shape>
          <o:OLEObject Type="Embed" ProgID="Equation.3" ShapeID="_x0000_i1027" DrawAspect="Content" ObjectID="_1469257880" r:id="rId9"/>
        </w:object>
      </w:r>
      <w:r w:rsidRPr="00C06252">
        <w:rPr>
          <w:rFonts w:ascii="ＭＳ 明朝" w:hAnsi="ＭＳ 明朝" w:hint="eastAsia"/>
        </w:rPr>
        <w:t>が</w:t>
      </w:r>
      <w:r w:rsidRPr="00C06252">
        <w:rPr>
          <w:rFonts w:ascii="ＭＳ 明朝" w:hAnsi="ＭＳ 明朝"/>
          <w:position w:val="-12"/>
        </w:rPr>
        <w:object w:dxaOrig="279" w:dyaOrig="360">
          <v:shape id="_x0000_i1028" type="#_x0000_t75" style="width:15.45pt;height:20.55pt" o:ole="">
            <v:imagedata r:id="rId7" o:title=""/>
          </v:shape>
          <o:OLEObject Type="Embed" ProgID="Equation.3" ShapeID="_x0000_i1028" DrawAspect="Content" ObjectID="_1469257881" r:id="rId10"/>
        </w:object>
      </w:r>
      <w:r w:rsidRPr="00C06252">
        <w:rPr>
          <w:rFonts w:ascii="ＭＳ 明朝" w:hAnsi="ＭＳ 明朝" w:hint="eastAsia"/>
        </w:rPr>
        <w:t>より大きいときには、各光電子のもつエネルギーは</w:t>
      </w:r>
      <w:r w:rsidRPr="00C06252">
        <w:rPr>
          <w:rFonts w:ascii="ＭＳ 明朝" w:hAnsi="ＭＳ 明朝"/>
          <w:position w:val="-6"/>
        </w:rPr>
        <w:object w:dxaOrig="200" w:dyaOrig="220">
          <v:shape id="_x0000_i1029" type="#_x0000_t75" style="width:10.3pt;height:10.3pt" o:ole="">
            <v:imagedata r:id="rId5" o:title=""/>
          </v:shape>
          <o:OLEObject Type="Embed" ProgID="Equation.3" ShapeID="_x0000_i1029" DrawAspect="Content" ObjectID="_1469257882" r:id="rId11"/>
        </w:object>
      </w:r>
      <w:r w:rsidRPr="00C06252">
        <w:rPr>
          <w:rFonts w:ascii="ＭＳ 明朝" w:hAnsi="ＭＳ 明朝" w:hint="eastAsia"/>
        </w:rPr>
        <w:t>が大きいほど大きくなり、光が強いほど光電子の数が増加することなどがわかった。この現象を説明するために、アインシュタインは光量子仮説を提案した</w:t>
      </w:r>
      <w:r w:rsidR="00C06252" w:rsidRPr="00C06252">
        <w:rPr>
          <w:rFonts w:ascii="ＭＳ 明朝" w:hAnsi="ＭＳ 明朝" w:hint="eastAsia"/>
        </w:rPr>
        <w:t>。</w:t>
      </w:r>
    </w:p>
    <w:p w:rsidR="00646BFB" w:rsidRPr="00C06252" w:rsidRDefault="00646BFB">
      <w:pPr>
        <w:rPr>
          <w:rFonts w:ascii="ＭＳ 明朝" w:hAnsi="ＭＳ 明朝" w:hint="eastAsia"/>
        </w:rPr>
      </w:pPr>
      <w:r w:rsidRPr="00C06252">
        <w:rPr>
          <w:rFonts w:ascii="ＭＳ 明朝" w:hAnsi="ＭＳ 明朝" w:hint="eastAsia"/>
        </w:rPr>
        <w:t xml:space="preserve">　光量子仮説によると、周波数</w:t>
      </w:r>
      <w:r w:rsidRPr="00C06252">
        <w:rPr>
          <w:rFonts w:ascii="ＭＳ 明朝" w:hAnsi="ＭＳ 明朝"/>
          <w:position w:val="-6"/>
        </w:rPr>
        <w:object w:dxaOrig="200" w:dyaOrig="220">
          <v:shape id="_x0000_i1030" type="#_x0000_t75" style="width:10.3pt;height:10.3pt" o:ole="">
            <v:imagedata r:id="rId5" o:title=""/>
          </v:shape>
          <o:OLEObject Type="Embed" ProgID="Equation.3" ShapeID="_x0000_i1030" DrawAspect="Content" ObjectID="_1469257883" r:id="rId12"/>
        </w:object>
      </w:r>
      <w:r w:rsidRPr="00C06252">
        <w:rPr>
          <w:rFonts w:ascii="ＭＳ 明朝" w:hAnsi="ＭＳ 明朝" w:hint="eastAsia"/>
        </w:rPr>
        <w:t>の光はエネルギー</w:t>
      </w:r>
      <w:r w:rsidRPr="00C06252">
        <w:rPr>
          <w:rFonts w:ascii="ＭＳ 明朝" w:hAnsi="ＭＳ 明朝"/>
          <w:position w:val="-6"/>
        </w:rPr>
        <w:object w:dxaOrig="360" w:dyaOrig="279">
          <v:shape id="_x0000_i1031" type="#_x0000_t75" style="width:20.55pt;height:15.45pt" o:ole="">
            <v:imagedata r:id="rId13" o:title=""/>
          </v:shape>
          <o:OLEObject Type="Embed" ProgID="Equation.3" ShapeID="_x0000_i1031" DrawAspect="Content" ObjectID="_1469257884" r:id="rId14"/>
        </w:object>
      </w:r>
      <w:r w:rsidRPr="00C06252">
        <w:rPr>
          <w:rFonts w:ascii="ＭＳ 明朝" w:hAnsi="ＭＳ 明朝" w:hint="eastAsia"/>
        </w:rPr>
        <w:t>をもつ粒子からなる。</w:t>
      </w:r>
      <w:r w:rsidRPr="00C06252">
        <w:rPr>
          <w:rFonts w:ascii="ＭＳ 明朝" w:hAnsi="ＭＳ 明朝"/>
          <w:position w:val="-6"/>
        </w:rPr>
        <w:object w:dxaOrig="200" w:dyaOrig="279">
          <v:shape id="_x0000_i1032" type="#_x0000_t75" style="width:10.3pt;height:15.45pt" o:ole="">
            <v:imagedata r:id="rId15" o:title=""/>
          </v:shape>
          <o:OLEObject Type="Embed" ProgID="Equation.3" ShapeID="_x0000_i1032" DrawAspect="Content" ObjectID="_1469257885" r:id="rId16"/>
        </w:object>
      </w:r>
      <w:r w:rsidRPr="00C06252">
        <w:rPr>
          <w:rFonts w:ascii="ＭＳ 明朝" w:hAnsi="ＭＳ 明朝" w:hint="eastAsia"/>
        </w:rPr>
        <w:t>はプランク定数である。この粒子を光子（</w:t>
      </w:r>
      <w:r w:rsidRPr="00C06252">
        <w:t>photon</w:t>
      </w:r>
      <w:r w:rsidRPr="00C06252">
        <w:rPr>
          <w:rFonts w:ascii="ＭＳ 明朝" w:hAnsi="ＭＳ 明朝" w:hint="eastAsia"/>
        </w:rPr>
        <w:t>）とよぶ。固体が吸収した光子のエネルギー</w:t>
      </w:r>
      <w:r w:rsidRPr="00C06252">
        <w:rPr>
          <w:rFonts w:ascii="ＭＳ 明朝" w:hAnsi="ＭＳ 明朝"/>
          <w:position w:val="-6"/>
        </w:rPr>
        <w:object w:dxaOrig="360" w:dyaOrig="279">
          <v:shape id="_x0000_i1033" type="#_x0000_t75" style="width:20.55pt;height:15.45pt" o:ole="">
            <v:imagedata r:id="rId13" o:title=""/>
          </v:shape>
          <o:OLEObject Type="Embed" ProgID="Equation.3" ShapeID="_x0000_i1033" DrawAspect="Content" ObjectID="_1469257886" r:id="rId17"/>
        </w:object>
      </w:r>
      <w:r w:rsidRPr="00C06252">
        <w:rPr>
          <w:rFonts w:ascii="ＭＳ 明朝" w:hAnsi="ＭＳ 明朝" w:hint="eastAsia"/>
        </w:rPr>
        <w:t>は１個の電子に与えられるが、電子が固体表面から外に出るためにはある大きさ</w:t>
      </w:r>
      <w:r w:rsidRPr="00C06252">
        <w:rPr>
          <w:rFonts w:ascii="ＭＳ 明朝" w:hAnsi="ＭＳ 明朝"/>
          <w:position w:val="-6"/>
        </w:rPr>
        <w:object w:dxaOrig="279" w:dyaOrig="279">
          <v:shape id="_x0000_i1034" type="#_x0000_t75" style="width:15.45pt;height:15.45pt" o:ole="">
            <v:imagedata r:id="rId18" o:title=""/>
          </v:shape>
          <o:OLEObject Type="Embed" ProgID="Equation.3" ShapeID="_x0000_i1034" DrawAspect="Content" ObjectID="_1469257887" r:id="rId19"/>
        </w:object>
      </w:r>
      <w:r w:rsidRPr="00C06252">
        <w:rPr>
          <w:rFonts w:ascii="ＭＳ 明朝" w:hAnsi="ＭＳ 明朝" w:hint="eastAsia"/>
        </w:rPr>
        <w:t>のエネルギーを費やさなければならない。</w:t>
      </w:r>
      <w:r w:rsidRPr="00C06252">
        <w:rPr>
          <w:rFonts w:ascii="ＭＳ 明朝" w:hAnsi="ＭＳ 明朝"/>
          <w:position w:val="-6"/>
        </w:rPr>
        <w:object w:dxaOrig="279" w:dyaOrig="279">
          <v:shape id="_x0000_i1035" type="#_x0000_t75" style="width:15.45pt;height:15.45pt" o:ole="">
            <v:imagedata r:id="rId18" o:title=""/>
          </v:shape>
          <o:OLEObject Type="Embed" ProgID="Equation.3" ShapeID="_x0000_i1035" DrawAspect="Content" ObjectID="_1469257888" r:id="rId20"/>
        </w:object>
      </w:r>
      <w:r w:rsidRPr="00C06252">
        <w:rPr>
          <w:rFonts w:ascii="ＭＳ 明朝" w:hAnsi="ＭＳ 明朝" w:hint="eastAsia"/>
        </w:rPr>
        <w:t>は物質固有の値で仕事関数とよばれる。したがって、</w:t>
      </w:r>
      <w:r w:rsidR="00096655" w:rsidRPr="00C06252">
        <w:rPr>
          <w:rFonts w:ascii="ＭＳ 明朝" w:hAnsi="ＭＳ 明朝"/>
          <w:position w:val="-6"/>
        </w:rPr>
        <w:object w:dxaOrig="820" w:dyaOrig="279">
          <v:shape id="_x0000_i1036" type="#_x0000_t75" style="width:41.15pt;height:15.45pt" o:ole="">
            <v:imagedata r:id="rId21" o:title=""/>
          </v:shape>
          <o:OLEObject Type="Embed" ProgID="Equation.3" ShapeID="_x0000_i1036" DrawAspect="Content" ObjectID="_1469257889" r:id="rId22"/>
        </w:object>
      </w:r>
      <w:r w:rsidR="00096655" w:rsidRPr="00C06252">
        <w:rPr>
          <w:rFonts w:ascii="ＭＳ 明朝" w:hAnsi="ＭＳ 明朝" w:hint="eastAsia"/>
        </w:rPr>
        <w:t>ならば光電子は発生せず、</w:t>
      </w:r>
      <w:r w:rsidR="00096655" w:rsidRPr="00C06252">
        <w:rPr>
          <w:rFonts w:ascii="ＭＳ 明朝" w:hAnsi="ＭＳ 明朝"/>
          <w:position w:val="-6"/>
        </w:rPr>
        <w:object w:dxaOrig="820" w:dyaOrig="279">
          <v:shape id="_x0000_i1037" type="#_x0000_t75" style="width:41.15pt;height:15.45pt" o:ole="">
            <v:imagedata r:id="rId23" o:title=""/>
          </v:shape>
          <o:OLEObject Type="Embed" ProgID="Equation.3" ShapeID="_x0000_i1037" DrawAspect="Content" ObjectID="_1469257890" r:id="rId24"/>
        </w:object>
      </w:r>
      <w:r w:rsidR="00096655" w:rsidRPr="00C06252">
        <w:rPr>
          <w:rFonts w:ascii="ＭＳ 明朝" w:hAnsi="ＭＳ 明朝" w:hint="eastAsia"/>
        </w:rPr>
        <w:t>ならば発生した光電子の運動エネルギー</w:t>
      </w:r>
      <w:r w:rsidR="00096655" w:rsidRPr="00C06252">
        <w:rPr>
          <w:rFonts w:ascii="ＭＳ 明朝" w:hAnsi="ＭＳ 明朝"/>
          <w:position w:val="-4"/>
        </w:rPr>
        <w:object w:dxaOrig="240" w:dyaOrig="260">
          <v:shape id="_x0000_i1038" type="#_x0000_t75" style="width:10.3pt;height:15.45pt" o:ole="">
            <v:imagedata r:id="rId25" o:title=""/>
          </v:shape>
          <o:OLEObject Type="Embed" ProgID="Equation.3" ShapeID="_x0000_i1038" DrawAspect="Content" ObjectID="_1469257891" r:id="rId26"/>
        </w:object>
      </w:r>
      <w:r w:rsidR="00096655" w:rsidRPr="00C06252">
        <w:rPr>
          <w:rFonts w:ascii="ＭＳ 明朝" w:hAnsi="ＭＳ 明朝" w:hint="eastAsia"/>
        </w:rPr>
        <w:t>は</w:t>
      </w:r>
    </w:p>
    <w:p w:rsidR="00C06252" w:rsidRPr="00C06252" w:rsidRDefault="00C06252">
      <w:pPr>
        <w:rPr>
          <w:rFonts w:ascii="ＭＳ 明朝" w:hAnsi="ＭＳ 明朝" w:hint="eastAsia"/>
        </w:rPr>
      </w:pPr>
      <w:r w:rsidRPr="00C06252">
        <w:rPr>
          <w:rFonts w:ascii="ＭＳ 明朝" w:hAnsi="ＭＳ 明朝" w:hint="eastAsia"/>
        </w:rPr>
        <w:tab/>
      </w:r>
      <w:r w:rsidRPr="00C06252">
        <w:rPr>
          <w:rFonts w:ascii="ＭＳ 明朝" w:hAnsi="ＭＳ 明朝" w:hint="eastAsia"/>
        </w:rPr>
        <w:tab/>
      </w:r>
      <w:r w:rsidRPr="00C06252">
        <w:rPr>
          <w:rFonts w:ascii="ＭＳ 明朝" w:hAnsi="ＭＳ 明朝"/>
          <w:position w:val="-6"/>
        </w:rPr>
        <w:object w:dxaOrig="1219" w:dyaOrig="279">
          <v:shape id="_x0000_i1039" type="#_x0000_t75" style="width:61.7pt;height:15.45pt" o:ole="">
            <v:imagedata r:id="rId27" o:title=""/>
          </v:shape>
          <o:OLEObject Type="Embed" ProgID="Equation.3" ShapeID="_x0000_i1039" DrawAspect="Content" ObjectID="_1469257892" r:id="rId28"/>
        </w:object>
      </w:r>
      <w:r w:rsidRPr="00C06252">
        <w:rPr>
          <w:rFonts w:ascii="ＭＳ 明朝" w:hAnsi="ＭＳ 明朝" w:hint="eastAsia"/>
        </w:rPr>
        <w:tab/>
      </w:r>
      <w:r w:rsidRPr="00C06252">
        <w:rPr>
          <w:rFonts w:ascii="ＭＳ 明朝" w:hAnsi="ＭＳ 明朝" w:hint="eastAsia"/>
        </w:rPr>
        <w:tab/>
      </w:r>
      <w:r w:rsidRPr="00C06252">
        <w:rPr>
          <w:rFonts w:ascii="ＭＳ 明朝" w:hAnsi="ＭＳ 明朝" w:hint="eastAsia"/>
        </w:rPr>
        <w:tab/>
      </w:r>
      <w:r w:rsidRPr="00C06252">
        <w:rPr>
          <w:rFonts w:ascii="ＭＳ 明朝" w:hAnsi="ＭＳ 明朝" w:hint="eastAsia"/>
        </w:rPr>
        <w:tab/>
      </w:r>
      <w:r w:rsidR="00735AAC" w:rsidRPr="00C06252">
        <w:rPr>
          <w:rFonts w:ascii="ＭＳ 明朝" w:hAnsi="ＭＳ 明朝" w:hint="eastAsia"/>
        </w:rPr>
        <w:t>・・・</w:t>
      </w:r>
      <w:r w:rsidR="00EF07A8">
        <w:t>(</w:t>
      </w:r>
      <w:r w:rsidR="00EF07A8">
        <w:rPr>
          <w:rFonts w:hint="eastAsia"/>
        </w:rPr>
        <w:t>＊</w:t>
      </w:r>
      <w:r w:rsidR="00735AAC" w:rsidRPr="001B3DE0">
        <w:t>)</w:t>
      </w:r>
    </w:p>
    <w:p w:rsidR="00C06252" w:rsidRPr="00C06252" w:rsidRDefault="00C06252">
      <w:pPr>
        <w:rPr>
          <w:rFonts w:ascii="ＭＳ 明朝" w:hAnsi="ＭＳ 明朝" w:hint="eastAsia"/>
        </w:rPr>
      </w:pPr>
      <w:r w:rsidRPr="00C06252">
        <w:rPr>
          <w:rFonts w:ascii="ＭＳ 明朝" w:hAnsi="ＭＳ 明朝" w:hint="eastAsia"/>
        </w:rPr>
        <w:t>によって与えられる。</w:t>
      </w:r>
      <w:r w:rsidR="00096655" w:rsidRPr="00C06252">
        <w:rPr>
          <w:rFonts w:ascii="ＭＳ 明朝" w:hAnsi="ＭＳ 明朝" w:hint="eastAsia"/>
        </w:rPr>
        <w:t>もし、２つ以上の</w:t>
      </w:r>
      <w:r w:rsidR="00096655" w:rsidRPr="00C06252">
        <w:rPr>
          <w:rFonts w:ascii="ＭＳ 明朝" w:hAnsi="ＭＳ 明朝"/>
          <w:position w:val="-6"/>
        </w:rPr>
        <w:object w:dxaOrig="200" w:dyaOrig="220">
          <v:shape id="_x0000_i1040" type="#_x0000_t75" style="width:10.3pt;height:10.3pt" o:ole="">
            <v:imagedata r:id="rId5" o:title=""/>
          </v:shape>
          <o:OLEObject Type="Embed" ProgID="Equation.3" ShapeID="_x0000_i1040" DrawAspect="Content" ObjectID="_1469257893" r:id="rId29"/>
        </w:object>
      </w:r>
      <w:r w:rsidR="00096655" w:rsidRPr="00C06252">
        <w:rPr>
          <w:rFonts w:ascii="ＭＳ 明朝" w:hAnsi="ＭＳ 明朝" w:hint="eastAsia"/>
        </w:rPr>
        <w:t>に</w:t>
      </w:r>
      <w:r w:rsidRPr="00C06252">
        <w:rPr>
          <w:rFonts w:ascii="ＭＳ 明朝" w:hAnsi="ＭＳ 明朝" w:hint="eastAsia"/>
        </w:rPr>
        <w:t>対して</w:t>
      </w:r>
      <w:r w:rsidR="00096655" w:rsidRPr="00C06252">
        <w:rPr>
          <w:rFonts w:ascii="ＭＳ 明朝" w:hAnsi="ＭＳ 明朝" w:hint="eastAsia"/>
        </w:rPr>
        <w:t>それぞれ</w:t>
      </w:r>
      <w:r w:rsidRPr="00C06252">
        <w:rPr>
          <w:rFonts w:ascii="ＭＳ 明朝" w:hAnsi="ＭＳ 明朝"/>
          <w:position w:val="-4"/>
        </w:rPr>
        <w:object w:dxaOrig="240" w:dyaOrig="260">
          <v:shape id="_x0000_i1041" type="#_x0000_t75" style="width:10.3pt;height:15.45pt" o:ole="">
            <v:imagedata r:id="rId25" o:title=""/>
          </v:shape>
          <o:OLEObject Type="Embed" ProgID="Equation.3" ShapeID="_x0000_i1041" DrawAspect="Content" ObjectID="_1469257894" r:id="rId30"/>
        </w:object>
      </w:r>
      <w:r w:rsidR="00735AAC" w:rsidRPr="00C06252">
        <w:rPr>
          <w:rFonts w:ascii="ＭＳ 明朝" w:hAnsi="ＭＳ 明朝" w:hint="eastAsia"/>
        </w:rPr>
        <w:t>が測定できれば、</w:t>
      </w:r>
      <w:r w:rsidR="00EF07A8">
        <w:t>(</w:t>
      </w:r>
      <w:r w:rsidR="00EF07A8">
        <w:rPr>
          <w:rFonts w:hint="eastAsia"/>
        </w:rPr>
        <w:t>＊</w:t>
      </w:r>
      <w:r w:rsidR="00735AAC" w:rsidRPr="001B3DE0">
        <w:t>)</w:t>
      </w:r>
      <w:r w:rsidRPr="00C06252">
        <w:rPr>
          <w:rFonts w:ascii="ＭＳ 明朝" w:hAnsi="ＭＳ 明朝" w:hint="eastAsia"/>
        </w:rPr>
        <w:t>式</w:t>
      </w:r>
      <w:r w:rsidR="00096655" w:rsidRPr="00C06252">
        <w:rPr>
          <w:rFonts w:ascii="ＭＳ 明朝" w:hAnsi="ＭＳ 明朝" w:hint="eastAsia"/>
        </w:rPr>
        <w:t>から</w:t>
      </w:r>
      <w:r w:rsidRPr="00C06252">
        <w:rPr>
          <w:rFonts w:ascii="ＭＳ 明朝" w:hAnsi="ＭＳ 明朝"/>
          <w:position w:val="-6"/>
        </w:rPr>
        <w:object w:dxaOrig="200" w:dyaOrig="279">
          <v:shape id="_x0000_i1042" type="#_x0000_t75" style="width:10.3pt;height:15.45pt" o:ole="">
            <v:imagedata r:id="rId31" o:title=""/>
          </v:shape>
          <o:OLEObject Type="Embed" ProgID="Equation.3" ShapeID="_x0000_i1042" DrawAspect="Content" ObjectID="_1469257895" r:id="rId32"/>
        </w:object>
      </w:r>
      <w:r w:rsidRPr="00C06252">
        <w:rPr>
          <w:rFonts w:ascii="ＭＳ 明朝" w:hAnsi="ＭＳ 明朝" w:hint="eastAsia"/>
        </w:rPr>
        <w:t>と</w:t>
      </w:r>
      <w:r w:rsidRPr="00C06252">
        <w:rPr>
          <w:rFonts w:ascii="ＭＳ 明朝" w:hAnsi="ＭＳ 明朝"/>
          <w:position w:val="-6"/>
        </w:rPr>
        <w:object w:dxaOrig="279" w:dyaOrig="279">
          <v:shape id="_x0000_i1043" type="#_x0000_t75" style="width:15.45pt;height:15.45pt" o:ole="">
            <v:imagedata r:id="rId18" o:title=""/>
          </v:shape>
          <o:OLEObject Type="Embed" ProgID="Equation.3" ShapeID="_x0000_i1043" DrawAspect="Content" ObjectID="_1469257896" r:id="rId33"/>
        </w:object>
      </w:r>
      <w:r w:rsidRPr="00C06252">
        <w:rPr>
          <w:rFonts w:ascii="ＭＳ 明朝" w:hAnsi="ＭＳ 明朝" w:hint="eastAsia"/>
        </w:rPr>
        <w:t>を</w:t>
      </w:r>
      <w:r w:rsidR="00096655" w:rsidRPr="00C06252">
        <w:rPr>
          <w:rFonts w:ascii="ＭＳ 明朝" w:hAnsi="ＭＳ 明朝" w:hint="eastAsia"/>
        </w:rPr>
        <w:t>決めることができる</w:t>
      </w:r>
      <w:r w:rsidRPr="00C06252">
        <w:rPr>
          <w:rFonts w:ascii="ＭＳ 明朝" w:hAnsi="ＭＳ 明朝" w:hint="eastAsia"/>
        </w:rPr>
        <w:t>。</w:t>
      </w:r>
      <w:r w:rsidR="00096655" w:rsidRPr="00C06252">
        <w:rPr>
          <w:rFonts w:ascii="ＭＳ 明朝" w:hAnsi="ＭＳ 明朝"/>
          <w:position w:val="-4"/>
        </w:rPr>
        <w:object w:dxaOrig="240" w:dyaOrig="260">
          <v:shape id="_x0000_i1044" type="#_x0000_t75" style="width:10.3pt;height:15.45pt" o:ole="">
            <v:imagedata r:id="rId25" o:title=""/>
          </v:shape>
          <o:OLEObject Type="Embed" ProgID="Equation.3" ShapeID="_x0000_i1044" DrawAspect="Content" ObjectID="_1469257897" r:id="rId34"/>
        </w:object>
      </w:r>
      <w:r w:rsidR="00096655" w:rsidRPr="00C06252">
        <w:rPr>
          <w:rFonts w:ascii="ＭＳ 明朝" w:hAnsi="ＭＳ 明朝" w:hint="eastAsia"/>
        </w:rPr>
        <w:t>を測定する方法は以下に述べる。</w:t>
      </w:r>
    </w:p>
    <w:p w:rsidR="00C06252" w:rsidRPr="00C06252" w:rsidRDefault="00C06252">
      <w:pPr>
        <w:rPr>
          <w:rFonts w:ascii="ＭＳ 明朝" w:hAnsi="ＭＳ 明朝" w:hint="eastAsia"/>
        </w:rPr>
      </w:pPr>
    </w:p>
    <w:p w:rsidR="00C06252" w:rsidRPr="00735AAC" w:rsidRDefault="00C06252">
      <w:pPr>
        <w:rPr>
          <w:rFonts w:ascii="ＭＳ 明朝" w:hAnsi="ＭＳ 明朝" w:hint="eastAsia"/>
          <w:b/>
          <w:sz w:val="22"/>
          <w:szCs w:val="22"/>
        </w:rPr>
      </w:pPr>
      <w:r w:rsidRPr="00735AAC">
        <w:rPr>
          <w:rFonts w:ascii="ＭＳ 明朝" w:hAnsi="ＭＳ 明朝" w:hint="eastAsia"/>
          <w:b/>
          <w:sz w:val="22"/>
          <w:szCs w:val="22"/>
        </w:rPr>
        <w:t>３．実験方法</w:t>
      </w:r>
    </w:p>
    <w:p w:rsidR="00C06252" w:rsidRPr="00C06252" w:rsidRDefault="00735AAC" w:rsidP="00C06252">
      <w:pPr>
        <w:ind w:firstLineChars="50" w:firstLine="105"/>
        <w:rPr>
          <w:rFonts w:ascii="ＭＳ 明朝" w:hAnsi="ＭＳ 明朝" w:hint="eastAsia"/>
        </w:rPr>
      </w:pPr>
      <w:r w:rsidRPr="00C06252">
        <w:rPr>
          <w:rFonts w:ascii="ＭＳ 明朝" w:hAnsi="ＭＳ 明朝" w:hint="eastAsia"/>
        </w:rPr>
        <w:t xml:space="preserve">(ⅰ) </w:t>
      </w:r>
      <w:r w:rsidR="00C06252" w:rsidRPr="00C06252">
        <w:rPr>
          <w:rFonts w:ascii="ＭＳ 明朝" w:hAnsi="ＭＳ 明朝" w:hint="eastAsia"/>
        </w:rPr>
        <w:t>準備</w:t>
      </w:r>
    </w:p>
    <w:p w:rsidR="00C06252" w:rsidRPr="00C06252" w:rsidRDefault="00C06252" w:rsidP="00146C53">
      <w:pPr>
        <w:ind w:leftChars="100" w:left="540" w:hangingChars="157" w:hanging="330"/>
        <w:rPr>
          <w:rFonts w:ascii="ＭＳ 明朝" w:hAnsi="ＭＳ 明朝" w:hint="eastAsia"/>
        </w:rPr>
      </w:pPr>
      <w:r w:rsidRPr="00C06252">
        <w:rPr>
          <w:rFonts w:ascii="ＭＳ 明朝" w:hAnsi="ＭＳ 明朝" w:hint="eastAsia"/>
        </w:rPr>
        <w:t>①</w:t>
      </w:r>
      <w:r w:rsidR="00096655" w:rsidRPr="00C06252">
        <w:rPr>
          <w:rFonts w:ascii="ＭＳ 明朝" w:hAnsi="ＭＳ 明朝" w:hint="eastAsia"/>
        </w:rPr>
        <w:t>「</w:t>
      </w:r>
      <w:r w:rsidR="00096655" w:rsidRPr="00C06252">
        <w:t>POWER</w:t>
      </w:r>
      <w:r w:rsidR="00096655" w:rsidRPr="00C06252">
        <w:rPr>
          <w:rFonts w:ascii="ＭＳ 明朝" w:hAnsi="ＭＳ 明朝" w:hint="eastAsia"/>
        </w:rPr>
        <w:t>」</w:t>
      </w:r>
      <w:r w:rsidRPr="00C06252">
        <w:rPr>
          <w:rFonts w:ascii="ＭＳ 明朝" w:hAnsi="ＭＳ 明朝" w:hint="eastAsia"/>
        </w:rPr>
        <w:t>スイッチ</w:t>
      </w:r>
      <w:r w:rsidR="00096655" w:rsidRPr="00C06252">
        <w:t>OFF</w:t>
      </w:r>
      <w:r w:rsidR="00096655" w:rsidRPr="00C06252">
        <w:rPr>
          <w:rFonts w:ascii="ＭＳ 明朝" w:hAnsi="ＭＳ 明朝" w:hint="eastAsia"/>
        </w:rPr>
        <w:t>を確認して</w:t>
      </w:r>
      <w:r w:rsidRPr="00C06252">
        <w:rPr>
          <w:rFonts w:ascii="ＭＳ 明朝" w:hAnsi="ＭＳ 明朝" w:hint="eastAsia"/>
        </w:rPr>
        <w:t>電源プラグをコンセントに差し、</w:t>
      </w:r>
      <w:r w:rsidR="00096655" w:rsidRPr="00C06252">
        <w:rPr>
          <w:rFonts w:ascii="ＭＳ 明朝" w:hAnsi="ＭＳ 明朝" w:hint="eastAsia"/>
        </w:rPr>
        <w:t>「</w:t>
      </w:r>
      <w:r w:rsidR="00096655" w:rsidRPr="00C06252">
        <w:t>LAMP</w:t>
      </w:r>
      <w:r w:rsidR="00096655" w:rsidRPr="00C06252">
        <w:rPr>
          <w:rFonts w:ascii="ＭＳ 明朝" w:hAnsi="ＭＳ 明朝" w:hint="eastAsia"/>
        </w:rPr>
        <w:t>」</w:t>
      </w:r>
      <w:r w:rsidRPr="00C06252">
        <w:rPr>
          <w:rFonts w:ascii="ＭＳ 明朝" w:hAnsi="ＭＳ 明朝" w:hint="eastAsia"/>
        </w:rPr>
        <w:t>スイッチを入れ</w:t>
      </w:r>
      <w:r w:rsidR="00096655" w:rsidRPr="00C06252">
        <w:rPr>
          <w:rFonts w:ascii="ＭＳ 明朝" w:hAnsi="ＭＳ 明朝" w:hint="eastAsia"/>
        </w:rPr>
        <w:t>る。入射</w:t>
      </w:r>
      <w:r w:rsidRPr="00C06252">
        <w:rPr>
          <w:rFonts w:ascii="ＭＳ 明朝" w:hAnsi="ＭＳ 明朝" w:hint="eastAsia"/>
        </w:rPr>
        <w:t>スリットの</w:t>
      </w:r>
      <w:r w:rsidR="00096655" w:rsidRPr="00C06252">
        <w:rPr>
          <w:rFonts w:ascii="ＭＳ 明朝" w:hAnsi="ＭＳ 明朝" w:hint="eastAsia"/>
        </w:rPr>
        <w:t>調整つまみをゆっくり回し、スリットの</w:t>
      </w:r>
      <w:r w:rsidRPr="00C06252">
        <w:rPr>
          <w:rFonts w:ascii="ＭＳ 明朝" w:hAnsi="ＭＳ 明朝" w:hint="eastAsia"/>
        </w:rPr>
        <w:t>開</w:t>
      </w:r>
      <w:r w:rsidR="00096655" w:rsidRPr="00C06252">
        <w:rPr>
          <w:rFonts w:ascii="ＭＳ 明朝" w:hAnsi="ＭＳ 明朝" w:hint="eastAsia"/>
        </w:rPr>
        <w:t>閉を確かめる</w:t>
      </w:r>
      <w:r w:rsidRPr="00C06252">
        <w:rPr>
          <w:rFonts w:ascii="ＭＳ 明朝" w:hAnsi="ＭＳ 明朝" w:hint="eastAsia"/>
        </w:rPr>
        <w:t>。</w:t>
      </w:r>
      <w:r w:rsidR="00096655" w:rsidRPr="00C06252">
        <w:rPr>
          <w:rFonts w:ascii="ＭＳ 明朝" w:hAnsi="ＭＳ 明朝" w:hint="eastAsia"/>
        </w:rPr>
        <w:t>時計方向に回すと開く。完全には閉じない場合があるが、さしつかえない。スリットが開き始めてからつまみを約半回転した位置で止める。</w:t>
      </w:r>
    </w:p>
    <w:p w:rsidR="00C06252" w:rsidRPr="00C06252" w:rsidRDefault="00C06252" w:rsidP="00146C53">
      <w:pPr>
        <w:ind w:leftChars="100" w:left="540" w:hangingChars="157" w:hanging="330"/>
        <w:rPr>
          <w:rFonts w:ascii="ＭＳ 明朝" w:hAnsi="ＭＳ 明朝" w:hint="eastAsia"/>
        </w:rPr>
      </w:pPr>
      <w:r w:rsidRPr="00C06252">
        <w:rPr>
          <w:rFonts w:ascii="ＭＳ 明朝" w:hAnsi="ＭＳ 明朝" w:hint="eastAsia"/>
        </w:rPr>
        <w:t>②</w:t>
      </w:r>
      <w:r w:rsidR="00146C53">
        <w:rPr>
          <w:rFonts w:ascii="ＭＳ 明朝" w:hAnsi="ＭＳ 明朝" w:hint="eastAsia"/>
        </w:rPr>
        <w:t xml:space="preserve"> </w:t>
      </w:r>
      <w:r w:rsidR="00096655" w:rsidRPr="00C06252">
        <w:rPr>
          <w:rFonts w:ascii="ＭＳ 明朝" w:hAnsi="ＭＳ 明朝" w:hint="eastAsia"/>
        </w:rPr>
        <w:t>目盛板の</w:t>
      </w:r>
      <w:r w:rsidR="00096655" w:rsidRPr="00C06252">
        <w:t>0</w:t>
      </w:r>
      <w:r w:rsidRPr="00C06252">
        <w:rPr>
          <w:rFonts w:ascii="ＭＳ 明朝" w:hAnsi="ＭＳ 明朝" w:hint="eastAsia"/>
        </w:rPr>
        <w:t>°を指標に合わせ</w:t>
      </w:r>
      <w:r w:rsidR="00096655" w:rsidRPr="00C06252">
        <w:rPr>
          <w:rFonts w:ascii="ＭＳ 明朝" w:hAnsi="ＭＳ 明朝" w:hint="eastAsia"/>
        </w:rPr>
        <w:t>る。このとき、回折格子面の法線と入射光は平行になる。</w:t>
      </w:r>
      <w:r w:rsidRPr="00C06252">
        <w:rPr>
          <w:rFonts w:ascii="ＭＳ 明朝" w:hAnsi="ＭＳ 明朝" w:hint="eastAsia"/>
        </w:rPr>
        <w:t>出射スリット</w:t>
      </w:r>
      <w:r w:rsidR="00096655" w:rsidRPr="00C06252">
        <w:rPr>
          <w:rFonts w:ascii="ＭＳ 明朝" w:hAnsi="ＭＳ 明朝" w:hint="eastAsia"/>
        </w:rPr>
        <w:t>（光電管への入口）のすぐ前に白い紙をおき</w:t>
      </w:r>
      <w:r w:rsidRPr="00C06252">
        <w:rPr>
          <w:rFonts w:ascii="ＭＳ 明朝" w:hAnsi="ＭＳ 明朝" w:hint="eastAsia"/>
        </w:rPr>
        <w:t>、色分けさ</w:t>
      </w:r>
      <w:r w:rsidR="00096655" w:rsidRPr="00C06252">
        <w:rPr>
          <w:rFonts w:ascii="ＭＳ 明朝" w:hAnsi="ＭＳ 明朝" w:hint="eastAsia"/>
        </w:rPr>
        <w:t>れた連続スペクトルの一部が出射スリットを通っていることを確認する</w:t>
      </w:r>
      <w:r w:rsidRPr="00C06252">
        <w:rPr>
          <w:rFonts w:ascii="ＭＳ 明朝" w:hAnsi="ＭＳ 明朝" w:hint="eastAsia"/>
        </w:rPr>
        <w:t>。目盛板を＋</w:t>
      </w:r>
      <w:r w:rsidR="00096655" w:rsidRPr="00C06252">
        <w:t>40</w:t>
      </w:r>
      <w:r w:rsidR="00096655" w:rsidRPr="00C06252">
        <w:rPr>
          <w:rFonts w:ascii="ＭＳ 明朝" w:hAnsi="ＭＳ 明朝" w:hint="eastAsia"/>
        </w:rPr>
        <w:t>°～－</w:t>
      </w:r>
      <w:r w:rsidR="00096655" w:rsidRPr="00C06252">
        <w:t>90</w:t>
      </w:r>
      <w:r w:rsidR="00096655" w:rsidRPr="00C06252">
        <w:rPr>
          <w:rFonts w:ascii="ＭＳ 明朝" w:hAnsi="ＭＳ 明朝" w:hint="eastAsia"/>
        </w:rPr>
        <w:t>°の範囲でゆっくり回し、スペクトルの変化を観察する</w:t>
      </w:r>
      <w:r w:rsidRPr="00C06252">
        <w:rPr>
          <w:rFonts w:ascii="ＭＳ 明朝" w:hAnsi="ＭＳ 明朝" w:hint="eastAsia"/>
        </w:rPr>
        <w:t>。</w:t>
      </w:r>
    </w:p>
    <w:p w:rsidR="00096655" w:rsidRPr="00C06252" w:rsidRDefault="00096655" w:rsidP="00146C53">
      <w:pPr>
        <w:ind w:leftChars="100" w:left="540" w:hangingChars="157" w:hanging="330"/>
        <w:rPr>
          <w:rFonts w:ascii="ＭＳ 明朝" w:hAnsi="ＭＳ 明朝" w:hint="eastAsia"/>
        </w:rPr>
      </w:pPr>
      <w:r w:rsidRPr="00C06252">
        <w:rPr>
          <w:rFonts w:ascii="ＭＳ 明朝" w:hAnsi="ＭＳ 明朝" w:hint="eastAsia"/>
        </w:rPr>
        <w:t>③「</w:t>
      </w:r>
      <w:r w:rsidRPr="00C06252">
        <w:t>LAMP</w:t>
      </w:r>
      <w:r w:rsidRPr="00C06252">
        <w:rPr>
          <w:rFonts w:ascii="ＭＳ 明朝" w:hAnsi="ＭＳ 明朝" w:hint="eastAsia"/>
        </w:rPr>
        <w:t>」スイッチを切り、カバーを真上からゆっくり、</w:t>
      </w:r>
      <w:r w:rsidR="00AF20A0" w:rsidRPr="00C06252">
        <w:rPr>
          <w:rFonts w:ascii="ＭＳ 明朝" w:hAnsi="ＭＳ 明朝" w:hint="eastAsia"/>
        </w:rPr>
        <w:t>回折格子などに触らないように注意して元の位置へ戻す。</w:t>
      </w:r>
    </w:p>
    <w:p w:rsidR="00AF20A0" w:rsidRDefault="00AF20A0" w:rsidP="00146C53">
      <w:pPr>
        <w:ind w:leftChars="100" w:left="540" w:rightChars="-150" w:right="-315" w:hangingChars="157" w:hanging="330"/>
        <w:rPr>
          <w:rFonts w:ascii="ＭＳ 明朝" w:hAnsi="ＭＳ 明朝" w:hint="eastAsia"/>
        </w:rPr>
      </w:pPr>
      <w:r w:rsidRPr="00C06252">
        <w:rPr>
          <w:rFonts w:ascii="ＭＳ 明朝" w:hAnsi="ＭＳ 明朝" w:hint="eastAsia"/>
        </w:rPr>
        <w:t>④</w:t>
      </w:r>
      <w:r w:rsidR="00146C53">
        <w:rPr>
          <w:rFonts w:ascii="ＭＳ 明朝" w:hAnsi="ＭＳ 明朝" w:hint="eastAsia"/>
        </w:rPr>
        <w:t xml:space="preserve"> </w:t>
      </w:r>
      <w:r w:rsidRPr="00C06252">
        <w:rPr>
          <w:rFonts w:ascii="ＭＳ 明朝" w:hAnsi="ＭＳ 明朝" w:hint="eastAsia"/>
        </w:rPr>
        <w:t>電圧計と電流計に何も接続しない時に針が正しくゼロを指していない場合は調整する。</w:t>
      </w:r>
    </w:p>
    <w:p w:rsidR="00A320F0" w:rsidRDefault="00A320F0" w:rsidP="00146C53">
      <w:pPr>
        <w:ind w:leftChars="100" w:left="540" w:rightChars="-150" w:right="-315" w:hangingChars="157" w:hanging="330"/>
        <w:rPr>
          <w:rFonts w:ascii="ＭＳ 明朝" w:hAnsi="ＭＳ 明朝" w:hint="eastAsia"/>
        </w:rPr>
      </w:pPr>
    </w:p>
    <w:p w:rsidR="00A320F0" w:rsidRDefault="00B32B4C" w:rsidP="00146C53">
      <w:pPr>
        <w:ind w:leftChars="100" w:left="540" w:rightChars="-150" w:right="-315" w:hangingChars="157" w:hanging="330"/>
        <w:rPr>
          <w:rFonts w:ascii="ＭＳ 明朝" w:hAnsi="ＭＳ 明朝" w:hint="eastAsia"/>
        </w:rPr>
      </w:pPr>
      <w:r>
        <w:rPr>
          <w:noProof/>
        </w:rPr>
        <w:lastRenderedPageBreak/>
        <w:drawing>
          <wp:anchor distT="0" distB="0" distL="114300" distR="114300" simplePos="0" relativeHeight="251657216" behindDoc="0" locked="0" layoutInCell="1" allowOverlap="1">
            <wp:simplePos x="0" y="0"/>
            <wp:positionH relativeFrom="column">
              <wp:posOffset>914400</wp:posOffset>
            </wp:positionH>
            <wp:positionV relativeFrom="paragraph">
              <wp:posOffset>-457200</wp:posOffset>
            </wp:positionV>
            <wp:extent cx="3924300" cy="274320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243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0F0" w:rsidRDefault="00A320F0" w:rsidP="00146C53">
      <w:pPr>
        <w:ind w:leftChars="100" w:left="540" w:rightChars="-150" w:right="-315" w:hangingChars="157" w:hanging="330"/>
        <w:rPr>
          <w:rFonts w:ascii="ＭＳ 明朝" w:hAnsi="ＭＳ 明朝" w:hint="eastAsia"/>
        </w:rPr>
      </w:pPr>
    </w:p>
    <w:p w:rsidR="00A320F0" w:rsidRDefault="00A320F0" w:rsidP="00146C53">
      <w:pPr>
        <w:ind w:leftChars="100" w:left="540" w:rightChars="-150" w:right="-315" w:hangingChars="157" w:hanging="330"/>
        <w:rPr>
          <w:rFonts w:ascii="ＭＳ 明朝" w:hAnsi="ＭＳ 明朝" w:hint="eastAsia"/>
        </w:rPr>
      </w:pPr>
    </w:p>
    <w:p w:rsidR="00A320F0" w:rsidRDefault="00A320F0" w:rsidP="00146C53">
      <w:pPr>
        <w:ind w:leftChars="100" w:left="540" w:rightChars="-150" w:right="-315" w:hangingChars="157" w:hanging="330"/>
        <w:rPr>
          <w:rFonts w:ascii="ＭＳ 明朝" w:hAnsi="ＭＳ 明朝" w:hint="eastAsia"/>
        </w:rPr>
      </w:pPr>
    </w:p>
    <w:p w:rsidR="00A320F0" w:rsidRDefault="00A320F0" w:rsidP="00146C53">
      <w:pPr>
        <w:ind w:leftChars="100" w:left="540" w:rightChars="-150" w:right="-315" w:hangingChars="157" w:hanging="330"/>
        <w:rPr>
          <w:rFonts w:ascii="ＭＳ 明朝" w:hAnsi="ＭＳ 明朝" w:hint="eastAsia"/>
        </w:rPr>
      </w:pPr>
    </w:p>
    <w:p w:rsidR="00A320F0" w:rsidRDefault="00A320F0" w:rsidP="00146C53">
      <w:pPr>
        <w:ind w:leftChars="100" w:left="540" w:rightChars="-150" w:right="-315" w:hangingChars="157" w:hanging="330"/>
        <w:rPr>
          <w:rFonts w:ascii="ＭＳ 明朝" w:hAnsi="ＭＳ 明朝" w:hint="eastAsia"/>
        </w:rPr>
      </w:pPr>
    </w:p>
    <w:p w:rsidR="00A320F0" w:rsidRDefault="00A320F0" w:rsidP="00146C53">
      <w:pPr>
        <w:ind w:leftChars="100" w:left="540" w:rightChars="-150" w:right="-315" w:hangingChars="157" w:hanging="330"/>
        <w:rPr>
          <w:rFonts w:ascii="ＭＳ 明朝" w:hAnsi="ＭＳ 明朝" w:hint="eastAsia"/>
        </w:rPr>
      </w:pPr>
    </w:p>
    <w:p w:rsidR="00A320F0" w:rsidRDefault="00A320F0" w:rsidP="00146C53">
      <w:pPr>
        <w:ind w:leftChars="100" w:left="540" w:rightChars="-150" w:right="-315" w:hangingChars="157" w:hanging="330"/>
        <w:rPr>
          <w:rFonts w:ascii="ＭＳ 明朝" w:hAnsi="ＭＳ 明朝" w:hint="eastAsia"/>
        </w:rPr>
      </w:pPr>
    </w:p>
    <w:p w:rsidR="00A320F0" w:rsidRDefault="00A320F0" w:rsidP="00146C53">
      <w:pPr>
        <w:ind w:leftChars="100" w:left="540" w:rightChars="-150" w:right="-315" w:hangingChars="157" w:hanging="330"/>
        <w:rPr>
          <w:rFonts w:ascii="ＭＳ 明朝" w:hAnsi="ＭＳ 明朝" w:hint="eastAsia"/>
        </w:rPr>
      </w:pPr>
    </w:p>
    <w:p w:rsidR="00A320F0" w:rsidRDefault="00A320F0" w:rsidP="00146C53">
      <w:pPr>
        <w:ind w:leftChars="100" w:left="540" w:rightChars="-150" w:right="-315" w:hangingChars="157" w:hanging="330"/>
        <w:rPr>
          <w:rFonts w:ascii="ＭＳ 明朝" w:hAnsi="ＭＳ 明朝" w:hint="eastAsia"/>
        </w:rPr>
      </w:pPr>
    </w:p>
    <w:p w:rsidR="00C06252" w:rsidRPr="00146C53" w:rsidRDefault="00C06252">
      <w:pPr>
        <w:jc w:val="center"/>
        <w:rPr>
          <w:rFonts w:ascii="ＭＳ 明朝" w:hAnsi="ＭＳ 明朝" w:hint="eastAsia"/>
          <w:b/>
          <w:sz w:val="16"/>
          <w:szCs w:val="16"/>
        </w:rPr>
      </w:pPr>
      <w:r w:rsidRPr="00146C53">
        <w:rPr>
          <w:rFonts w:ascii="ＭＳ 明朝" w:hAnsi="ＭＳ 明朝" w:hint="eastAsia"/>
          <w:b/>
          <w:sz w:val="16"/>
          <w:szCs w:val="16"/>
        </w:rPr>
        <w:t>図１　分光器の構成</w:t>
      </w:r>
    </w:p>
    <w:p w:rsidR="00C06252" w:rsidRPr="00C06252" w:rsidRDefault="00465341" w:rsidP="00C06252">
      <w:pPr>
        <w:ind w:firstLineChars="50" w:firstLine="105"/>
        <w:rPr>
          <w:rFonts w:ascii="ＭＳ 明朝" w:hAnsi="ＭＳ 明朝" w:hint="eastAsia"/>
        </w:rPr>
      </w:pPr>
      <w:r w:rsidRPr="00C06252">
        <w:rPr>
          <w:rFonts w:ascii="ＭＳ 明朝" w:hAnsi="ＭＳ 明朝" w:hint="eastAsia"/>
        </w:rPr>
        <w:t xml:space="preserve">(ⅱ) </w:t>
      </w:r>
      <w:r w:rsidR="00C06252" w:rsidRPr="00C06252">
        <w:rPr>
          <w:rFonts w:ascii="ＭＳ 明朝" w:hAnsi="ＭＳ 明朝" w:hint="eastAsia"/>
        </w:rPr>
        <w:t>測定</w:t>
      </w:r>
    </w:p>
    <w:p w:rsidR="00C06252" w:rsidRPr="00C06252" w:rsidRDefault="00C06252" w:rsidP="00146C53">
      <w:pPr>
        <w:ind w:leftChars="100" w:left="540" w:hangingChars="157" w:hanging="330"/>
        <w:rPr>
          <w:rFonts w:ascii="ＭＳ 明朝" w:hAnsi="ＭＳ 明朝" w:hint="eastAsia"/>
        </w:rPr>
      </w:pPr>
      <w:r w:rsidRPr="00C06252">
        <w:rPr>
          <w:rFonts w:ascii="ＭＳ 明朝" w:hAnsi="ＭＳ 明朝" w:hint="eastAsia"/>
        </w:rPr>
        <w:t>①</w:t>
      </w:r>
      <w:r w:rsidR="00146C53">
        <w:rPr>
          <w:rFonts w:ascii="ＭＳ 明朝" w:hAnsi="ＭＳ 明朝" w:hint="eastAsia"/>
        </w:rPr>
        <w:t xml:space="preserve"> </w:t>
      </w:r>
      <w:r w:rsidRPr="00C06252">
        <w:rPr>
          <w:rFonts w:ascii="ＭＳ 明朝" w:hAnsi="ＭＳ 明朝" w:hint="eastAsia"/>
        </w:rPr>
        <w:t>本体操作パネルのターミナルに電圧計</w:t>
      </w:r>
      <w:r w:rsidR="00465341" w:rsidRPr="00C06252">
        <w:rPr>
          <w:rFonts w:ascii="ＭＳ 明朝" w:hAnsi="ＭＳ 明朝" w:hint="eastAsia"/>
        </w:rPr>
        <w:t>（</w:t>
      </w:r>
      <w:r w:rsidR="00465341" w:rsidRPr="00C06252">
        <w:rPr>
          <w:rFonts w:hint="eastAsia"/>
        </w:rPr>
        <w:t>3V</w:t>
      </w:r>
      <w:r w:rsidR="00465341" w:rsidRPr="00C06252">
        <w:rPr>
          <w:rFonts w:ascii="ＭＳ 明朝" w:hAnsi="ＭＳ 明朝" w:hint="eastAsia"/>
        </w:rPr>
        <w:t>レンジ）</w:t>
      </w:r>
      <w:r w:rsidRPr="00C06252">
        <w:rPr>
          <w:rFonts w:ascii="ＭＳ 明朝" w:hAnsi="ＭＳ 明朝" w:hint="eastAsia"/>
        </w:rPr>
        <w:t>と電流計</w:t>
      </w:r>
      <w:r w:rsidR="00465341" w:rsidRPr="00C06252">
        <w:rPr>
          <w:rFonts w:ascii="ＭＳ 明朝" w:hAnsi="ＭＳ 明朝" w:hint="eastAsia"/>
        </w:rPr>
        <w:t>（</w:t>
      </w:r>
      <w:r w:rsidR="00465341" w:rsidRPr="00C06252">
        <w:rPr>
          <w:rFonts w:hint="eastAsia"/>
        </w:rPr>
        <w:t>100</w:t>
      </w:r>
      <w:r w:rsidRPr="00C06252">
        <w:rPr>
          <w:rFonts w:hint="eastAsia"/>
        </w:rPr>
        <w:t>μ</w:t>
      </w:r>
      <w:r w:rsidR="00465341" w:rsidRPr="00C06252">
        <w:t>Ａ</w:t>
      </w:r>
      <w:r w:rsidR="00465341" w:rsidRPr="00C06252">
        <w:rPr>
          <w:rFonts w:ascii="ＭＳ 明朝" w:hAnsi="ＭＳ 明朝" w:hint="eastAsia"/>
        </w:rPr>
        <w:t>レンジ）</w:t>
      </w:r>
      <w:r w:rsidRPr="00C06252">
        <w:rPr>
          <w:rFonts w:ascii="ＭＳ 明朝" w:hAnsi="ＭＳ 明朝" w:hint="eastAsia"/>
        </w:rPr>
        <w:t>を</w:t>
      </w:r>
      <w:r w:rsidR="00AF20A0" w:rsidRPr="00C06252">
        <w:rPr>
          <w:rFonts w:ascii="ＭＳ 明朝" w:hAnsi="ＭＳ 明朝" w:hint="eastAsia"/>
        </w:rPr>
        <w:t>、正負の向きを</w:t>
      </w:r>
      <w:r w:rsidRPr="00C06252">
        <w:rPr>
          <w:rFonts w:ascii="ＭＳ 明朝" w:hAnsi="ＭＳ 明朝" w:hint="eastAsia"/>
        </w:rPr>
        <w:t>正しく接続</w:t>
      </w:r>
      <w:r w:rsidR="00AF20A0" w:rsidRPr="00C06252">
        <w:rPr>
          <w:rFonts w:ascii="ＭＳ 明朝" w:hAnsi="ＭＳ 明朝" w:hint="eastAsia"/>
        </w:rPr>
        <w:t>する</w:t>
      </w:r>
      <w:r w:rsidRPr="00C06252">
        <w:rPr>
          <w:rFonts w:ascii="ＭＳ 明朝" w:hAnsi="ＭＳ 明朝" w:hint="eastAsia"/>
        </w:rPr>
        <w:t>。</w:t>
      </w:r>
      <w:r w:rsidR="00AF20A0" w:rsidRPr="00C06252">
        <w:rPr>
          <w:rFonts w:ascii="ＭＳ 明朝" w:hAnsi="ＭＳ 明朝" w:hint="eastAsia"/>
        </w:rPr>
        <w:t>以後どちらもレンジを変えない。</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②</w:t>
      </w:r>
      <w:r w:rsidR="00146C53">
        <w:rPr>
          <w:rFonts w:ascii="ＭＳ 明朝" w:hAnsi="ＭＳ 明朝" w:hint="eastAsia"/>
        </w:rPr>
        <w:t xml:space="preserve"> </w:t>
      </w:r>
      <w:r w:rsidR="00465341">
        <w:rPr>
          <w:rFonts w:ascii="ＭＳ 明朝" w:hAnsi="ＭＳ 明朝" w:hint="eastAsia"/>
        </w:rPr>
        <w:t>各スイッチとつまみを次の位置にする</w:t>
      </w:r>
      <w:r w:rsidR="00735AAC" w:rsidRPr="00735AAC">
        <w:rPr>
          <w:rFonts w:ascii="ＭＳ 明朝" w:hAnsi="ＭＳ 明朝" w:hint="eastAsia"/>
        </w:rPr>
        <w:t>。</w:t>
      </w:r>
    </w:p>
    <w:p w:rsidR="00465341" w:rsidRDefault="00735AAC" w:rsidP="00146C53">
      <w:pPr>
        <w:ind w:leftChars="100" w:left="210" w:firstLine="330"/>
        <w:rPr>
          <w:rFonts w:ascii="ＭＳ 明朝" w:hAnsi="ＭＳ 明朝" w:hint="eastAsia"/>
        </w:rPr>
      </w:pPr>
      <w:r w:rsidRPr="00735AAC">
        <w:rPr>
          <w:rFonts w:ascii="ＭＳ 明朝" w:hAnsi="ＭＳ 明朝" w:hint="eastAsia"/>
        </w:rPr>
        <w:t>「</w:t>
      </w:r>
      <w:r w:rsidRPr="00465341">
        <w:t>LAMP</w:t>
      </w:r>
      <w:r w:rsidRPr="00735AAC">
        <w:rPr>
          <w:rFonts w:ascii="ＭＳ 明朝" w:hAnsi="ＭＳ 明朝" w:hint="eastAsia"/>
        </w:rPr>
        <w:t>」</w:t>
      </w:r>
      <w:r w:rsidRPr="00465341">
        <w:t>OFF</w:t>
      </w:r>
    </w:p>
    <w:p w:rsidR="00465341" w:rsidRDefault="00735AAC" w:rsidP="00146C53">
      <w:pPr>
        <w:ind w:leftChars="100" w:left="210" w:firstLine="330"/>
        <w:rPr>
          <w:rFonts w:ascii="ＭＳ 明朝" w:hAnsi="ＭＳ 明朝" w:hint="eastAsia"/>
        </w:rPr>
      </w:pPr>
      <w:r w:rsidRPr="00735AAC">
        <w:rPr>
          <w:rFonts w:ascii="ＭＳ 明朝" w:hAnsi="ＭＳ 明朝" w:hint="eastAsia"/>
        </w:rPr>
        <w:t>「</w:t>
      </w:r>
      <w:r w:rsidRPr="00465341">
        <w:t>COLLECTOR VOLTAGE</w:t>
      </w:r>
      <w:r w:rsidRPr="00735AAC">
        <w:rPr>
          <w:rFonts w:ascii="ＭＳ 明朝" w:hAnsi="ＭＳ 明朝" w:hint="eastAsia"/>
        </w:rPr>
        <w:t>」最小</w:t>
      </w:r>
    </w:p>
    <w:p w:rsidR="00465341" w:rsidRDefault="00735AAC" w:rsidP="00146C53">
      <w:pPr>
        <w:ind w:leftChars="100" w:left="210" w:firstLine="330"/>
        <w:rPr>
          <w:rFonts w:ascii="ＭＳ 明朝" w:hAnsi="ＭＳ 明朝" w:hint="eastAsia"/>
        </w:rPr>
      </w:pPr>
      <w:r w:rsidRPr="00735AAC">
        <w:rPr>
          <w:rFonts w:ascii="ＭＳ 明朝" w:hAnsi="ＭＳ 明朝" w:hint="eastAsia"/>
        </w:rPr>
        <w:t>「</w:t>
      </w:r>
      <w:r w:rsidRPr="00465341">
        <w:t>ZERO ADJ.</w:t>
      </w:r>
      <w:r w:rsidRPr="00735AAC">
        <w:rPr>
          <w:rFonts w:ascii="ＭＳ 明朝" w:hAnsi="ＭＳ 明朝" w:hint="eastAsia"/>
        </w:rPr>
        <w:t>」中央</w:t>
      </w:r>
    </w:p>
    <w:p w:rsidR="00735AAC" w:rsidRPr="00735AAC" w:rsidRDefault="00735AAC" w:rsidP="00146C53">
      <w:pPr>
        <w:ind w:leftChars="100" w:left="210" w:firstLine="330"/>
        <w:rPr>
          <w:rFonts w:ascii="ＭＳ 明朝" w:hAnsi="ＭＳ 明朝" w:hint="eastAsia"/>
        </w:rPr>
      </w:pPr>
      <w:r w:rsidRPr="00735AAC">
        <w:rPr>
          <w:rFonts w:ascii="ＭＳ 明朝" w:hAnsi="ＭＳ 明朝" w:hint="eastAsia"/>
        </w:rPr>
        <w:t>「</w:t>
      </w:r>
      <w:r w:rsidRPr="00465341">
        <w:t>GAIN</w:t>
      </w:r>
      <w:r w:rsidRPr="00735AAC">
        <w:rPr>
          <w:rFonts w:ascii="ＭＳ 明朝" w:hAnsi="ＭＳ 明朝" w:hint="eastAsia"/>
        </w:rPr>
        <w:t>」×</w:t>
      </w:r>
      <w:r w:rsidRPr="001B3DE0">
        <w:t>1</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③</w:t>
      </w:r>
      <w:r w:rsidR="00735AAC" w:rsidRPr="00735AAC">
        <w:rPr>
          <w:rFonts w:ascii="ＭＳ 明朝" w:hAnsi="ＭＳ 明朝" w:hint="eastAsia"/>
        </w:rPr>
        <w:t>「</w:t>
      </w:r>
      <w:r w:rsidR="00735AAC" w:rsidRPr="00465341">
        <w:t>POWER</w:t>
      </w:r>
      <w:r w:rsidR="00735AAC" w:rsidRPr="00735AAC">
        <w:rPr>
          <w:rFonts w:ascii="ＭＳ 明朝" w:hAnsi="ＭＳ 明朝" w:hint="eastAsia"/>
        </w:rPr>
        <w:t>」を</w:t>
      </w:r>
      <w:r w:rsidR="00735AAC" w:rsidRPr="00465341">
        <w:t>ON</w:t>
      </w:r>
      <w:r w:rsidR="00465341">
        <w:rPr>
          <w:rFonts w:ascii="ＭＳ 明朝" w:hAnsi="ＭＳ 明朝" w:hint="eastAsia"/>
        </w:rPr>
        <w:t>にする</w:t>
      </w:r>
      <w:r w:rsidR="00735AAC" w:rsidRPr="00735AAC">
        <w:rPr>
          <w:rFonts w:ascii="ＭＳ 明朝" w:hAnsi="ＭＳ 明朝" w:hint="eastAsia"/>
        </w:rPr>
        <w:t>。</w:t>
      </w:r>
    </w:p>
    <w:p w:rsidR="00735AAC" w:rsidRPr="00735AAC" w:rsidRDefault="00C06252" w:rsidP="00146C53">
      <w:pPr>
        <w:ind w:leftChars="100" w:left="540" w:hangingChars="157" w:hanging="330"/>
        <w:rPr>
          <w:rFonts w:hint="eastAsia"/>
        </w:rPr>
      </w:pPr>
      <w:r>
        <w:rPr>
          <w:rFonts w:hint="eastAsia"/>
        </w:rPr>
        <w:t>④</w:t>
      </w:r>
      <w:r w:rsidR="00735AAC" w:rsidRPr="00735AAC">
        <w:rPr>
          <w:rFonts w:hint="eastAsia"/>
        </w:rPr>
        <w:t>「</w:t>
      </w:r>
      <w:r w:rsidR="00735AAC" w:rsidRPr="00465341">
        <w:t>COLLECTOR VOLTAGE</w:t>
      </w:r>
      <w:r w:rsidR="00735AAC" w:rsidRPr="00735AAC">
        <w:rPr>
          <w:rFonts w:hint="eastAsia"/>
        </w:rPr>
        <w:t>」を時計方向に</w:t>
      </w:r>
      <w:r w:rsidR="00465341">
        <w:rPr>
          <w:rFonts w:hint="eastAsia"/>
        </w:rPr>
        <w:t>ゆっくり</w:t>
      </w:r>
      <w:r w:rsidR="00735AAC" w:rsidRPr="00735AAC">
        <w:rPr>
          <w:rFonts w:hint="eastAsia"/>
        </w:rPr>
        <w:t>回し、電圧計を</w:t>
      </w:r>
      <w:r w:rsidR="00735AAC" w:rsidRPr="00465341">
        <w:t>3</w:t>
      </w:r>
      <w:r w:rsidR="00735AAC" w:rsidRPr="00465341">
        <w:t>Ｖ</w:t>
      </w:r>
      <w:r w:rsidR="00465341">
        <w:rPr>
          <w:rFonts w:hint="eastAsia"/>
        </w:rPr>
        <w:t>にする</w:t>
      </w:r>
      <w:r w:rsidR="00735AAC" w:rsidRPr="00735AAC">
        <w:rPr>
          <w:rFonts w:hint="eastAsia"/>
        </w:rPr>
        <w:t>。</w:t>
      </w:r>
    </w:p>
    <w:p w:rsidR="00735AAC" w:rsidRPr="00735AAC" w:rsidRDefault="00C06252" w:rsidP="00146C53">
      <w:pPr>
        <w:ind w:leftChars="100" w:left="540" w:hangingChars="157" w:hanging="330"/>
        <w:rPr>
          <w:rFonts w:hint="eastAsia"/>
        </w:rPr>
      </w:pPr>
      <w:r>
        <w:rPr>
          <w:rFonts w:hint="eastAsia"/>
        </w:rPr>
        <w:t>⑤</w:t>
      </w:r>
      <w:r w:rsidR="00146C53">
        <w:rPr>
          <w:rFonts w:hint="eastAsia"/>
        </w:rPr>
        <w:t xml:space="preserve"> </w:t>
      </w:r>
      <w:r w:rsidR="00735AAC" w:rsidRPr="00735AAC">
        <w:rPr>
          <w:rFonts w:hint="eastAsia"/>
        </w:rPr>
        <w:t>目盛板を</w:t>
      </w:r>
      <w:r w:rsidR="00735AAC" w:rsidRPr="00465341">
        <w:t>0</w:t>
      </w:r>
      <w:r w:rsidR="00465341">
        <w:rPr>
          <w:rFonts w:hint="eastAsia"/>
        </w:rPr>
        <w:t>°にする</w:t>
      </w:r>
      <w:r w:rsidR="00735AAC" w:rsidRPr="00735AAC">
        <w:rPr>
          <w:rFonts w:hint="eastAsia"/>
        </w:rPr>
        <w:t>。</w:t>
      </w:r>
      <w:r w:rsidR="00465341">
        <w:rPr>
          <w:rFonts w:hint="eastAsia"/>
        </w:rPr>
        <w:t>このとき光電管に当たる光の波長は</w:t>
      </w:r>
      <w:r w:rsidR="00465341" w:rsidRPr="00465341">
        <w:t>589nm</w:t>
      </w:r>
      <w:r w:rsidR="00465341">
        <w:rPr>
          <w:rFonts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⑥</w:t>
      </w:r>
      <w:r w:rsidR="00735AAC" w:rsidRPr="00735AAC">
        <w:rPr>
          <w:rFonts w:ascii="ＭＳ 明朝" w:hAnsi="ＭＳ 明朝" w:hint="eastAsia"/>
        </w:rPr>
        <w:t>「</w:t>
      </w:r>
      <w:r w:rsidR="00735AAC" w:rsidRPr="00465341">
        <w:t>LAMP</w:t>
      </w:r>
      <w:r w:rsidR="00735AAC" w:rsidRPr="00735AAC">
        <w:rPr>
          <w:rFonts w:ascii="ＭＳ 明朝" w:hAnsi="ＭＳ 明朝" w:hint="eastAsia"/>
        </w:rPr>
        <w:t>」を</w:t>
      </w:r>
      <w:r w:rsidR="00735AAC" w:rsidRPr="00465341">
        <w:t>ON</w:t>
      </w:r>
      <w:r w:rsidR="00465341">
        <w:rPr>
          <w:rFonts w:ascii="ＭＳ 明朝" w:hAnsi="ＭＳ 明朝" w:hint="eastAsia"/>
        </w:rPr>
        <w:t>にする</w:t>
      </w:r>
      <w:r w:rsidR="00735AAC" w:rsidRPr="00735AAC">
        <w:rPr>
          <w:rFonts w:ascii="ＭＳ 明朝" w:hAnsi="ＭＳ 明朝" w:hint="eastAsia"/>
        </w:rPr>
        <w:t>。</w:t>
      </w:r>
    </w:p>
    <w:p w:rsidR="00465341" w:rsidRPr="00735AAC" w:rsidRDefault="00C06252" w:rsidP="00146C53">
      <w:pPr>
        <w:ind w:leftChars="100" w:left="540" w:hangingChars="157" w:hanging="330"/>
        <w:rPr>
          <w:rFonts w:ascii="ＭＳ 明朝" w:hAnsi="ＭＳ 明朝" w:hint="eastAsia"/>
        </w:rPr>
      </w:pPr>
      <w:r>
        <w:rPr>
          <w:rFonts w:ascii="ＭＳ 明朝" w:hAnsi="ＭＳ 明朝" w:hint="eastAsia"/>
        </w:rPr>
        <w:t>⑦</w:t>
      </w:r>
      <w:r w:rsidR="00146C53">
        <w:rPr>
          <w:rFonts w:ascii="ＭＳ 明朝" w:hAnsi="ＭＳ 明朝" w:hint="eastAsia"/>
        </w:rPr>
        <w:t xml:space="preserve"> </w:t>
      </w:r>
      <w:r w:rsidR="00465341">
        <w:rPr>
          <w:rFonts w:ascii="ＭＳ 明朝" w:hAnsi="ＭＳ 明朝" w:hint="eastAsia"/>
        </w:rPr>
        <w:t>入射スリットを閉じる</w:t>
      </w:r>
      <w:r w:rsidR="00735AAC" w:rsidRPr="00735AAC">
        <w:rPr>
          <w:rFonts w:ascii="ＭＳ 明朝" w:hAnsi="ＭＳ 明朝" w:hint="eastAsia"/>
        </w:rPr>
        <w:t>。</w:t>
      </w:r>
      <w:r w:rsidR="00465341">
        <w:rPr>
          <w:rFonts w:ascii="ＭＳ 明朝" w:hAnsi="ＭＳ 明朝" w:hint="eastAsia"/>
        </w:rPr>
        <w:t>スリットを通った光を紙に当ててみるとわかりやすい。完全に閉じないときは紙を置いて光をさえぎる。</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⑧</w:t>
      </w:r>
      <w:r w:rsidR="00146C53">
        <w:rPr>
          <w:rFonts w:ascii="ＭＳ 明朝" w:hAnsi="ＭＳ 明朝" w:hint="eastAsia"/>
        </w:rPr>
        <w:t xml:space="preserve"> </w:t>
      </w:r>
      <w:r w:rsidR="00735AAC" w:rsidRPr="00735AAC">
        <w:rPr>
          <w:rFonts w:ascii="ＭＳ 明朝" w:hAnsi="ＭＳ 明朝" w:hint="eastAsia"/>
        </w:rPr>
        <w:t>電流計</w:t>
      </w:r>
      <w:r w:rsidR="00465341">
        <w:rPr>
          <w:rFonts w:ascii="ＭＳ 明朝" w:hAnsi="ＭＳ 明朝" w:hint="eastAsia"/>
        </w:rPr>
        <w:t>がゼロからずれていれば、</w:t>
      </w:r>
      <w:r w:rsidR="00735AAC" w:rsidRPr="00735AAC">
        <w:rPr>
          <w:rFonts w:ascii="ＭＳ 明朝" w:hAnsi="ＭＳ 明朝" w:hint="eastAsia"/>
        </w:rPr>
        <w:t>「</w:t>
      </w:r>
      <w:r w:rsidR="00735AAC" w:rsidRPr="00465341">
        <w:t>ZERO ADJ.</w:t>
      </w:r>
      <w:r w:rsidR="00465341">
        <w:rPr>
          <w:rFonts w:ascii="ＭＳ 明朝" w:hAnsi="ＭＳ 明朝" w:hint="eastAsia"/>
        </w:rPr>
        <w:t>」によりゼロに調整する</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⑨</w:t>
      </w:r>
      <w:r w:rsidR="00735AAC" w:rsidRPr="00735AAC">
        <w:rPr>
          <w:rFonts w:ascii="ＭＳ 明朝" w:hAnsi="ＭＳ 明朝" w:hint="eastAsia"/>
        </w:rPr>
        <w:t>「</w:t>
      </w:r>
      <w:r w:rsidR="00735AAC" w:rsidRPr="00465341">
        <w:t>GAIN</w:t>
      </w:r>
      <w:r w:rsidR="00735AAC" w:rsidRPr="00735AAC">
        <w:rPr>
          <w:rFonts w:ascii="ＭＳ 明朝" w:hAnsi="ＭＳ 明朝" w:hint="eastAsia"/>
        </w:rPr>
        <w:t>」を×</w:t>
      </w:r>
      <w:r w:rsidR="00735AAC" w:rsidRPr="00465341">
        <w:t>100</w:t>
      </w:r>
      <w:r w:rsidR="00465341">
        <w:rPr>
          <w:rFonts w:ascii="ＭＳ 明朝" w:hAnsi="ＭＳ 明朝" w:hint="eastAsia"/>
        </w:rPr>
        <w:t>にして、同様にゼロ調整する</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⑩</w:t>
      </w:r>
      <w:r w:rsidR="00735AAC" w:rsidRPr="00735AAC">
        <w:rPr>
          <w:rFonts w:ascii="ＭＳ 明朝" w:hAnsi="ＭＳ 明朝" w:hint="eastAsia"/>
        </w:rPr>
        <w:t>「</w:t>
      </w:r>
      <w:r w:rsidR="00735AAC" w:rsidRPr="00465341">
        <w:t>GAIN</w:t>
      </w:r>
      <w:r w:rsidR="00735AAC" w:rsidRPr="00735AAC">
        <w:rPr>
          <w:rFonts w:ascii="ＭＳ 明朝" w:hAnsi="ＭＳ 明朝" w:hint="eastAsia"/>
        </w:rPr>
        <w:t>」を×</w:t>
      </w:r>
      <w:r w:rsidR="00735AAC" w:rsidRPr="00465341">
        <w:t>1</w:t>
      </w:r>
      <w:r w:rsidR="00465341">
        <w:rPr>
          <w:rFonts w:ascii="ＭＳ 明朝" w:hAnsi="ＭＳ 明朝" w:hint="eastAsia"/>
        </w:rPr>
        <w:t>に戻す</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⑪</w:t>
      </w:r>
      <w:r w:rsidR="00735AAC" w:rsidRPr="00735AAC">
        <w:rPr>
          <w:rFonts w:ascii="ＭＳ 明朝" w:hAnsi="ＭＳ 明朝" w:hint="eastAsia"/>
        </w:rPr>
        <w:t>「</w:t>
      </w:r>
      <w:r w:rsidR="00735AAC" w:rsidRPr="00465341">
        <w:t>COLLECTOR VOLTAGE</w:t>
      </w:r>
      <w:r w:rsidR="00465341">
        <w:rPr>
          <w:rFonts w:ascii="ＭＳ 明朝" w:hAnsi="ＭＳ 明朝" w:hint="eastAsia"/>
        </w:rPr>
        <w:t>」を反時計方向にいっぱい回して逆電圧をゼロにする</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⑫</w:t>
      </w:r>
      <w:r w:rsidR="00146C53">
        <w:rPr>
          <w:rFonts w:ascii="ＭＳ 明朝" w:hAnsi="ＭＳ 明朝" w:hint="eastAsia"/>
        </w:rPr>
        <w:t xml:space="preserve"> </w:t>
      </w:r>
      <w:r w:rsidR="00735AAC" w:rsidRPr="00735AAC">
        <w:rPr>
          <w:rFonts w:ascii="ＭＳ 明朝" w:hAnsi="ＭＳ 明朝" w:hint="eastAsia"/>
        </w:rPr>
        <w:t>入射スリットを開き、光電流を</w:t>
      </w:r>
      <w:r w:rsidR="00735AAC" w:rsidRPr="00465341">
        <w:t>100</w:t>
      </w:r>
      <w:r>
        <w:rPr>
          <w:rFonts w:hint="eastAsia"/>
        </w:rPr>
        <w:t>μ</w:t>
      </w:r>
      <w:r w:rsidR="00735AAC" w:rsidRPr="00465341">
        <w:t>Ａ</w:t>
      </w:r>
      <w:r w:rsidR="00465341">
        <w:rPr>
          <w:rFonts w:ascii="ＭＳ 明朝" w:hAnsi="ＭＳ 明朝" w:hint="eastAsia"/>
        </w:rPr>
        <w:t>にする</w:t>
      </w:r>
      <w:r w:rsidR="00735AAC" w:rsidRPr="00735AAC">
        <w:rPr>
          <w:rFonts w:ascii="ＭＳ 明朝" w:hAnsi="ＭＳ 明朝" w:hint="eastAsia"/>
        </w:rPr>
        <w:t>。±</w:t>
      </w:r>
      <w:r w:rsidR="00735AAC" w:rsidRPr="00465341">
        <w:t>1</w:t>
      </w:r>
      <w:r>
        <w:rPr>
          <w:rFonts w:hint="eastAsia"/>
        </w:rPr>
        <w:t>μ</w:t>
      </w:r>
      <w:r w:rsidR="00735AAC" w:rsidRPr="00465341">
        <w:t>Ａ</w:t>
      </w:r>
      <w:r w:rsidR="00465341">
        <w:rPr>
          <w:rFonts w:ascii="ＭＳ 明朝" w:hAnsi="ＭＳ 明朝" w:hint="eastAsia"/>
        </w:rPr>
        <w:t>程度の誤差はあってもよい</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⑬</w:t>
      </w:r>
      <w:r w:rsidR="00146C53">
        <w:rPr>
          <w:rFonts w:ascii="ＭＳ 明朝" w:hAnsi="ＭＳ 明朝" w:hint="eastAsia"/>
        </w:rPr>
        <w:t xml:space="preserve"> </w:t>
      </w:r>
      <w:r w:rsidR="00735AAC" w:rsidRPr="00735AAC">
        <w:rPr>
          <w:rFonts w:ascii="ＭＳ 明朝" w:hAnsi="ＭＳ 明朝" w:hint="eastAsia"/>
        </w:rPr>
        <w:t>逆電圧を</w:t>
      </w:r>
      <w:r w:rsidR="00735AAC" w:rsidRPr="00465341">
        <w:t>3</w:t>
      </w:r>
      <w:r w:rsidR="00735AAC" w:rsidRPr="00465341">
        <w:t>Ｖ</w:t>
      </w:r>
      <w:r w:rsidR="00465341">
        <w:rPr>
          <w:rFonts w:ascii="ＭＳ 明朝" w:hAnsi="ＭＳ 明朝" w:hint="eastAsia"/>
        </w:rPr>
        <w:t>に戻す</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⑭</w:t>
      </w:r>
      <w:r w:rsidR="00735AAC" w:rsidRPr="00735AAC">
        <w:rPr>
          <w:rFonts w:ascii="ＭＳ 明朝" w:hAnsi="ＭＳ 明朝" w:hint="eastAsia"/>
        </w:rPr>
        <w:t>「</w:t>
      </w:r>
      <w:r w:rsidR="00735AAC" w:rsidRPr="00465341">
        <w:t>GAIN</w:t>
      </w:r>
      <w:r w:rsidR="00735AAC" w:rsidRPr="00735AAC">
        <w:rPr>
          <w:rFonts w:ascii="ＭＳ 明朝" w:hAnsi="ＭＳ 明朝" w:hint="eastAsia"/>
        </w:rPr>
        <w:t>」の×</w:t>
      </w:r>
      <w:r w:rsidR="00735AAC" w:rsidRPr="00465341">
        <w:t>1</w:t>
      </w:r>
      <w:r w:rsidR="00735AAC" w:rsidRPr="00735AAC">
        <w:rPr>
          <w:rFonts w:ascii="ＭＳ 明朝" w:hAnsi="ＭＳ 明朝" w:hint="eastAsia"/>
        </w:rPr>
        <w:t>と×</w:t>
      </w:r>
      <w:r w:rsidR="00735AAC" w:rsidRPr="00465341">
        <w:t>100</w:t>
      </w:r>
      <w:r w:rsidR="00465341">
        <w:rPr>
          <w:rFonts w:ascii="ＭＳ 明朝" w:hAnsi="ＭＳ 明朝" w:hint="eastAsia"/>
        </w:rPr>
        <w:t>の順で再び電流計のゼロ調節をする</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⑮</w:t>
      </w:r>
      <w:r w:rsidR="00146C53">
        <w:rPr>
          <w:rFonts w:ascii="ＭＳ 明朝" w:hAnsi="ＭＳ 明朝" w:hint="eastAsia"/>
        </w:rPr>
        <w:t xml:space="preserve"> </w:t>
      </w:r>
      <w:r w:rsidR="00735AAC" w:rsidRPr="00735AAC">
        <w:rPr>
          <w:rFonts w:ascii="ＭＳ 明朝" w:hAnsi="ＭＳ 明朝" w:hint="eastAsia"/>
        </w:rPr>
        <w:t>逆電圧を</w:t>
      </w:r>
      <w:r w:rsidR="00735AAC" w:rsidRPr="00465341">
        <w:t>3</w:t>
      </w:r>
      <w:r w:rsidR="00735AAC" w:rsidRPr="00465341">
        <w:t>Ｖ</w:t>
      </w:r>
      <w:r w:rsidR="00735AAC" w:rsidRPr="00735AAC">
        <w:rPr>
          <w:rFonts w:ascii="ＭＳ 明朝" w:hAnsi="ＭＳ 明朝" w:hint="eastAsia"/>
        </w:rPr>
        <w:t>から徐々に下げ、光電流が</w:t>
      </w:r>
      <w:r w:rsidR="00735AAC" w:rsidRPr="00465341">
        <w:t>0.01</w:t>
      </w:r>
      <w:r>
        <w:rPr>
          <w:rFonts w:hint="eastAsia"/>
        </w:rPr>
        <w:t>μ</w:t>
      </w:r>
      <w:r w:rsidR="00735AAC" w:rsidRPr="00465341">
        <w:t>Ａ</w:t>
      </w:r>
      <w:r w:rsidR="00465341">
        <w:rPr>
          <w:rFonts w:hint="eastAsia"/>
        </w:rPr>
        <w:t>（×</w:t>
      </w:r>
      <w:r w:rsidR="00465341">
        <w:rPr>
          <w:rFonts w:hint="eastAsia"/>
        </w:rPr>
        <w:t>100</w:t>
      </w:r>
      <w:r w:rsidR="00465341">
        <w:rPr>
          <w:rFonts w:hint="eastAsia"/>
        </w:rPr>
        <w:t>で</w:t>
      </w:r>
      <w:r w:rsidR="00465341">
        <w:rPr>
          <w:rFonts w:hint="eastAsia"/>
        </w:rPr>
        <w:t>1</w:t>
      </w:r>
      <w:r w:rsidR="00465341">
        <w:rPr>
          <w:rFonts w:hint="eastAsia"/>
        </w:rPr>
        <w:t>μ</w:t>
      </w:r>
      <w:r w:rsidR="00465341">
        <w:rPr>
          <w:rFonts w:hint="eastAsia"/>
        </w:rPr>
        <w:t>A</w:t>
      </w:r>
      <w:r w:rsidR="00465341">
        <w:rPr>
          <w:rFonts w:hint="eastAsia"/>
        </w:rPr>
        <w:t>）</w:t>
      </w:r>
      <w:r>
        <w:rPr>
          <w:rFonts w:ascii="ＭＳ 明朝" w:hAnsi="ＭＳ 明朝" w:hint="eastAsia"/>
        </w:rPr>
        <w:t>になる逆電圧を読む</w:t>
      </w:r>
      <w:r w:rsidR="00735AAC" w:rsidRPr="00735AAC">
        <w:rPr>
          <w:rFonts w:ascii="ＭＳ 明朝" w:hAnsi="ＭＳ 明朝" w:hint="eastAsia"/>
        </w:rPr>
        <w:t>。</w:t>
      </w:r>
      <w:r>
        <w:rPr>
          <w:rFonts w:ascii="ＭＳ 明朝" w:hAnsi="ＭＳ 明朝" w:hint="eastAsia"/>
        </w:rPr>
        <w:t>逆電圧を変えてから電流が落ちつくまで</w:t>
      </w:r>
      <w:r w:rsidRPr="00C06252">
        <w:t>10</w:t>
      </w:r>
      <w:r>
        <w:rPr>
          <w:rFonts w:hint="eastAsia"/>
        </w:rPr>
        <w:t>秒ほどかかる。</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⑯</w:t>
      </w:r>
      <w:r w:rsidR="00146C53">
        <w:rPr>
          <w:rFonts w:ascii="ＭＳ 明朝" w:hAnsi="ＭＳ 明朝" w:hint="eastAsia"/>
        </w:rPr>
        <w:t xml:space="preserve"> </w:t>
      </w:r>
      <w:r w:rsidR="00735AAC" w:rsidRPr="00735AAC">
        <w:rPr>
          <w:rFonts w:ascii="ＭＳ 明朝" w:hAnsi="ＭＳ 明朝" w:hint="eastAsia"/>
        </w:rPr>
        <w:t>同様にして、光電流が</w:t>
      </w:r>
      <w:r w:rsidR="00735AAC" w:rsidRPr="00465341">
        <w:t>0.02</w:t>
      </w:r>
      <w:r w:rsidR="00735AAC" w:rsidRPr="00735AAC">
        <w:rPr>
          <w:rFonts w:ascii="ＭＳ 明朝" w:hAnsi="ＭＳ 明朝" w:hint="eastAsia"/>
        </w:rPr>
        <w:t xml:space="preserve">, </w:t>
      </w:r>
      <w:r w:rsidR="00735AAC" w:rsidRPr="00465341">
        <w:t>0.04</w:t>
      </w:r>
      <w:r w:rsidR="00735AAC" w:rsidRPr="00735AAC">
        <w:rPr>
          <w:rFonts w:ascii="ＭＳ 明朝" w:hAnsi="ＭＳ 明朝" w:hint="eastAsia"/>
        </w:rPr>
        <w:t xml:space="preserve">, </w:t>
      </w:r>
      <w:r w:rsidR="00735AAC" w:rsidRPr="00465341">
        <w:t>0.1</w:t>
      </w:r>
      <w:r w:rsidR="00735AAC" w:rsidRPr="00735AAC">
        <w:rPr>
          <w:rFonts w:ascii="ＭＳ 明朝" w:hAnsi="ＭＳ 明朝" w:hint="eastAsia"/>
        </w:rPr>
        <w:t xml:space="preserve">, </w:t>
      </w:r>
      <w:r w:rsidR="00735AAC" w:rsidRPr="00465341">
        <w:t>0.2</w:t>
      </w:r>
      <w:r w:rsidR="00735AAC" w:rsidRPr="00735AAC">
        <w:rPr>
          <w:rFonts w:ascii="ＭＳ 明朝" w:hAnsi="ＭＳ 明朝" w:hint="eastAsia"/>
        </w:rPr>
        <w:t xml:space="preserve">, </w:t>
      </w:r>
      <w:r w:rsidR="00735AAC" w:rsidRPr="00465341">
        <w:t>0.4</w:t>
      </w:r>
      <w:r w:rsidR="00735AAC" w:rsidRPr="00735AAC">
        <w:rPr>
          <w:rFonts w:ascii="ＭＳ 明朝" w:hAnsi="ＭＳ 明朝" w:hint="eastAsia"/>
        </w:rPr>
        <w:t xml:space="preserve">, </w:t>
      </w:r>
      <w:r w:rsidR="00735AAC" w:rsidRPr="00465341">
        <w:t>1</w:t>
      </w:r>
      <w:r w:rsidR="00735AAC" w:rsidRPr="00735AAC">
        <w:rPr>
          <w:rFonts w:ascii="ＭＳ 明朝" w:hAnsi="ＭＳ 明朝" w:hint="eastAsia"/>
        </w:rPr>
        <w:t xml:space="preserve">, </w:t>
      </w:r>
      <w:r w:rsidR="00735AAC" w:rsidRPr="00465341">
        <w:t>2</w:t>
      </w:r>
      <w:r w:rsidR="00735AAC" w:rsidRPr="00735AAC">
        <w:rPr>
          <w:rFonts w:ascii="ＭＳ 明朝" w:hAnsi="ＭＳ 明朝" w:hint="eastAsia"/>
        </w:rPr>
        <w:t xml:space="preserve">, </w:t>
      </w:r>
      <w:r w:rsidR="00735AAC" w:rsidRPr="00465341">
        <w:t>4</w:t>
      </w:r>
      <w:r w:rsidR="00735AAC" w:rsidRPr="00735AAC">
        <w:rPr>
          <w:rFonts w:ascii="ＭＳ 明朝" w:hAnsi="ＭＳ 明朝" w:hint="eastAsia"/>
        </w:rPr>
        <w:t xml:space="preserve">, </w:t>
      </w:r>
      <w:r w:rsidR="00735AAC" w:rsidRPr="00465341">
        <w:t>10</w:t>
      </w:r>
      <w:r w:rsidR="00735AAC" w:rsidRPr="00735AAC">
        <w:rPr>
          <w:rFonts w:ascii="ＭＳ 明朝" w:hAnsi="ＭＳ 明朝" w:hint="eastAsia"/>
        </w:rPr>
        <w:t xml:space="preserve">, </w:t>
      </w:r>
      <w:r w:rsidR="00735AAC" w:rsidRPr="00465341">
        <w:t>20</w:t>
      </w:r>
      <w:r w:rsidR="00735AAC" w:rsidRPr="00735AAC">
        <w:rPr>
          <w:rFonts w:ascii="ＭＳ 明朝" w:hAnsi="ＭＳ 明朝" w:hint="eastAsia"/>
        </w:rPr>
        <w:t xml:space="preserve">, </w:t>
      </w:r>
      <w:r w:rsidR="00735AAC" w:rsidRPr="00465341">
        <w:t>40</w:t>
      </w:r>
      <w:r>
        <w:rPr>
          <w:rFonts w:ascii="ＭＳ 明朝" w:hAnsi="ＭＳ 明朝" w:hint="eastAsia"/>
        </w:rPr>
        <w:t>(</w:t>
      </w:r>
      <w:r>
        <w:rPr>
          <w:rFonts w:hint="eastAsia"/>
        </w:rPr>
        <w:t>μ</w:t>
      </w:r>
      <w:r w:rsidRPr="00465341">
        <w:t>Ａ</w:t>
      </w:r>
      <w:r>
        <w:rPr>
          <w:rFonts w:ascii="ＭＳ 明朝" w:hAnsi="ＭＳ 明朝" w:hint="eastAsia"/>
        </w:rPr>
        <w:t>)となる逆電圧を読む</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lastRenderedPageBreak/>
        <w:t>⑰</w:t>
      </w:r>
      <w:r w:rsidR="00735AAC" w:rsidRPr="00735AAC">
        <w:rPr>
          <w:rFonts w:ascii="ＭＳ 明朝" w:hAnsi="ＭＳ 明朝" w:hint="eastAsia"/>
        </w:rPr>
        <w:t>「</w:t>
      </w:r>
      <w:r w:rsidR="00735AAC" w:rsidRPr="00465341">
        <w:t>COLLECTOR VOLTAGE</w:t>
      </w:r>
      <w:r w:rsidR="00735AAC" w:rsidRPr="00735AAC">
        <w:rPr>
          <w:rFonts w:ascii="ＭＳ 明朝" w:hAnsi="ＭＳ 明朝" w:hint="eastAsia"/>
        </w:rPr>
        <w:t>」を</w:t>
      </w:r>
      <w:r w:rsidR="00735AAC" w:rsidRPr="00465341">
        <w:t>3</w:t>
      </w:r>
      <w:r w:rsidR="00735AAC" w:rsidRPr="00465341">
        <w:t>Ｖ</w:t>
      </w:r>
      <w:r w:rsidR="00735AAC" w:rsidRPr="00735AAC">
        <w:rPr>
          <w:rFonts w:ascii="ＭＳ 明朝" w:hAnsi="ＭＳ 明朝" w:hint="eastAsia"/>
        </w:rPr>
        <w:t>に戻</w:t>
      </w:r>
      <w:r>
        <w:rPr>
          <w:rFonts w:ascii="ＭＳ 明朝" w:hAnsi="ＭＳ 明朝" w:hint="eastAsia"/>
        </w:rPr>
        <w:t>す</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⑱</w:t>
      </w:r>
      <w:r w:rsidR="00146C53">
        <w:rPr>
          <w:rFonts w:ascii="ＭＳ 明朝" w:hAnsi="ＭＳ 明朝" w:hint="eastAsia"/>
        </w:rPr>
        <w:t xml:space="preserve"> </w:t>
      </w:r>
      <w:r w:rsidR="00735AAC" w:rsidRPr="00735AAC">
        <w:rPr>
          <w:rFonts w:ascii="ＭＳ 明朝" w:hAnsi="ＭＳ 明朝" w:hint="eastAsia"/>
        </w:rPr>
        <w:t>以上の測定結果を、逆</w:t>
      </w:r>
      <w:r>
        <w:rPr>
          <w:rFonts w:ascii="ＭＳ 明朝" w:hAnsi="ＭＳ 明朝" w:hint="eastAsia"/>
        </w:rPr>
        <w:t>電圧を直線スケール、光電流を対数スケールでグラフ上にプロットする</w:t>
      </w:r>
      <w:r w:rsidR="00735AAC" w:rsidRPr="00735AAC">
        <w:rPr>
          <w:rFonts w:ascii="ＭＳ 明朝" w:hAnsi="ＭＳ 明朝" w:hint="eastAsia"/>
        </w:rPr>
        <w:t>。</w:t>
      </w:r>
    </w:p>
    <w:p w:rsidR="00735AAC" w:rsidRPr="00735AAC" w:rsidRDefault="00C06252" w:rsidP="00146C53">
      <w:pPr>
        <w:ind w:leftChars="100" w:left="540" w:hangingChars="157" w:hanging="330"/>
        <w:rPr>
          <w:rFonts w:ascii="ＭＳ 明朝" w:hAnsi="ＭＳ 明朝" w:hint="eastAsia"/>
        </w:rPr>
      </w:pPr>
      <w:r>
        <w:rPr>
          <w:rFonts w:ascii="ＭＳ 明朝" w:hAnsi="ＭＳ 明朝" w:hint="eastAsia"/>
        </w:rPr>
        <w:t>⑲</w:t>
      </w:r>
      <w:r w:rsidR="00146C53">
        <w:rPr>
          <w:rFonts w:ascii="ＭＳ 明朝" w:hAnsi="ＭＳ 明朝" w:hint="eastAsia"/>
        </w:rPr>
        <w:t xml:space="preserve"> </w:t>
      </w:r>
      <w:r w:rsidR="00735AAC" w:rsidRPr="00735AAC">
        <w:rPr>
          <w:rFonts w:ascii="ＭＳ 明朝" w:hAnsi="ＭＳ 明朝" w:hint="eastAsia"/>
        </w:rPr>
        <w:t>目盛板を</w:t>
      </w:r>
      <w:r>
        <w:rPr>
          <w:rFonts w:hAnsi="ＭＳ 明朝" w:hint="eastAsia"/>
        </w:rPr>
        <w:t>-</w:t>
      </w:r>
      <w:r w:rsidRPr="00C06252">
        <w:t>8</w:t>
      </w:r>
      <w:r w:rsidR="001B3DE0">
        <w:rPr>
          <w:rFonts w:ascii="ＭＳ 明朝" w:hAnsi="ＭＳ 明朝" w:hint="eastAsia"/>
        </w:rPr>
        <w:t>°</w:t>
      </w:r>
      <w:r>
        <w:rPr>
          <w:rFonts w:hint="eastAsia"/>
        </w:rPr>
        <w:t>（</w:t>
      </w:r>
      <w:r w:rsidR="00735AAC" w:rsidRPr="00735AAC">
        <w:rPr>
          <w:rFonts w:ascii="ＭＳ 明朝" w:hAnsi="ＭＳ 明朝" w:hint="eastAsia"/>
        </w:rPr>
        <w:t>波長</w:t>
      </w:r>
      <w:r w:rsidR="00735AAC" w:rsidRPr="00465341">
        <w:t>386nm</w:t>
      </w:r>
      <w:r>
        <w:rPr>
          <w:rFonts w:hint="eastAsia"/>
        </w:rPr>
        <w:t>）</w:t>
      </w:r>
      <w:r w:rsidR="00735AAC" w:rsidRPr="00735AAC">
        <w:rPr>
          <w:rFonts w:ascii="ＭＳ 明朝" w:hAnsi="ＭＳ 明朝" w:hint="eastAsia"/>
        </w:rPr>
        <w:t>にして、</w:t>
      </w:r>
      <w:r>
        <w:rPr>
          <w:rFonts w:hint="eastAsia"/>
        </w:rPr>
        <w:t>⑦</w:t>
      </w:r>
      <w:r w:rsidR="00735AAC" w:rsidRPr="00735AAC">
        <w:rPr>
          <w:rFonts w:ascii="ＭＳ 明朝" w:hAnsi="ＭＳ 明朝" w:hint="eastAsia"/>
        </w:rPr>
        <w:t>から</w:t>
      </w:r>
      <w:r>
        <w:rPr>
          <w:rFonts w:hint="eastAsia"/>
        </w:rPr>
        <w:t>⑱</w:t>
      </w:r>
      <w:r>
        <w:rPr>
          <w:rFonts w:ascii="ＭＳ 明朝" w:hAnsi="ＭＳ 明朝" w:hint="eastAsia"/>
        </w:rPr>
        <w:t>までの操作を繰り返す</w:t>
      </w:r>
      <w:r w:rsidR="00735AAC" w:rsidRPr="00735AAC">
        <w:rPr>
          <w:rFonts w:ascii="ＭＳ 明朝" w:hAnsi="ＭＳ 明朝" w:hint="eastAsia"/>
        </w:rPr>
        <w:t>。</w:t>
      </w:r>
    </w:p>
    <w:p w:rsidR="00855334" w:rsidRDefault="00C06252" w:rsidP="00855334">
      <w:pPr>
        <w:ind w:leftChars="100" w:left="540" w:hangingChars="157" w:hanging="330"/>
        <w:rPr>
          <w:rFonts w:ascii="ＭＳ 明朝" w:hAnsi="ＭＳ 明朝" w:hint="eastAsia"/>
        </w:rPr>
      </w:pPr>
      <w:r>
        <w:rPr>
          <w:rFonts w:ascii="ＭＳ 明朝" w:hAnsi="ＭＳ 明朝" w:hint="eastAsia"/>
        </w:rPr>
        <w:t>⑳</w:t>
      </w:r>
      <w:r w:rsidR="00146C53">
        <w:rPr>
          <w:rFonts w:ascii="ＭＳ 明朝" w:hAnsi="ＭＳ 明朝" w:hint="eastAsia"/>
        </w:rPr>
        <w:t xml:space="preserve"> </w:t>
      </w:r>
      <w:r w:rsidR="00735AAC" w:rsidRPr="00735AAC">
        <w:rPr>
          <w:rFonts w:ascii="ＭＳ 明朝" w:hAnsi="ＭＳ 明朝" w:hint="eastAsia"/>
        </w:rPr>
        <w:t>目盛板を</w:t>
      </w:r>
      <w:r w:rsidRPr="00C06252">
        <w:t>-2</w:t>
      </w:r>
      <w:r w:rsidR="001B3DE0">
        <w:rPr>
          <w:rFonts w:ascii="ＭＳ 明朝" w:hAnsi="ＭＳ 明朝" w:hint="eastAsia"/>
        </w:rPr>
        <w:t>°</w:t>
      </w:r>
      <w:r>
        <w:rPr>
          <w:rFonts w:ascii="ＭＳ 明朝" w:hAnsi="ＭＳ 明朝" w:hint="eastAsia"/>
        </w:rPr>
        <w:t>、</w:t>
      </w:r>
      <w:r w:rsidRPr="00C06252">
        <w:t>-4</w:t>
      </w:r>
      <w:r w:rsidR="001B3DE0">
        <w:rPr>
          <w:rFonts w:ascii="ＭＳ 明朝" w:hAnsi="ＭＳ 明朝" w:hint="eastAsia"/>
        </w:rPr>
        <w:t>°</w:t>
      </w:r>
      <w:r w:rsidR="00735AAC" w:rsidRPr="00735AAC">
        <w:rPr>
          <w:rFonts w:ascii="ＭＳ 明朝" w:hAnsi="ＭＳ 明朝" w:hint="eastAsia"/>
        </w:rPr>
        <w:t>、</w:t>
      </w:r>
      <w:r w:rsidRPr="00C06252">
        <w:t>-6</w:t>
      </w:r>
      <w:r w:rsidR="001B3DE0">
        <w:rPr>
          <w:rFonts w:ascii="ＭＳ 明朝" w:hAnsi="ＭＳ 明朝" w:hint="eastAsia"/>
        </w:rPr>
        <w:t>°</w:t>
      </w:r>
      <w:r w:rsidR="00735AAC" w:rsidRPr="00735AAC">
        <w:rPr>
          <w:rFonts w:ascii="ＭＳ 明朝" w:hAnsi="ＭＳ 明朝" w:hint="eastAsia"/>
        </w:rPr>
        <w:t>にして同様の操作を行った。</w:t>
      </w:r>
    </w:p>
    <w:p w:rsidR="00855334" w:rsidRDefault="00855334" w:rsidP="00855334">
      <w:pPr>
        <w:rPr>
          <w:rFonts w:ascii="ＭＳ 明朝" w:hAnsi="ＭＳ 明朝" w:hint="eastAsia"/>
        </w:rPr>
      </w:pPr>
    </w:p>
    <w:p w:rsidR="00C06252" w:rsidRPr="00855334" w:rsidRDefault="00C06252" w:rsidP="00855334">
      <w:pPr>
        <w:rPr>
          <w:rFonts w:ascii="ＭＳ 明朝" w:hAnsi="ＭＳ 明朝" w:hint="eastAsia"/>
          <w:b/>
          <w:sz w:val="22"/>
          <w:szCs w:val="22"/>
        </w:rPr>
      </w:pPr>
      <w:r w:rsidRPr="00855334">
        <w:rPr>
          <w:rFonts w:ascii="ＭＳ 明朝" w:hAnsi="ＭＳ 明朝" w:hint="eastAsia"/>
          <w:b/>
          <w:sz w:val="22"/>
          <w:szCs w:val="22"/>
        </w:rPr>
        <w:t>４．実験結果</w:t>
      </w:r>
    </w:p>
    <w:p w:rsidR="00C06252" w:rsidRPr="008252E9" w:rsidRDefault="00AA4CED" w:rsidP="008252E9">
      <w:pPr>
        <w:ind w:rightChars="20" w:right="42"/>
        <w:rPr>
          <w:rFonts w:ascii="ＭＳ 明朝" w:hAnsi="ＭＳ 明朝" w:hint="eastAsia"/>
        </w:rPr>
      </w:pPr>
      <w:r w:rsidRPr="008252E9">
        <w:rPr>
          <w:rFonts w:ascii="ＭＳ 明朝" w:hAnsi="ＭＳ 明朝" w:hint="eastAsia"/>
        </w:rPr>
        <w:t xml:space="preserve">　目盛板の</w:t>
      </w:r>
      <w:r w:rsidRPr="008252E9">
        <w:t>0</w:t>
      </w:r>
      <w:r w:rsidRPr="008252E9">
        <w:rPr>
          <w:rFonts w:ascii="ＭＳ 明朝" w:hAnsi="ＭＳ 明朝" w:hint="eastAsia"/>
        </w:rPr>
        <w:t>°～-</w:t>
      </w:r>
      <w:r w:rsidRPr="008252E9">
        <w:t>8</w:t>
      </w:r>
      <w:r w:rsidR="00C06252" w:rsidRPr="008252E9">
        <w:rPr>
          <w:rFonts w:ascii="ＭＳ 明朝" w:hAnsi="ＭＳ 明朝" w:hint="eastAsia"/>
        </w:rPr>
        <w:t>°を指標に合わせたときの逆電圧と光電流の関係を表１にまとめた。また、直線スケールの横軸に逆電圧、対数スケールの縦軸に光電流をプロットしたグラフを図２</w:t>
      </w:r>
      <w:r w:rsidR="0026112B">
        <w:rPr>
          <w:rFonts w:ascii="ＭＳ 明朝" w:hAnsi="ＭＳ 明朝" w:hint="eastAsia"/>
        </w:rPr>
        <w:t>に記す</w:t>
      </w:r>
      <w:r w:rsidR="00A320F0" w:rsidRPr="008252E9">
        <w:rPr>
          <w:rFonts w:ascii="ＭＳ 明朝" w:hAnsi="ＭＳ 明朝" w:hint="eastAsia"/>
        </w:rPr>
        <w:t>。</w:t>
      </w:r>
    </w:p>
    <w:p w:rsidR="00A320F0" w:rsidRPr="00A320F0" w:rsidRDefault="00A320F0" w:rsidP="00A320F0">
      <w:pPr>
        <w:ind w:rightChars="-150" w:right="-315"/>
        <w:rPr>
          <w:rFonts w:ascii="ＭＳ 明朝" w:hAnsi="ＭＳ 明朝" w:hint="eastAsia"/>
          <w:b/>
          <w:position w:val="-16"/>
          <w:sz w:val="16"/>
          <w:szCs w:val="16"/>
        </w:rPr>
      </w:pPr>
      <w:r>
        <w:rPr>
          <w:rFonts w:ascii="ＭＳ 明朝" w:hAnsi="ＭＳ 明朝" w:hint="eastAsia"/>
          <w:sz w:val="20"/>
        </w:rPr>
        <w:t xml:space="preserve">　</w:t>
      </w:r>
      <w:r w:rsidRPr="00A320F0">
        <w:rPr>
          <w:rFonts w:ascii="ＭＳ 明朝" w:hAnsi="ＭＳ 明朝" w:hint="eastAsia"/>
          <w:b/>
          <w:position w:val="-16"/>
          <w:sz w:val="16"/>
          <w:szCs w:val="16"/>
        </w:rPr>
        <w:t>表１</w:t>
      </w:r>
    </w:p>
    <w:tbl>
      <w:tblPr>
        <w:tblStyle w:val="a3"/>
        <w:tblW w:w="0" w:type="auto"/>
        <w:tblInd w:w="839" w:type="dxa"/>
        <w:tblLook w:val="01E0" w:firstRow="1" w:lastRow="1" w:firstColumn="1" w:lastColumn="1" w:noHBand="0" w:noVBand="0"/>
      </w:tblPr>
      <w:tblGrid>
        <w:gridCol w:w="1522"/>
        <w:gridCol w:w="998"/>
        <w:gridCol w:w="1080"/>
        <w:gridCol w:w="1080"/>
        <w:gridCol w:w="1080"/>
        <w:gridCol w:w="1080"/>
      </w:tblGrid>
      <w:tr w:rsidR="00173C66">
        <w:tc>
          <w:tcPr>
            <w:tcW w:w="1522" w:type="dxa"/>
            <w:vMerge w:val="restart"/>
            <w:vAlign w:val="center"/>
          </w:tcPr>
          <w:p w:rsidR="00173C66" w:rsidRDefault="00173C66" w:rsidP="00173C66">
            <w:pPr>
              <w:jc w:val="center"/>
              <w:rPr>
                <w:rFonts w:ascii="ＭＳ 明朝" w:hAnsi="ＭＳ 明朝" w:hint="eastAsia"/>
                <w:sz w:val="20"/>
              </w:rPr>
            </w:pPr>
            <w:r>
              <w:rPr>
                <w:rFonts w:ascii="ＭＳ 明朝" w:hAnsi="ＭＳ 明朝" w:hint="eastAsia"/>
                <w:sz w:val="20"/>
              </w:rPr>
              <w:t>光電流[</w:t>
            </w:r>
            <w:r>
              <w:rPr>
                <w:rFonts w:hint="eastAsia"/>
              </w:rPr>
              <w:t>μ</w:t>
            </w:r>
            <w:r>
              <w:rPr>
                <w:rFonts w:hint="eastAsia"/>
              </w:rPr>
              <w:t>A</w:t>
            </w:r>
            <w:r>
              <w:rPr>
                <w:rFonts w:ascii="ＭＳ 明朝" w:hAnsi="ＭＳ 明朝" w:hint="eastAsia"/>
                <w:sz w:val="20"/>
              </w:rPr>
              <w:t>]</w:t>
            </w:r>
          </w:p>
        </w:tc>
        <w:tc>
          <w:tcPr>
            <w:tcW w:w="5318" w:type="dxa"/>
            <w:gridSpan w:val="5"/>
            <w:vAlign w:val="center"/>
          </w:tcPr>
          <w:p w:rsidR="00173C66" w:rsidRPr="008252E9" w:rsidRDefault="00173C66" w:rsidP="00173C66">
            <w:pPr>
              <w:jc w:val="center"/>
              <w:rPr>
                <w:rFonts w:hint="eastAsia"/>
                <w:sz w:val="20"/>
                <w:szCs w:val="20"/>
              </w:rPr>
            </w:pPr>
            <w:r w:rsidRPr="008252E9">
              <w:rPr>
                <w:rFonts w:hint="eastAsia"/>
                <w:sz w:val="20"/>
                <w:szCs w:val="20"/>
              </w:rPr>
              <w:t>逆電圧</w:t>
            </w:r>
            <w:r w:rsidRPr="008252E9">
              <w:rPr>
                <w:rFonts w:hint="eastAsia"/>
                <w:sz w:val="20"/>
                <w:szCs w:val="20"/>
              </w:rPr>
              <w:t>[V]</w:t>
            </w:r>
          </w:p>
        </w:tc>
      </w:tr>
      <w:tr w:rsidR="00173C66">
        <w:tc>
          <w:tcPr>
            <w:tcW w:w="1522" w:type="dxa"/>
            <w:vMerge/>
            <w:vAlign w:val="center"/>
          </w:tcPr>
          <w:p w:rsidR="00173C66" w:rsidRDefault="00173C66" w:rsidP="00173C66">
            <w:pPr>
              <w:jc w:val="center"/>
              <w:rPr>
                <w:rFonts w:ascii="ＭＳ 明朝" w:hAnsi="ＭＳ 明朝" w:hint="eastAsia"/>
                <w:sz w:val="20"/>
              </w:rPr>
            </w:pPr>
          </w:p>
        </w:tc>
        <w:tc>
          <w:tcPr>
            <w:tcW w:w="998" w:type="dxa"/>
            <w:vAlign w:val="center"/>
          </w:tcPr>
          <w:p w:rsidR="00173C66" w:rsidRDefault="00173C66" w:rsidP="00173C66">
            <w:pPr>
              <w:jc w:val="center"/>
              <w:rPr>
                <w:rFonts w:hint="eastAsia"/>
              </w:rPr>
            </w:pPr>
            <w:r>
              <w:rPr>
                <w:rFonts w:hint="eastAsia"/>
              </w:rPr>
              <w:t>-0</w:t>
            </w:r>
            <w:r>
              <w:rPr>
                <w:rFonts w:hint="eastAsia"/>
              </w:rPr>
              <w:t>°</w:t>
            </w:r>
          </w:p>
        </w:tc>
        <w:tc>
          <w:tcPr>
            <w:tcW w:w="1080" w:type="dxa"/>
            <w:vAlign w:val="center"/>
          </w:tcPr>
          <w:p w:rsidR="00173C66" w:rsidRDefault="00173C66" w:rsidP="00173C66">
            <w:pPr>
              <w:jc w:val="center"/>
              <w:rPr>
                <w:rFonts w:ascii="ＭＳ 明朝" w:hAnsi="ＭＳ 明朝" w:hint="eastAsia"/>
                <w:sz w:val="20"/>
              </w:rPr>
            </w:pPr>
            <w:r>
              <w:rPr>
                <w:rFonts w:hint="eastAsia"/>
              </w:rPr>
              <w:t>-2</w:t>
            </w:r>
            <w:r>
              <w:rPr>
                <w:rFonts w:hint="eastAsia"/>
              </w:rPr>
              <w:t>°</w:t>
            </w:r>
          </w:p>
        </w:tc>
        <w:tc>
          <w:tcPr>
            <w:tcW w:w="1080" w:type="dxa"/>
            <w:vAlign w:val="center"/>
          </w:tcPr>
          <w:p w:rsidR="00173C66" w:rsidRDefault="00173C66" w:rsidP="00173C66">
            <w:pPr>
              <w:jc w:val="center"/>
              <w:rPr>
                <w:rFonts w:ascii="ＭＳ 明朝" w:hAnsi="ＭＳ 明朝" w:hint="eastAsia"/>
                <w:sz w:val="20"/>
              </w:rPr>
            </w:pPr>
            <w:r>
              <w:rPr>
                <w:rFonts w:hint="eastAsia"/>
              </w:rPr>
              <w:t>-4</w:t>
            </w:r>
            <w:r>
              <w:rPr>
                <w:rFonts w:hint="eastAsia"/>
              </w:rPr>
              <w:t>°</w:t>
            </w:r>
          </w:p>
        </w:tc>
        <w:tc>
          <w:tcPr>
            <w:tcW w:w="1080" w:type="dxa"/>
            <w:vAlign w:val="center"/>
          </w:tcPr>
          <w:p w:rsidR="00173C66" w:rsidRDefault="00173C66" w:rsidP="00173C66">
            <w:pPr>
              <w:jc w:val="center"/>
              <w:rPr>
                <w:rFonts w:ascii="ＭＳ 明朝" w:hAnsi="ＭＳ 明朝" w:hint="eastAsia"/>
                <w:sz w:val="20"/>
              </w:rPr>
            </w:pPr>
            <w:r>
              <w:rPr>
                <w:rFonts w:hint="eastAsia"/>
              </w:rPr>
              <w:t>-6</w:t>
            </w:r>
            <w:r>
              <w:rPr>
                <w:rFonts w:hint="eastAsia"/>
              </w:rPr>
              <w:t>°</w:t>
            </w:r>
          </w:p>
        </w:tc>
        <w:tc>
          <w:tcPr>
            <w:tcW w:w="1080" w:type="dxa"/>
            <w:vAlign w:val="center"/>
          </w:tcPr>
          <w:p w:rsidR="00173C66" w:rsidRDefault="00173C66" w:rsidP="00173C66">
            <w:pPr>
              <w:jc w:val="center"/>
              <w:rPr>
                <w:rFonts w:ascii="ＭＳ 明朝" w:hAnsi="ＭＳ 明朝" w:hint="eastAsia"/>
                <w:sz w:val="20"/>
              </w:rPr>
            </w:pPr>
            <w:r>
              <w:rPr>
                <w:rFonts w:hint="eastAsia"/>
              </w:rPr>
              <w:t>-8</w:t>
            </w:r>
            <w:r>
              <w:rPr>
                <w:rFonts w:hint="eastAsia"/>
              </w:rPr>
              <w:t>°</w:t>
            </w:r>
          </w:p>
        </w:tc>
      </w:tr>
      <w:tr w:rsidR="00173C66">
        <w:tc>
          <w:tcPr>
            <w:tcW w:w="1522" w:type="dxa"/>
          </w:tcPr>
          <w:p w:rsidR="00173C66" w:rsidRPr="00173C66" w:rsidRDefault="00173C66" w:rsidP="00AA4CED">
            <w:pPr>
              <w:tabs>
                <w:tab w:val="left" w:pos="1141"/>
              </w:tabs>
              <w:ind w:leftChars="29" w:left="61" w:rightChars="78" w:right="164"/>
              <w:jc w:val="right"/>
              <w:rPr>
                <w:sz w:val="20"/>
              </w:rPr>
            </w:pPr>
            <w:r w:rsidRPr="00173C66">
              <w:rPr>
                <w:sz w:val="20"/>
              </w:rPr>
              <w:t>0.01</w:t>
            </w:r>
          </w:p>
        </w:tc>
        <w:tc>
          <w:tcPr>
            <w:tcW w:w="998" w:type="dxa"/>
          </w:tcPr>
          <w:p w:rsidR="00173C66" w:rsidRPr="00173C66" w:rsidRDefault="00173C66" w:rsidP="00AA4CED">
            <w:pPr>
              <w:jc w:val="right"/>
              <w:rPr>
                <w:sz w:val="20"/>
              </w:rPr>
            </w:pPr>
            <w:r w:rsidRPr="00173C66">
              <w:rPr>
                <w:sz w:val="20"/>
              </w:rPr>
              <w:t>0.72</w:t>
            </w:r>
          </w:p>
        </w:tc>
        <w:tc>
          <w:tcPr>
            <w:tcW w:w="1080" w:type="dxa"/>
          </w:tcPr>
          <w:p w:rsidR="00173C66" w:rsidRPr="00173C66" w:rsidRDefault="00173C66" w:rsidP="00AA4CED">
            <w:pPr>
              <w:jc w:val="right"/>
              <w:rPr>
                <w:sz w:val="20"/>
              </w:rPr>
            </w:pPr>
            <w:r w:rsidRPr="00173C66">
              <w:rPr>
                <w:sz w:val="20"/>
              </w:rPr>
              <w:t>0.76</w:t>
            </w:r>
          </w:p>
        </w:tc>
        <w:tc>
          <w:tcPr>
            <w:tcW w:w="1080" w:type="dxa"/>
          </w:tcPr>
          <w:p w:rsidR="00173C66" w:rsidRPr="00173C66" w:rsidRDefault="00173C66" w:rsidP="00AA4CED">
            <w:pPr>
              <w:jc w:val="right"/>
              <w:rPr>
                <w:sz w:val="20"/>
              </w:rPr>
            </w:pPr>
            <w:r w:rsidRPr="00173C66">
              <w:rPr>
                <w:sz w:val="20"/>
              </w:rPr>
              <w:t>0.95</w:t>
            </w:r>
          </w:p>
        </w:tc>
        <w:tc>
          <w:tcPr>
            <w:tcW w:w="1080" w:type="dxa"/>
          </w:tcPr>
          <w:p w:rsidR="00173C66" w:rsidRPr="00173C66" w:rsidRDefault="00173C66" w:rsidP="00AA4CED">
            <w:pPr>
              <w:jc w:val="right"/>
              <w:rPr>
                <w:sz w:val="20"/>
              </w:rPr>
            </w:pPr>
            <w:r w:rsidRPr="00173C66">
              <w:rPr>
                <w:sz w:val="20"/>
              </w:rPr>
              <w:t>1.22</w:t>
            </w:r>
          </w:p>
        </w:tc>
        <w:tc>
          <w:tcPr>
            <w:tcW w:w="1080" w:type="dxa"/>
          </w:tcPr>
          <w:p w:rsidR="00173C66" w:rsidRPr="00173C66" w:rsidRDefault="00173C66" w:rsidP="00AA4CED">
            <w:pPr>
              <w:jc w:val="right"/>
              <w:rPr>
                <w:sz w:val="20"/>
              </w:rPr>
            </w:pPr>
            <w:r w:rsidRPr="00173C66">
              <w:rPr>
                <w:sz w:val="20"/>
              </w:rPr>
              <w:t>1.65</w:t>
            </w:r>
          </w:p>
        </w:tc>
      </w:tr>
      <w:tr w:rsidR="00173C66">
        <w:tc>
          <w:tcPr>
            <w:tcW w:w="1522" w:type="dxa"/>
          </w:tcPr>
          <w:p w:rsidR="00173C66" w:rsidRPr="00173C66" w:rsidRDefault="00173C66" w:rsidP="00AA4CED">
            <w:pPr>
              <w:tabs>
                <w:tab w:val="left" w:pos="1141"/>
              </w:tabs>
              <w:ind w:leftChars="29" w:left="61" w:rightChars="78" w:right="164"/>
              <w:jc w:val="right"/>
              <w:rPr>
                <w:sz w:val="20"/>
              </w:rPr>
            </w:pPr>
            <w:r w:rsidRPr="00173C66">
              <w:rPr>
                <w:sz w:val="20"/>
              </w:rPr>
              <w:t>0.02</w:t>
            </w:r>
          </w:p>
        </w:tc>
        <w:tc>
          <w:tcPr>
            <w:tcW w:w="998" w:type="dxa"/>
          </w:tcPr>
          <w:p w:rsidR="00173C66" w:rsidRPr="00173C66" w:rsidRDefault="00173C66" w:rsidP="00AA4CED">
            <w:pPr>
              <w:jc w:val="right"/>
              <w:rPr>
                <w:sz w:val="20"/>
              </w:rPr>
            </w:pPr>
            <w:r w:rsidRPr="00173C66">
              <w:rPr>
                <w:sz w:val="20"/>
              </w:rPr>
              <w:t>0.64</w:t>
            </w:r>
          </w:p>
        </w:tc>
        <w:tc>
          <w:tcPr>
            <w:tcW w:w="1080" w:type="dxa"/>
          </w:tcPr>
          <w:p w:rsidR="00173C66" w:rsidRPr="00173C66" w:rsidRDefault="00173C66" w:rsidP="00AA4CED">
            <w:pPr>
              <w:jc w:val="right"/>
              <w:rPr>
                <w:sz w:val="20"/>
              </w:rPr>
            </w:pPr>
            <w:r w:rsidRPr="00173C66">
              <w:rPr>
                <w:sz w:val="20"/>
              </w:rPr>
              <w:t>0.72</w:t>
            </w:r>
          </w:p>
        </w:tc>
        <w:tc>
          <w:tcPr>
            <w:tcW w:w="1080" w:type="dxa"/>
          </w:tcPr>
          <w:p w:rsidR="00173C66" w:rsidRPr="00173C66" w:rsidRDefault="00173C66" w:rsidP="00AA4CED">
            <w:pPr>
              <w:jc w:val="right"/>
              <w:rPr>
                <w:sz w:val="20"/>
              </w:rPr>
            </w:pPr>
            <w:r w:rsidRPr="00173C66">
              <w:rPr>
                <w:sz w:val="20"/>
              </w:rPr>
              <w:t>0.91</w:t>
            </w:r>
          </w:p>
        </w:tc>
        <w:tc>
          <w:tcPr>
            <w:tcW w:w="1080" w:type="dxa"/>
          </w:tcPr>
          <w:p w:rsidR="00173C66" w:rsidRPr="00173C66" w:rsidRDefault="00173C66" w:rsidP="00AA4CED">
            <w:pPr>
              <w:jc w:val="right"/>
              <w:rPr>
                <w:sz w:val="20"/>
              </w:rPr>
            </w:pPr>
            <w:r w:rsidRPr="00173C66">
              <w:rPr>
                <w:sz w:val="20"/>
              </w:rPr>
              <w:t>1.17</w:t>
            </w:r>
          </w:p>
        </w:tc>
        <w:tc>
          <w:tcPr>
            <w:tcW w:w="1080" w:type="dxa"/>
          </w:tcPr>
          <w:p w:rsidR="00173C66" w:rsidRPr="00173C66" w:rsidRDefault="00173C66" w:rsidP="00AA4CED">
            <w:pPr>
              <w:jc w:val="right"/>
              <w:rPr>
                <w:sz w:val="20"/>
              </w:rPr>
            </w:pPr>
            <w:r w:rsidRPr="00173C66">
              <w:rPr>
                <w:sz w:val="20"/>
              </w:rPr>
              <w:t>1.56</w:t>
            </w:r>
          </w:p>
        </w:tc>
      </w:tr>
      <w:tr w:rsidR="00173C66">
        <w:tc>
          <w:tcPr>
            <w:tcW w:w="1522" w:type="dxa"/>
          </w:tcPr>
          <w:p w:rsidR="00173C66" w:rsidRPr="00173C66" w:rsidRDefault="00173C66" w:rsidP="00AA4CED">
            <w:pPr>
              <w:tabs>
                <w:tab w:val="left" w:pos="1141"/>
              </w:tabs>
              <w:ind w:leftChars="29" w:left="61" w:rightChars="78" w:right="164"/>
              <w:jc w:val="right"/>
              <w:rPr>
                <w:sz w:val="20"/>
              </w:rPr>
            </w:pPr>
            <w:r w:rsidRPr="00173C66">
              <w:rPr>
                <w:sz w:val="20"/>
              </w:rPr>
              <w:t>0.04</w:t>
            </w:r>
          </w:p>
        </w:tc>
        <w:tc>
          <w:tcPr>
            <w:tcW w:w="998" w:type="dxa"/>
          </w:tcPr>
          <w:p w:rsidR="00173C66" w:rsidRPr="00173C66" w:rsidRDefault="00173C66" w:rsidP="00AA4CED">
            <w:pPr>
              <w:jc w:val="right"/>
              <w:rPr>
                <w:sz w:val="20"/>
              </w:rPr>
            </w:pPr>
            <w:r w:rsidRPr="00173C66">
              <w:rPr>
                <w:sz w:val="20"/>
              </w:rPr>
              <w:t>0.58</w:t>
            </w:r>
          </w:p>
        </w:tc>
        <w:tc>
          <w:tcPr>
            <w:tcW w:w="1080" w:type="dxa"/>
          </w:tcPr>
          <w:p w:rsidR="00173C66" w:rsidRPr="00173C66" w:rsidRDefault="00173C66" w:rsidP="00AA4CED">
            <w:pPr>
              <w:jc w:val="right"/>
              <w:rPr>
                <w:sz w:val="20"/>
              </w:rPr>
            </w:pPr>
            <w:r w:rsidRPr="00173C66">
              <w:rPr>
                <w:sz w:val="20"/>
              </w:rPr>
              <w:t>0.69</w:t>
            </w:r>
          </w:p>
        </w:tc>
        <w:tc>
          <w:tcPr>
            <w:tcW w:w="1080" w:type="dxa"/>
          </w:tcPr>
          <w:p w:rsidR="00173C66" w:rsidRPr="00173C66" w:rsidRDefault="00173C66" w:rsidP="00AA4CED">
            <w:pPr>
              <w:jc w:val="right"/>
              <w:rPr>
                <w:sz w:val="20"/>
              </w:rPr>
            </w:pPr>
            <w:r w:rsidRPr="00173C66">
              <w:rPr>
                <w:sz w:val="20"/>
              </w:rPr>
              <w:t>0.88</w:t>
            </w:r>
          </w:p>
        </w:tc>
        <w:tc>
          <w:tcPr>
            <w:tcW w:w="1080" w:type="dxa"/>
          </w:tcPr>
          <w:p w:rsidR="00173C66" w:rsidRPr="00173C66" w:rsidRDefault="00173C66" w:rsidP="00AA4CED">
            <w:pPr>
              <w:jc w:val="right"/>
              <w:rPr>
                <w:sz w:val="20"/>
              </w:rPr>
            </w:pPr>
            <w:r w:rsidRPr="00173C66">
              <w:rPr>
                <w:sz w:val="20"/>
              </w:rPr>
              <w:t>1.14</w:t>
            </w:r>
          </w:p>
        </w:tc>
        <w:tc>
          <w:tcPr>
            <w:tcW w:w="1080" w:type="dxa"/>
          </w:tcPr>
          <w:p w:rsidR="00173C66" w:rsidRPr="00173C66" w:rsidRDefault="00173C66" w:rsidP="00AA4CED">
            <w:pPr>
              <w:jc w:val="right"/>
              <w:rPr>
                <w:sz w:val="20"/>
              </w:rPr>
            </w:pPr>
            <w:r w:rsidRPr="00173C66">
              <w:rPr>
                <w:sz w:val="20"/>
              </w:rPr>
              <w:t>1.50</w:t>
            </w:r>
          </w:p>
        </w:tc>
      </w:tr>
      <w:tr w:rsidR="00173C66">
        <w:tc>
          <w:tcPr>
            <w:tcW w:w="1522" w:type="dxa"/>
          </w:tcPr>
          <w:p w:rsidR="00173C66" w:rsidRPr="00173C66" w:rsidRDefault="00173C66" w:rsidP="00AA4CED">
            <w:pPr>
              <w:wordWrap w:val="0"/>
              <w:ind w:leftChars="-56" w:left="-118" w:rightChars="78" w:right="164"/>
              <w:jc w:val="right"/>
              <w:rPr>
                <w:rFonts w:hint="eastAsia"/>
                <w:sz w:val="20"/>
              </w:rPr>
            </w:pPr>
            <w:r w:rsidRPr="00173C66">
              <w:rPr>
                <w:sz w:val="20"/>
              </w:rPr>
              <w:t>0.1</w:t>
            </w:r>
            <w:r w:rsidR="00AA4CED">
              <w:rPr>
                <w:rFonts w:hint="eastAsia"/>
                <w:sz w:val="20"/>
              </w:rPr>
              <w:t xml:space="preserve"> </w:t>
            </w:r>
          </w:p>
        </w:tc>
        <w:tc>
          <w:tcPr>
            <w:tcW w:w="998" w:type="dxa"/>
          </w:tcPr>
          <w:p w:rsidR="00173C66" w:rsidRPr="00173C66" w:rsidRDefault="00173C66" w:rsidP="00AA4CED">
            <w:pPr>
              <w:jc w:val="right"/>
              <w:rPr>
                <w:sz w:val="20"/>
              </w:rPr>
            </w:pPr>
            <w:r w:rsidRPr="00173C66">
              <w:rPr>
                <w:sz w:val="20"/>
              </w:rPr>
              <w:t>0.54</w:t>
            </w:r>
          </w:p>
        </w:tc>
        <w:tc>
          <w:tcPr>
            <w:tcW w:w="1080" w:type="dxa"/>
          </w:tcPr>
          <w:p w:rsidR="00173C66" w:rsidRPr="00173C66" w:rsidRDefault="00173C66" w:rsidP="00AA4CED">
            <w:pPr>
              <w:jc w:val="right"/>
              <w:rPr>
                <w:sz w:val="20"/>
              </w:rPr>
            </w:pPr>
            <w:r w:rsidRPr="00173C66">
              <w:rPr>
                <w:sz w:val="20"/>
              </w:rPr>
              <w:t>0.65</w:t>
            </w:r>
          </w:p>
        </w:tc>
        <w:tc>
          <w:tcPr>
            <w:tcW w:w="1080" w:type="dxa"/>
          </w:tcPr>
          <w:p w:rsidR="00173C66" w:rsidRPr="00173C66" w:rsidRDefault="00173C66" w:rsidP="00AA4CED">
            <w:pPr>
              <w:jc w:val="right"/>
              <w:rPr>
                <w:sz w:val="20"/>
              </w:rPr>
            </w:pPr>
            <w:r w:rsidRPr="00173C66">
              <w:rPr>
                <w:sz w:val="20"/>
              </w:rPr>
              <w:t>0.83</w:t>
            </w:r>
          </w:p>
        </w:tc>
        <w:tc>
          <w:tcPr>
            <w:tcW w:w="1080" w:type="dxa"/>
          </w:tcPr>
          <w:p w:rsidR="00173C66" w:rsidRPr="00173C66" w:rsidRDefault="00173C66" w:rsidP="00AA4CED">
            <w:pPr>
              <w:jc w:val="right"/>
              <w:rPr>
                <w:sz w:val="20"/>
              </w:rPr>
            </w:pPr>
            <w:r w:rsidRPr="00173C66">
              <w:rPr>
                <w:sz w:val="20"/>
              </w:rPr>
              <w:t>1.08</w:t>
            </w:r>
          </w:p>
        </w:tc>
        <w:tc>
          <w:tcPr>
            <w:tcW w:w="1080" w:type="dxa"/>
          </w:tcPr>
          <w:p w:rsidR="00173C66" w:rsidRPr="00173C66" w:rsidRDefault="00173C66" w:rsidP="00AA4CED">
            <w:pPr>
              <w:jc w:val="right"/>
              <w:rPr>
                <w:sz w:val="20"/>
              </w:rPr>
            </w:pPr>
            <w:r w:rsidRPr="00173C66">
              <w:rPr>
                <w:sz w:val="20"/>
              </w:rPr>
              <w:t>1.43</w:t>
            </w:r>
          </w:p>
        </w:tc>
      </w:tr>
      <w:tr w:rsidR="00173C66">
        <w:tc>
          <w:tcPr>
            <w:tcW w:w="1522" w:type="dxa"/>
          </w:tcPr>
          <w:p w:rsidR="00173C66" w:rsidRPr="00173C66" w:rsidRDefault="00173C66" w:rsidP="00AA4CED">
            <w:pPr>
              <w:wordWrap w:val="0"/>
              <w:ind w:leftChars="-56" w:left="-118" w:rightChars="78" w:right="164"/>
              <w:jc w:val="right"/>
              <w:rPr>
                <w:rFonts w:hint="eastAsia"/>
                <w:sz w:val="20"/>
              </w:rPr>
            </w:pPr>
            <w:r w:rsidRPr="00173C66">
              <w:rPr>
                <w:sz w:val="20"/>
              </w:rPr>
              <w:t>0.2</w:t>
            </w:r>
            <w:r w:rsidR="00AA4CED">
              <w:rPr>
                <w:rFonts w:hint="eastAsia"/>
                <w:sz w:val="20"/>
              </w:rPr>
              <w:t xml:space="preserve"> </w:t>
            </w:r>
          </w:p>
        </w:tc>
        <w:tc>
          <w:tcPr>
            <w:tcW w:w="998" w:type="dxa"/>
          </w:tcPr>
          <w:p w:rsidR="00173C66" w:rsidRPr="00173C66" w:rsidRDefault="00173C66" w:rsidP="00AA4CED">
            <w:pPr>
              <w:jc w:val="right"/>
              <w:rPr>
                <w:sz w:val="20"/>
              </w:rPr>
            </w:pPr>
            <w:r w:rsidRPr="00173C66">
              <w:rPr>
                <w:sz w:val="20"/>
              </w:rPr>
              <w:t>0.51</w:t>
            </w:r>
          </w:p>
        </w:tc>
        <w:tc>
          <w:tcPr>
            <w:tcW w:w="1080" w:type="dxa"/>
          </w:tcPr>
          <w:p w:rsidR="00173C66" w:rsidRPr="00173C66" w:rsidRDefault="00173C66" w:rsidP="00AA4CED">
            <w:pPr>
              <w:jc w:val="right"/>
              <w:rPr>
                <w:sz w:val="20"/>
              </w:rPr>
            </w:pPr>
            <w:r w:rsidRPr="00173C66">
              <w:rPr>
                <w:sz w:val="20"/>
              </w:rPr>
              <w:t>0.62</w:t>
            </w:r>
          </w:p>
        </w:tc>
        <w:tc>
          <w:tcPr>
            <w:tcW w:w="1080" w:type="dxa"/>
          </w:tcPr>
          <w:p w:rsidR="00173C66" w:rsidRPr="00173C66" w:rsidRDefault="00173C66" w:rsidP="00AA4CED">
            <w:pPr>
              <w:jc w:val="right"/>
              <w:rPr>
                <w:sz w:val="20"/>
              </w:rPr>
            </w:pPr>
            <w:r w:rsidRPr="00173C66">
              <w:rPr>
                <w:sz w:val="20"/>
              </w:rPr>
              <w:t>0.80</w:t>
            </w:r>
          </w:p>
        </w:tc>
        <w:tc>
          <w:tcPr>
            <w:tcW w:w="1080" w:type="dxa"/>
          </w:tcPr>
          <w:p w:rsidR="00173C66" w:rsidRPr="00173C66" w:rsidRDefault="00173C66" w:rsidP="00AA4CED">
            <w:pPr>
              <w:jc w:val="right"/>
              <w:rPr>
                <w:sz w:val="20"/>
              </w:rPr>
            </w:pPr>
            <w:r w:rsidRPr="00173C66">
              <w:rPr>
                <w:sz w:val="20"/>
              </w:rPr>
              <w:t>1.04</w:t>
            </w:r>
          </w:p>
        </w:tc>
        <w:tc>
          <w:tcPr>
            <w:tcW w:w="1080" w:type="dxa"/>
          </w:tcPr>
          <w:p w:rsidR="00173C66" w:rsidRPr="00173C66" w:rsidRDefault="00173C66" w:rsidP="00AA4CED">
            <w:pPr>
              <w:jc w:val="right"/>
              <w:rPr>
                <w:sz w:val="20"/>
              </w:rPr>
            </w:pPr>
            <w:r w:rsidRPr="00173C66">
              <w:rPr>
                <w:sz w:val="20"/>
              </w:rPr>
              <w:t>1.37</w:t>
            </w:r>
          </w:p>
        </w:tc>
      </w:tr>
      <w:tr w:rsidR="00173C66">
        <w:tc>
          <w:tcPr>
            <w:tcW w:w="1522" w:type="dxa"/>
          </w:tcPr>
          <w:p w:rsidR="00173C66" w:rsidRPr="00173C66" w:rsidRDefault="00173C66" w:rsidP="00AA4CED">
            <w:pPr>
              <w:wordWrap w:val="0"/>
              <w:ind w:leftChars="-56" w:left="-118" w:rightChars="78" w:right="164"/>
              <w:jc w:val="right"/>
              <w:rPr>
                <w:rFonts w:hint="eastAsia"/>
                <w:sz w:val="20"/>
              </w:rPr>
            </w:pPr>
            <w:r w:rsidRPr="00173C66">
              <w:rPr>
                <w:sz w:val="20"/>
              </w:rPr>
              <w:t>0.4</w:t>
            </w:r>
            <w:r w:rsidR="00AA4CED">
              <w:rPr>
                <w:rFonts w:hint="eastAsia"/>
                <w:sz w:val="20"/>
              </w:rPr>
              <w:t xml:space="preserve"> </w:t>
            </w:r>
          </w:p>
        </w:tc>
        <w:tc>
          <w:tcPr>
            <w:tcW w:w="998" w:type="dxa"/>
          </w:tcPr>
          <w:p w:rsidR="00173C66" w:rsidRPr="00173C66" w:rsidRDefault="00173C66" w:rsidP="00AA4CED">
            <w:pPr>
              <w:jc w:val="right"/>
              <w:rPr>
                <w:sz w:val="20"/>
              </w:rPr>
            </w:pPr>
            <w:r w:rsidRPr="00173C66">
              <w:rPr>
                <w:sz w:val="20"/>
              </w:rPr>
              <w:t>0.48</w:t>
            </w:r>
          </w:p>
        </w:tc>
        <w:tc>
          <w:tcPr>
            <w:tcW w:w="1080" w:type="dxa"/>
          </w:tcPr>
          <w:p w:rsidR="00173C66" w:rsidRPr="00173C66" w:rsidRDefault="00173C66" w:rsidP="00AA4CED">
            <w:pPr>
              <w:jc w:val="right"/>
              <w:rPr>
                <w:sz w:val="20"/>
              </w:rPr>
            </w:pPr>
            <w:r w:rsidRPr="00173C66">
              <w:rPr>
                <w:sz w:val="20"/>
              </w:rPr>
              <w:t>0.59</w:t>
            </w:r>
          </w:p>
        </w:tc>
        <w:tc>
          <w:tcPr>
            <w:tcW w:w="1080" w:type="dxa"/>
          </w:tcPr>
          <w:p w:rsidR="00173C66" w:rsidRPr="00173C66" w:rsidRDefault="00173C66" w:rsidP="00AA4CED">
            <w:pPr>
              <w:jc w:val="right"/>
              <w:rPr>
                <w:sz w:val="20"/>
              </w:rPr>
            </w:pPr>
            <w:r w:rsidRPr="00173C66">
              <w:rPr>
                <w:sz w:val="20"/>
              </w:rPr>
              <w:t>0.76</w:t>
            </w:r>
          </w:p>
        </w:tc>
        <w:tc>
          <w:tcPr>
            <w:tcW w:w="1080" w:type="dxa"/>
          </w:tcPr>
          <w:p w:rsidR="00173C66" w:rsidRPr="00173C66" w:rsidRDefault="00173C66" w:rsidP="00AA4CED">
            <w:pPr>
              <w:jc w:val="right"/>
              <w:rPr>
                <w:sz w:val="20"/>
              </w:rPr>
            </w:pPr>
            <w:r w:rsidRPr="00173C66">
              <w:rPr>
                <w:sz w:val="20"/>
              </w:rPr>
              <w:t>0.99</w:t>
            </w:r>
          </w:p>
        </w:tc>
        <w:tc>
          <w:tcPr>
            <w:tcW w:w="1080" w:type="dxa"/>
          </w:tcPr>
          <w:p w:rsidR="00173C66" w:rsidRPr="00173C66" w:rsidRDefault="00173C66" w:rsidP="00AA4CED">
            <w:pPr>
              <w:jc w:val="right"/>
              <w:rPr>
                <w:sz w:val="20"/>
              </w:rPr>
            </w:pPr>
            <w:r w:rsidRPr="00173C66">
              <w:rPr>
                <w:sz w:val="20"/>
              </w:rPr>
              <w:t>1.31</w:t>
            </w:r>
          </w:p>
        </w:tc>
      </w:tr>
      <w:tr w:rsidR="00173C66">
        <w:tc>
          <w:tcPr>
            <w:tcW w:w="1522" w:type="dxa"/>
          </w:tcPr>
          <w:p w:rsidR="00173C66" w:rsidRPr="00173C66" w:rsidRDefault="00173C66" w:rsidP="00173C66">
            <w:pPr>
              <w:ind w:rightChars="231" w:right="485"/>
              <w:jc w:val="right"/>
              <w:rPr>
                <w:sz w:val="20"/>
              </w:rPr>
            </w:pPr>
            <w:r w:rsidRPr="00173C66">
              <w:rPr>
                <w:sz w:val="20"/>
              </w:rPr>
              <w:t>1</w:t>
            </w:r>
          </w:p>
        </w:tc>
        <w:tc>
          <w:tcPr>
            <w:tcW w:w="998" w:type="dxa"/>
          </w:tcPr>
          <w:p w:rsidR="00173C66" w:rsidRPr="00173C66" w:rsidRDefault="00173C66" w:rsidP="00AA4CED">
            <w:pPr>
              <w:jc w:val="right"/>
              <w:rPr>
                <w:sz w:val="20"/>
              </w:rPr>
            </w:pPr>
            <w:r w:rsidRPr="00173C66">
              <w:rPr>
                <w:sz w:val="20"/>
              </w:rPr>
              <w:t>0.43</w:t>
            </w:r>
          </w:p>
        </w:tc>
        <w:tc>
          <w:tcPr>
            <w:tcW w:w="1080" w:type="dxa"/>
          </w:tcPr>
          <w:p w:rsidR="00173C66" w:rsidRPr="00173C66" w:rsidRDefault="00173C66" w:rsidP="00AA4CED">
            <w:pPr>
              <w:jc w:val="right"/>
              <w:rPr>
                <w:sz w:val="20"/>
              </w:rPr>
            </w:pPr>
            <w:r w:rsidRPr="00173C66">
              <w:rPr>
                <w:sz w:val="20"/>
              </w:rPr>
              <w:t>0.53</w:t>
            </w:r>
          </w:p>
        </w:tc>
        <w:tc>
          <w:tcPr>
            <w:tcW w:w="1080" w:type="dxa"/>
          </w:tcPr>
          <w:p w:rsidR="00173C66" w:rsidRPr="00173C66" w:rsidRDefault="00173C66" w:rsidP="00AA4CED">
            <w:pPr>
              <w:jc w:val="right"/>
              <w:rPr>
                <w:sz w:val="20"/>
              </w:rPr>
            </w:pPr>
            <w:r w:rsidRPr="00173C66">
              <w:rPr>
                <w:sz w:val="20"/>
              </w:rPr>
              <w:t>0.69</w:t>
            </w:r>
          </w:p>
        </w:tc>
        <w:tc>
          <w:tcPr>
            <w:tcW w:w="1080" w:type="dxa"/>
          </w:tcPr>
          <w:p w:rsidR="00173C66" w:rsidRPr="00173C66" w:rsidRDefault="00173C66" w:rsidP="00AA4CED">
            <w:pPr>
              <w:jc w:val="right"/>
              <w:rPr>
                <w:sz w:val="20"/>
              </w:rPr>
            </w:pPr>
            <w:r w:rsidRPr="00173C66">
              <w:rPr>
                <w:sz w:val="20"/>
              </w:rPr>
              <w:t>0.90</w:t>
            </w:r>
          </w:p>
        </w:tc>
        <w:tc>
          <w:tcPr>
            <w:tcW w:w="1080" w:type="dxa"/>
          </w:tcPr>
          <w:p w:rsidR="00173C66" w:rsidRPr="00173C66" w:rsidRDefault="00173C66" w:rsidP="00AA4CED">
            <w:pPr>
              <w:jc w:val="right"/>
              <w:rPr>
                <w:sz w:val="20"/>
              </w:rPr>
            </w:pPr>
            <w:r w:rsidRPr="00173C66">
              <w:rPr>
                <w:sz w:val="20"/>
              </w:rPr>
              <w:t>1.20</w:t>
            </w:r>
          </w:p>
        </w:tc>
      </w:tr>
      <w:tr w:rsidR="00173C66">
        <w:tc>
          <w:tcPr>
            <w:tcW w:w="1522" w:type="dxa"/>
          </w:tcPr>
          <w:p w:rsidR="00173C66" w:rsidRPr="00173C66" w:rsidRDefault="00173C66" w:rsidP="00173C66">
            <w:pPr>
              <w:ind w:rightChars="231" w:right="485"/>
              <w:jc w:val="right"/>
              <w:rPr>
                <w:sz w:val="20"/>
              </w:rPr>
            </w:pPr>
            <w:r w:rsidRPr="00173C66">
              <w:rPr>
                <w:sz w:val="20"/>
              </w:rPr>
              <w:t>2</w:t>
            </w:r>
          </w:p>
        </w:tc>
        <w:tc>
          <w:tcPr>
            <w:tcW w:w="998" w:type="dxa"/>
          </w:tcPr>
          <w:p w:rsidR="00173C66" w:rsidRPr="00173C66" w:rsidRDefault="00173C66" w:rsidP="00AA4CED">
            <w:pPr>
              <w:jc w:val="right"/>
              <w:rPr>
                <w:sz w:val="20"/>
              </w:rPr>
            </w:pPr>
            <w:r w:rsidRPr="00173C66">
              <w:rPr>
                <w:sz w:val="20"/>
              </w:rPr>
              <w:t>0.40</w:t>
            </w:r>
          </w:p>
        </w:tc>
        <w:tc>
          <w:tcPr>
            <w:tcW w:w="1080" w:type="dxa"/>
          </w:tcPr>
          <w:p w:rsidR="00173C66" w:rsidRPr="00173C66" w:rsidRDefault="00173C66" w:rsidP="00AA4CED">
            <w:pPr>
              <w:jc w:val="right"/>
              <w:rPr>
                <w:sz w:val="20"/>
              </w:rPr>
            </w:pPr>
            <w:r w:rsidRPr="00173C66">
              <w:rPr>
                <w:sz w:val="20"/>
              </w:rPr>
              <w:t>0.50</w:t>
            </w:r>
          </w:p>
        </w:tc>
        <w:tc>
          <w:tcPr>
            <w:tcW w:w="1080" w:type="dxa"/>
          </w:tcPr>
          <w:p w:rsidR="00173C66" w:rsidRPr="00173C66" w:rsidRDefault="00173C66" w:rsidP="00AA4CED">
            <w:pPr>
              <w:jc w:val="right"/>
              <w:rPr>
                <w:sz w:val="20"/>
              </w:rPr>
            </w:pPr>
            <w:r w:rsidRPr="00173C66">
              <w:rPr>
                <w:sz w:val="20"/>
              </w:rPr>
              <w:t>0.64</w:t>
            </w:r>
          </w:p>
        </w:tc>
        <w:tc>
          <w:tcPr>
            <w:tcW w:w="1080" w:type="dxa"/>
          </w:tcPr>
          <w:p w:rsidR="00173C66" w:rsidRPr="00173C66" w:rsidRDefault="00173C66" w:rsidP="00AA4CED">
            <w:pPr>
              <w:jc w:val="right"/>
              <w:rPr>
                <w:sz w:val="20"/>
              </w:rPr>
            </w:pPr>
            <w:r w:rsidRPr="00173C66">
              <w:rPr>
                <w:sz w:val="20"/>
              </w:rPr>
              <w:t>0.83</w:t>
            </w:r>
          </w:p>
        </w:tc>
        <w:tc>
          <w:tcPr>
            <w:tcW w:w="1080" w:type="dxa"/>
          </w:tcPr>
          <w:p w:rsidR="00173C66" w:rsidRPr="00173C66" w:rsidRDefault="00173C66" w:rsidP="00AA4CED">
            <w:pPr>
              <w:jc w:val="right"/>
              <w:rPr>
                <w:sz w:val="20"/>
              </w:rPr>
            </w:pPr>
            <w:r w:rsidRPr="00173C66">
              <w:rPr>
                <w:sz w:val="20"/>
              </w:rPr>
              <w:t>1.11</w:t>
            </w:r>
          </w:p>
        </w:tc>
      </w:tr>
      <w:tr w:rsidR="00173C66">
        <w:tc>
          <w:tcPr>
            <w:tcW w:w="1522" w:type="dxa"/>
          </w:tcPr>
          <w:p w:rsidR="00173C66" w:rsidRPr="00173C66" w:rsidRDefault="00173C66" w:rsidP="00173C66">
            <w:pPr>
              <w:ind w:rightChars="231" w:right="485"/>
              <w:jc w:val="right"/>
              <w:rPr>
                <w:sz w:val="20"/>
              </w:rPr>
            </w:pPr>
            <w:r w:rsidRPr="00173C66">
              <w:rPr>
                <w:sz w:val="20"/>
              </w:rPr>
              <w:t>4</w:t>
            </w:r>
          </w:p>
        </w:tc>
        <w:tc>
          <w:tcPr>
            <w:tcW w:w="998" w:type="dxa"/>
          </w:tcPr>
          <w:p w:rsidR="00173C66" w:rsidRPr="00173C66" w:rsidRDefault="00173C66" w:rsidP="00AA4CED">
            <w:pPr>
              <w:jc w:val="right"/>
              <w:rPr>
                <w:sz w:val="20"/>
              </w:rPr>
            </w:pPr>
            <w:r w:rsidRPr="00173C66">
              <w:rPr>
                <w:sz w:val="20"/>
              </w:rPr>
              <w:t>0.36</w:t>
            </w:r>
          </w:p>
        </w:tc>
        <w:tc>
          <w:tcPr>
            <w:tcW w:w="1080" w:type="dxa"/>
          </w:tcPr>
          <w:p w:rsidR="00173C66" w:rsidRPr="00173C66" w:rsidRDefault="00173C66" w:rsidP="00AA4CED">
            <w:pPr>
              <w:jc w:val="right"/>
              <w:rPr>
                <w:sz w:val="20"/>
              </w:rPr>
            </w:pPr>
            <w:r w:rsidRPr="00173C66">
              <w:rPr>
                <w:sz w:val="20"/>
              </w:rPr>
              <w:t>0.46</w:t>
            </w:r>
          </w:p>
        </w:tc>
        <w:tc>
          <w:tcPr>
            <w:tcW w:w="1080" w:type="dxa"/>
          </w:tcPr>
          <w:p w:rsidR="00173C66" w:rsidRPr="00173C66" w:rsidRDefault="00173C66" w:rsidP="00AA4CED">
            <w:pPr>
              <w:jc w:val="right"/>
              <w:rPr>
                <w:sz w:val="20"/>
              </w:rPr>
            </w:pPr>
            <w:r w:rsidRPr="00173C66">
              <w:rPr>
                <w:sz w:val="20"/>
              </w:rPr>
              <w:t>0.57</w:t>
            </w:r>
          </w:p>
        </w:tc>
        <w:tc>
          <w:tcPr>
            <w:tcW w:w="1080" w:type="dxa"/>
          </w:tcPr>
          <w:p w:rsidR="00173C66" w:rsidRPr="00173C66" w:rsidRDefault="00173C66" w:rsidP="00AA4CED">
            <w:pPr>
              <w:jc w:val="right"/>
              <w:rPr>
                <w:sz w:val="20"/>
              </w:rPr>
            </w:pPr>
            <w:r w:rsidRPr="00173C66">
              <w:rPr>
                <w:sz w:val="20"/>
              </w:rPr>
              <w:t>0.75</w:t>
            </w:r>
          </w:p>
        </w:tc>
        <w:tc>
          <w:tcPr>
            <w:tcW w:w="1080" w:type="dxa"/>
          </w:tcPr>
          <w:p w:rsidR="00173C66" w:rsidRPr="00173C66" w:rsidRDefault="00173C66" w:rsidP="00AA4CED">
            <w:pPr>
              <w:jc w:val="right"/>
              <w:rPr>
                <w:sz w:val="20"/>
              </w:rPr>
            </w:pPr>
            <w:r w:rsidRPr="00173C66">
              <w:rPr>
                <w:sz w:val="20"/>
              </w:rPr>
              <w:t>1.01</w:t>
            </w:r>
          </w:p>
        </w:tc>
      </w:tr>
      <w:tr w:rsidR="00173C66">
        <w:tc>
          <w:tcPr>
            <w:tcW w:w="1522" w:type="dxa"/>
          </w:tcPr>
          <w:p w:rsidR="00173C66" w:rsidRPr="00173C66" w:rsidRDefault="00173C66" w:rsidP="00173C66">
            <w:pPr>
              <w:ind w:rightChars="231" w:right="485"/>
              <w:jc w:val="right"/>
              <w:rPr>
                <w:sz w:val="20"/>
              </w:rPr>
            </w:pPr>
            <w:r w:rsidRPr="00173C66">
              <w:rPr>
                <w:sz w:val="20"/>
              </w:rPr>
              <w:t>10</w:t>
            </w:r>
          </w:p>
        </w:tc>
        <w:tc>
          <w:tcPr>
            <w:tcW w:w="998" w:type="dxa"/>
          </w:tcPr>
          <w:p w:rsidR="00173C66" w:rsidRPr="00173C66" w:rsidRDefault="00173C66" w:rsidP="00AA4CED">
            <w:pPr>
              <w:jc w:val="right"/>
              <w:rPr>
                <w:sz w:val="20"/>
              </w:rPr>
            </w:pPr>
            <w:r w:rsidRPr="00173C66">
              <w:rPr>
                <w:sz w:val="20"/>
              </w:rPr>
              <w:t>0.30</w:t>
            </w:r>
          </w:p>
        </w:tc>
        <w:tc>
          <w:tcPr>
            <w:tcW w:w="1080" w:type="dxa"/>
          </w:tcPr>
          <w:p w:rsidR="00173C66" w:rsidRPr="00173C66" w:rsidRDefault="00173C66" w:rsidP="00AA4CED">
            <w:pPr>
              <w:jc w:val="right"/>
              <w:rPr>
                <w:sz w:val="20"/>
              </w:rPr>
            </w:pPr>
            <w:r w:rsidRPr="00173C66">
              <w:rPr>
                <w:sz w:val="20"/>
              </w:rPr>
              <w:t>0.38</w:t>
            </w:r>
          </w:p>
        </w:tc>
        <w:tc>
          <w:tcPr>
            <w:tcW w:w="1080" w:type="dxa"/>
          </w:tcPr>
          <w:p w:rsidR="00173C66" w:rsidRPr="00173C66" w:rsidRDefault="00173C66" w:rsidP="00AA4CED">
            <w:pPr>
              <w:jc w:val="right"/>
              <w:rPr>
                <w:sz w:val="20"/>
              </w:rPr>
            </w:pPr>
            <w:r w:rsidRPr="00173C66">
              <w:rPr>
                <w:sz w:val="20"/>
              </w:rPr>
              <w:t>0.48</w:t>
            </w:r>
          </w:p>
        </w:tc>
        <w:tc>
          <w:tcPr>
            <w:tcW w:w="1080" w:type="dxa"/>
          </w:tcPr>
          <w:p w:rsidR="00173C66" w:rsidRPr="00173C66" w:rsidRDefault="00173C66" w:rsidP="00AA4CED">
            <w:pPr>
              <w:jc w:val="right"/>
              <w:rPr>
                <w:sz w:val="20"/>
              </w:rPr>
            </w:pPr>
            <w:r w:rsidRPr="00173C66">
              <w:rPr>
                <w:sz w:val="20"/>
              </w:rPr>
              <w:t>0.62</w:t>
            </w:r>
          </w:p>
        </w:tc>
        <w:tc>
          <w:tcPr>
            <w:tcW w:w="1080" w:type="dxa"/>
          </w:tcPr>
          <w:p w:rsidR="00173C66" w:rsidRPr="00173C66" w:rsidRDefault="00173C66" w:rsidP="00AA4CED">
            <w:pPr>
              <w:jc w:val="right"/>
              <w:rPr>
                <w:sz w:val="20"/>
              </w:rPr>
            </w:pPr>
            <w:r w:rsidRPr="00173C66">
              <w:rPr>
                <w:sz w:val="20"/>
              </w:rPr>
              <w:t>0.84</w:t>
            </w:r>
          </w:p>
        </w:tc>
      </w:tr>
      <w:tr w:rsidR="00173C66">
        <w:tc>
          <w:tcPr>
            <w:tcW w:w="1522" w:type="dxa"/>
          </w:tcPr>
          <w:p w:rsidR="00173C66" w:rsidRPr="00173C66" w:rsidRDefault="00173C66" w:rsidP="00173C66">
            <w:pPr>
              <w:ind w:rightChars="231" w:right="485"/>
              <w:jc w:val="right"/>
              <w:rPr>
                <w:sz w:val="20"/>
              </w:rPr>
            </w:pPr>
            <w:r w:rsidRPr="00173C66">
              <w:rPr>
                <w:sz w:val="20"/>
              </w:rPr>
              <w:t>20</w:t>
            </w:r>
          </w:p>
        </w:tc>
        <w:tc>
          <w:tcPr>
            <w:tcW w:w="998" w:type="dxa"/>
          </w:tcPr>
          <w:p w:rsidR="00173C66" w:rsidRPr="00173C66" w:rsidRDefault="00173C66" w:rsidP="00AA4CED">
            <w:pPr>
              <w:jc w:val="right"/>
              <w:rPr>
                <w:sz w:val="20"/>
              </w:rPr>
            </w:pPr>
            <w:r w:rsidRPr="00173C66">
              <w:rPr>
                <w:sz w:val="20"/>
              </w:rPr>
              <w:t>0.24</w:t>
            </w:r>
          </w:p>
        </w:tc>
        <w:tc>
          <w:tcPr>
            <w:tcW w:w="1080" w:type="dxa"/>
          </w:tcPr>
          <w:p w:rsidR="00173C66" w:rsidRPr="00173C66" w:rsidRDefault="00173C66" w:rsidP="00AA4CED">
            <w:pPr>
              <w:jc w:val="right"/>
              <w:rPr>
                <w:sz w:val="20"/>
              </w:rPr>
            </w:pPr>
            <w:r w:rsidRPr="00173C66">
              <w:rPr>
                <w:sz w:val="20"/>
              </w:rPr>
              <w:t>0.32</w:t>
            </w:r>
          </w:p>
        </w:tc>
        <w:tc>
          <w:tcPr>
            <w:tcW w:w="1080" w:type="dxa"/>
          </w:tcPr>
          <w:p w:rsidR="00173C66" w:rsidRPr="00173C66" w:rsidRDefault="00173C66" w:rsidP="00AA4CED">
            <w:pPr>
              <w:jc w:val="right"/>
              <w:rPr>
                <w:sz w:val="20"/>
              </w:rPr>
            </w:pPr>
            <w:r w:rsidRPr="00173C66">
              <w:rPr>
                <w:sz w:val="20"/>
              </w:rPr>
              <w:t>0.40</w:t>
            </w:r>
          </w:p>
        </w:tc>
        <w:tc>
          <w:tcPr>
            <w:tcW w:w="1080" w:type="dxa"/>
          </w:tcPr>
          <w:p w:rsidR="00173C66" w:rsidRPr="00173C66" w:rsidRDefault="00173C66" w:rsidP="00AA4CED">
            <w:pPr>
              <w:jc w:val="right"/>
              <w:rPr>
                <w:sz w:val="20"/>
              </w:rPr>
            </w:pPr>
            <w:r w:rsidRPr="00173C66">
              <w:rPr>
                <w:sz w:val="20"/>
              </w:rPr>
              <w:t>0.50</w:t>
            </w:r>
          </w:p>
        </w:tc>
        <w:tc>
          <w:tcPr>
            <w:tcW w:w="1080" w:type="dxa"/>
          </w:tcPr>
          <w:p w:rsidR="00173C66" w:rsidRPr="00173C66" w:rsidRDefault="00173C66" w:rsidP="00AA4CED">
            <w:pPr>
              <w:jc w:val="right"/>
              <w:rPr>
                <w:sz w:val="20"/>
              </w:rPr>
            </w:pPr>
            <w:r w:rsidRPr="00173C66">
              <w:rPr>
                <w:sz w:val="20"/>
              </w:rPr>
              <w:t>0.67</w:t>
            </w:r>
          </w:p>
        </w:tc>
      </w:tr>
      <w:tr w:rsidR="00173C66">
        <w:tc>
          <w:tcPr>
            <w:tcW w:w="1522" w:type="dxa"/>
          </w:tcPr>
          <w:p w:rsidR="00173C66" w:rsidRPr="00173C66" w:rsidRDefault="00173C66" w:rsidP="00173C66">
            <w:pPr>
              <w:ind w:rightChars="231" w:right="485"/>
              <w:jc w:val="right"/>
              <w:rPr>
                <w:sz w:val="20"/>
              </w:rPr>
            </w:pPr>
            <w:r w:rsidRPr="00173C66">
              <w:rPr>
                <w:sz w:val="20"/>
              </w:rPr>
              <w:t>40</w:t>
            </w:r>
          </w:p>
        </w:tc>
        <w:tc>
          <w:tcPr>
            <w:tcW w:w="998" w:type="dxa"/>
          </w:tcPr>
          <w:p w:rsidR="00173C66" w:rsidRPr="00173C66" w:rsidRDefault="00173C66" w:rsidP="00AA4CED">
            <w:pPr>
              <w:jc w:val="right"/>
              <w:rPr>
                <w:sz w:val="20"/>
              </w:rPr>
            </w:pPr>
            <w:r w:rsidRPr="00173C66">
              <w:rPr>
                <w:sz w:val="20"/>
              </w:rPr>
              <w:t>0.16</w:t>
            </w:r>
          </w:p>
        </w:tc>
        <w:tc>
          <w:tcPr>
            <w:tcW w:w="1080" w:type="dxa"/>
          </w:tcPr>
          <w:p w:rsidR="00173C66" w:rsidRPr="00173C66" w:rsidRDefault="00173C66" w:rsidP="00AA4CED">
            <w:pPr>
              <w:jc w:val="right"/>
              <w:rPr>
                <w:sz w:val="20"/>
              </w:rPr>
            </w:pPr>
            <w:r w:rsidRPr="00173C66">
              <w:rPr>
                <w:sz w:val="20"/>
              </w:rPr>
              <w:t>0.23</w:t>
            </w:r>
          </w:p>
        </w:tc>
        <w:tc>
          <w:tcPr>
            <w:tcW w:w="1080" w:type="dxa"/>
          </w:tcPr>
          <w:p w:rsidR="00173C66" w:rsidRPr="00173C66" w:rsidRDefault="00173C66" w:rsidP="00AA4CED">
            <w:pPr>
              <w:jc w:val="right"/>
              <w:rPr>
                <w:sz w:val="20"/>
              </w:rPr>
            </w:pPr>
            <w:r w:rsidRPr="00173C66">
              <w:rPr>
                <w:sz w:val="20"/>
              </w:rPr>
              <w:t>0.28</w:t>
            </w:r>
          </w:p>
        </w:tc>
        <w:tc>
          <w:tcPr>
            <w:tcW w:w="1080" w:type="dxa"/>
          </w:tcPr>
          <w:p w:rsidR="00173C66" w:rsidRPr="00173C66" w:rsidRDefault="00173C66" w:rsidP="00AA4CED">
            <w:pPr>
              <w:jc w:val="right"/>
              <w:rPr>
                <w:sz w:val="20"/>
              </w:rPr>
            </w:pPr>
            <w:r w:rsidRPr="00173C66">
              <w:rPr>
                <w:sz w:val="20"/>
              </w:rPr>
              <w:t>0.35</w:t>
            </w:r>
          </w:p>
        </w:tc>
        <w:tc>
          <w:tcPr>
            <w:tcW w:w="1080" w:type="dxa"/>
          </w:tcPr>
          <w:p w:rsidR="00173C66" w:rsidRPr="00173C66" w:rsidRDefault="00173C66" w:rsidP="00AA4CED">
            <w:pPr>
              <w:jc w:val="right"/>
              <w:rPr>
                <w:sz w:val="20"/>
              </w:rPr>
            </w:pPr>
            <w:r w:rsidRPr="00173C66">
              <w:rPr>
                <w:sz w:val="20"/>
              </w:rPr>
              <w:t>0.44</w:t>
            </w:r>
          </w:p>
        </w:tc>
      </w:tr>
      <w:tr w:rsidR="00855334">
        <w:tc>
          <w:tcPr>
            <w:tcW w:w="1522" w:type="dxa"/>
          </w:tcPr>
          <w:p w:rsidR="00855334" w:rsidRPr="00173C66" w:rsidRDefault="00173C66" w:rsidP="00173C66">
            <w:pPr>
              <w:ind w:rightChars="231" w:right="485"/>
              <w:jc w:val="right"/>
              <w:rPr>
                <w:sz w:val="20"/>
              </w:rPr>
            </w:pPr>
            <w:r w:rsidRPr="00173C66">
              <w:rPr>
                <w:sz w:val="20"/>
              </w:rPr>
              <w:t>100</w:t>
            </w:r>
          </w:p>
        </w:tc>
        <w:tc>
          <w:tcPr>
            <w:tcW w:w="998" w:type="dxa"/>
          </w:tcPr>
          <w:p w:rsidR="00855334" w:rsidRPr="00173C66" w:rsidRDefault="00173C66" w:rsidP="00AA4CED">
            <w:pPr>
              <w:wordWrap w:val="0"/>
              <w:jc w:val="right"/>
              <w:rPr>
                <w:rFonts w:hint="eastAsia"/>
                <w:sz w:val="20"/>
              </w:rPr>
            </w:pPr>
            <w:r w:rsidRPr="00173C66">
              <w:rPr>
                <w:sz w:val="20"/>
              </w:rPr>
              <w:t>0.0</w:t>
            </w:r>
            <w:r w:rsidR="00AA4CED">
              <w:rPr>
                <w:rFonts w:hint="eastAsia"/>
                <w:sz w:val="20"/>
              </w:rPr>
              <w:t xml:space="preserve"> </w:t>
            </w:r>
          </w:p>
        </w:tc>
        <w:tc>
          <w:tcPr>
            <w:tcW w:w="1080" w:type="dxa"/>
          </w:tcPr>
          <w:p w:rsidR="00855334" w:rsidRPr="00173C66" w:rsidRDefault="00173C66" w:rsidP="00AA4CED">
            <w:pPr>
              <w:wordWrap w:val="0"/>
              <w:jc w:val="right"/>
              <w:rPr>
                <w:rFonts w:hint="eastAsia"/>
                <w:sz w:val="20"/>
              </w:rPr>
            </w:pPr>
            <w:r w:rsidRPr="00173C66">
              <w:rPr>
                <w:sz w:val="20"/>
              </w:rPr>
              <w:t>0.0</w:t>
            </w:r>
            <w:r w:rsidR="00AA4CED">
              <w:rPr>
                <w:rFonts w:hint="eastAsia"/>
                <w:sz w:val="20"/>
              </w:rPr>
              <w:t xml:space="preserve"> </w:t>
            </w:r>
          </w:p>
        </w:tc>
        <w:tc>
          <w:tcPr>
            <w:tcW w:w="1080" w:type="dxa"/>
          </w:tcPr>
          <w:p w:rsidR="00855334" w:rsidRPr="00173C66" w:rsidRDefault="00173C66" w:rsidP="00AA4CED">
            <w:pPr>
              <w:wordWrap w:val="0"/>
              <w:jc w:val="right"/>
              <w:rPr>
                <w:rFonts w:hint="eastAsia"/>
                <w:sz w:val="20"/>
              </w:rPr>
            </w:pPr>
            <w:r w:rsidRPr="00173C66">
              <w:rPr>
                <w:sz w:val="20"/>
              </w:rPr>
              <w:t>0.0</w:t>
            </w:r>
            <w:r w:rsidR="00AA4CED">
              <w:rPr>
                <w:rFonts w:hint="eastAsia"/>
                <w:sz w:val="20"/>
              </w:rPr>
              <w:t xml:space="preserve"> </w:t>
            </w:r>
          </w:p>
        </w:tc>
        <w:tc>
          <w:tcPr>
            <w:tcW w:w="1080" w:type="dxa"/>
          </w:tcPr>
          <w:p w:rsidR="00855334" w:rsidRPr="00173C66" w:rsidRDefault="00173C66" w:rsidP="00AA4CED">
            <w:pPr>
              <w:wordWrap w:val="0"/>
              <w:jc w:val="right"/>
              <w:rPr>
                <w:rFonts w:hint="eastAsia"/>
                <w:sz w:val="20"/>
              </w:rPr>
            </w:pPr>
            <w:r w:rsidRPr="00173C66">
              <w:rPr>
                <w:sz w:val="20"/>
              </w:rPr>
              <w:t>0.0</w:t>
            </w:r>
            <w:r w:rsidR="00AA4CED">
              <w:rPr>
                <w:rFonts w:hint="eastAsia"/>
                <w:sz w:val="20"/>
              </w:rPr>
              <w:t xml:space="preserve"> </w:t>
            </w:r>
          </w:p>
        </w:tc>
        <w:tc>
          <w:tcPr>
            <w:tcW w:w="1080" w:type="dxa"/>
          </w:tcPr>
          <w:p w:rsidR="00855334" w:rsidRPr="00173C66" w:rsidRDefault="00173C66" w:rsidP="00AA4CED">
            <w:pPr>
              <w:wordWrap w:val="0"/>
              <w:jc w:val="right"/>
              <w:rPr>
                <w:rFonts w:hint="eastAsia"/>
                <w:sz w:val="20"/>
              </w:rPr>
            </w:pPr>
            <w:r w:rsidRPr="00173C66">
              <w:rPr>
                <w:sz w:val="20"/>
              </w:rPr>
              <w:t>0.0</w:t>
            </w:r>
            <w:r w:rsidR="00AA4CED">
              <w:rPr>
                <w:rFonts w:hint="eastAsia"/>
                <w:sz w:val="20"/>
              </w:rPr>
              <w:t xml:space="preserve"> </w:t>
            </w:r>
          </w:p>
        </w:tc>
      </w:tr>
    </w:tbl>
    <w:p w:rsidR="00A320F0" w:rsidRPr="00A320F0" w:rsidRDefault="00B32B4C">
      <w:pPr>
        <w:rPr>
          <w:rFonts w:ascii="ＭＳ 明朝" w:hAnsi="ＭＳ 明朝" w:hint="eastAsia"/>
          <w:b/>
          <w:sz w:val="16"/>
          <w:szCs w:val="16"/>
        </w:rPr>
      </w:pP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196215</wp:posOffset>
            </wp:positionV>
            <wp:extent cx="5391150" cy="335280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9115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0F0">
        <w:rPr>
          <w:rFonts w:ascii="ＭＳ 明朝" w:hAnsi="ＭＳ 明朝" w:hint="eastAsia"/>
          <w:sz w:val="20"/>
        </w:rPr>
        <w:t xml:space="preserve">　</w:t>
      </w:r>
      <w:r w:rsidR="00A320F0" w:rsidRPr="00A320F0">
        <w:rPr>
          <w:rFonts w:ascii="ＭＳ 明朝" w:hAnsi="ＭＳ 明朝" w:hint="eastAsia"/>
          <w:b/>
          <w:sz w:val="16"/>
          <w:szCs w:val="16"/>
        </w:rPr>
        <w:t>図２</w:t>
      </w: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A320F0" w:rsidRDefault="00A320F0">
      <w:pPr>
        <w:rPr>
          <w:rFonts w:ascii="ＭＳ 明朝" w:hAnsi="ＭＳ 明朝" w:hint="eastAsia"/>
          <w:sz w:val="20"/>
        </w:rPr>
      </w:pPr>
    </w:p>
    <w:p w:rsidR="00C06252" w:rsidRDefault="00C06252">
      <w:pPr>
        <w:rPr>
          <w:rFonts w:ascii="ＭＳ 明朝" w:hAnsi="ＭＳ 明朝" w:hint="eastAsia"/>
        </w:rPr>
      </w:pPr>
      <w:r w:rsidRPr="008252E9">
        <w:rPr>
          <w:rFonts w:ascii="ＭＳ 明朝" w:hAnsi="ＭＳ 明朝" w:hint="eastAsia"/>
        </w:rPr>
        <w:lastRenderedPageBreak/>
        <w:t xml:space="preserve">　</w:t>
      </w:r>
      <w:r w:rsidR="00A320F0" w:rsidRPr="008252E9">
        <w:rPr>
          <w:rFonts w:ascii="ＭＳ 明朝" w:hAnsi="ＭＳ 明朝" w:hint="eastAsia"/>
        </w:rPr>
        <w:t>目盛板の</w:t>
      </w:r>
      <w:r w:rsidR="00A320F0" w:rsidRPr="008252E9">
        <w:t>0</w:t>
      </w:r>
      <w:r w:rsidR="00A320F0" w:rsidRPr="008252E9">
        <w:rPr>
          <w:rFonts w:ascii="ＭＳ 明朝" w:hAnsi="ＭＳ 明朝" w:hint="eastAsia"/>
        </w:rPr>
        <w:t>°～-</w:t>
      </w:r>
      <w:r w:rsidR="00A320F0" w:rsidRPr="008252E9">
        <w:t>8</w:t>
      </w:r>
      <w:r w:rsidR="00A320F0" w:rsidRPr="008252E9">
        <w:rPr>
          <w:rFonts w:ascii="ＭＳ 明朝" w:hAnsi="ＭＳ 明朝" w:hint="eastAsia"/>
        </w:rPr>
        <w:t>°を指標に合わせたとき</w:t>
      </w:r>
      <w:r w:rsidRPr="008252E9">
        <w:rPr>
          <w:rFonts w:ascii="ＭＳ 明朝" w:hAnsi="ＭＳ 明朝" w:hint="eastAsia"/>
        </w:rPr>
        <w:t>に光電子が</w:t>
      </w:r>
      <w:r w:rsidRPr="008252E9">
        <w:rPr>
          <w:rFonts w:ascii="ＭＳ 明朝" w:hAnsi="ＭＳ 明朝"/>
          <w:position w:val="-10"/>
        </w:rPr>
        <w:object w:dxaOrig="760" w:dyaOrig="320">
          <v:shape id="_x0000_i1045" type="#_x0000_t75" style="width:36pt;height:15.45pt" o:ole="">
            <v:imagedata r:id="rId37" o:title=""/>
          </v:shape>
          <o:OLEObject Type="Embed" ProgID="Equation.3" ShapeID="_x0000_i1045" DrawAspect="Content" ObjectID="_1469257898" r:id="rId38"/>
        </w:object>
      </w:r>
      <w:r w:rsidR="008252E9">
        <w:rPr>
          <w:rFonts w:ascii="ＭＳ 明朝" w:hAnsi="ＭＳ 明朝" w:hint="eastAsia"/>
        </w:rPr>
        <w:t>となる阻止電圧を表２</w:t>
      </w:r>
      <w:r w:rsidRPr="008252E9">
        <w:rPr>
          <w:rFonts w:ascii="ＭＳ 明朝" w:hAnsi="ＭＳ 明朝" w:hint="eastAsia"/>
        </w:rPr>
        <w:t>にまとめた。また、直線スケール</w:t>
      </w:r>
      <w:r w:rsidR="008252E9">
        <w:rPr>
          <w:rFonts w:ascii="ＭＳ 明朝" w:hAnsi="ＭＳ 明朝" w:hint="eastAsia"/>
        </w:rPr>
        <w:t>のグラ</w:t>
      </w:r>
      <w:r w:rsidR="0026112B">
        <w:rPr>
          <w:rFonts w:ascii="ＭＳ 明朝" w:hAnsi="ＭＳ 明朝" w:hint="eastAsia"/>
        </w:rPr>
        <w:t>フの横軸に周波数、縦軸に阻止電圧をプロットしたグラフを図３に記す</w:t>
      </w:r>
      <w:r w:rsidRPr="008252E9">
        <w:rPr>
          <w:rFonts w:ascii="ＭＳ 明朝" w:hAnsi="ＭＳ 明朝" w:hint="eastAsia"/>
        </w:rPr>
        <w:t>。</w:t>
      </w:r>
    </w:p>
    <w:p w:rsidR="00173AC2" w:rsidRDefault="00173AC2">
      <w:pPr>
        <w:rPr>
          <w:rFonts w:ascii="ＭＳ 明朝" w:hAnsi="ＭＳ 明朝" w:hint="eastAsia"/>
        </w:rPr>
      </w:pPr>
    </w:p>
    <w:p w:rsidR="00C24CD9" w:rsidRPr="000C38C6" w:rsidRDefault="000C38C6">
      <w:pPr>
        <w:rPr>
          <w:rFonts w:ascii="ＭＳ 明朝" w:hAnsi="ＭＳ 明朝" w:hint="eastAsia"/>
          <w:b/>
          <w:sz w:val="16"/>
          <w:szCs w:val="16"/>
        </w:rPr>
      </w:pPr>
      <w:r>
        <w:rPr>
          <w:rFonts w:ascii="ＭＳ 明朝" w:hAnsi="ＭＳ 明朝" w:hint="eastAsia"/>
        </w:rPr>
        <w:t xml:space="preserve">　</w:t>
      </w:r>
      <w:r w:rsidRPr="000C38C6">
        <w:rPr>
          <w:rFonts w:ascii="ＭＳ 明朝" w:hAnsi="ＭＳ 明朝" w:hint="eastAsia"/>
          <w:b/>
          <w:sz w:val="16"/>
          <w:szCs w:val="16"/>
        </w:rPr>
        <w:t>表２</w:t>
      </w:r>
    </w:p>
    <w:tbl>
      <w:tblPr>
        <w:tblStyle w:val="a3"/>
        <w:tblW w:w="0" w:type="auto"/>
        <w:tblInd w:w="978" w:type="dxa"/>
        <w:tblLook w:val="01E0" w:firstRow="1" w:lastRow="1" w:firstColumn="1" w:lastColumn="1" w:noHBand="0" w:noVBand="0"/>
      </w:tblPr>
      <w:tblGrid>
        <w:gridCol w:w="2088"/>
        <w:gridCol w:w="900"/>
        <w:gridCol w:w="900"/>
        <w:gridCol w:w="900"/>
        <w:gridCol w:w="900"/>
        <w:gridCol w:w="900"/>
      </w:tblGrid>
      <w:tr w:rsidR="008252E9">
        <w:trPr>
          <w:trHeight w:val="174"/>
        </w:trPr>
        <w:tc>
          <w:tcPr>
            <w:tcW w:w="2088" w:type="dxa"/>
            <w:vAlign w:val="center"/>
          </w:tcPr>
          <w:p w:rsidR="008252E9" w:rsidRDefault="008252E9" w:rsidP="008252E9">
            <w:pPr>
              <w:jc w:val="center"/>
              <w:rPr>
                <w:rFonts w:ascii="ＭＳ 明朝" w:hAnsi="ＭＳ 明朝" w:hint="eastAsia"/>
                <w:sz w:val="20"/>
              </w:rPr>
            </w:pPr>
          </w:p>
        </w:tc>
        <w:tc>
          <w:tcPr>
            <w:tcW w:w="900" w:type="dxa"/>
            <w:vAlign w:val="center"/>
          </w:tcPr>
          <w:p w:rsidR="008252E9" w:rsidRPr="008252E9" w:rsidRDefault="008252E9" w:rsidP="008252E9">
            <w:pPr>
              <w:jc w:val="center"/>
              <w:rPr>
                <w:sz w:val="20"/>
              </w:rPr>
            </w:pPr>
            <w:r w:rsidRPr="008252E9">
              <w:rPr>
                <w:sz w:val="20"/>
              </w:rPr>
              <w:t>0°</w:t>
            </w:r>
          </w:p>
        </w:tc>
        <w:tc>
          <w:tcPr>
            <w:tcW w:w="900" w:type="dxa"/>
            <w:vAlign w:val="center"/>
          </w:tcPr>
          <w:p w:rsidR="008252E9" w:rsidRPr="008252E9" w:rsidRDefault="008252E9" w:rsidP="008252E9">
            <w:pPr>
              <w:jc w:val="center"/>
              <w:rPr>
                <w:rFonts w:hint="eastAsia"/>
                <w:sz w:val="20"/>
              </w:rPr>
            </w:pPr>
            <w:r>
              <w:rPr>
                <w:rFonts w:hint="eastAsia"/>
                <w:sz w:val="20"/>
              </w:rPr>
              <w:t>-2</w:t>
            </w:r>
            <w:r>
              <w:rPr>
                <w:rFonts w:hint="eastAsia"/>
                <w:sz w:val="20"/>
              </w:rPr>
              <w:t>°</w:t>
            </w:r>
          </w:p>
        </w:tc>
        <w:tc>
          <w:tcPr>
            <w:tcW w:w="900" w:type="dxa"/>
            <w:vAlign w:val="center"/>
          </w:tcPr>
          <w:p w:rsidR="008252E9" w:rsidRPr="008252E9" w:rsidRDefault="008252E9" w:rsidP="008252E9">
            <w:pPr>
              <w:jc w:val="center"/>
              <w:rPr>
                <w:rFonts w:hint="eastAsia"/>
                <w:sz w:val="20"/>
              </w:rPr>
            </w:pPr>
            <w:r>
              <w:rPr>
                <w:rFonts w:hint="eastAsia"/>
                <w:sz w:val="20"/>
              </w:rPr>
              <w:t>-4</w:t>
            </w:r>
            <w:r>
              <w:rPr>
                <w:rFonts w:hint="eastAsia"/>
                <w:sz w:val="20"/>
              </w:rPr>
              <w:t>°</w:t>
            </w:r>
          </w:p>
        </w:tc>
        <w:tc>
          <w:tcPr>
            <w:tcW w:w="900" w:type="dxa"/>
            <w:vAlign w:val="center"/>
          </w:tcPr>
          <w:p w:rsidR="008252E9" w:rsidRPr="008252E9" w:rsidRDefault="008252E9" w:rsidP="008252E9">
            <w:pPr>
              <w:jc w:val="center"/>
              <w:rPr>
                <w:rFonts w:hint="eastAsia"/>
                <w:sz w:val="20"/>
              </w:rPr>
            </w:pPr>
            <w:r>
              <w:rPr>
                <w:rFonts w:hint="eastAsia"/>
                <w:sz w:val="20"/>
              </w:rPr>
              <w:t>-6</w:t>
            </w:r>
            <w:r>
              <w:rPr>
                <w:rFonts w:hint="eastAsia"/>
                <w:sz w:val="20"/>
              </w:rPr>
              <w:t>°</w:t>
            </w:r>
          </w:p>
        </w:tc>
        <w:tc>
          <w:tcPr>
            <w:tcW w:w="900" w:type="dxa"/>
            <w:vAlign w:val="center"/>
          </w:tcPr>
          <w:p w:rsidR="008252E9" w:rsidRPr="008252E9" w:rsidRDefault="008252E9" w:rsidP="008252E9">
            <w:pPr>
              <w:jc w:val="center"/>
              <w:rPr>
                <w:rFonts w:hint="eastAsia"/>
                <w:sz w:val="20"/>
              </w:rPr>
            </w:pPr>
            <w:r>
              <w:rPr>
                <w:rFonts w:hint="eastAsia"/>
                <w:sz w:val="20"/>
              </w:rPr>
              <w:t>-8</w:t>
            </w:r>
            <w:r>
              <w:rPr>
                <w:rFonts w:hint="eastAsia"/>
                <w:sz w:val="20"/>
              </w:rPr>
              <w:t>°</w:t>
            </w:r>
          </w:p>
        </w:tc>
      </w:tr>
      <w:tr w:rsidR="008252E9">
        <w:tc>
          <w:tcPr>
            <w:tcW w:w="2088" w:type="dxa"/>
            <w:vAlign w:val="center"/>
          </w:tcPr>
          <w:p w:rsidR="008252E9" w:rsidRDefault="008252E9" w:rsidP="008252E9">
            <w:pPr>
              <w:jc w:val="center"/>
              <w:rPr>
                <w:rFonts w:ascii="ＭＳ 明朝" w:hAnsi="ＭＳ 明朝" w:hint="eastAsia"/>
                <w:sz w:val="20"/>
              </w:rPr>
            </w:pPr>
            <w:r>
              <w:rPr>
                <w:rFonts w:ascii="ＭＳ 明朝" w:hAnsi="ＭＳ 明朝" w:hint="eastAsia"/>
                <w:sz w:val="20"/>
              </w:rPr>
              <w:t>周波数[×</w:t>
            </w:r>
            <w:r w:rsidRPr="008252E9">
              <w:rPr>
                <w:rFonts w:ascii="ＭＳ 明朝" w:hAnsi="ＭＳ 明朝"/>
                <w:position w:val="-6"/>
                <w:sz w:val="20"/>
              </w:rPr>
              <w:object w:dxaOrig="440" w:dyaOrig="320">
                <v:shape id="_x0000_i1046" type="#_x0000_t75" style="width:20.55pt;height:15.45pt" o:ole="">
                  <v:imagedata r:id="rId39" o:title=""/>
                </v:shape>
                <o:OLEObject Type="Embed" ProgID="Equation.3" ShapeID="_x0000_i1046" DrawAspect="Content" ObjectID="_1469257899" r:id="rId40"/>
              </w:object>
            </w:r>
            <w:r w:rsidRPr="008252E9">
              <w:rPr>
                <w:sz w:val="20"/>
              </w:rPr>
              <w:t>Hz</w:t>
            </w:r>
            <w:r>
              <w:rPr>
                <w:rFonts w:ascii="ＭＳ 明朝" w:hAnsi="ＭＳ 明朝" w:hint="eastAsia"/>
                <w:sz w:val="20"/>
              </w:rPr>
              <w:t>]</w:t>
            </w:r>
          </w:p>
        </w:tc>
        <w:tc>
          <w:tcPr>
            <w:tcW w:w="900" w:type="dxa"/>
            <w:vAlign w:val="center"/>
          </w:tcPr>
          <w:p w:rsidR="008252E9" w:rsidRPr="008252E9" w:rsidRDefault="008252E9" w:rsidP="008252E9">
            <w:pPr>
              <w:jc w:val="center"/>
              <w:rPr>
                <w:sz w:val="20"/>
              </w:rPr>
            </w:pPr>
            <w:r w:rsidRPr="008252E9">
              <w:rPr>
                <w:sz w:val="20"/>
              </w:rPr>
              <w:t>5.09</w:t>
            </w:r>
          </w:p>
        </w:tc>
        <w:tc>
          <w:tcPr>
            <w:tcW w:w="900" w:type="dxa"/>
            <w:vAlign w:val="center"/>
          </w:tcPr>
          <w:p w:rsidR="008252E9" w:rsidRPr="008252E9" w:rsidRDefault="008252E9" w:rsidP="008252E9">
            <w:pPr>
              <w:jc w:val="center"/>
              <w:rPr>
                <w:sz w:val="20"/>
              </w:rPr>
            </w:pPr>
            <w:r w:rsidRPr="008252E9">
              <w:rPr>
                <w:sz w:val="20"/>
              </w:rPr>
              <w:t>5.56</w:t>
            </w:r>
          </w:p>
        </w:tc>
        <w:tc>
          <w:tcPr>
            <w:tcW w:w="900" w:type="dxa"/>
            <w:vAlign w:val="center"/>
          </w:tcPr>
          <w:p w:rsidR="008252E9" w:rsidRPr="008252E9" w:rsidRDefault="008252E9" w:rsidP="008252E9">
            <w:pPr>
              <w:jc w:val="center"/>
              <w:rPr>
                <w:sz w:val="20"/>
              </w:rPr>
            </w:pPr>
            <w:r w:rsidRPr="008252E9">
              <w:rPr>
                <w:sz w:val="20"/>
              </w:rPr>
              <w:t>6.14</w:t>
            </w:r>
          </w:p>
        </w:tc>
        <w:tc>
          <w:tcPr>
            <w:tcW w:w="900" w:type="dxa"/>
            <w:vAlign w:val="center"/>
          </w:tcPr>
          <w:p w:rsidR="008252E9" w:rsidRPr="008252E9" w:rsidRDefault="008252E9" w:rsidP="008252E9">
            <w:pPr>
              <w:jc w:val="center"/>
              <w:rPr>
                <w:sz w:val="20"/>
              </w:rPr>
            </w:pPr>
            <w:r w:rsidRPr="008252E9">
              <w:rPr>
                <w:sz w:val="20"/>
              </w:rPr>
              <w:t>6.86</w:t>
            </w:r>
          </w:p>
        </w:tc>
        <w:tc>
          <w:tcPr>
            <w:tcW w:w="900" w:type="dxa"/>
            <w:vAlign w:val="center"/>
          </w:tcPr>
          <w:p w:rsidR="008252E9" w:rsidRPr="008252E9" w:rsidRDefault="008252E9" w:rsidP="008252E9">
            <w:pPr>
              <w:jc w:val="center"/>
              <w:rPr>
                <w:sz w:val="20"/>
              </w:rPr>
            </w:pPr>
            <w:r w:rsidRPr="008252E9">
              <w:rPr>
                <w:sz w:val="20"/>
              </w:rPr>
              <w:t>7.78</w:t>
            </w:r>
          </w:p>
        </w:tc>
      </w:tr>
      <w:tr w:rsidR="008252E9">
        <w:tc>
          <w:tcPr>
            <w:tcW w:w="2088" w:type="dxa"/>
            <w:vAlign w:val="center"/>
          </w:tcPr>
          <w:p w:rsidR="008252E9" w:rsidRDefault="008252E9" w:rsidP="008252E9">
            <w:pPr>
              <w:jc w:val="center"/>
              <w:rPr>
                <w:rFonts w:ascii="ＭＳ 明朝" w:hAnsi="ＭＳ 明朝" w:hint="eastAsia"/>
                <w:sz w:val="20"/>
              </w:rPr>
            </w:pPr>
            <w:r>
              <w:rPr>
                <w:rFonts w:ascii="ＭＳ 明朝" w:hAnsi="ＭＳ 明朝" w:hint="eastAsia"/>
                <w:sz w:val="20"/>
              </w:rPr>
              <w:t>阻止電圧[</w:t>
            </w:r>
            <w:r w:rsidRPr="008252E9">
              <w:rPr>
                <w:sz w:val="20"/>
              </w:rPr>
              <w:t>V</w:t>
            </w:r>
            <w:r>
              <w:rPr>
                <w:rFonts w:ascii="ＭＳ 明朝" w:hAnsi="ＭＳ 明朝" w:hint="eastAsia"/>
                <w:sz w:val="20"/>
              </w:rPr>
              <w:t>]</w:t>
            </w:r>
          </w:p>
        </w:tc>
        <w:tc>
          <w:tcPr>
            <w:tcW w:w="900" w:type="dxa"/>
            <w:vAlign w:val="center"/>
          </w:tcPr>
          <w:p w:rsidR="008252E9" w:rsidRPr="008252E9" w:rsidRDefault="008252E9" w:rsidP="008252E9">
            <w:pPr>
              <w:jc w:val="center"/>
              <w:rPr>
                <w:sz w:val="20"/>
              </w:rPr>
            </w:pPr>
            <w:r w:rsidRPr="008252E9">
              <w:rPr>
                <w:sz w:val="20"/>
              </w:rPr>
              <w:t>0.72</w:t>
            </w:r>
          </w:p>
        </w:tc>
        <w:tc>
          <w:tcPr>
            <w:tcW w:w="900" w:type="dxa"/>
            <w:vAlign w:val="center"/>
          </w:tcPr>
          <w:p w:rsidR="008252E9" w:rsidRPr="008252E9" w:rsidRDefault="008252E9" w:rsidP="008252E9">
            <w:pPr>
              <w:jc w:val="center"/>
              <w:rPr>
                <w:sz w:val="20"/>
              </w:rPr>
            </w:pPr>
            <w:r w:rsidRPr="008252E9">
              <w:rPr>
                <w:sz w:val="20"/>
              </w:rPr>
              <w:t>0.76</w:t>
            </w:r>
          </w:p>
        </w:tc>
        <w:tc>
          <w:tcPr>
            <w:tcW w:w="900" w:type="dxa"/>
            <w:vAlign w:val="center"/>
          </w:tcPr>
          <w:p w:rsidR="008252E9" w:rsidRPr="008252E9" w:rsidRDefault="008252E9" w:rsidP="008252E9">
            <w:pPr>
              <w:jc w:val="center"/>
              <w:rPr>
                <w:sz w:val="20"/>
              </w:rPr>
            </w:pPr>
            <w:r w:rsidRPr="008252E9">
              <w:rPr>
                <w:sz w:val="20"/>
              </w:rPr>
              <w:t>0.95</w:t>
            </w:r>
          </w:p>
        </w:tc>
        <w:tc>
          <w:tcPr>
            <w:tcW w:w="900" w:type="dxa"/>
            <w:vAlign w:val="center"/>
          </w:tcPr>
          <w:p w:rsidR="008252E9" w:rsidRPr="008252E9" w:rsidRDefault="008252E9" w:rsidP="008252E9">
            <w:pPr>
              <w:jc w:val="center"/>
              <w:rPr>
                <w:sz w:val="20"/>
              </w:rPr>
            </w:pPr>
            <w:r w:rsidRPr="008252E9">
              <w:rPr>
                <w:sz w:val="20"/>
              </w:rPr>
              <w:t>1.22</w:t>
            </w:r>
          </w:p>
        </w:tc>
        <w:tc>
          <w:tcPr>
            <w:tcW w:w="900" w:type="dxa"/>
            <w:vAlign w:val="center"/>
          </w:tcPr>
          <w:p w:rsidR="008252E9" w:rsidRPr="008252E9" w:rsidRDefault="008252E9" w:rsidP="008252E9">
            <w:pPr>
              <w:jc w:val="center"/>
              <w:rPr>
                <w:sz w:val="20"/>
              </w:rPr>
            </w:pPr>
            <w:r w:rsidRPr="008252E9">
              <w:rPr>
                <w:sz w:val="20"/>
              </w:rPr>
              <w:t>1.65</w:t>
            </w:r>
          </w:p>
        </w:tc>
      </w:tr>
    </w:tbl>
    <w:p w:rsidR="00173AC2" w:rsidRDefault="00173AC2">
      <w:pPr>
        <w:rPr>
          <w:rFonts w:ascii="ＭＳ 明朝" w:hAnsi="ＭＳ 明朝" w:hint="eastAsia"/>
          <w:sz w:val="20"/>
        </w:rPr>
      </w:pPr>
    </w:p>
    <w:p w:rsidR="000C38C6" w:rsidRPr="000C38C6" w:rsidRDefault="000C38C6">
      <w:pPr>
        <w:rPr>
          <w:rFonts w:ascii="ＭＳ 明朝" w:hAnsi="ＭＳ 明朝" w:hint="eastAsia"/>
          <w:b/>
          <w:sz w:val="16"/>
          <w:szCs w:val="16"/>
        </w:rPr>
      </w:pPr>
      <w:r>
        <w:rPr>
          <w:rFonts w:ascii="ＭＳ 明朝" w:hAnsi="ＭＳ 明朝" w:hint="eastAsia"/>
          <w:sz w:val="20"/>
        </w:rPr>
        <w:t xml:space="preserve">　</w:t>
      </w:r>
      <w:r w:rsidRPr="000C38C6">
        <w:rPr>
          <w:rFonts w:ascii="ＭＳ 明朝" w:hAnsi="ＭＳ 明朝" w:hint="eastAsia"/>
          <w:b/>
          <w:sz w:val="16"/>
          <w:szCs w:val="16"/>
        </w:rPr>
        <w:t>図３</w:t>
      </w:r>
    </w:p>
    <w:p w:rsidR="00C24CD9" w:rsidRDefault="00B32B4C">
      <w:pPr>
        <w:rPr>
          <w:rFonts w:ascii="ＭＳ 明朝" w:hAnsi="ＭＳ 明朝" w:hint="eastAsia"/>
          <w:sz w:val="20"/>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12700</wp:posOffset>
            </wp:positionV>
            <wp:extent cx="5391150" cy="33528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39115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C24CD9" w:rsidRDefault="00C24CD9">
      <w:pPr>
        <w:rPr>
          <w:rFonts w:ascii="ＭＳ 明朝" w:hAnsi="ＭＳ 明朝" w:hint="eastAsia"/>
          <w:sz w:val="20"/>
        </w:rPr>
      </w:pPr>
    </w:p>
    <w:p w:rsidR="000C38C6" w:rsidRDefault="000C38C6">
      <w:pPr>
        <w:rPr>
          <w:rFonts w:ascii="ＭＳ 明朝" w:hAnsi="ＭＳ 明朝" w:hint="eastAsia"/>
          <w:sz w:val="20"/>
        </w:rPr>
      </w:pPr>
    </w:p>
    <w:p w:rsidR="00173AC2" w:rsidRDefault="00173AC2">
      <w:pPr>
        <w:rPr>
          <w:rFonts w:ascii="ＭＳ 明朝" w:hAnsi="ＭＳ 明朝" w:hint="eastAsia"/>
          <w:sz w:val="20"/>
        </w:rPr>
      </w:pPr>
    </w:p>
    <w:p w:rsidR="00173AC2" w:rsidRDefault="00173AC2">
      <w:pPr>
        <w:rPr>
          <w:rFonts w:ascii="ＭＳ 明朝" w:hAnsi="ＭＳ 明朝" w:hint="eastAsia"/>
          <w:sz w:val="20"/>
        </w:rPr>
      </w:pPr>
    </w:p>
    <w:p w:rsidR="00C06252" w:rsidRPr="0026112B" w:rsidRDefault="00C24CD9">
      <w:pPr>
        <w:rPr>
          <w:rFonts w:ascii="ＭＳ 明朝" w:hAnsi="ＭＳ 明朝" w:hint="eastAsia"/>
        </w:rPr>
      </w:pPr>
      <w:r w:rsidRPr="0026112B">
        <w:rPr>
          <w:rFonts w:ascii="ＭＳ 明朝" w:hAnsi="ＭＳ 明朝" w:hint="eastAsia"/>
        </w:rPr>
        <w:t xml:space="preserve">　図３</w:t>
      </w:r>
      <w:r w:rsidR="00C06252" w:rsidRPr="0026112B">
        <w:rPr>
          <w:rFonts w:ascii="ＭＳ 明朝" w:hAnsi="ＭＳ 明朝" w:hint="eastAsia"/>
        </w:rPr>
        <w:t>の直線の式を最小自乗法より求めると、</w:t>
      </w:r>
    </w:p>
    <w:p w:rsidR="00C06252" w:rsidRPr="0026112B" w:rsidRDefault="00C06252">
      <w:pPr>
        <w:rPr>
          <w:rFonts w:ascii="ＭＳ 明朝" w:hAnsi="ＭＳ 明朝" w:hint="eastAsia"/>
        </w:rPr>
      </w:pPr>
      <w:r w:rsidRPr="0026112B">
        <w:rPr>
          <w:rFonts w:ascii="ＭＳ 明朝" w:hAnsi="ＭＳ 明朝" w:hint="eastAsia"/>
        </w:rPr>
        <w:tab/>
      </w:r>
      <w:r w:rsidRPr="0026112B">
        <w:rPr>
          <w:rFonts w:ascii="ＭＳ 明朝" w:hAnsi="ＭＳ 明朝" w:hint="eastAsia"/>
        </w:rPr>
        <w:tab/>
      </w:r>
      <w:r w:rsidR="005515CC" w:rsidRPr="0026112B">
        <w:rPr>
          <w:rFonts w:ascii="ＭＳ 明朝" w:hAnsi="ＭＳ 明朝"/>
          <w:position w:val="-12"/>
        </w:rPr>
        <w:object w:dxaOrig="2900" w:dyaOrig="380">
          <v:shape id="_x0000_i1047" type="#_x0000_t75" style="width:2in;height:20.55pt" o:ole="">
            <v:imagedata r:id="rId42" o:title=""/>
          </v:shape>
          <o:OLEObject Type="Embed" ProgID="Equation.3" ShapeID="_x0000_i1047" DrawAspect="Content" ObjectID="_1469257900" r:id="rId43"/>
        </w:object>
      </w:r>
    </w:p>
    <w:p w:rsidR="00C06252" w:rsidRPr="0026112B" w:rsidRDefault="00C06252">
      <w:pPr>
        <w:rPr>
          <w:rFonts w:ascii="ＭＳ 明朝" w:hAnsi="ＭＳ 明朝" w:hint="eastAsia"/>
        </w:rPr>
      </w:pPr>
      <w:r w:rsidRPr="0026112B">
        <w:rPr>
          <w:rFonts w:ascii="ＭＳ 明朝" w:hAnsi="ＭＳ 明朝" w:hint="eastAsia"/>
        </w:rPr>
        <w:t>となる。ここで、</w:t>
      </w:r>
      <w:r w:rsidRPr="0026112B">
        <w:rPr>
          <w:rFonts w:ascii="ＭＳ 明朝" w:hAnsi="ＭＳ 明朝"/>
          <w:position w:val="-12"/>
        </w:rPr>
        <w:object w:dxaOrig="2020" w:dyaOrig="380">
          <v:shape id="_x0000_i1048" type="#_x0000_t75" style="width:102.85pt;height:20.55pt" o:ole="">
            <v:imagedata r:id="rId44" o:title=""/>
          </v:shape>
          <o:OLEObject Type="Embed" ProgID="Equation.3" ShapeID="_x0000_i1048" DrawAspect="Content" ObjectID="_1469257901" r:id="rId45"/>
        </w:object>
      </w:r>
      <w:r w:rsidRPr="0026112B">
        <w:rPr>
          <w:rFonts w:ascii="ＭＳ 明朝" w:hAnsi="ＭＳ 明朝" w:hint="eastAsia"/>
        </w:rPr>
        <w:t>より、</w:t>
      </w:r>
    </w:p>
    <w:p w:rsidR="00C06252" w:rsidRPr="0026112B" w:rsidRDefault="00C06252">
      <w:pPr>
        <w:rPr>
          <w:rFonts w:ascii="ＭＳ 明朝" w:hAnsi="ＭＳ 明朝" w:hint="eastAsia"/>
        </w:rPr>
      </w:pPr>
      <w:r w:rsidRPr="0026112B">
        <w:rPr>
          <w:rFonts w:ascii="ＭＳ 明朝" w:hAnsi="ＭＳ 明朝" w:hint="eastAsia"/>
        </w:rPr>
        <w:tab/>
      </w:r>
      <w:r w:rsidRPr="0026112B">
        <w:rPr>
          <w:rFonts w:ascii="ＭＳ 明朝" w:hAnsi="ＭＳ 明朝" w:hint="eastAsia"/>
        </w:rPr>
        <w:tab/>
      </w:r>
      <w:r w:rsidR="005515CC" w:rsidRPr="0026112B">
        <w:rPr>
          <w:rFonts w:ascii="ＭＳ 明朝" w:hAnsi="ＭＳ 明朝"/>
          <w:position w:val="-10"/>
        </w:rPr>
        <w:object w:dxaOrig="3519" w:dyaOrig="360">
          <v:shape id="_x0000_i1049" type="#_x0000_t75" style="width:174.85pt;height:20.55pt" o:ole="">
            <v:imagedata r:id="rId46" o:title=""/>
          </v:shape>
          <o:OLEObject Type="Embed" ProgID="Equation.3" ShapeID="_x0000_i1049" DrawAspect="Content" ObjectID="_1469257902" r:id="rId47"/>
        </w:object>
      </w:r>
    </w:p>
    <w:p w:rsidR="00C06252" w:rsidRPr="0026112B" w:rsidRDefault="00C06252">
      <w:pPr>
        <w:rPr>
          <w:rFonts w:ascii="ＭＳ 明朝" w:hAnsi="ＭＳ 明朝" w:hint="eastAsia"/>
        </w:rPr>
      </w:pPr>
      <w:r w:rsidRPr="0026112B">
        <w:rPr>
          <w:rFonts w:ascii="ＭＳ 明朝" w:hAnsi="ＭＳ 明朝" w:hint="eastAsia"/>
        </w:rPr>
        <w:t>である。これより、プランク定数</w:t>
      </w:r>
      <w:r w:rsidRPr="0026112B">
        <w:rPr>
          <w:rFonts w:ascii="ＭＳ 明朝" w:hAnsi="ＭＳ 明朝"/>
          <w:position w:val="-6"/>
        </w:rPr>
        <w:object w:dxaOrig="200" w:dyaOrig="279">
          <v:shape id="_x0000_i1050" type="#_x0000_t75" style="width:10.3pt;height:15.45pt" o:ole="">
            <v:imagedata r:id="rId48" o:title=""/>
          </v:shape>
          <o:OLEObject Type="Embed" ProgID="Equation.3" ShapeID="_x0000_i1050" DrawAspect="Content" ObjectID="_1469257903" r:id="rId49"/>
        </w:object>
      </w:r>
      <w:r w:rsidRPr="0026112B">
        <w:rPr>
          <w:rFonts w:ascii="ＭＳ 明朝" w:hAnsi="ＭＳ 明朝" w:hint="eastAsia"/>
        </w:rPr>
        <w:t>と仕事関数</w:t>
      </w:r>
      <w:r w:rsidRPr="0026112B">
        <w:rPr>
          <w:rFonts w:ascii="ＭＳ 明朝" w:hAnsi="ＭＳ 明朝"/>
          <w:position w:val="-6"/>
        </w:rPr>
        <w:object w:dxaOrig="279" w:dyaOrig="279">
          <v:shape id="_x0000_i1051" type="#_x0000_t75" style="width:15.45pt;height:15.45pt" o:ole="">
            <v:imagedata r:id="rId50" o:title=""/>
          </v:shape>
          <o:OLEObject Type="Embed" ProgID="Equation.3" ShapeID="_x0000_i1051" DrawAspect="Content" ObjectID="_1469257904" r:id="rId51"/>
        </w:object>
      </w:r>
      <w:r w:rsidRPr="0026112B">
        <w:rPr>
          <w:rFonts w:ascii="ＭＳ 明朝" w:hAnsi="ＭＳ 明朝" w:hint="eastAsia"/>
        </w:rPr>
        <w:t>は、</w:t>
      </w:r>
    </w:p>
    <w:p w:rsidR="00C06252" w:rsidRPr="0026112B" w:rsidRDefault="00C06252">
      <w:pPr>
        <w:rPr>
          <w:rFonts w:ascii="ＭＳ 明朝" w:hAnsi="ＭＳ 明朝" w:hint="eastAsia"/>
        </w:rPr>
      </w:pPr>
      <w:r w:rsidRPr="0026112B">
        <w:rPr>
          <w:rFonts w:ascii="ＭＳ 明朝" w:hAnsi="ＭＳ 明朝" w:hint="eastAsia"/>
        </w:rPr>
        <w:tab/>
      </w:r>
      <w:r w:rsidRPr="0026112B">
        <w:rPr>
          <w:rFonts w:ascii="ＭＳ 明朝" w:hAnsi="ＭＳ 明朝" w:hint="eastAsia"/>
        </w:rPr>
        <w:tab/>
      </w:r>
      <w:r w:rsidR="005515CC" w:rsidRPr="0026112B">
        <w:rPr>
          <w:rFonts w:ascii="ＭＳ 明朝" w:hAnsi="ＭＳ 明朝"/>
          <w:position w:val="-10"/>
        </w:rPr>
        <w:object w:dxaOrig="2400" w:dyaOrig="360">
          <v:shape id="_x0000_i1052" type="#_x0000_t75" style="width:118.3pt;height:20.55pt" o:ole="">
            <v:imagedata r:id="rId52" o:title=""/>
          </v:shape>
          <o:OLEObject Type="Embed" ProgID="Equation.3" ShapeID="_x0000_i1052" DrawAspect="Content" ObjectID="_1469257905" r:id="rId53"/>
        </w:object>
      </w:r>
    </w:p>
    <w:p w:rsidR="00C06252" w:rsidRPr="0026112B" w:rsidRDefault="00C06252">
      <w:pPr>
        <w:rPr>
          <w:rFonts w:ascii="ＭＳ 明朝" w:hAnsi="ＭＳ 明朝" w:hint="eastAsia"/>
        </w:rPr>
      </w:pPr>
      <w:r w:rsidRPr="0026112B">
        <w:rPr>
          <w:rFonts w:ascii="ＭＳ 明朝" w:hAnsi="ＭＳ 明朝" w:hint="eastAsia"/>
        </w:rPr>
        <w:tab/>
      </w:r>
      <w:r w:rsidRPr="0026112B">
        <w:rPr>
          <w:rFonts w:ascii="ＭＳ 明朝" w:hAnsi="ＭＳ 明朝" w:hint="eastAsia"/>
        </w:rPr>
        <w:tab/>
      </w:r>
      <w:r w:rsidR="005515CC" w:rsidRPr="0026112B">
        <w:rPr>
          <w:rFonts w:ascii="ＭＳ 明朝" w:hAnsi="ＭＳ 明朝"/>
          <w:position w:val="-10"/>
        </w:rPr>
        <w:object w:dxaOrig="2200" w:dyaOrig="360">
          <v:shape id="_x0000_i1053" type="#_x0000_t75" style="width:108pt;height:20.55pt" o:ole="">
            <v:imagedata r:id="rId54" o:title=""/>
          </v:shape>
          <o:OLEObject Type="Embed" ProgID="Equation.3" ShapeID="_x0000_i1053" DrawAspect="Content" ObjectID="_1469257906" r:id="rId55"/>
        </w:object>
      </w:r>
    </w:p>
    <w:p w:rsidR="00C06252" w:rsidRPr="0026112B" w:rsidRDefault="00C06252">
      <w:pPr>
        <w:rPr>
          <w:rFonts w:ascii="ＭＳ 明朝" w:hAnsi="ＭＳ 明朝" w:hint="eastAsia"/>
        </w:rPr>
      </w:pPr>
      <w:r w:rsidRPr="0026112B">
        <w:rPr>
          <w:rFonts w:ascii="ＭＳ 明朝" w:hAnsi="ＭＳ 明朝" w:hint="eastAsia"/>
        </w:rPr>
        <w:t>となる。</w:t>
      </w:r>
    </w:p>
    <w:p w:rsidR="00C06252" w:rsidRDefault="00C06252">
      <w:pPr>
        <w:rPr>
          <w:rFonts w:ascii="ＭＳ 明朝" w:hAnsi="ＭＳ 明朝" w:hint="eastAsia"/>
        </w:rPr>
      </w:pPr>
    </w:p>
    <w:p w:rsidR="00C06252" w:rsidRPr="0026112B" w:rsidRDefault="00C06252">
      <w:pPr>
        <w:rPr>
          <w:rFonts w:ascii="ＭＳ 明朝" w:hAnsi="ＭＳ 明朝" w:hint="eastAsia"/>
          <w:b/>
          <w:sz w:val="22"/>
          <w:szCs w:val="22"/>
        </w:rPr>
      </w:pPr>
      <w:r w:rsidRPr="0026112B">
        <w:rPr>
          <w:rFonts w:ascii="ＭＳ 明朝" w:hAnsi="ＭＳ 明朝" w:hint="eastAsia"/>
          <w:b/>
          <w:sz w:val="22"/>
          <w:szCs w:val="22"/>
        </w:rPr>
        <w:lastRenderedPageBreak/>
        <w:t>５．考察</w:t>
      </w:r>
    </w:p>
    <w:p w:rsidR="00C06252" w:rsidRPr="0026112B" w:rsidRDefault="0026112B" w:rsidP="0026112B">
      <w:pPr>
        <w:ind w:firstLineChars="50" w:firstLine="105"/>
        <w:rPr>
          <w:rFonts w:ascii="ＭＳ 明朝" w:hAnsi="ＭＳ 明朝" w:hint="eastAsia"/>
        </w:rPr>
      </w:pPr>
      <w:r>
        <w:rPr>
          <w:rFonts w:ascii="ＭＳ 明朝" w:hAnsi="ＭＳ 明朝" w:hint="eastAsia"/>
        </w:rPr>
        <w:t xml:space="preserve">(ⅰ) </w:t>
      </w:r>
      <w:r w:rsidR="00C06252" w:rsidRPr="0026112B">
        <w:rPr>
          <w:rFonts w:ascii="ＭＳ 明朝" w:hAnsi="ＭＳ 明朝" w:hint="eastAsia"/>
        </w:rPr>
        <w:t>プランク定数</w:t>
      </w:r>
      <w:r w:rsidR="00C06252" w:rsidRPr="0026112B">
        <w:rPr>
          <w:rFonts w:ascii="ＭＳ 明朝" w:hAnsi="ＭＳ 明朝"/>
          <w:position w:val="-6"/>
        </w:rPr>
        <w:object w:dxaOrig="200" w:dyaOrig="279">
          <v:shape id="_x0000_i1054" type="#_x0000_t75" style="width:10.3pt;height:15.45pt" o:ole="">
            <v:imagedata r:id="rId56" o:title=""/>
          </v:shape>
          <o:OLEObject Type="Embed" ProgID="Equation.3" ShapeID="_x0000_i1054" DrawAspect="Content" ObjectID="_1469257907" r:id="rId57"/>
        </w:object>
      </w:r>
      <w:r w:rsidR="00C06252" w:rsidRPr="0026112B">
        <w:rPr>
          <w:rFonts w:ascii="ＭＳ 明朝" w:hAnsi="ＭＳ 明朝" w:hint="eastAsia"/>
        </w:rPr>
        <w:t>の誤差</w:t>
      </w:r>
    </w:p>
    <w:p w:rsidR="00C06252" w:rsidRPr="0026112B" w:rsidRDefault="00C06252">
      <w:pPr>
        <w:rPr>
          <w:rFonts w:ascii="ＭＳ 明朝" w:hAnsi="ＭＳ 明朝" w:hint="eastAsia"/>
        </w:rPr>
      </w:pPr>
      <w:r w:rsidRPr="0026112B">
        <w:rPr>
          <w:rFonts w:ascii="ＭＳ 明朝" w:hAnsi="ＭＳ 明朝" w:hint="eastAsia"/>
        </w:rPr>
        <w:t xml:space="preserve">　プランク定数</w:t>
      </w:r>
      <w:r w:rsidRPr="0026112B">
        <w:rPr>
          <w:rFonts w:ascii="ＭＳ 明朝" w:hAnsi="ＭＳ 明朝"/>
          <w:position w:val="-6"/>
        </w:rPr>
        <w:object w:dxaOrig="200" w:dyaOrig="279">
          <v:shape id="_x0000_i1055" type="#_x0000_t75" style="width:10.3pt;height:15.45pt" o:ole="">
            <v:imagedata r:id="rId56" o:title=""/>
          </v:shape>
          <o:OLEObject Type="Embed" ProgID="Equation.3" ShapeID="_x0000_i1055" DrawAspect="Content" ObjectID="_1469257908" r:id="rId58"/>
        </w:object>
      </w:r>
      <w:r w:rsidRPr="0026112B">
        <w:rPr>
          <w:rFonts w:ascii="ＭＳ 明朝" w:hAnsi="ＭＳ 明朝" w:hint="eastAsia"/>
        </w:rPr>
        <w:t>の文献値は、</w:t>
      </w:r>
      <w:r w:rsidRPr="0026112B">
        <w:rPr>
          <w:rFonts w:ascii="ＭＳ 明朝" w:hAnsi="ＭＳ 明朝"/>
          <w:position w:val="-10"/>
        </w:rPr>
        <w:object w:dxaOrig="1500" w:dyaOrig="340">
          <v:shape id="_x0000_i1056" type="#_x0000_t75" style="width:77.15pt;height:15.45pt" o:ole="">
            <v:imagedata r:id="rId59" o:title=""/>
          </v:shape>
          <o:OLEObject Type="Embed" ProgID="Equation.3" ShapeID="_x0000_i1056" DrawAspect="Content" ObjectID="_1469257909" r:id="rId60"/>
        </w:object>
      </w:r>
      <w:r w:rsidRPr="0026112B">
        <w:rPr>
          <w:rFonts w:ascii="ＭＳ 明朝" w:hAnsi="ＭＳ 明朝" w:hint="eastAsia"/>
        </w:rPr>
        <w:t>である。</w:t>
      </w:r>
      <w:r w:rsidR="005515CC" w:rsidRPr="0026112B">
        <w:rPr>
          <w:rFonts w:ascii="ＭＳ 明朝" w:hAnsi="ＭＳ 明朝" w:hint="eastAsia"/>
        </w:rPr>
        <w:t>実験値との誤差率はおよそ</w:t>
      </w:r>
      <w:r w:rsidR="005515CC" w:rsidRPr="0026112B">
        <w:t>14.1</w:t>
      </w:r>
      <w:r w:rsidRPr="0026112B">
        <w:rPr>
          <w:rFonts w:ascii="ＭＳ 明朝" w:hAnsi="ＭＳ 明朝" w:hint="eastAsia"/>
        </w:rPr>
        <w:t>％</w:t>
      </w:r>
      <w:r w:rsidR="005515CC" w:rsidRPr="0026112B">
        <w:rPr>
          <w:rFonts w:ascii="ＭＳ 明朝" w:hAnsi="ＭＳ 明朝" w:hint="eastAsia"/>
        </w:rPr>
        <w:t>となり、</w:t>
      </w:r>
      <w:r w:rsidR="00EF07A8">
        <w:rPr>
          <w:rFonts w:ascii="ＭＳ 明朝" w:hAnsi="ＭＳ 明朝" w:hint="eastAsia"/>
        </w:rPr>
        <w:t>かなりの誤差が生じてしまった</w:t>
      </w:r>
      <w:r w:rsidR="005515CC" w:rsidRPr="0026112B">
        <w:rPr>
          <w:rFonts w:ascii="ＭＳ 明朝" w:hAnsi="ＭＳ 明朝" w:hint="eastAsia"/>
        </w:rPr>
        <w:t>。ここで</w:t>
      </w:r>
      <w:r w:rsidR="000C38C6" w:rsidRPr="0026112B">
        <w:rPr>
          <w:rFonts w:ascii="ＭＳ 明朝" w:hAnsi="ＭＳ 明朝" w:hint="eastAsia"/>
        </w:rPr>
        <w:t>図３より、</w:t>
      </w:r>
      <w:r w:rsidR="000C38C6" w:rsidRPr="0026112B">
        <w:t>0</w:t>
      </w:r>
      <w:r w:rsidR="000C38C6" w:rsidRPr="0026112B">
        <w:rPr>
          <w:rFonts w:ascii="ＭＳ 明朝" w:hAnsi="ＭＳ 明朝" w:hint="eastAsia"/>
        </w:rPr>
        <w:t>°におけるデータに著しい誤差があったと予想される。そこで</w:t>
      </w:r>
      <w:r w:rsidR="000C38C6" w:rsidRPr="0026112B">
        <w:t>0</w:t>
      </w:r>
      <w:r w:rsidR="000C38C6" w:rsidRPr="0026112B">
        <w:rPr>
          <w:rFonts w:ascii="ＭＳ 明朝" w:hAnsi="ＭＳ 明朝" w:hint="eastAsia"/>
        </w:rPr>
        <w:t>°を除いた他の</w:t>
      </w:r>
      <w:r w:rsidR="000C38C6" w:rsidRPr="0026112B">
        <w:t>4</w:t>
      </w:r>
      <w:r w:rsidR="000C38C6" w:rsidRPr="0026112B">
        <w:rPr>
          <w:rFonts w:ascii="ＭＳ 明朝" w:hAnsi="ＭＳ 明朝" w:hint="eastAsia"/>
        </w:rPr>
        <w:t>データのみで上記と同様に最小自乗法を用いてプランク定数</w:t>
      </w:r>
      <w:r w:rsidR="000C38C6" w:rsidRPr="0026112B">
        <w:rPr>
          <w:rFonts w:ascii="ＭＳ 明朝" w:hAnsi="ＭＳ 明朝"/>
          <w:position w:val="-6"/>
        </w:rPr>
        <w:object w:dxaOrig="200" w:dyaOrig="279">
          <v:shape id="_x0000_i1057" type="#_x0000_t75" style="width:10.3pt;height:15.45pt" o:ole="">
            <v:imagedata r:id="rId56" o:title=""/>
          </v:shape>
          <o:OLEObject Type="Embed" ProgID="Equation.3" ShapeID="_x0000_i1057" DrawAspect="Content" ObjectID="_1469257910" r:id="rId61"/>
        </w:object>
      </w:r>
      <w:r w:rsidR="000C38C6" w:rsidRPr="0026112B">
        <w:rPr>
          <w:rFonts w:ascii="ＭＳ 明朝" w:hAnsi="ＭＳ 明朝" w:hint="eastAsia"/>
        </w:rPr>
        <w:t>を求めると、</w:t>
      </w:r>
    </w:p>
    <w:p w:rsidR="000C38C6" w:rsidRPr="0026112B" w:rsidRDefault="000C38C6">
      <w:pPr>
        <w:rPr>
          <w:rFonts w:ascii="ＭＳ 明朝" w:hAnsi="ＭＳ 明朝" w:hint="eastAsia"/>
        </w:rPr>
      </w:pPr>
      <w:r w:rsidRPr="0026112B">
        <w:rPr>
          <w:rFonts w:ascii="ＭＳ 明朝" w:hAnsi="ＭＳ 明朝" w:hint="eastAsia"/>
        </w:rPr>
        <w:tab/>
      </w:r>
      <w:r w:rsidRPr="0026112B">
        <w:rPr>
          <w:rFonts w:ascii="ＭＳ 明朝" w:hAnsi="ＭＳ 明朝" w:hint="eastAsia"/>
        </w:rPr>
        <w:tab/>
      </w:r>
      <w:r w:rsidRPr="0026112B">
        <w:rPr>
          <w:rFonts w:ascii="ＭＳ 明朝" w:hAnsi="ＭＳ 明朝"/>
          <w:position w:val="-10"/>
        </w:rPr>
        <w:object w:dxaOrig="2400" w:dyaOrig="360">
          <v:shape id="_x0000_i1058" type="#_x0000_t75" style="width:118.3pt;height:20.55pt" o:ole="">
            <v:imagedata r:id="rId62" o:title=""/>
          </v:shape>
          <o:OLEObject Type="Embed" ProgID="Equation.3" ShapeID="_x0000_i1058" DrawAspect="Content" ObjectID="_1469257911" r:id="rId63"/>
        </w:object>
      </w:r>
    </w:p>
    <w:p w:rsidR="000C38C6" w:rsidRPr="0026112B" w:rsidRDefault="000C38C6">
      <w:pPr>
        <w:rPr>
          <w:rFonts w:ascii="ＭＳ 明朝" w:hAnsi="ＭＳ 明朝" w:hint="eastAsia"/>
        </w:rPr>
      </w:pPr>
      <w:r w:rsidRPr="0026112B">
        <w:rPr>
          <w:rFonts w:ascii="ＭＳ 明朝" w:hAnsi="ＭＳ 明朝" w:hint="eastAsia"/>
        </w:rPr>
        <w:t>となり、その誤差率は</w:t>
      </w:r>
      <w:r w:rsidRPr="0026112B">
        <w:t>2.8</w:t>
      </w:r>
      <w:r w:rsidRPr="0026112B">
        <w:rPr>
          <w:rFonts w:ascii="ＭＳ 明朝" w:hAnsi="ＭＳ 明朝" w:hint="eastAsia"/>
        </w:rPr>
        <w:t>％である。以上より、</w:t>
      </w:r>
      <w:r w:rsidRPr="0026112B">
        <w:t>0</w:t>
      </w:r>
      <w:r w:rsidRPr="0026112B">
        <w:rPr>
          <w:rFonts w:ascii="ＭＳ 明朝" w:hAnsi="ＭＳ 明朝" w:hint="eastAsia"/>
        </w:rPr>
        <w:t>°における測定に</w:t>
      </w:r>
      <w:r w:rsidR="001B3DE0">
        <w:rPr>
          <w:rFonts w:ascii="ＭＳ 明朝" w:hAnsi="ＭＳ 明朝" w:hint="eastAsia"/>
        </w:rPr>
        <w:t>大きな</w:t>
      </w:r>
      <w:r w:rsidRPr="0026112B">
        <w:rPr>
          <w:rFonts w:ascii="ＭＳ 明朝" w:hAnsi="ＭＳ 明朝" w:hint="eastAsia"/>
        </w:rPr>
        <w:t>ミスが生じたと考察される</w:t>
      </w:r>
      <w:r w:rsidR="00EF07A8">
        <w:rPr>
          <w:rFonts w:ascii="ＭＳ 明朝" w:hAnsi="ＭＳ 明朝" w:hint="eastAsia"/>
        </w:rPr>
        <w:t>。この</w:t>
      </w:r>
      <w:r w:rsidR="001B3DE0">
        <w:rPr>
          <w:rFonts w:ascii="ＭＳ 明朝" w:hAnsi="ＭＳ 明朝" w:hint="eastAsia"/>
        </w:rPr>
        <w:t>データは</w:t>
      </w:r>
      <w:r w:rsidR="00EF07A8">
        <w:rPr>
          <w:rFonts w:ascii="ＭＳ 明朝" w:hAnsi="ＭＳ 明朝" w:hint="eastAsia"/>
        </w:rPr>
        <w:t>本</w:t>
      </w:r>
      <w:r w:rsidR="001B3DE0">
        <w:rPr>
          <w:rFonts w:ascii="ＭＳ 明朝" w:hAnsi="ＭＳ 明朝" w:hint="eastAsia"/>
        </w:rPr>
        <w:t>実験で測定した</w:t>
      </w:r>
      <w:r w:rsidR="00EF07A8">
        <w:rPr>
          <w:rFonts w:ascii="ＭＳ 明朝" w:hAnsi="ＭＳ 明朝" w:hint="eastAsia"/>
        </w:rPr>
        <w:t>最初の</w:t>
      </w:r>
      <w:r w:rsidR="001B3DE0">
        <w:rPr>
          <w:rFonts w:ascii="ＭＳ 明朝" w:hAnsi="ＭＳ 明朝" w:hint="eastAsia"/>
        </w:rPr>
        <w:t>データであったため</w:t>
      </w:r>
      <w:r w:rsidR="00EF07A8">
        <w:rPr>
          <w:rFonts w:ascii="ＭＳ 明朝" w:hAnsi="ＭＳ 明朝" w:hint="eastAsia"/>
        </w:rPr>
        <w:t>、</w:t>
      </w:r>
      <w:r w:rsidR="001B3DE0">
        <w:rPr>
          <w:rFonts w:ascii="ＭＳ 明朝" w:hAnsi="ＭＳ 明朝" w:hint="eastAsia"/>
        </w:rPr>
        <w:t>実験上の不手際が</w:t>
      </w:r>
      <w:r w:rsidR="00EF07A8">
        <w:rPr>
          <w:rFonts w:ascii="ＭＳ 明朝" w:hAnsi="ＭＳ 明朝" w:hint="eastAsia"/>
        </w:rPr>
        <w:t>特に</w:t>
      </w:r>
      <w:r w:rsidR="001B3DE0">
        <w:rPr>
          <w:rFonts w:ascii="ＭＳ 明朝" w:hAnsi="ＭＳ 明朝" w:hint="eastAsia"/>
        </w:rPr>
        <w:t>目立っ</w:t>
      </w:r>
      <w:r w:rsidR="00EF07A8">
        <w:rPr>
          <w:rFonts w:ascii="ＭＳ 明朝" w:hAnsi="ＭＳ 明朝" w:hint="eastAsia"/>
        </w:rPr>
        <w:t>てしまっ</w:t>
      </w:r>
      <w:r w:rsidR="001B3DE0">
        <w:rPr>
          <w:rFonts w:ascii="ＭＳ 明朝" w:hAnsi="ＭＳ 明朝" w:hint="eastAsia"/>
        </w:rPr>
        <w:t>た</w:t>
      </w:r>
      <w:r w:rsidR="00EF07A8">
        <w:rPr>
          <w:rFonts w:ascii="ＭＳ 明朝" w:hAnsi="ＭＳ 明朝" w:hint="eastAsia"/>
        </w:rPr>
        <w:t>のが原因と考えられる</w:t>
      </w:r>
      <w:r w:rsidR="001B3DE0">
        <w:rPr>
          <w:rFonts w:ascii="ＭＳ 明朝" w:hAnsi="ＭＳ 明朝" w:hint="eastAsia"/>
        </w:rPr>
        <w:t>。</w:t>
      </w:r>
      <w:r w:rsidR="00EF07A8" w:rsidRPr="0026112B">
        <w:rPr>
          <w:rFonts w:ascii="ＭＳ 明朝" w:hAnsi="ＭＳ 明朝" w:hint="eastAsia"/>
        </w:rPr>
        <w:t>図４に</w:t>
      </w:r>
      <w:r w:rsidR="0026112B" w:rsidRPr="0026112B">
        <w:t>0</w:t>
      </w:r>
      <w:r w:rsidR="0026112B" w:rsidRPr="0026112B">
        <w:rPr>
          <w:rFonts w:ascii="ＭＳ 明朝" w:hAnsi="ＭＳ 明朝" w:hint="eastAsia"/>
        </w:rPr>
        <w:t>°以外のデータを</w:t>
      </w:r>
      <w:r w:rsidR="00EF07A8">
        <w:rPr>
          <w:rFonts w:ascii="ＭＳ 明朝" w:hAnsi="ＭＳ 明朝" w:hint="eastAsia"/>
        </w:rPr>
        <w:t>元</w:t>
      </w:r>
      <w:r w:rsidR="0026112B" w:rsidRPr="0026112B">
        <w:rPr>
          <w:rFonts w:ascii="ＭＳ 明朝" w:hAnsi="ＭＳ 明朝" w:hint="eastAsia"/>
        </w:rPr>
        <w:t>に</w:t>
      </w:r>
      <w:r w:rsidR="00EF07A8">
        <w:rPr>
          <w:rFonts w:ascii="ＭＳ 明朝" w:hAnsi="ＭＳ 明朝" w:hint="eastAsia"/>
        </w:rPr>
        <w:t>して</w:t>
      </w:r>
      <w:r w:rsidR="001B3DE0" w:rsidRPr="0026112B">
        <w:rPr>
          <w:rFonts w:ascii="ＭＳ 明朝" w:hAnsi="ＭＳ 明朝" w:hint="eastAsia"/>
        </w:rPr>
        <w:t>図３</w:t>
      </w:r>
      <w:r w:rsidR="001B3DE0">
        <w:rPr>
          <w:rFonts w:ascii="ＭＳ 明朝" w:hAnsi="ＭＳ 明朝" w:hint="eastAsia"/>
        </w:rPr>
        <w:t>と同様に</w:t>
      </w:r>
      <w:r w:rsidR="0026112B" w:rsidRPr="0026112B">
        <w:rPr>
          <w:rFonts w:ascii="ＭＳ 明朝" w:hAnsi="ＭＳ 明朝" w:hint="eastAsia"/>
        </w:rPr>
        <w:t>プロットした</w:t>
      </w:r>
      <w:r w:rsidR="00EF07A8">
        <w:rPr>
          <w:rFonts w:ascii="ＭＳ 明朝" w:hAnsi="ＭＳ 明朝" w:hint="eastAsia"/>
        </w:rPr>
        <w:t>グラフ</w:t>
      </w:r>
      <w:r w:rsidR="0026112B" w:rsidRPr="0026112B">
        <w:rPr>
          <w:rFonts w:ascii="ＭＳ 明朝" w:hAnsi="ＭＳ 明朝" w:hint="eastAsia"/>
        </w:rPr>
        <w:t>を記す。</w:t>
      </w:r>
      <w:r w:rsidR="00F77C06">
        <w:rPr>
          <w:rFonts w:ascii="ＭＳ 明朝" w:hAnsi="ＭＳ 明朝" w:hint="eastAsia"/>
        </w:rPr>
        <w:t>（ちなみにこのとき</w:t>
      </w:r>
      <w:r w:rsidR="00F77C06" w:rsidRPr="0026112B">
        <w:rPr>
          <w:rFonts w:ascii="ＭＳ 明朝" w:hAnsi="ＭＳ 明朝"/>
          <w:position w:val="-10"/>
        </w:rPr>
        <w:object w:dxaOrig="2260" w:dyaOrig="360">
          <v:shape id="_x0000_i1059" type="#_x0000_t75" style="width:113.15pt;height:20.55pt" o:ole="">
            <v:imagedata r:id="rId64" o:title=""/>
          </v:shape>
          <o:OLEObject Type="Embed" ProgID="Equation.3" ShapeID="_x0000_i1059" DrawAspect="Content" ObjectID="_1469257912" r:id="rId65"/>
        </w:object>
      </w:r>
      <w:r w:rsidR="00F77C06">
        <w:rPr>
          <w:rFonts w:ascii="ＭＳ 明朝" w:hAnsi="ＭＳ 明朝" w:hint="eastAsia"/>
        </w:rPr>
        <w:t>）</w:t>
      </w:r>
    </w:p>
    <w:p w:rsidR="0026112B" w:rsidRDefault="0026112B" w:rsidP="0026112B">
      <w:pPr>
        <w:rPr>
          <w:rFonts w:ascii="ＭＳ 明朝" w:hAnsi="ＭＳ 明朝" w:hint="eastAsia"/>
        </w:rPr>
      </w:pPr>
      <w:r w:rsidRPr="0026112B">
        <w:rPr>
          <w:rFonts w:ascii="ＭＳ 明朝" w:hAnsi="ＭＳ 明朝" w:hint="eastAsia"/>
        </w:rPr>
        <w:t xml:space="preserve">　誤差が生じた原因としては主に目盛版の角度</w:t>
      </w:r>
      <w:r w:rsidR="007130C0">
        <w:rPr>
          <w:rFonts w:ascii="ＭＳ 明朝" w:hAnsi="ＭＳ 明朝" w:hint="eastAsia"/>
        </w:rPr>
        <w:t>調節のズレ、電流計・電圧計の調整および目盛りの読み違い</w:t>
      </w:r>
      <w:r w:rsidRPr="0026112B">
        <w:rPr>
          <w:rFonts w:ascii="ＭＳ 明朝" w:hAnsi="ＭＳ 明朝" w:hint="eastAsia"/>
        </w:rPr>
        <w:t>等が考えられる。</w:t>
      </w:r>
    </w:p>
    <w:p w:rsidR="00173AC2" w:rsidRPr="0026112B" w:rsidRDefault="00173AC2" w:rsidP="0026112B">
      <w:pPr>
        <w:rPr>
          <w:rFonts w:ascii="ＭＳ 明朝" w:hAnsi="ＭＳ 明朝" w:hint="eastAsia"/>
        </w:rPr>
      </w:pPr>
    </w:p>
    <w:p w:rsidR="000C38C6" w:rsidRPr="0026112B" w:rsidRDefault="0026112B">
      <w:pPr>
        <w:rPr>
          <w:rFonts w:ascii="ＭＳ 明朝" w:hAnsi="ＭＳ 明朝" w:hint="eastAsia"/>
          <w:b/>
          <w:sz w:val="16"/>
          <w:szCs w:val="16"/>
        </w:rPr>
      </w:pPr>
      <w:r>
        <w:rPr>
          <w:rFonts w:ascii="ＭＳ 明朝" w:hAnsi="ＭＳ 明朝" w:hint="eastAsia"/>
          <w:sz w:val="20"/>
        </w:rPr>
        <w:t xml:space="preserve">　</w:t>
      </w:r>
      <w:r w:rsidRPr="0026112B">
        <w:rPr>
          <w:rFonts w:ascii="ＭＳ 明朝" w:hAnsi="ＭＳ 明朝" w:hint="eastAsia"/>
          <w:b/>
          <w:sz w:val="16"/>
          <w:szCs w:val="16"/>
        </w:rPr>
        <w:t>図４</w:t>
      </w:r>
    </w:p>
    <w:p w:rsidR="000C38C6" w:rsidRDefault="00B32B4C">
      <w:pPr>
        <w:rPr>
          <w:rFonts w:ascii="ＭＳ 明朝" w:hAnsi="ＭＳ 明朝" w:hint="eastAsia"/>
          <w:sz w:val="20"/>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391150" cy="3352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39115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38C6" w:rsidRDefault="000C38C6">
      <w:pPr>
        <w:rPr>
          <w:rFonts w:ascii="ＭＳ 明朝" w:hAnsi="ＭＳ 明朝" w:hint="eastAsia"/>
          <w:sz w:val="20"/>
        </w:rPr>
      </w:pPr>
    </w:p>
    <w:p w:rsidR="000C38C6" w:rsidRDefault="000C38C6">
      <w:pPr>
        <w:rPr>
          <w:rFonts w:ascii="ＭＳ 明朝" w:hAnsi="ＭＳ 明朝" w:hint="eastAsia"/>
          <w:sz w:val="20"/>
        </w:rPr>
      </w:pPr>
    </w:p>
    <w:p w:rsidR="000C38C6" w:rsidRDefault="000C38C6">
      <w:pPr>
        <w:rPr>
          <w:rFonts w:ascii="ＭＳ 明朝" w:hAnsi="ＭＳ 明朝" w:hint="eastAsia"/>
          <w:sz w:val="20"/>
        </w:rPr>
      </w:pPr>
    </w:p>
    <w:p w:rsidR="000C38C6" w:rsidRDefault="000C38C6">
      <w:pPr>
        <w:rPr>
          <w:rFonts w:ascii="ＭＳ 明朝" w:hAnsi="ＭＳ 明朝" w:hint="eastAsia"/>
          <w:sz w:val="20"/>
        </w:rPr>
      </w:pPr>
    </w:p>
    <w:p w:rsidR="000C38C6" w:rsidRDefault="000C38C6">
      <w:pPr>
        <w:rPr>
          <w:rFonts w:ascii="ＭＳ 明朝" w:hAnsi="ＭＳ 明朝" w:hint="eastAsia"/>
          <w:sz w:val="20"/>
        </w:rPr>
      </w:pPr>
    </w:p>
    <w:p w:rsidR="000C38C6" w:rsidRDefault="000C38C6">
      <w:pPr>
        <w:rPr>
          <w:rFonts w:ascii="ＭＳ 明朝" w:hAnsi="ＭＳ 明朝" w:hint="eastAsia"/>
          <w:sz w:val="20"/>
        </w:rPr>
      </w:pPr>
    </w:p>
    <w:p w:rsidR="000C38C6" w:rsidRDefault="000C38C6">
      <w:pPr>
        <w:rPr>
          <w:rFonts w:ascii="ＭＳ 明朝" w:hAnsi="ＭＳ 明朝" w:hint="eastAsia"/>
          <w:sz w:val="20"/>
        </w:rPr>
      </w:pPr>
    </w:p>
    <w:p w:rsidR="000C38C6" w:rsidRDefault="000C38C6">
      <w:pPr>
        <w:rPr>
          <w:rFonts w:ascii="ＭＳ 明朝" w:hAnsi="ＭＳ 明朝" w:hint="eastAsia"/>
          <w:sz w:val="20"/>
        </w:rPr>
      </w:pPr>
    </w:p>
    <w:p w:rsidR="000C38C6" w:rsidRDefault="000C38C6">
      <w:pPr>
        <w:rPr>
          <w:rFonts w:ascii="ＭＳ 明朝" w:hAnsi="ＭＳ 明朝" w:hint="eastAsia"/>
          <w:sz w:val="20"/>
        </w:rPr>
      </w:pPr>
    </w:p>
    <w:p w:rsidR="000C38C6" w:rsidRDefault="000C38C6">
      <w:pPr>
        <w:rPr>
          <w:rFonts w:ascii="ＭＳ 明朝" w:hAnsi="ＭＳ 明朝" w:hint="eastAsia"/>
          <w:sz w:val="20"/>
        </w:rPr>
      </w:pPr>
    </w:p>
    <w:p w:rsidR="0026112B" w:rsidRDefault="0026112B">
      <w:pPr>
        <w:rPr>
          <w:rFonts w:ascii="ＭＳ 明朝" w:hAnsi="ＭＳ 明朝" w:hint="eastAsia"/>
          <w:sz w:val="20"/>
        </w:rPr>
      </w:pPr>
    </w:p>
    <w:p w:rsidR="0026112B" w:rsidRDefault="0026112B">
      <w:pPr>
        <w:rPr>
          <w:rFonts w:ascii="ＭＳ 明朝" w:hAnsi="ＭＳ 明朝" w:hint="eastAsia"/>
          <w:sz w:val="20"/>
        </w:rPr>
      </w:pPr>
    </w:p>
    <w:p w:rsidR="0026112B" w:rsidRDefault="0026112B">
      <w:pPr>
        <w:rPr>
          <w:rFonts w:ascii="ＭＳ 明朝" w:hAnsi="ＭＳ 明朝" w:hint="eastAsia"/>
          <w:sz w:val="20"/>
        </w:rPr>
      </w:pPr>
    </w:p>
    <w:p w:rsidR="00173AC2" w:rsidRDefault="00173AC2" w:rsidP="0026112B">
      <w:pPr>
        <w:ind w:firstLineChars="50" w:firstLine="105"/>
        <w:rPr>
          <w:rFonts w:ascii="ＭＳ 明朝" w:hAnsi="ＭＳ 明朝" w:hint="eastAsia"/>
        </w:rPr>
      </w:pPr>
    </w:p>
    <w:p w:rsidR="00173AC2" w:rsidRDefault="00173AC2" w:rsidP="0026112B">
      <w:pPr>
        <w:ind w:firstLineChars="50" w:firstLine="105"/>
        <w:rPr>
          <w:rFonts w:ascii="ＭＳ 明朝" w:hAnsi="ＭＳ 明朝" w:hint="eastAsia"/>
        </w:rPr>
      </w:pPr>
    </w:p>
    <w:p w:rsidR="00173AC2" w:rsidRDefault="00173AC2" w:rsidP="0026112B">
      <w:pPr>
        <w:ind w:firstLineChars="50" w:firstLine="105"/>
        <w:rPr>
          <w:rFonts w:ascii="ＭＳ 明朝" w:hAnsi="ＭＳ 明朝" w:hint="eastAsia"/>
        </w:rPr>
      </w:pPr>
    </w:p>
    <w:p w:rsidR="00173AC2" w:rsidRDefault="00173AC2" w:rsidP="0026112B">
      <w:pPr>
        <w:ind w:firstLineChars="50" w:firstLine="105"/>
        <w:rPr>
          <w:rFonts w:ascii="ＭＳ 明朝" w:hAnsi="ＭＳ 明朝" w:hint="eastAsia"/>
        </w:rPr>
      </w:pPr>
    </w:p>
    <w:p w:rsidR="00173AC2" w:rsidRDefault="00173AC2" w:rsidP="0026112B">
      <w:pPr>
        <w:ind w:firstLineChars="50" w:firstLine="105"/>
        <w:rPr>
          <w:rFonts w:ascii="ＭＳ 明朝" w:hAnsi="ＭＳ 明朝" w:hint="eastAsia"/>
        </w:rPr>
      </w:pPr>
    </w:p>
    <w:p w:rsidR="00173AC2" w:rsidRDefault="00173AC2" w:rsidP="0026112B">
      <w:pPr>
        <w:ind w:firstLineChars="50" w:firstLine="105"/>
        <w:rPr>
          <w:rFonts w:ascii="ＭＳ 明朝" w:hAnsi="ＭＳ 明朝" w:hint="eastAsia"/>
        </w:rPr>
      </w:pPr>
    </w:p>
    <w:p w:rsidR="00173AC2" w:rsidRDefault="00173AC2" w:rsidP="0026112B">
      <w:pPr>
        <w:ind w:firstLineChars="50" w:firstLine="105"/>
        <w:rPr>
          <w:rFonts w:ascii="ＭＳ 明朝" w:hAnsi="ＭＳ 明朝" w:hint="eastAsia"/>
        </w:rPr>
      </w:pPr>
    </w:p>
    <w:p w:rsidR="00C06252" w:rsidRPr="0026112B" w:rsidRDefault="0026112B" w:rsidP="0026112B">
      <w:pPr>
        <w:ind w:firstLineChars="50" w:firstLine="105"/>
        <w:rPr>
          <w:rFonts w:ascii="ＭＳ 明朝" w:hAnsi="ＭＳ 明朝" w:hint="eastAsia"/>
        </w:rPr>
      </w:pPr>
      <w:r>
        <w:rPr>
          <w:rFonts w:ascii="ＭＳ 明朝" w:hAnsi="ＭＳ 明朝" w:hint="eastAsia"/>
        </w:rPr>
        <w:lastRenderedPageBreak/>
        <w:t xml:space="preserve">(ⅱ) </w:t>
      </w:r>
      <w:r w:rsidR="00C06252" w:rsidRPr="0026112B">
        <w:rPr>
          <w:rFonts w:ascii="ＭＳ 明朝" w:hAnsi="ＭＳ 明朝" w:hint="eastAsia"/>
        </w:rPr>
        <w:t>光電流が</w:t>
      </w:r>
      <w:r w:rsidR="00C06252" w:rsidRPr="0026112B">
        <w:rPr>
          <w:rFonts w:ascii="ＭＳ 明朝" w:hAnsi="ＭＳ 明朝"/>
          <w:position w:val="-10"/>
        </w:rPr>
        <w:object w:dxaOrig="760" w:dyaOrig="320">
          <v:shape id="_x0000_i1060" type="#_x0000_t75" style="width:36pt;height:15.45pt" o:ole="">
            <v:imagedata r:id="rId37" o:title=""/>
          </v:shape>
          <o:OLEObject Type="Embed" ProgID="Equation.3" ShapeID="_x0000_i1060" DrawAspect="Content" ObjectID="_1469257913" r:id="rId67"/>
        </w:object>
      </w:r>
      <w:r w:rsidR="00C06252" w:rsidRPr="0026112B">
        <w:rPr>
          <w:rFonts w:ascii="ＭＳ 明朝" w:hAnsi="ＭＳ 明朝" w:hint="eastAsia"/>
        </w:rPr>
        <w:t>のときの電圧を阻止電圧とした理由</w:t>
      </w:r>
    </w:p>
    <w:p w:rsidR="00C06252" w:rsidRPr="0026112B" w:rsidRDefault="00C06252">
      <w:pPr>
        <w:rPr>
          <w:rFonts w:ascii="ＭＳ 明朝" w:hAnsi="ＭＳ 明朝" w:hint="eastAsia"/>
        </w:rPr>
      </w:pPr>
      <w:r w:rsidRPr="0026112B">
        <w:rPr>
          <w:rFonts w:ascii="ＭＳ 明朝" w:hAnsi="ＭＳ 明朝" w:hint="eastAsia"/>
        </w:rPr>
        <w:t xml:space="preserve">　光電効果によって固体外に放出された光電子（電荷：</w:t>
      </w:r>
      <w:r w:rsidRPr="0026112B">
        <w:rPr>
          <w:rFonts w:ascii="ＭＳ 明朝" w:hAnsi="ＭＳ 明朝"/>
          <w:position w:val="-6"/>
        </w:rPr>
        <w:object w:dxaOrig="180" w:dyaOrig="220">
          <v:shape id="_x0000_i1061" type="#_x0000_t75" style="width:10.3pt;height:10.3pt" o:ole="">
            <v:imagedata r:id="rId68" o:title=""/>
          </v:shape>
          <o:OLEObject Type="Embed" ProgID="Equation.3" ShapeID="_x0000_i1061" DrawAspect="Content" ObjectID="_1469257914" r:id="rId69"/>
        </w:object>
      </w:r>
      <w:r w:rsidRPr="0026112B">
        <w:rPr>
          <w:rFonts w:ascii="ＭＳ 明朝" w:hAnsi="ＭＳ 明朝" w:hint="eastAsia"/>
        </w:rPr>
        <w:t>）をコレクタへ運ぶのに</w:t>
      </w:r>
      <w:r w:rsidRPr="0026112B">
        <w:rPr>
          <w:rFonts w:ascii="ＭＳ 明朝" w:hAnsi="ＭＳ 明朝"/>
          <w:position w:val="-6"/>
        </w:rPr>
        <w:object w:dxaOrig="360" w:dyaOrig="279">
          <v:shape id="_x0000_i1062" type="#_x0000_t75" style="width:20.55pt;height:15.45pt" o:ole="">
            <v:imagedata r:id="rId70" o:title=""/>
          </v:shape>
          <o:OLEObject Type="Embed" ProgID="Equation.3" ShapeID="_x0000_i1062" DrawAspect="Content" ObjectID="_1469257915" r:id="rId71"/>
        </w:object>
      </w:r>
      <w:r w:rsidRPr="0026112B">
        <w:rPr>
          <w:rFonts w:ascii="ＭＳ 明朝" w:hAnsi="ＭＳ 明朝" w:hint="eastAsia"/>
        </w:rPr>
        <w:t>のエネルギーが必要であり、発生した光電子の運動エネルギー</w:t>
      </w:r>
      <w:r w:rsidRPr="0026112B">
        <w:rPr>
          <w:rFonts w:ascii="ＭＳ 明朝" w:hAnsi="ＭＳ 明朝"/>
          <w:position w:val="-4"/>
        </w:rPr>
        <w:object w:dxaOrig="240" w:dyaOrig="260">
          <v:shape id="_x0000_i1063" type="#_x0000_t75" style="width:10.3pt;height:15.45pt" o:ole="">
            <v:imagedata r:id="rId72" o:title=""/>
          </v:shape>
          <o:OLEObject Type="Embed" ProgID="Equation.3" ShapeID="_x0000_i1063" DrawAspect="Content" ObjectID="_1469257916" r:id="rId73"/>
        </w:object>
      </w:r>
      <w:r w:rsidRPr="0026112B">
        <w:rPr>
          <w:rFonts w:ascii="ＭＳ 明朝" w:hAnsi="ＭＳ 明朝" w:hint="eastAsia"/>
        </w:rPr>
        <w:t>が</w:t>
      </w:r>
      <w:r w:rsidRPr="0026112B">
        <w:rPr>
          <w:rFonts w:ascii="ＭＳ 明朝" w:hAnsi="ＭＳ 明朝"/>
          <w:position w:val="-6"/>
        </w:rPr>
        <w:object w:dxaOrig="780" w:dyaOrig="279">
          <v:shape id="_x0000_i1064" type="#_x0000_t75" style="width:41.15pt;height:15.45pt" o:ole="">
            <v:imagedata r:id="rId74" o:title=""/>
          </v:shape>
          <o:OLEObject Type="Embed" ProgID="Equation.3" ShapeID="_x0000_i1064" DrawAspect="Content" ObjectID="_1469257917" r:id="rId75"/>
        </w:object>
      </w:r>
      <w:r w:rsidRPr="0026112B">
        <w:rPr>
          <w:rFonts w:ascii="ＭＳ 明朝" w:hAnsi="ＭＳ 明朝" w:hint="eastAsia"/>
        </w:rPr>
        <w:t>であると、光電子はコレクタに到達できない。つまり、光電流</w:t>
      </w:r>
      <w:r w:rsidRPr="0026112B">
        <w:rPr>
          <w:rFonts w:ascii="ＭＳ 明朝" w:hAnsi="ＭＳ 明朝"/>
          <w:position w:val="-6"/>
        </w:rPr>
        <w:object w:dxaOrig="560" w:dyaOrig="279">
          <v:shape id="_x0000_i1065" type="#_x0000_t75" style="width:25.7pt;height:15.45pt" o:ole="">
            <v:imagedata r:id="rId76" o:title=""/>
          </v:shape>
          <o:OLEObject Type="Embed" ProgID="Equation.3" ShapeID="_x0000_i1065" DrawAspect="Content" ObjectID="_1469257918" r:id="rId77"/>
        </w:object>
      </w:r>
      <w:r w:rsidRPr="0026112B">
        <w:rPr>
          <w:rFonts w:ascii="ＭＳ 明朝" w:hAnsi="ＭＳ 明朝" w:hint="eastAsia"/>
        </w:rPr>
        <w:t>である。</w:t>
      </w:r>
      <w:r w:rsidRPr="0026112B">
        <w:rPr>
          <w:rFonts w:ascii="ＭＳ 明朝" w:hAnsi="ＭＳ 明朝"/>
          <w:position w:val="-6"/>
        </w:rPr>
        <w:object w:dxaOrig="780" w:dyaOrig="279">
          <v:shape id="_x0000_i1066" type="#_x0000_t75" style="width:41.15pt;height:15.45pt" o:ole="">
            <v:imagedata r:id="rId78" o:title=""/>
          </v:shape>
          <o:OLEObject Type="Embed" ProgID="Equation.3" ShapeID="_x0000_i1066" DrawAspect="Content" ObjectID="_1469257919" r:id="rId79"/>
        </w:object>
      </w:r>
      <w:r w:rsidRPr="0026112B">
        <w:rPr>
          <w:rFonts w:ascii="ＭＳ 明朝" w:hAnsi="ＭＳ 明朝" w:hint="eastAsia"/>
        </w:rPr>
        <w:t>であれば光電子はコレクタに到達できるので、</w:t>
      </w:r>
      <w:r w:rsidRPr="0026112B">
        <w:rPr>
          <w:rFonts w:ascii="ＭＳ 明朝" w:hAnsi="ＭＳ 明朝"/>
          <w:position w:val="-6"/>
        </w:rPr>
        <w:object w:dxaOrig="560" w:dyaOrig="279">
          <v:shape id="_x0000_i1067" type="#_x0000_t75" style="width:25.7pt;height:15.45pt" o:ole="">
            <v:imagedata r:id="rId80" o:title=""/>
          </v:shape>
          <o:OLEObject Type="Embed" ProgID="Equation.3" ShapeID="_x0000_i1067" DrawAspect="Content" ObjectID="_1469257920" r:id="rId81"/>
        </w:object>
      </w:r>
      <w:r w:rsidRPr="0026112B">
        <w:rPr>
          <w:rFonts w:ascii="ＭＳ 明朝" w:hAnsi="ＭＳ 明朝" w:hint="eastAsia"/>
        </w:rPr>
        <w:t>である。すなわち、</w:t>
      </w:r>
      <w:r w:rsidRPr="0026112B">
        <w:rPr>
          <w:rFonts w:ascii="ＭＳ 明朝" w:hAnsi="ＭＳ 明朝"/>
          <w:position w:val="-6"/>
        </w:rPr>
        <w:object w:dxaOrig="560" w:dyaOrig="279">
          <v:shape id="_x0000_i1068" type="#_x0000_t75" style="width:25.7pt;height:15.45pt" o:ole="">
            <v:imagedata r:id="rId76" o:title=""/>
          </v:shape>
          <o:OLEObject Type="Embed" ProgID="Equation.3" ShapeID="_x0000_i1068" DrawAspect="Content" ObjectID="_1469257921" r:id="rId82"/>
        </w:object>
      </w:r>
      <w:r w:rsidRPr="0026112B">
        <w:rPr>
          <w:rFonts w:ascii="ＭＳ 明朝" w:hAnsi="ＭＳ 明朝" w:hint="eastAsia"/>
        </w:rPr>
        <w:t>から</w:t>
      </w:r>
      <w:r w:rsidRPr="0026112B">
        <w:rPr>
          <w:rFonts w:ascii="ＭＳ 明朝" w:hAnsi="ＭＳ 明朝"/>
          <w:position w:val="-6"/>
        </w:rPr>
        <w:object w:dxaOrig="560" w:dyaOrig="279">
          <v:shape id="_x0000_i1069" type="#_x0000_t75" style="width:25.7pt;height:15.45pt" o:ole="">
            <v:imagedata r:id="rId80" o:title=""/>
          </v:shape>
          <o:OLEObject Type="Embed" ProgID="Equation.3" ShapeID="_x0000_i1069" DrawAspect="Content" ObjectID="_1469257922" r:id="rId83"/>
        </w:object>
      </w:r>
      <w:r w:rsidRPr="0026112B">
        <w:rPr>
          <w:rFonts w:ascii="ＭＳ 明朝" w:hAnsi="ＭＳ 明朝" w:hint="eastAsia"/>
        </w:rPr>
        <w:t>に変わる瞬間に</w:t>
      </w:r>
      <w:r w:rsidRPr="0026112B">
        <w:rPr>
          <w:rFonts w:ascii="ＭＳ 明朝" w:hAnsi="ＭＳ 明朝"/>
          <w:position w:val="-6"/>
        </w:rPr>
        <w:object w:dxaOrig="780" w:dyaOrig="279">
          <v:shape id="_x0000_i1070" type="#_x0000_t75" style="width:41.15pt;height:15.45pt" o:ole="">
            <v:imagedata r:id="rId84" o:title=""/>
          </v:shape>
          <o:OLEObject Type="Embed" ProgID="Equation.3" ShapeID="_x0000_i1070" DrawAspect="Content" ObjectID="_1469257923" r:id="rId85"/>
        </w:object>
      </w:r>
      <w:r w:rsidRPr="0026112B">
        <w:rPr>
          <w:rFonts w:ascii="ＭＳ 明朝" w:hAnsi="ＭＳ 明朝" w:hint="eastAsia"/>
        </w:rPr>
        <w:t>が成り立つ。このときの電圧</w:t>
      </w:r>
      <w:r w:rsidRPr="0026112B">
        <w:rPr>
          <w:rFonts w:ascii="ＭＳ 明朝" w:hAnsi="ＭＳ 明朝"/>
          <w:position w:val="-6"/>
        </w:rPr>
        <w:object w:dxaOrig="240" w:dyaOrig="279">
          <v:shape id="_x0000_i1071" type="#_x0000_t75" style="width:10.3pt;height:15.45pt" o:ole="">
            <v:imagedata r:id="rId86" o:title=""/>
          </v:shape>
          <o:OLEObject Type="Embed" ProgID="Equation.3" ShapeID="_x0000_i1071" DrawAspect="Content" ObjectID="_1469257924" r:id="rId87"/>
        </w:object>
      </w:r>
      <w:r w:rsidRPr="0026112B">
        <w:rPr>
          <w:rFonts w:ascii="ＭＳ 明朝" w:hAnsi="ＭＳ 明朝" w:hint="eastAsia"/>
        </w:rPr>
        <w:t>が阻止電圧</w:t>
      </w:r>
      <w:r w:rsidRPr="0026112B">
        <w:rPr>
          <w:rFonts w:ascii="ＭＳ 明朝" w:hAnsi="ＭＳ 明朝"/>
          <w:position w:val="-12"/>
        </w:rPr>
        <w:object w:dxaOrig="279" w:dyaOrig="360">
          <v:shape id="_x0000_i1072" type="#_x0000_t75" style="width:15.45pt;height:20.55pt" o:ole="">
            <v:imagedata r:id="rId88" o:title=""/>
          </v:shape>
          <o:OLEObject Type="Embed" ProgID="Equation.3" ShapeID="_x0000_i1072" DrawAspect="Content" ObjectID="_1469257925" r:id="rId89"/>
        </w:object>
      </w:r>
      <w:r w:rsidRPr="0026112B">
        <w:rPr>
          <w:rFonts w:ascii="ＭＳ 明朝" w:hAnsi="ＭＳ 明朝" w:hint="eastAsia"/>
        </w:rPr>
        <w:t>であるわけだが、今回の実験で用いた電流計で</w:t>
      </w:r>
    </w:p>
    <w:p w:rsidR="001B3DE0" w:rsidRDefault="00C06252" w:rsidP="001B3DE0">
      <w:pPr>
        <w:tabs>
          <w:tab w:val="num" w:pos="720"/>
        </w:tabs>
        <w:rPr>
          <w:rFonts w:ascii="ＭＳ 明朝" w:hAnsi="ＭＳ 明朝" w:hint="eastAsia"/>
        </w:rPr>
      </w:pPr>
      <w:r w:rsidRPr="0026112B">
        <w:rPr>
          <w:rFonts w:ascii="ＭＳ 明朝" w:hAnsi="ＭＳ 明朝"/>
          <w:position w:val="-6"/>
        </w:rPr>
        <w:object w:dxaOrig="560" w:dyaOrig="279">
          <v:shape id="_x0000_i1073" type="#_x0000_t75" style="width:25.7pt;height:15.45pt" o:ole="" o:bullet="t">
            <v:imagedata r:id="rId76" o:title=""/>
          </v:shape>
          <o:OLEObject Type="Embed" ProgID="Equation.3" ShapeID="_x0000_i1073" DrawAspect="Content" ObjectID="_1469257926" r:id="rId90"/>
        </w:object>
      </w:r>
      <w:r w:rsidRPr="0026112B">
        <w:rPr>
          <w:rFonts w:ascii="ＭＳ 明朝" w:hAnsi="ＭＳ 明朝" w:hint="eastAsia"/>
        </w:rPr>
        <w:t>から</w:t>
      </w:r>
      <w:r w:rsidRPr="0026112B">
        <w:rPr>
          <w:rFonts w:ascii="ＭＳ 明朝" w:hAnsi="ＭＳ 明朝"/>
          <w:position w:val="-6"/>
        </w:rPr>
        <w:object w:dxaOrig="560" w:dyaOrig="279">
          <v:shape id="_x0000_i1074" type="#_x0000_t75" style="width:25.7pt;height:15.45pt" o:ole="">
            <v:imagedata r:id="rId80" o:title=""/>
          </v:shape>
          <o:OLEObject Type="Embed" ProgID="Equation.3" ShapeID="_x0000_i1074" DrawAspect="Content" ObjectID="_1469257927" r:id="rId91"/>
        </w:object>
      </w:r>
      <w:r w:rsidRPr="0026112B">
        <w:rPr>
          <w:rFonts w:ascii="ＭＳ 明朝" w:hAnsi="ＭＳ 明朝" w:hint="eastAsia"/>
        </w:rPr>
        <w:t>に変わる瞬間をとらえるのは非常に難しい。したがって、光電流が</w:t>
      </w:r>
      <w:r w:rsidRPr="0026112B">
        <w:rPr>
          <w:rFonts w:ascii="ＭＳ 明朝" w:hAnsi="ＭＳ 明朝"/>
          <w:position w:val="-10"/>
        </w:rPr>
        <w:object w:dxaOrig="760" w:dyaOrig="320">
          <v:shape id="_x0000_i1075" type="#_x0000_t75" style="width:36pt;height:15.45pt" o:ole="">
            <v:imagedata r:id="rId92" o:title=""/>
          </v:shape>
          <o:OLEObject Type="Embed" ProgID="Equation.3" ShapeID="_x0000_i1075" DrawAspect="Content" ObjectID="_1469257928" r:id="rId93"/>
        </w:object>
      </w:r>
      <w:r w:rsidRPr="0026112B">
        <w:rPr>
          <w:rFonts w:ascii="ＭＳ 明朝" w:hAnsi="ＭＳ 明朝" w:hint="eastAsia"/>
        </w:rPr>
        <w:t>のときの電圧を阻止電圧とした。そのため、今回の実験で得られた</w:t>
      </w:r>
      <w:r w:rsidRPr="0026112B">
        <w:rPr>
          <w:rFonts w:ascii="ＭＳ 明朝" w:hAnsi="ＭＳ 明朝"/>
          <w:position w:val="-12"/>
        </w:rPr>
        <w:object w:dxaOrig="279" w:dyaOrig="360">
          <v:shape id="_x0000_i1076" type="#_x0000_t75" style="width:15.45pt;height:20.55pt" o:ole="">
            <v:imagedata r:id="rId94" o:title=""/>
          </v:shape>
          <o:OLEObject Type="Embed" ProgID="Equation.3" ShapeID="_x0000_i1076" DrawAspect="Content" ObjectID="_1469257929" r:id="rId95"/>
        </w:object>
      </w:r>
      <w:r w:rsidRPr="0026112B">
        <w:rPr>
          <w:rFonts w:ascii="ＭＳ 明朝" w:hAnsi="ＭＳ 明朝" w:hint="eastAsia"/>
        </w:rPr>
        <w:t>の値は、真の値よりも低い値になっているはずであり、それにともないプランク定数</w:t>
      </w:r>
      <w:r w:rsidRPr="0026112B">
        <w:rPr>
          <w:rFonts w:ascii="ＭＳ 明朝" w:hAnsi="ＭＳ 明朝"/>
          <w:position w:val="-6"/>
        </w:rPr>
        <w:object w:dxaOrig="200" w:dyaOrig="279">
          <v:shape id="_x0000_i1077" type="#_x0000_t75" style="width:10.3pt;height:15.45pt" o:ole="">
            <v:imagedata r:id="rId96" o:title=""/>
          </v:shape>
          <o:OLEObject Type="Embed" ProgID="Equation.3" ShapeID="_x0000_i1077" DrawAspect="Content" ObjectID="_1469257930" r:id="rId97"/>
        </w:object>
      </w:r>
      <w:r w:rsidR="003A2ADB">
        <w:rPr>
          <w:rFonts w:ascii="ＭＳ 明朝" w:hAnsi="ＭＳ 明朝" w:hint="eastAsia"/>
        </w:rPr>
        <w:t>も文献値より</w:t>
      </w:r>
      <w:r w:rsidRPr="0026112B">
        <w:rPr>
          <w:rFonts w:ascii="ＭＳ 明朝" w:hAnsi="ＭＳ 明朝" w:hint="eastAsia"/>
        </w:rPr>
        <w:t>小さい値になったのだと考えられる。</w:t>
      </w:r>
    </w:p>
    <w:p w:rsidR="00173AC2" w:rsidRDefault="00173AC2" w:rsidP="001B3DE0">
      <w:pPr>
        <w:tabs>
          <w:tab w:val="num" w:pos="720"/>
        </w:tabs>
        <w:rPr>
          <w:rFonts w:ascii="ＭＳ 明朝" w:hAnsi="ＭＳ 明朝" w:hint="eastAsia"/>
        </w:rPr>
      </w:pPr>
    </w:p>
    <w:p w:rsidR="00C06252" w:rsidRPr="0026112B" w:rsidRDefault="001B3DE0" w:rsidP="001B3DE0">
      <w:pPr>
        <w:tabs>
          <w:tab w:val="num" w:pos="720"/>
        </w:tabs>
        <w:ind w:firstLineChars="50" w:firstLine="105"/>
        <w:rPr>
          <w:rFonts w:ascii="ＭＳ 明朝" w:hAnsi="ＭＳ 明朝" w:hint="eastAsia"/>
        </w:rPr>
      </w:pPr>
      <w:r>
        <w:rPr>
          <w:rFonts w:ascii="ＭＳ 明朝" w:hAnsi="ＭＳ 明朝" w:hint="eastAsia"/>
        </w:rPr>
        <w:t>(ⅲ) 目盛板の</w:t>
      </w:r>
      <w:r w:rsidRPr="001B3DE0">
        <w:t>-22.5</w:t>
      </w:r>
      <w:r w:rsidR="00C06252" w:rsidRPr="0026112B">
        <w:rPr>
          <w:rFonts w:ascii="ＭＳ 明朝" w:hAnsi="ＭＳ 明朝" w:hint="eastAsia"/>
        </w:rPr>
        <w:t>°付近を指標に合わせたとき、光が色分けされない理由</w:t>
      </w:r>
    </w:p>
    <w:p w:rsidR="00C06252" w:rsidRPr="0026112B" w:rsidRDefault="00C06252">
      <w:pPr>
        <w:rPr>
          <w:rFonts w:ascii="ＭＳ 明朝" w:hAnsi="ＭＳ 明朝" w:hint="eastAsia"/>
        </w:rPr>
      </w:pPr>
      <w:r w:rsidRPr="0026112B">
        <w:rPr>
          <w:rFonts w:ascii="ＭＳ 明朝" w:hAnsi="ＭＳ 明朝" w:hint="eastAsia"/>
        </w:rPr>
        <w:t xml:space="preserve">　格子定数</w:t>
      </w:r>
      <w:r w:rsidRPr="0026112B">
        <w:rPr>
          <w:rFonts w:ascii="ＭＳ 明朝" w:hAnsi="ＭＳ 明朝"/>
          <w:position w:val="-6"/>
        </w:rPr>
        <w:object w:dxaOrig="220" w:dyaOrig="279">
          <v:shape id="_x0000_i1078" type="#_x0000_t75" style="width:10.3pt;height:15.45pt" o:ole="">
            <v:imagedata r:id="rId98" o:title=""/>
          </v:shape>
          <o:OLEObject Type="Embed" ProgID="Equation.3" ShapeID="_x0000_i1078" DrawAspect="Content" ObjectID="_1469257931" r:id="rId99"/>
        </w:object>
      </w:r>
      <w:r w:rsidRPr="0026112B">
        <w:rPr>
          <w:rFonts w:ascii="ＭＳ 明朝" w:hAnsi="ＭＳ 明朝" w:hint="eastAsia"/>
        </w:rPr>
        <w:t>の平面回折格子に平行な白色光が入射角</w:t>
      </w:r>
      <w:r w:rsidRPr="0026112B">
        <w:rPr>
          <w:rFonts w:ascii="ＭＳ 明朝" w:hAnsi="ＭＳ 明朝"/>
          <w:position w:val="-6"/>
        </w:rPr>
        <w:object w:dxaOrig="220" w:dyaOrig="220">
          <v:shape id="_x0000_i1079" type="#_x0000_t75" style="width:10.3pt;height:10.3pt" o:ole="">
            <v:imagedata r:id="rId100" o:title=""/>
          </v:shape>
          <o:OLEObject Type="Embed" ProgID="Equation.3" ShapeID="_x0000_i1079" DrawAspect="Content" ObjectID="_1469257932" r:id="rId101"/>
        </w:object>
      </w:r>
      <w:r w:rsidRPr="0026112B">
        <w:rPr>
          <w:rFonts w:ascii="ＭＳ 明朝" w:hAnsi="ＭＳ 明朝" w:hint="eastAsia"/>
        </w:rPr>
        <w:t>で入射し、回折角</w:t>
      </w:r>
      <w:r w:rsidRPr="0026112B">
        <w:rPr>
          <w:rFonts w:ascii="ＭＳ 明朝" w:hAnsi="ＭＳ 明朝"/>
          <w:position w:val="-10"/>
        </w:rPr>
        <w:object w:dxaOrig="240" w:dyaOrig="320">
          <v:shape id="_x0000_i1080" type="#_x0000_t75" style="width:10.3pt;height:15.45pt" o:ole="">
            <v:imagedata r:id="rId102" o:title=""/>
          </v:shape>
          <o:OLEObject Type="Embed" ProgID="Equation.3" ShapeID="_x0000_i1080" DrawAspect="Content" ObjectID="_1469257933" r:id="rId103"/>
        </w:object>
      </w:r>
      <w:r w:rsidRPr="0026112B">
        <w:rPr>
          <w:rFonts w:ascii="ＭＳ 明朝" w:hAnsi="ＭＳ 明朝" w:hint="eastAsia"/>
        </w:rPr>
        <w:t>の方向に波長</w:t>
      </w:r>
      <w:r w:rsidRPr="0026112B">
        <w:rPr>
          <w:rFonts w:ascii="ＭＳ 明朝" w:hAnsi="ＭＳ 明朝"/>
          <w:position w:val="-6"/>
        </w:rPr>
        <w:object w:dxaOrig="220" w:dyaOrig="279">
          <v:shape id="_x0000_i1081" type="#_x0000_t75" style="width:10.3pt;height:15.45pt" o:ole="">
            <v:imagedata r:id="rId104" o:title=""/>
          </v:shape>
          <o:OLEObject Type="Embed" ProgID="Equation.3" ShapeID="_x0000_i1081" DrawAspect="Content" ObjectID="_1469257934" r:id="rId105"/>
        </w:object>
      </w:r>
      <w:r w:rsidRPr="0026112B">
        <w:rPr>
          <w:rFonts w:ascii="ＭＳ 明朝" w:hAnsi="ＭＳ 明朝" w:hint="eastAsia"/>
        </w:rPr>
        <w:t>の回折光が現れたとすると、波長</w:t>
      </w:r>
      <w:r w:rsidRPr="0026112B">
        <w:rPr>
          <w:rFonts w:ascii="ＭＳ 明朝" w:hAnsi="ＭＳ 明朝"/>
          <w:position w:val="-6"/>
        </w:rPr>
        <w:object w:dxaOrig="220" w:dyaOrig="279">
          <v:shape id="_x0000_i1082" type="#_x0000_t75" style="width:10.3pt;height:15.45pt" o:ole="">
            <v:imagedata r:id="rId104" o:title=""/>
          </v:shape>
          <o:OLEObject Type="Embed" ProgID="Equation.3" ShapeID="_x0000_i1082" DrawAspect="Content" ObjectID="_1469257935" r:id="rId106"/>
        </w:object>
      </w:r>
      <w:r w:rsidRPr="0026112B">
        <w:rPr>
          <w:rFonts w:ascii="ＭＳ 明朝" w:hAnsi="ＭＳ 明朝" w:hint="eastAsia"/>
        </w:rPr>
        <w:t>は、</w:t>
      </w:r>
    </w:p>
    <w:p w:rsidR="00C06252" w:rsidRPr="0026112B" w:rsidRDefault="00C06252">
      <w:pPr>
        <w:rPr>
          <w:rFonts w:ascii="ＭＳ 明朝" w:hAnsi="ＭＳ 明朝" w:hint="eastAsia"/>
        </w:rPr>
      </w:pPr>
      <w:r w:rsidRPr="0026112B">
        <w:rPr>
          <w:rFonts w:ascii="ＭＳ 明朝" w:hAnsi="ＭＳ 明朝" w:hint="eastAsia"/>
        </w:rPr>
        <w:tab/>
      </w:r>
      <w:r w:rsidRPr="0026112B">
        <w:rPr>
          <w:rFonts w:ascii="ＭＳ 明朝" w:hAnsi="ＭＳ 明朝" w:hint="eastAsia"/>
        </w:rPr>
        <w:tab/>
      </w:r>
      <w:r w:rsidRPr="0026112B">
        <w:rPr>
          <w:rFonts w:ascii="ＭＳ 明朝" w:hAnsi="ＭＳ 明朝"/>
          <w:position w:val="-10"/>
        </w:rPr>
        <w:object w:dxaOrig="2079" w:dyaOrig="340">
          <v:shape id="_x0000_i1083" type="#_x0000_t75" style="width:102.85pt;height:15.45pt" o:ole="">
            <v:imagedata r:id="rId107" o:title=""/>
          </v:shape>
          <o:OLEObject Type="Embed" ProgID="Equation.3" ShapeID="_x0000_i1083" DrawAspect="Content" ObjectID="_1469257936" r:id="rId108"/>
        </w:object>
      </w:r>
      <w:r w:rsidRPr="0026112B">
        <w:rPr>
          <w:rFonts w:ascii="ＭＳ 明朝" w:hAnsi="ＭＳ 明朝" w:hint="eastAsia"/>
        </w:rPr>
        <w:t xml:space="preserve">　</w:t>
      </w:r>
      <w:r w:rsidRPr="0026112B">
        <w:rPr>
          <w:rFonts w:ascii="ＭＳ 明朝" w:hAnsi="ＭＳ 明朝"/>
          <w:position w:val="-10"/>
        </w:rPr>
        <w:object w:dxaOrig="1260" w:dyaOrig="340">
          <v:shape id="_x0000_i1084" type="#_x0000_t75" style="width:61.7pt;height:15.45pt" o:ole="">
            <v:imagedata r:id="rId109" o:title=""/>
          </v:shape>
          <o:OLEObject Type="Embed" ProgID="Equation.3" ShapeID="_x0000_i1084" DrawAspect="Content" ObjectID="_1469257937" r:id="rId110"/>
        </w:object>
      </w:r>
    </w:p>
    <w:p w:rsidR="00C06252" w:rsidRPr="0026112B" w:rsidRDefault="00C06252">
      <w:pPr>
        <w:rPr>
          <w:rFonts w:ascii="ＭＳ 明朝" w:hAnsi="ＭＳ 明朝" w:hint="eastAsia"/>
        </w:rPr>
      </w:pPr>
      <w:r w:rsidRPr="0026112B">
        <w:rPr>
          <w:rFonts w:ascii="ＭＳ 明朝" w:hAnsi="ＭＳ 明朝" w:hint="eastAsia"/>
        </w:rPr>
        <w:t>を満たす。ここで、</w:t>
      </w:r>
      <w:r w:rsidRPr="0026112B">
        <w:rPr>
          <w:rFonts w:ascii="ＭＳ 明朝" w:hAnsi="ＭＳ 明朝"/>
          <w:position w:val="-6"/>
        </w:rPr>
        <w:object w:dxaOrig="560" w:dyaOrig="279">
          <v:shape id="_x0000_i1085" type="#_x0000_t75" style="width:25.7pt;height:15.45pt" o:ole="">
            <v:imagedata r:id="rId111" o:title=""/>
          </v:shape>
          <o:OLEObject Type="Embed" ProgID="Equation.3" ShapeID="_x0000_i1085" DrawAspect="Content" ObjectID="_1469257938" r:id="rId112"/>
        </w:object>
      </w:r>
      <w:r w:rsidRPr="0026112B">
        <w:rPr>
          <w:rFonts w:ascii="ＭＳ 明朝" w:hAnsi="ＭＳ 明朝" w:hint="eastAsia"/>
        </w:rPr>
        <w:t>のときには回折ではなく鏡面反射</w:t>
      </w:r>
      <w:r w:rsidRPr="0026112B">
        <w:rPr>
          <w:rFonts w:ascii="ＭＳ 明朝" w:hAnsi="ＭＳ 明朝"/>
          <w:position w:val="-10"/>
        </w:rPr>
        <w:object w:dxaOrig="940" w:dyaOrig="340">
          <v:shape id="_x0000_i1086" type="#_x0000_t75" style="width:46.3pt;height:15.45pt" o:ole="">
            <v:imagedata r:id="rId113" o:title=""/>
          </v:shape>
          <o:OLEObject Type="Embed" ProgID="Equation.3" ShapeID="_x0000_i1086" DrawAspect="Content" ObjectID="_1469257939" r:id="rId114"/>
        </w:object>
      </w:r>
      <w:r w:rsidRPr="0026112B">
        <w:rPr>
          <w:rFonts w:ascii="ＭＳ 明朝" w:hAnsi="ＭＳ 明朝" w:hint="eastAsia"/>
        </w:rPr>
        <w:t>が起こる。したがって、反射光は白色のままである。つまり、入射角と反射角の大きさが等しいときには反射光は色</w:t>
      </w:r>
      <w:r w:rsidR="001B3DE0">
        <w:rPr>
          <w:rFonts w:ascii="ＭＳ 明朝" w:hAnsi="ＭＳ 明朝" w:hint="eastAsia"/>
        </w:rPr>
        <w:t>分けされないのである。今回の実験では、光源と光電管のなす角が</w:t>
      </w:r>
      <w:r w:rsidR="001B3DE0" w:rsidRPr="001B3DE0">
        <w:t>45</w:t>
      </w:r>
      <w:r w:rsidR="001B3DE0">
        <w:rPr>
          <w:rFonts w:ascii="ＭＳ 明朝" w:hAnsi="ＭＳ 明朝" w:hint="eastAsia"/>
        </w:rPr>
        <w:t>°であるから、入射角と反射角が等しくなるのは目盛板の</w:t>
      </w:r>
      <w:r w:rsidR="001B3DE0" w:rsidRPr="001B3DE0">
        <w:t>-22.5</w:t>
      </w:r>
      <w:r w:rsidR="001B3DE0">
        <w:rPr>
          <w:rFonts w:ascii="ＭＳ 明朝" w:hAnsi="ＭＳ 明朝" w:hint="eastAsia"/>
        </w:rPr>
        <w:t>°を指標に合わせたときである。よって、目盛板の</w:t>
      </w:r>
      <w:r w:rsidR="001B3DE0" w:rsidRPr="001B3DE0">
        <w:t>-22.5</w:t>
      </w:r>
      <w:r w:rsidRPr="0026112B">
        <w:rPr>
          <w:rFonts w:ascii="ＭＳ 明朝" w:hAnsi="ＭＳ 明朝" w:hint="eastAsia"/>
        </w:rPr>
        <w:t>°付近を指標に合わせると光が色分けされなかったのである。</w:t>
      </w:r>
    </w:p>
    <w:p w:rsidR="00C06252" w:rsidRDefault="00C06252">
      <w:pPr>
        <w:rPr>
          <w:rFonts w:ascii="ＭＳ 明朝" w:hAnsi="ＭＳ 明朝" w:hint="eastAsia"/>
        </w:rPr>
      </w:pPr>
    </w:p>
    <w:p w:rsidR="00173AC2" w:rsidRPr="002163C3" w:rsidRDefault="00173AC2">
      <w:pPr>
        <w:rPr>
          <w:rFonts w:ascii="ＭＳ 明朝" w:hAnsi="ＭＳ 明朝" w:hint="eastAsia"/>
          <w:b/>
          <w:sz w:val="22"/>
          <w:szCs w:val="22"/>
        </w:rPr>
      </w:pPr>
      <w:r w:rsidRPr="002163C3">
        <w:rPr>
          <w:rFonts w:ascii="ＭＳ 明朝" w:hAnsi="ＭＳ 明朝" w:hint="eastAsia"/>
          <w:b/>
          <w:sz w:val="22"/>
          <w:szCs w:val="22"/>
        </w:rPr>
        <w:t>５．感想</w:t>
      </w:r>
    </w:p>
    <w:p w:rsidR="00173AC2" w:rsidRDefault="00173AC2">
      <w:pPr>
        <w:rPr>
          <w:rFonts w:ascii="ＭＳ 明朝" w:hAnsi="ＭＳ 明朝" w:hint="eastAsia"/>
        </w:rPr>
      </w:pPr>
      <w:r>
        <w:rPr>
          <w:rFonts w:ascii="ＭＳ 明朝" w:hAnsi="ＭＳ 明朝" w:hint="eastAsia"/>
        </w:rPr>
        <w:t xml:space="preserve">　考察にも記した通り、</w:t>
      </w:r>
      <w:r w:rsidRPr="0026112B">
        <w:t>0</w:t>
      </w:r>
      <w:r w:rsidRPr="0026112B">
        <w:rPr>
          <w:rFonts w:ascii="ＭＳ 明朝" w:hAnsi="ＭＳ 明朝" w:hint="eastAsia"/>
        </w:rPr>
        <w:t>°</w:t>
      </w:r>
      <w:r>
        <w:rPr>
          <w:rFonts w:ascii="ＭＳ 明朝" w:hAnsi="ＭＳ 明朝" w:hint="eastAsia"/>
        </w:rPr>
        <w:t>における測定</w:t>
      </w:r>
      <w:r w:rsidR="002163C3">
        <w:rPr>
          <w:rFonts w:ascii="ＭＳ 明朝" w:hAnsi="ＭＳ 明朝" w:hint="eastAsia"/>
        </w:rPr>
        <w:t>ミスが</w:t>
      </w:r>
      <w:r>
        <w:rPr>
          <w:rFonts w:ascii="ＭＳ 明朝" w:hAnsi="ＭＳ 明朝" w:hint="eastAsia"/>
        </w:rPr>
        <w:t>大きな反省点である。また、表２におけるサンプル数が５つと少なく、時間に余裕があれば</w:t>
      </w:r>
      <w:r w:rsidRPr="00173AC2">
        <w:t>1°</w:t>
      </w:r>
      <w:r>
        <w:rPr>
          <w:rFonts w:ascii="ＭＳ 明朝" w:hAnsi="ＭＳ 明朝" w:hint="eastAsia"/>
        </w:rPr>
        <w:t>刻みで測定した方が良かったと思った（そうすれば</w:t>
      </w:r>
      <w:r w:rsidR="002163C3" w:rsidRPr="0026112B">
        <w:t>0</w:t>
      </w:r>
      <w:r w:rsidR="002163C3" w:rsidRPr="0026112B">
        <w:rPr>
          <w:rFonts w:ascii="ＭＳ 明朝" w:hAnsi="ＭＳ 明朝" w:hint="eastAsia"/>
        </w:rPr>
        <w:t>°</w:t>
      </w:r>
      <w:r w:rsidR="002163C3">
        <w:rPr>
          <w:rFonts w:ascii="ＭＳ 明朝" w:hAnsi="ＭＳ 明朝" w:hint="eastAsia"/>
        </w:rPr>
        <w:t>における測定ミス</w:t>
      </w:r>
      <w:r>
        <w:rPr>
          <w:rFonts w:ascii="ＭＳ 明朝" w:hAnsi="ＭＳ 明朝" w:hint="eastAsia"/>
        </w:rPr>
        <w:t>も</w:t>
      </w:r>
      <w:r w:rsidR="002163C3">
        <w:rPr>
          <w:rFonts w:ascii="ＭＳ 明朝" w:hAnsi="ＭＳ 明朝" w:hint="eastAsia"/>
        </w:rPr>
        <w:t>よりはっきりしていたであろう</w:t>
      </w:r>
      <w:r>
        <w:rPr>
          <w:rFonts w:ascii="ＭＳ 明朝" w:hAnsi="ＭＳ 明朝" w:hint="eastAsia"/>
        </w:rPr>
        <w:t>）。</w:t>
      </w:r>
    </w:p>
    <w:p w:rsidR="003A2ADB" w:rsidRDefault="003A2ADB">
      <w:pPr>
        <w:rPr>
          <w:rFonts w:ascii="ＭＳ 明朝" w:hAnsi="ＭＳ 明朝" w:hint="eastAsia"/>
        </w:rPr>
      </w:pPr>
      <w:r>
        <w:rPr>
          <w:rFonts w:ascii="ＭＳ 明朝" w:hAnsi="ＭＳ 明朝" w:hint="eastAsia"/>
        </w:rPr>
        <w:t xml:space="preserve">　次に、このレポートは主にWordとExcelを用いて作成しているのだが、図２において近似曲線を導入できなかったのが反省すべき点である（図３・４はできた）。近似曲線の導入は今後絶対に必要になってくる</w:t>
      </w:r>
      <w:r w:rsidR="0085201C">
        <w:rPr>
          <w:rFonts w:ascii="ＭＳ 明朝" w:hAnsi="ＭＳ 明朝" w:hint="eastAsia"/>
        </w:rPr>
        <w:t>技術な</w:t>
      </w:r>
      <w:r>
        <w:rPr>
          <w:rFonts w:ascii="ＭＳ 明朝" w:hAnsi="ＭＳ 明朝" w:hint="eastAsia"/>
        </w:rPr>
        <w:t>ので、Excel等ソフトの</w:t>
      </w:r>
      <w:r w:rsidR="0085201C">
        <w:rPr>
          <w:rFonts w:ascii="ＭＳ 明朝" w:hAnsi="ＭＳ 明朝" w:hint="eastAsia"/>
        </w:rPr>
        <w:t>使用方法</w:t>
      </w:r>
      <w:r>
        <w:rPr>
          <w:rFonts w:ascii="ＭＳ 明朝" w:hAnsi="ＭＳ 明朝" w:hint="eastAsia"/>
        </w:rPr>
        <w:t>をより学習する必要がある</w:t>
      </w:r>
      <w:r w:rsidR="0085201C">
        <w:rPr>
          <w:rFonts w:ascii="ＭＳ 明朝" w:hAnsi="ＭＳ 明朝" w:hint="eastAsia"/>
        </w:rPr>
        <w:t>と思った。</w:t>
      </w:r>
    </w:p>
    <w:p w:rsidR="002163C3" w:rsidRDefault="002163C3" w:rsidP="002163C3">
      <w:pPr>
        <w:ind w:rightChars="-150" w:right="-315"/>
        <w:rPr>
          <w:rFonts w:ascii="ＭＳ 明朝" w:hAnsi="ＭＳ 明朝" w:hint="eastAsia"/>
        </w:rPr>
      </w:pPr>
      <w:r>
        <w:rPr>
          <w:rFonts w:ascii="ＭＳ 明朝" w:hAnsi="ＭＳ 明朝" w:hint="eastAsia"/>
        </w:rPr>
        <w:t xml:space="preserve">　最後に、実験のご指導をしてくださった</w:t>
      </w:r>
      <w:r w:rsidRPr="002163C3">
        <w:t>T.A.</w:t>
      </w:r>
      <w:r>
        <w:rPr>
          <w:rFonts w:ascii="ＭＳ 明朝" w:hAnsi="ＭＳ 明朝" w:hint="eastAsia"/>
        </w:rPr>
        <w:t>の渡邊さん、どうもありがとうございました。</w:t>
      </w:r>
    </w:p>
    <w:p w:rsidR="00173AC2" w:rsidRPr="0026112B" w:rsidRDefault="00173AC2">
      <w:pPr>
        <w:rPr>
          <w:rFonts w:ascii="ＭＳ 明朝" w:hAnsi="ＭＳ 明朝" w:hint="eastAsia"/>
        </w:rPr>
      </w:pPr>
    </w:p>
    <w:p w:rsidR="00C06252" w:rsidRPr="001B3DE0" w:rsidRDefault="00C06252">
      <w:pPr>
        <w:rPr>
          <w:rFonts w:ascii="ＭＳ 明朝" w:hAnsi="ＭＳ 明朝" w:hint="eastAsia"/>
          <w:b/>
          <w:sz w:val="22"/>
          <w:szCs w:val="22"/>
        </w:rPr>
      </w:pPr>
      <w:r w:rsidRPr="001B3DE0">
        <w:rPr>
          <w:rFonts w:ascii="ＭＳ 明朝" w:hAnsi="ＭＳ 明朝" w:hint="eastAsia"/>
          <w:b/>
          <w:sz w:val="22"/>
          <w:szCs w:val="22"/>
        </w:rPr>
        <w:t>６．参考文献</w:t>
      </w:r>
    </w:p>
    <w:p w:rsidR="00D96F73" w:rsidRPr="00D96F73" w:rsidRDefault="00D96F73" w:rsidP="00D96F73">
      <w:pPr>
        <w:tabs>
          <w:tab w:val="left" w:pos="3600"/>
        </w:tabs>
        <w:rPr>
          <w:rFonts w:ascii="ＭＳ 明朝" w:hAnsi="ＭＳ 明朝" w:hint="eastAsia"/>
        </w:rPr>
      </w:pPr>
      <w:r w:rsidRPr="00D96F73">
        <w:rPr>
          <w:rFonts w:ascii="ＭＳ 明朝" w:hAnsi="ＭＳ 明朝" w:hint="eastAsia"/>
        </w:rPr>
        <w:t xml:space="preserve">・「自然科学実験　物理学編　</w:t>
      </w:r>
      <w:r w:rsidRPr="00D96F73">
        <w:t>2006</w:t>
      </w:r>
      <w:r w:rsidRPr="00D96F73">
        <w:rPr>
          <w:rFonts w:ascii="ＭＳ 明朝" w:hAnsi="ＭＳ 明朝" w:hint="eastAsia"/>
        </w:rPr>
        <w:t>」</w:t>
      </w:r>
      <w:r>
        <w:rPr>
          <w:rFonts w:ascii="ＭＳ 明朝" w:hAnsi="ＭＳ 明朝" w:hint="eastAsia"/>
        </w:rPr>
        <w:tab/>
      </w:r>
      <w:r w:rsidRPr="00D96F73">
        <w:t>2006</w:t>
      </w:r>
      <w:r w:rsidRPr="00D96F73">
        <w:rPr>
          <w:rFonts w:ascii="ＭＳ 明朝" w:hAnsi="ＭＳ 明朝" w:hint="eastAsia"/>
        </w:rPr>
        <w:t>年発行</w:t>
      </w:r>
      <w:r>
        <w:rPr>
          <w:rFonts w:ascii="ＭＳ 明朝" w:hAnsi="ＭＳ 明朝" w:hint="eastAsia"/>
        </w:rPr>
        <w:tab/>
      </w:r>
      <w:r w:rsidRPr="00D96F73">
        <w:rPr>
          <w:rFonts w:ascii="ＭＳ 明朝" w:hAnsi="ＭＳ 明朝" w:hint="eastAsia"/>
        </w:rPr>
        <w:t>慶應義塾大学理工学部著・発行</w:t>
      </w:r>
    </w:p>
    <w:p w:rsidR="00C06252" w:rsidRPr="0026112B" w:rsidRDefault="00D96F73" w:rsidP="00D96F73">
      <w:pPr>
        <w:tabs>
          <w:tab w:val="left" w:pos="3600"/>
        </w:tabs>
        <w:rPr>
          <w:rFonts w:ascii="ＭＳ 明朝" w:hAnsi="ＭＳ 明朝" w:hint="eastAsia"/>
        </w:rPr>
      </w:pPr>
      <w:r>
        <w:rPr>
          <w:rFonts w:ascii="ＭＳ 明朝" w:hAnsi="ＭＳ 明朝" w:hint="eastAsia"/>
        </w:rPr>
        <w:t>・量子力学の考え方</w:t>
      </w:r>
      <w:r>
        <w:rPr>
          <w:rFonts w:ascii="ＭＳ 明朝" w:hAnsi="ＭＳ 明朝" w:hint="eastAsia"/>
        </w:rPr>
        <w:tab/>
      </w:r>
      <w:r>
        <w:rPr>
          <w:rFonts w:hint="eastAsia"/>
        </w:rPr>
        <w:t>1993</w:t>
      </w:r>
      <w:r>
        <w:rPr>
          <w:rFonts w:hint="eastAsia"/>
        </w:rPr>
        <w:t>年発行</w:t>
      </w:r>
      <w:r>
        <w:rPr>
          <w:rFonts w:ascii="ＭＳ 明朝" w:hAnsi="ＭＳ 明朝" w:hint="eastAsia"/>
        </w:rPr>
        <w:tab/>
      </w:r>
      <w:r w:rsidR="00C06252" w:rsidRPr="0026112B">
        <w:rPr>
          <w:rFonts w:ascii="ＭＳ 明朝" w:hAnsi="ＭＳ 明朝" w:hint="eastAsia"/>
        </w:rPr>
        <w:t xml:space="preserve">砂川 </w:t>
      </w:r>
      <w:r>
        <w:rPr>
          <w:rFonts w:ascii="ＭＳ 明朝" w:hAnsi="ＭＳ 明朝" w:hint="eastAsia"/>
        </w:rPr>
        <w:t>重信著</w:t>
      </w:r>
      <w:r>
        <w:rPr>
          <w:rFonts w:ascii="ＭＳ 明朝" w:hAnsi="ＭＳ 明朝" w:hint="eastAsia"/>
        </w:rPr>
        <w:tab/>
      </w:r>
      <w:r w:rsidR="00C06252" w:rsidRPr="0026112B">
        <w:rPr>
          <w:rFonts w:ascii="ＭＳ 明朝" w:hAnsi="ＭＳ 明朝" w:hint="eastAsia"/>
        </w:rPr>
        <w:t>岩波書店</w:t>
      </w:r>
    </w:p>
    <w:sectPr w:rsidR="00C06252" w:rsidRPr="0026112B" w:rsidSect="0046534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ＨＧｺﾞｼｯｸE-PRO">
    <w:altName w:val="MS UI Gothic"/>
    <w:charset w:val="80"/>
    <w:family w:val="modern"/>
    <w:pitch w:val="variable"/>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5B8E"/>
    <w:multiLevelType w:val="singleLevel"/>
    <w:tmpl w:val="4FA86CB8"/>
    <w:lvl w:ilvl="0">
      <w:start w:val="2"/>
      <w:numFmt w:val="bullet"/>
      <w:lvlText w:val="・"/>
      <w:lvlJc w:val="left"/>
      <w:pPr>
        <w:tabs>
          <w:tab w:val="num" w:pos="210"/>
        </w:tabs>
        <w:ind w:left="210" w:hanging="210"/>
      </w:pPr>
      <w:rPr>
        <w:rFonts w:ascii="ＨＧｺﾞｼｯｸE-PRO" w:eastAsia="ＨＧｺﾞｼｯｸE-PRO" w:hAnsi="Century" w:hint="eastAsia"/>
      </w:rPr>
    </w:lvl>
  </w:abstractNum>
  <w:abstractNum w:abstractNumId="1">
    <w:nsid w:val="08821704"/>
    <w:multiLevelType w:val="hybridMultilevel"/>
    <w:tmpl w:val="465C8EDA"/>
    <w:lvl w:ilvl="0" w:tplc="2988AC0E">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
    <w:nsid w:val="0C3454B8"/>
    <w:multiLevelType w:val="hybridMultilevel"/>
    <w:tmpl w:val="5DB45E6E"/>
    <w:lvl w:ilvl="0" w:tplc="A0404D00">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nsid w:val="1083281D"/>
    <w:multiLevelType w:val="hybridMultilevel"/>
    <w:tmpl w:val="6436E1F2"/>
    <w:lvl w:ilvl="0" w:tplc="6B9CB01A">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12AE5D2A"/>
    <w:multiLevelType w:val="hybridMultilevel"/>
    <w:tmpl w:val="3B50DCE6"/>
    <w:lvl w:ilvl="0" w:tplc="0B96EBCA">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nsid w:val="2E7C016C"/>
    <w:multiLevelType w:val="singleLevel"/>
    <w:tmpl w:val="965EFEC4"/>
    <w:lvl w:ilvl="0">
      <w:start w:val="1"/>
      <w:numFmt w:val="decimal"/>
      <w:lvlText w:val="（%1）"/>
      <w:lvlJc w:val="left"/>
      <w:pPr>
        <w:tabs>
          <w:tab w:val="num" w:pos="658"/>
        </w:tabs>
        <w:ind w:left="658" w:hanging="516"/>
      </w:pPr>
      <w:rPr>
        <w:rFonts w:hint="eastAsia"/>
      </w:rPr>
    </w:lvl>
  </w:abstractNum>
  <w:abstractNum w:abstractNumId="6">
    <w:nsid w:val="2EA7717B"/>
    <w:multiLevelType w:val="hybridMultilevel"/>
    <w:tmpl w:val="BED0A510"/>
    <w:lvl w:ilvl="0" w:tplc="C3B6C84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7">
    <w:nsid w:val="3280132D"/>
    <w:multiLevelType w:val="singleLevel"/>
    <w:tmpl w:val="965EFEC4"/>
    <w:lvl w:ilvl="0">
      <w:start w:val="1"/>
      <w:numFmt w:val="decimal"/>
      <w:lvlText w:val="（%1）"/>
      <w:lvlJc w:val="left"/>
      <w:pPr>
        <w:tabs>
          <w:tab w:val="num" w:pos="658"/>
        </w:tabs>
        <w:ind w:left="658" w:hanging="516"/>
      </w:pPr>
      <w:rPr>
        <w:rFonts w:hint="eastAsia"/>
      </w:rPr>
    </w:lvl>
  </w:abstractNum>
  <w:abstractNum w:abstractNumId="8">
    <w:nsid w:val="3E9508E9"/>
    <w:multiLevelType w:val="singleLevel"/>
    <w:tmpl w:val="DF148C46"/>
    <w:lvl w:ilvl="0">
      <w:start w:val="1"/>
      <w:numFmt w:val="decimal"/>
      <w:lvlText w:val="%1."/>
      <w:lvlJc w:val="left"/>
      <w:pPr>
        <w:tabs>
          <w:tab w:val="num" w:pos="168"/>
        </w:tabs>
        <w:ind w:left="168" w:hanging="168"/>
      </w:pPr>
      <w:rPr>
        <w:rFonts w:hint="eastAsia"/>
      </w:rPr>
    </w:lvl>
  </w:abstractNum>
  <w:abstractNum w:abstractNumId="9">
    <w:nsid w:val="40327B0F"/>
    <w:multiLevelType w:val="singleLevel"/>
    <w:tmpl w:val="91A85282"/>
    <w:lvl w:ilvl="0">
      <w:start w:val="2"/>
      <w:numFmt w:val="decimalEnclosedCircle"/>
      <w:lvlText w:val="%1"/>
      <w:lvlJc w:val="left"/>
      <w:pPr>
        <w:tabs>
          <w:tab w:val="num" w:pos="360"/>
        </w:tabs>
        <w:ind w:left="360" w:hanging="360"/>
      </w:pPr>
      <w:rPr>
        <w:rFonts w:hint="eastAsia"/>
      </w:rPr>
    </w:lvl>
  </w:abstractNum>
  <w:abstractNum w:abstractNumId="10">
    <w:nsid w:val="40CC0AFD"/>
    <w:multiLevelType w:val="hybridMultilevel"/>
    <w:tmpl w:val="73168410"/>
    <w:lvl w:ilvl="0" w:tplc="BD4C96A2">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43A2712E"/>
    <w:multiLevelType w:val="singleLevel"/>
    <w:tmpl w:val="965EFEC4"/>
    <w:lvl w:ilvl="0">
      <w:start w:val="1"/>
      <w:numFmt w:val="decimal"/>
      <w:lvlText w:val="（%1）"/>
      <w:lvlJc w:val="left"/>
      <w:pPr>
        <w:tabs>
          <w:tab w:val="num" w:pos="658"/>
        </w:tabs>
        <w:ind w:left="658" w:hanging="516"/>
      </w:pPr>
      <w:rPr>
        <w:rFonts w:hint="eastAsia"/>
      </w:rPr>
    </w:lvl>
  </w:abstractNum>
  <w:abstractNum w:abstractNumId="12">
    <w:nsid w:val="45E47D10"/>
    <w:multiLevelType w:val="singleLevel"/>
    <w:tmpl w:val="3D30AE2A"/>
    <w:lvl w:ilvl="0">
      <w:start w:val="1"/>
      <w:numFmt w:val="decimalEnclosedCircle"/>
      <w:lvlText w:val="%1"/>
      <w:lvlJc w:val="left"/>
      <w:pPr>
        <w:tabs>
          <w:tab w:val="num" w:pos="210"/>
        </w:tabs>
        <w:ind w:left="210" w:hanging="210"/>
      </w:pPr>
      <w:rPr>
        <w:rFonts w:hint="eastAsia"/>
      </w:rPr>
    </w:lvl>
  </w:abstractNum>
  <w:abstractNum w:abstractNumId="13">
    <w:nsid w:val="45FD2FC0"/>
    <w:multiLevelType w:val="singleLevel"/>
    <w:tmpl w:val="0778D972"/>
    <w:lvl w:ilvl="0">
      <w:start w:val="1"/>
      <w:numFmt w:val="decimalEnclosedCircle"/>
      <w:lvlText w:val="%1"/>
      <w:lvlJc w:val="left"/>
      <w:pPr>
        <w:tabs>
          <w:tab w:val="num" w:pos="210"/>
        </w:tabs>
        <w:ind w:left="210" w:hanging="210"/>
      </w:pPr>
      <w:rPr>
        <w:rFonts w:hint="eastAsia"/>
      </w:rPr>
    </w:lvl>
  </w:abstractNum>
  <w:abstractNum w:abstractNumId="14">
    <w:nsid w:val="52247F43"/>
    <w:multiLevelType w:val="singleLevel"/>
    <w:tmpl w:val="24D44C0A"/>
    <w:lvl w:ilvl="0">
      <w:start w:val="1"/>
      <w:numFmt w:val="decimalEnclosedCircle"/>
      <w:lvlText w:val="%1"/>
      <w:lvlJc w:val="left"/>
      <w:pPr>
        <w:tabs>
          <w:tab w:val="num" w:pos="210"/>
        </w:tabs>
        <w:ind w:left="210" w:hanging="210"/>
      </w:pPr>
      <w:rPr>
        <w:rFonts w:hint="eastAsia"/>
      </w:rPr>
    </w:lvl>
  </w:abstractNum>
  <w:abstractNum w:abstractNumId="15">
    <w:nsid w:val="688910BE"/>
    <w:multiLevelType w:val="hybridMultilevel"/>
    <w:tmpl w:val="167028DC"/>
    <w:lvl w:ilvl="0" w:tplc="2A22A28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70C51055"/>
    <w:multiLevelType w:val="hybridMultilevel"/>
    <w:tmpl w:val="D9902AA2"/>
    <w:lvl w:ilvl="0" w:tplc="8BCA3AEC">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7">
    <w:nsid w:val="731B31D1"/>
    <w:multiLevelType w:val="hybridMultilevel"/>
    <w:tmpl w:val="C158E11A"/>
    <w:lvl w:ilvl="0" w:tplc="FD9AC31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8">
    <w:nsid w:val="77AD743D"/>
    <w:multiLevelType w:val="singleLevel"/>
    <w:tmpl w:val="4AC00176"/>
    <w:lvl w:ilvl="0">
      <w:start w:val="1"/>
      <w:numFmt w:val="decimal"/>
      <w:lvlText w:val="（%1）"/>
      <w:lvlJc w:val="left"/>
      <w:pPr>
        <w:tabs>
          <w:tab w:val="num" w:pos="684"/>
        </w:tabs>
        <w:ind w:left="684" w:hanging="516"/>
      </w:pPr>
      <w:rPr>
        <w:rFonts w:hint="eastAsia"/>
      </w:rPr>
    </w:lvl>
  </w:abstractNum>
  <w:abstractNum w:abstractNumId="19">
    <w:nsid w:val="7EC6465A"/>
    <w:multiLevelType w:val="singleLevel"/>
    <w:tmpl w:val="0409000F"/>
    <w:lvl w:ilvl="0">
      <w:start w:val="1"/>
      <w:numFmt w:val="decimal"/>
      <w:lvlText w:val="%1."/>
      <w:lvlJc w:val="left"/>
      <w:pPr>
        <w:tabs>
          <w:tab w:val="num" w:pos="425"/>
        </w:tabs>
        <w:ind w:left="425" w:hanging="425"/>
      </w:pPr>
    </w:lvl>
  </w:abstractNum>
  <w:abstractNum w:abstractNumId="20">
    <w:nsid w:val="7ED162F4"/>
    <w:multiLevelType w:val="singleLevel"/>
    <w:tmpl w:val="0409000F"/>
    <w:lvl w:ilvl="0">
      <w:start w:val="1"/>
      <w:numFmt w:val="decimal"/>
      <w:lvlText w:val="%1."/>
      <w:lvlJc w:val="left"/>
      <w:pPr>
        <w:tabs>
          <w:tab w:val="num" w:pos="425"/>
        </w:tabs>
        <w:ind w:left="425" w:hanging="425"/>
      </w:pPr>
    </w:lvl>
  </w:abstractNum>
  <w:num w:numId="1">
    <w:abstractNumId w:val="8"/>
  </w:num>
  <w:num w:numId="2">
    <w:abstractNumId w:val="18"/>
  </w:num>
  <w:num w:numId="3">
    <w:abstractNumId w:val="11"/>
  </w:num>
  <w:num w:numId="4">
    <w:abstractNumId w:val="7"/>
  </w:num>
  <w:num w:numId="5">
    <w:abstractNumId w:val="20"/>
  </w:num>
  <w:num w:numId="6">
    <w:abstractNumId w:val="19"/>
  </w:num>
  <w:num w:numId="7">
    <w:abstractNumId w:val="5"/>
  </w:num>
  <w:num w:numId="8">
    <w:abstractNumId w:val="9"/>
  </w:num>
  <w:num w:numId="9">
    <w:abstractNumId w:val="14"/>
  </w:num>
  <w:num w:numId="10">
    <w:abstractNumId w:val="12"/>
  </w:num>
  <w:num w:numId="11">
    <w:abstractNumId w:val="13"/>
  </w:num>
  <w:num w:numId="12">
    <w:abstractNumId w:val="0"/>
  </w:num>
  <w:num w:numId="13">
    <w:abstractNumId w:val="15"/>
  </w:num>
  <w:num w:numId="14">
    <w:abstractNumId w:val="3"/>
  </w:num>
  <w:num w:numId="15">
    <w:abstractNumId w:val="10"/>
  </w:num>
  <w:num w:numId="16">
    <w:abstractNumId w:val="16"/>
  </w:num>
  <w:num w:numId="17">
    <w:abstractNumId w:val="2"/>
  </w:num>
  <w:num w:numId="18">
    <w:abstractNumId w:val="4"/>
  </w:num>
  <w:num w:numId="19">
    <w:abstractNumId w:val="1"/>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FB"/>
    <w:rsid w:val="00096655"/>
    <w:rsid w:val="000C38C6"/>
    <w:rsid w:val="00146C53"/>
    <w:rsid w:val="00173AC2"/>
    <w:rsid w:val="00173C66"/>
    <w:rsid w:val="001B3DE0"/>
    <w:rsid w:val="002163C3"/>
    <w:rsid w:val="0026112B"/>
    <w:rsid w:val="003A2ADB"/>
    <w:rsid w:val="00465341"/>
    <w:rsid w:val="005515CC"/>
    <w:rsid w:val="00646BFB"/>
    <w:rsid w:val="007130C0"/>
    <w:rsid w:val="00735AAC"/>
    <w:rsid w:val="008021E4"/>
    <w:rsid w:val="008252E9"/>
    <w:rsid w:val="0085201C"/>
    <w:rsid w:val="00855334"/>
    <w:rsid w:val="00A320F0"/>
    <w:rsid w:val="00AA4CED"/>
    <w:rsid w:val="00AF20A0"/>
    <w:rsid w:val="00B32B4C"/>
    <w:rsid w:val="00BC29A9"/>
    <w:rsid w:val="00C06252"/>
    <w:rsid w:val="00C24CD9"/>
    <w:rsid w:val="00D96F73"/>
    <w:rsid w:val="00EF07A8"/>
    <w:rsid w:val="00F77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9C21CFF8-8A9F-41CA-9818-DA306E20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AAC"/>
    <w:pPr>
      <w:widowControl w:val="0"/>
      <w:jc w:val="both"/>
    </w:pPr>
    <w:rPr>
      <w:kern w:val="2"/>
      <w:sz w:val="21"/>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85533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5.bin"/><Relationship Id="rId63" Type="http://schemas.openxmlformats.org/officeDocument/2006/relationships/oleObject" Target="embeddings/oleObject34.bin"/><Relationship Id="rId68" Type="http://schemas.openxmlformats.org/officeDocument/2006/relationships/image" Target="media/image28.wmf"/><Relationship Id="rId84" Type="http://schemas.openxmlformats.org/officeDocument/2006/relationships/image" Target="media/image35.wmf"/><Relationship Id="rId89" Type="http://schemas.openxmlformats.org/officeDocument/2006/relationships/oleObject" Target="embeddings/oleObject48.bin"/><Relationship Id="rId112" Type="http://schemas.openxmlformats.org/officeDocument/2006/relationships/oleObject" Target="embeddings/oleObject61.bin"/><Relationship Id="rId16" Type="http://schemas.openxmlformats.org/officeDocument/2006/relationships/oleObject" Target="embeddings/oleObject8.bin"/><Relationship Id="rId107" Type="http://schemas.openxmlformats.org/officeDocument/2006/relationships/image" Target="media/image45.wmf"/><Relationship Id="rId11" Type="http://schemas.openxmlformats.org/officeDocument/2006/relationships/oleObject" Target="embeddings/oleObject5.bin"/><Relationship Id="rId24" Type="http://schemas.openxmlformats.org/officeDocument/2006/relationships/oleObject" Target="embeddings/oleObject13.bin"/><Relationship Id="rId32" Type="http://schemas.openxmlformats.org/officeDocument/2006/relationships/oleObject" Target="embeddings/oleObject18.bin"/><Relationship Id="rId37" Type="http://schemas.openxmlformats.org/officeDocument/2006/relationships/image" Target="media/image13.wmf"/><Relationship Id="rId40" Type="http://schemas.openxmlformats.org/officeDocument/2006/relationships/oleObject" Target="embeddings/oleObject22.bin"/><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oleObject" Target="embeddings/oleObject31.bin"/><Relationship Id="rId66" Type="http://schemas.openxmlformats.org/officeDocument/2006/relationships/image" Target="media/image27.emf"/><Relationship Id="rId74" Type="http://schemas.openxmlformats.org/officeDocument/2006/relationships/image" Target="media/image31.wmf"/><Relationship Id="rId79" Type="http://schemas.openxmlformats.org/officeDocument/2006/relationships/oleObject" Target="embeddings/oleObject42.bin"/><Relationship Id="rId87" Type="http://schemas.openxmlformats.org/officeDocument/2006/relationships/oleObject" Target="embeddings/oleObject47.bin"/><Relationship Id="rId102" Type="http://schemas.openxmlformats.org/officeDocument/2006/relationships/image" Target="media/image43.wmf"/><Relationship Id="rId110" Type="http://schemas.openxmlformats.org/officeDocument/2006/relationships/oleObject" Target="embeddings/oleObject60.bin"/><Relationship Id="rId115"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33.bin"/><Relationship Id="rId82" Type="http://schemas.openxmlformats.org/officeDocument/2006/relationships/oleObject" Target="embeddings/oleObject44.bin"/><Relationship Id="rId90" Type="http://schemas.openxmlformats.org/officeDocument/2006/relationships/oleObject" Target="embeddings/oleObject49.bin"/><Relationship Id="rId95" Type="http://schemas.openxmlformats.org/officeDocument/2006/relationships/oleObject" Target="embeddings/oleObject52.bin"/><Relationship Id="rId19" Type="http://schemas.openxmlformats.org/officeDocument/2006/relationships/oleObject" Target="embeddings/oleObject10.bin"/><Relationship Id="rId14" Type="http://schemas.openxmlformats.org/officeDocument/2006/relationships/oleObject" Target="embeddings/oleObject7.bin"/><Relationship Id="rId22" Type="http://schemas.openxmlformats.org/officeDocument/2006/relationships/oleObject" Target="embeddings/oleObject12.bin"/><Relationship Id="rId27" Type="http://schemas.openxmlformats.org/officeDocument/2006/relationships/image" Target="media/image9.wmf"/><Relationship Id="rId30" Type="http://schemas.openxmlformats.org/officeDocument/2006/relationships/oleObject" Target="embeddings/oleObject17.bin"/><Relationship Id="rId35" Type="http://schemas.openxmlformats.org/officeDocument/2006/relationships/image" Target="media/image11.png"/><Relationship Id="rId43" Type="http://schemas.openxmlformats.org/officeDocument/2006/relationships/oleObject" Target="embeddings/oleObject23.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6.wmf"/><Relationship Id="rId69" Type="http://schemas.openxmlformats.org/officeDocument/2006/relationships/oleObject" Target="embeddings/oleObject37.bin"/><Relationship Id="rId77" Type="http://schemas.openxmlformats.org/officeDocument/2006/relationships/oleObject" Target="embeddings/oleObject41.bin"/><Relationship Id="rId100" Type="http://schemas.openxmlformats.org/officeDocument/2006/relationships/image" Target="media/image42.wmf"/><Relationship Id="rId105" Type="http://schemas.openxmlformats.org/officeDocument/2006/relationships/oleObject" Target="embeddings/oleObject57.bin"/><Relationship Id="rId113" Type="http://schemas.openxmlformats.org/officeDocument/2006/relationships/image" Target="media/image48.wmf"/><Relationship Id="rId8" Type="http://schemas.openxmlformats.org/officeDocument/2006/relationships/oleObject" Target="embeddings/oleObject2.bin"/><Relationship Id="rId51" Type="http://schemas.openxmlformats.org/officeDocument/2006/relationships/oleObject" Target="embeddings/oleObject27.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46.bin"/><Relationship Id="rId93" Type="http://schemas.openxmlformats.org/officeDocument/2006/relationships/oleObject" Target="embeddings/oleObject51.bin"/><Relationship Id="rId98"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oleObject" Target="embeddings/oleObject6.bin"/><Relationship Id="rId17" Type="http://schemas.openxmlformats.org/officeDocument/2006/relationships/oleObject" Target="embeddings/oleObject9.bin"/><Relationship Id="rId25" Type="http://schemas.openxmlformats.org/officeDocument/2006/relationships/image" Target="media/image8.wmf"/><Relationship Id="rId33" Type="http://schemas.openxmlformats.org/officeDocument/2006/relationships/oleObject" Target="embeddings/oleObject19.bin"/><Relationship Id="rId38" Type="http://schemas.openxmlformats.org/officeDocument/2006/relationships/oleObject" Target="embeddings/oleObject21.bin"/><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oleObject" Target="embeddings/oleObject36.bin"/><Relationship Id="rId103" Type="http://schemas.openxmlformats.org/officeDocument/2006/relationships/oleObject" Target="embeddings/oleObject56.bin"/><Relationship Id="rId108" Type="http://schemas.openxmlformats.org/officeDocument/2006/relationships/oleObject" Target="embeddings/oleObject59.bin"/><Relationship Id="rId116" Type="http://schemas.openxmlformats.org/officeDocument/2006/relationships/theme" Target="theme/theme1.xml"/><Relationship Id="rId20" Type="http://schemas.openxmlformats.org/officeDocument/2006/relationships/oleObject" Target="embeddings/oleObject11.bin"/><Relationship Id="rId41" Type="http://schemas.openxmlformats.org/officeDocument/2006/relationships/image" Target="media/image15.emf"/><Relationship Id="rId54" Type="http://schemas.openxmlformats.org/officeDocument/2006/relationships/image" Target="media/image22.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40.bin"/><Relationship Id="rId83" Type="http://schemas.openxmlformats.org/officeDocument/2006/relationships/oleObject" Target="embeddings/oleObject45.bin"/><Relationship Id="rId88" Type="http://schemas.openxmlformats.org/officeDocument/2006/relationships/image" Target="media/image37.wmf"/><Relationship Id="rId91" Type="http://schemas.openxmlformats.org/officeDocument/2006/relationships/oleObject" Target="embeddings/oleObject50.bin"/><Relationship Id="rId96" Type="http://schemas.openxmlformats.org/officeDocument/2006/relationships/image" Target="media/image40.wmf"/><Relationship Id="rId111"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5.bin"/><Relationship Id="rId36" Type="http://schemas.openxmlformats.org/officeDocument/2006/relationships/image" Target="media/image12.emf"/><Relationship Id="rId49" Type="http://schemas.openxmlformats.org/officeDocument/2006/relationships/oleObject" Target="embeddings/oleObject26.bin"/><Relationship Id="rId57" Type="http://schemas.openxmlformats.org/officeDocument/2006/relationships/oleObject" Target="embeddings/oleObject30.bin"/><Relationship Id="rId106" Type="http://schemas.openxmlformats.org/officeDocument/2006/relationships/oleObject" Target="embeddings/oleObject58.bin"/><Relationship Id="rId114" Type="http://schemas.openxmlformats.org/officeDocument/2006/relationships/oleObject" Target="embeddings/oleObject62.bin"/><Relationship Id="rId10" Type="http://schemas.openxmlformats.org/officeDocument/2006/relationships/oleObject" Target="embeddings/oleObject4.bin"/><Relationship Id="rId31" Type="http://schemas.openxmlformats.org/officeDocument/2006/relationships/image" Target="media/image10.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32.bin"/><Relationship Id="rId65" Type="http://schemas.openxmlformats.org/officeDocument/2006/relationships/oleObject" Target="embeddings/oleObject35.bin"/><Relationship Id="rId73" Type="http://schemas.openxmlformats.org/officeDocument/2006/relationships/oleObject" Target="embeddings/oleObject39.bin"/><Relationship Id="rId78" Type="http://schemas.openxmlformats.org/officeDocument/2006/relationships/image" Target="media/image33.wmf"/><Relationship Id="rId81" Type="http://schemas.openxmlformats.org/officeDocument/2006/relationships/oleObject" Target="embeddings/oleObject43.bin"/><Relationship Id="rId86" Type="http://schemas.openxmlformats.org/officeDocument/2006/relationships/image" Target="media/image36.wmf"/><Relationship Id="rId94" Type="http://schemas.openxmlformats.org/officeDocument/2006/relationships/image" Target="media/image39.wmf"/><Relationship Id="rId99" Type="http://schemas.openxmlformats.org/officeDocument/2006/relationships/oleObject" Target="embeddings/oleObject54.bin"/><Relationship Id="rId101" Type="http://schemas.openxmlformats.org/officeDocument/2006/relationships/oleObject" Target="embeddings/oleObject55.bin"/><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image" Target="media/image14.wmf"/><Relationship Id="rId109" Type="http://schemas.openxmlformats.org/officeDocument/2006/relationships/image" Target="media/image46.wmf"/><Relationship Id="rId34" Type="http://schemas.openxmlformats.org/officeDocument/2006/relationships/oleObject" Target="embeddings/oleObject20.bin"/><Relationship Id="rId50" Type="http://schemas.openxmlformats.org/officeDocument/2006/relationships/image" Target="media/image20.wmf"/><Relationship Id="rId55" Type="http://schemas.openxmlformats.org/officeDocument/2006/relationships/oleObject" Target="embeddings/oleObject29.bin"/><Relationship Id="rId76" Type="http://schemas.openxmlformats.org/officeDocument/2006/relationships/image" Target="media/image32.wmf"/><Relationship Id="rId97" Type="http://schemas.openxmlformats.org/officeDocument/2006/relationships/oleObject" Target="embeddings/oleObject53.bin"/><Relationship Id="rId104" Type="http://schemas.openxmlformats.org/officeDocument/2006/relationships/image" Target="media/image44.wmf"/><Relationship Id="rId7" Type="http://schemas.openxmlformats.org/officeDocument/2006/relationships/image" Target="media/image2.wmf"/><Relationship Id="rId71" Type="http://schemas.openxmlformats.org/officeDocument/2006/relationships/oleObject" Target="embeddings/oleObject38.bin"/><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oleObject" Target="embeddings/oleObject16.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3186</Words>
  <Characters>2286</Characters>
  <Application>Microsoft Office Word</Application>
  <DocSecurity>0</DocSecurity>
  <Lines>19</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情報工学実験　</vt:lpstr>
      <vt:lpstr>情報工学実験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情報工学実験　</dc:title>
  <dc:subject/>
  <dc:creator>Sadayuki Shiba</dc:creator>
  <cp:keywords/>
  <dc:description/>
  <cp:lastModifiedBy>桜庭玉藻</cp:lastModifiedBy>
  <cp:revision>2</cp:revision>
  <cp:lastPrinted>1999-10-14T13:09:00Z</cp:lastPrinted>
  <dcterms:created xsi:type="dcterms:W3CDTF">2014-08-11T01:25:00Z</dcterms:created>
  <dcterms:modified xsi:type="dcterms:W3CDTF">2014-08-11T01:25:00Z</dcterms:modified>
</cp:coreProperties>
</file>