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00337" w14:textId="77777777" w:rsidR="0034623F" w:rsidRDefault="00000000" w:rsidP="004B0241">
      <w:pPr>
        <w:bidi w:val="0"/>
      </w:pPr>
      <w:r>
        <w:rPr>
          <w:b/>
          <w:sz w:val="48"/>
        </w:rPr>
        <w:t>Test Engine &amp; Generation Suite - One Pager</w:t>
      </w:r>
    </w:p>
    <w:p w14:paraId="19185DA7" w14:textId="77777777" w:rsidR="0034623F" w:rsidRDefault="00000000" w:rsidP="004B0241">
      <w:pPr>
        <w:bidi w:val="0"/>
      </w:pPr>
      <w:r>
        <w:rPr>
          <w:b/>
          <w:sz w:val="32"/>
        </w:rPr>
        <w:t>Overview</w:t>
      </w:r>
    </w:p>
    <w:p w14:paraId="56CD8F22" w14:textId="77777777" w:rsidR="0034623F" w:rsidRDefault="00000000" w:rsidP="004B0241">
      <w:pPr>
        <w:bidi w:val="0"/>
      </w:pPr>
      <w:r>
        <w:rPr>
          <w:sz w:val="22"/>
        </w:rPr>
        <w:t>The application is a sophisticated test generation and verification suite designed to automate the lifecycle of embedded and logic-based requirements. It bridges the gap between static specifications (Word) and live system validation (TCP/UDP networking).</w:t>
      </w:r>
    </w:p>
    <w:p w14:paraId="26F8DF6C" w14:textId="77777777" w:rsidR="0034623F" w:rsidRDefault="00000000" w:rsidP="004B0241">
      <w:pPr>
        <w:bidi w:val="0"/>
      </w:pPr>
      <w:r>
        <w:rPr>
          <w:b/>
          <w:sz w:val="32"/>
        </w:rPr>
        <w:t>Core Features</w:t>
      </w:r>
    </w:p>
    <w:p w14:paraId="34A0046F" w14:textId="77777777" w:rsidR="0034623F" w:rsidRDefault="00000000" w:rsidP="004B0241">
      <w:pPr>
        <w:bidi w:val="0"/>
      </w:pPr>
      <w:r>
        <w:rPr>
          <w:sz w:val="22"/>
        </w:rPr>
        <w:t xml:space="preserve">- Advanced Logic Engine: Parsers complex conditions (AND, </w:t>
      </w:r>
      <w:proofErr w:type="gramStart"/>
      <w:r>
        <w:rPr>
          <w:sz w:val="22"/>
        </w:rPr>
        <w:t>OR,</w:t>
      </w:r>
      <w:proofErr w:type="gramEnd"/>
      <w:r>
        <w:rPr>
          <w:sz w:val="22"/>
        </w:rPr>
        <w:t xml:space="preserve"> XOR, NOT) from Word documents.</w:t>
      </w:r>
    </w:p>
    <w:p w14:paraId="79D6D3C3" w14:textId="77777777" w:rsidR="0034623F" w:rsidRDefault="00000000" w:rsidP="004B0241">
      <w:pPr>
        <w:bidi w:val="0"/>
      </w:pPr>
      <w:r>
        <w:rPr>
          <w:sz w:val="22"/>
        </w:rPr>
        <w:t>- Automated Permutations: Generates Cartesian product test tables from Excel parameter sets.</w:t>
      </w:r>
    </w:p>
    <w:p w14:paraId="4186DDF2" w14:textId="77777777" w:rsidR="0034623F" w:rsidRDefault="00000000" w:rsidP="004B0241">
      <w:pPr>
        <w:bidi w:val="0"/>
      </w:pPr>
      <w:r>
        <w:rPr>
          <w:sz w:val="22"/>
        </w:rPr>
        <w:t>- Dual Protocol Support: Real-time UDP and TCP echo verification for test data.</w:t>
      </w:r>
    </w:p>
    <w:p w14:paraId="6DFD5B5D" w14:textId="77777777" w:rsidR="0034623F" w:rsidRDefault="00000000" w:rsidP="004B0241">
      <w:pPr>
        <w:bidi w:val="0"/>
      </w:pPr>
      <w:r>
        <w:rPr>
          <w:sz w:val="22"/>
        </w:rPr>
        <w:t>- Modern Dashboard: A high-end WPF interface inspired by industry-leading design standards.</w:t>
      </w:r>
    </w:p>
    <w:p w14:paraId="2BA6DF72" w14:textId="77777777" w:rsidR="0034623F" w:rsidRDefault="00000000" w:rsidP="004B0241">
      <w:pPr>
        <w:bidi w:val="0"/>
      </w:pPr>
      <w:r>
        <w:rPr>
          <w:sz w:val="22"/>
        </w:rPr>
        <w:t>- Persistent Settings: Remembers user configurations and database connection strings.</w:t>
      </w:r>
    </w:p>
    <w:p w14:paraId="3BD6D82E" w14:textId="77777777" w:rsidR="0034623F" w:rsidRDefault="00000000" w:rsidP="004B0241">
      <w:pPr>
        <w:bidi w:val="0"/>
      </w:pPr>
      <w:r>
        <w:rPr>
          <w:b/>
          <w:sz w:val="32"/>
        </w:rPr>
        <w:t>Technical Stack</w:t>
      </w:r>
    </w:p>
    <w:p w14:paraId="3C30264B" w14:textId="77777777" w:rsidR="0034623F" w:rsidRDefault="00000000" w:rsidP="004B0241">
      <w:pPr>
        <w:bidi w:val="0"/>
      </w:pPr>
      <w:r>
        <w:rPr>
          <w:sz w:val="22"/>
        </w:rPr>
        <w:t>- Framework: .NET 8 / WPF</w:t>
      </w:r>
    </w:p>
    <w:p w14:paraId="1E39CCF6" w14:textId="77777777" w:rsidR="0034623F" w:rsidRDefault="00000000" w:rsidP="004B0241">
      <w:pPr>
        <w:bidi w:val="0"/>
      </w:pPr>
      <w:r>
        <w:rPr>
          <w:sz w:val="22"/>
        </w:rPr>
        <w:t xml:space="preserve">- Libraries: </w:t>
      </w:r>
      <w:proofErr w:type="spellStart"/>
      <w:r>
        <w:rPr>
          <w:sz w:val="22"/>
        </w:rPr>
        <w:t>OpenXML</w:t>
      </w:r>
      <w:proofErr w:type="spellEnd"/>
      <w:r>
        <w:rPr>
          <w:sz w:val="22"/>
        </w:rPr>
        <w:t xml:space="preserve">, SQL Client, </w:t>
      </w:r>
      <w:proofErr w:type="spellStart"/>
      <w:proofErr w:type="gramStart"/>
      <w:r>
        <w:rPr>
          <w:sz w:val="22"/>
        </w:rPr>
        <w:t>System.Text.Json</w:t>
      </w:r>
      <w:proofErr w:type="spellEnd"/>
      <w:proofErr w:type="gramEnd"/>
    </w:p>
    <w:p w14:paraId="2A78B84F" w14:textId="77777777" w:rsidR="0034623F" w:rsidRDefault="00000000" w:rsidP="004B0241">
      <w:pPr>
        <w:bidi w:val="0"/>
      </w:pPr>
      <w:r>
        <w:rPr>
          <w:sz w:val="22"/>
        </w:rPr>
        <w:t>- Architecture: Modular multi-project solution.</w:t>
      </w:r>
    </w:p>
    <w:sectPr w:rsidR="003462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623F"/>
    <w:rsid w:val="0034623F"/>
    <w:rsid w:val="003A3418"/>
    <w:rsid w:val="004B0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ACA3E"/>
  <w15:docId w15:val="{A52B52D1-47F6-476D-9F42-078AACF39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756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Avraham Nissani</cp:lastModifiedBy>
  <cp:revision>3</cp:revision>
  <dcterms:created xsi:type="dcterms:W3CDTF">2026-05-25T21:51:00Z</dcterms:created>
  <dcterms:modified xsi:type="dcterms:W3CDTF">2026-05-25T21:51:00Z</dcterms:modified>
</cp:coreProperties>
</file>