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FC4D786" w:rsidR="004D56FF" w:rsidRPr="004D56FF" w:rsidRDefault="0000740D" w:rsidP="00F65B57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  <w:r w:rsidR="00F65B57">
              <w:rPr>
                <w:rFonts w:cs="Arial"/>
              </w:rPr>
              <w:t>0</w:t>
            </w:r>
            <w:r>
              <w:rPr>
                <w:rFonts w:cs="Arial"/>
              </w:rPr>
              <w:t>.0</w:t>
            </w:r>
            <w:r w:rsidR="00F65B57">
              <w:rPr>
                <w:rFonts w:cs="Arial"/>
              </w:rPr>
              <w:t>6</w:t>
            </w:r>
            <w:r>
              <w:rPr>
                <w:rFonts w:cs="Arial"/>
              </w:rPr>
              <w:t>.2</w:t>
            </w:r>
            <w:r w:rsidR="00F65B57">
              <w:rPr>
                <w:rFonts w:cs="Arial"/>
              </w:rPr>
              <w:t>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A2FDABB" w:rsidR="00F73786" w:rsidRPr="00731126" w:rsidRDefault="00F65B57" w:rsidP="00345A07">
            <w:pPr>
              <w:bidi/>
              <w:rPr>
                <w:rtl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P3_ROS_robot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43331A37" w:rsidR="00157F5F" w:rsidRPr="00731126" w:rsidRDefault="00F65B57" w:rsidP="00731126">
            <w:pPr>
              <w:rPr>
                <w:lang w:val="en-US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P3_ROS_robot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6EB3EC9" w:rsidR="00731126" w:rsidRPr="00731126" w:rsidRDefault="00F65B57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ניסים כהן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5B8B911" w:rsidR="00731126" w:rsidRPr="003827F3" w:rsidRDefault="00F65B57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6D293E8" w:rsidR="00731126" w:rsidRPr="00327DE8" w:rsidRDefault="00F65B57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BEBCBD8" w:rsidR="00731126" w:rsidRPr="00C97D0D" w:rsidRDefault="00F65B57" w:rsidP="002330B2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</w:t>
            </w:r>
            <w:proofErr w:type="spellStart"/>
            <w:r>
              <w:t>Yurchenko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F47E959" w:rsidR="00731126" w:rsidRPr="00731126" w:rsidRDefault="00F65B57" w:rsidP="00731126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Nissim</w:t>
            </w:r>
            <w:proofErr w:type="spellEnd"/>
            <w:r>
              <w:rPr>
                <w:lang w:val="en-US"/>
              </w:rPr>
              <w:t xml:space="preserve"> Cohen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1400B39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50E6575" w:rsidR="00327DE8" w:rsidRPr="003827F3" w:rsidRDefault="00BE22DE" w:rsidP="00F65B57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</w:t>
            </w:r>
            <w:r w:rsidR="00F65B57">
              <w:rPr>
                <w:rFonts w:cs="Arial" w:hint="cs"/>
                <w:rtl/>
                <w:lang w:val="en-US"/>
              </w:rPr>
              <w:t>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BCDBBC6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AD1C222" w:rsidR="00327DE8" w:rsidRPr="00F65B57" w:rsidRDefault="00327DE8" w:rsidP="00F65B57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43DAF3CB" w:rsidR="00327DE8" w:rsidRPr="00F65B57" w:rsidRDefault="00327DE8" w:rsidP="008E2168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1F902D2" w:rsidR="00952BA2" w:rsidRPr="00F65B57" w:rsidRDefault="00F65B57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 תוכנה עבור רכב אוטונומי </w:t>
            </w:r>
            <w:proofErr w:type="spellStart"/>
            <w:r>
              <w:rPr>
                <w:rFonts w:cs="Arial" w:hint="cs"/>
                <w:rtl/>
                <w:lang w:val="en-US"/>
              </w:rPr>
              <w:t>אינטילגנטי</w:t>
            </w:r>
            <w:proofErr w:type="spellEnd"/>
            <w:r>
              <w:rPr>
                <w:rFonts w:cs="Arial" w:hint="cs"/>
                <w:rtl/>
                <w:lang w:val="en-US"/>
              </w:rPr>
              <w:t xml:space="preserve"> - בזום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33EBDB9A" w:rsidR="00ED1DB9" w:rsidRPr="00F65B57" w:rsidRDefault="00F65B57" w:rsidP="001F5124">
            <w:pPr>
              <w:ind w:left="-100"/>
            </w:pPr>
            <w:r w:rsidRPr="00F65B57">
              <w:t>Software development for an intelligent autonomous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0246932B" w:rsidR="005A036D" w:rsidRPr="00895F41" w:rsidRDefault="005A036D" w:rsidP="00723F9B">
            <w:pPr>
              <w:bidi/>
              <w:rPr>
                <w:rFonts w:hint="cs"/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F65B57">
              <w:rPr>
                <w:rFonts w:hint="cs"/>
                <w:b/>
                <w:bCs/>
                <w:rtl/>
              </w:rPr>
              <w:t xml:space="preserve"> רוס, ניווט רובוט אוטונומי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01A703" w:rsidR="005A036D" w:rsidRPr="005868AA" w:rsidRDefault="00E8306E" w:rsidP="00731126">
            <w:pPr>
              <w:bidi/>
              <w:rPr>
                <w:rtl/>
              </w:rPr>
            </w:pPr>
            <w:r w:rsidRPr="00ED1DB9">
              <w:rPr>
                <w:rFonts w:cs="Arial"/>
                <w:rtl/>
                <w:lang w:val="en-US"/>
              </w:rPr>
              <w:lastRenderedPageBreak/>
              <w:t>עיבוד שפה טיבעית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6C6E4D0A" w:rsidR="005A036D" w:rsidRPr="005868AA" w:rsidRDefault="00F65B57" w:rsidP="00731126">
            <w:pPr>
              <w:rPr>
                <w:rtl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ROS</w:t>
            </w:r>
            <w:r>
              <w:rPr>
                <w:rFonts w:ascii="Arial" w:hAnsi="Arial" w:cs="Arial" w:hint="cs"/>
                <w:color w:val="1F1F1F"/>
                <w:sz w:val="18"/>
                <w:szCs w:val="18"/>
                <w:shd w:val="clear" w:color="auto" w:fill="FFFFFF"/>
                <w:rtl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robot</w:t>
            </w: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P3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6CD9ADC2" w:rsidR="00046EE1" w:rsidRPr="00E46E0C" w:rsidRDefault="00046EE1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5EBEE60" w:rsidR="0014349D" w:rsidRPr="00E46E0C" w:rsidRDefault="0014349D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24BF4D" w:rsidR="00D90A29" w:rsidRPr="00124D26" w:rsidRDefault="00124D26" w:rsidP="00E46E0C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1575722" w:rsidR="00771C84" w:rsidRPr="00124D26" w:rsidRDefault="00124D26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7CBD280" w:rsidR="00771C84" w:rsidRPr="00124D26" w:rsidRDefault="00124D26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4EB69D00" w:rsidR="00771C84" w:rsidRPr="00124D26" w:rsidRDefault="00771C8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1556057" w:rsidR="00771C84" w:rsidRPr="00244365" w:rsidRDefault="00771C84" w:rsidP="00124D26">
            <w:pPr>
              <w:bidi/>
              <w:rPr>
                <w:rFonts w:hint="cs"/>
                <w:b/>
                <w:bCs/>
                <w:highlight w:val="yellow"/>
                <w:rtl/>
              </w:rPr>
            </w:pPr>
            <w:bookmarkStart w:id="0" w:name="_GoBack"/>
            <w:bookmarkEnd w:id="0"/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19FEDC47" w:rsidR="00771C84" w:rsidRPr="00244365" w:rsidRDefault="00771C84" w:rsidP="00124D26">
            <w:pPr>
              <w:bidi/>
              <w:rPr>
                <w:rFonts w:hint="cs"/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EB1E72F" w:rsidR="00771C84" w:rsidRPr="00124D26" w:rsidRDefault="00771C8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9"/>
      <w:footerReference w:type="default" r:id="rId10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6C0A5" w14:textId="77777777" w:rsidR="00956E1A" w:rsidRDefault="00956E1A" w:rsidP="00046EE1">
      <w:pPr>
        <w:spacing w:after="0" w:line="240" w:lineRule="auto"/>
      </w:pPr>
      <w:r>
        <w:separator/>
      </w:r>
    </w:p>
  </w:endnote>
  <w:endnote w:type="continuationSeparator" w:id="0">
    <w:p w14:paraId="62879E55" w14:textId="77777777" w:rsidR="00956E1A" w:rsidRDefault="00956E1A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8D2F9" w14:textId="77777777" w:rsidR="00956E1A" w:rsidRDefault="00956E1A" w:rsidP="00046EE1">
      <w:pPr>
        <w:spacing w:after="0" w:line="240" w:lineRule="auto"/>
      </w:pPr>
      <w:r>
        <w:separator/>
      </w:r>
    </w:p>
  </w:footnote>
  <w:footnote w:type="continuationSeparator" w:id="0">
    <w:p w14:paraId="69286DF9" w14:textId="77777777" w:rsidR="00956E1A" w:rsidRDefault="00956E1A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24D26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56E1A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5B57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C605-4FAB-4E2A-9EED-DCCB4A26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3</Pages>
  <Words>656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משפחת כהן</cp:lastModifiedBy>
  <cp:revision>83</cp:revision>
  <dcterms:created xsi:type="dcterms:W3CDTF">2019-11-05T11:45:00Z</dcterms:created>
  <dcterms:modified xsi:type="dcterms:W3CDTF">2023-06-10T12:12:00Z</dcterms:modified>
</cp:coreProperties>
</file>