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Project 4 Report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did not encounter many challenges during this project, but the functions that took me the most time to implement were positionOfMax() and divide(). Initially, positionOfMax() looked fairly simple, and my first approach was to use two nested for loops and updating the position of the max. But, the returned value was sometimes incorrect, and it took some time to figure out why. Eventually, I realized only one for loop was necessary and that I overlooked a detail in assigning the max position. For the divide() method, I initially tried to accomplish the task by creating a second array, but after I read the Project 4 spec further and saw the extra credit opportunity, I scrapped my progress and tried using the bubble sort method.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 had 3 arrays and used numerous test cases. The arrays and the test cases are: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string str1 [8] = {</w:t>
      </w:r>
      <w:r>
        <w:rPr>
          <w:rFonts w:ascii="Times New Roman" w:hAnsi="Times New Roman" w:hint="default"/>
          <w:sz w:val="24"/>
          <w:szCs w:val="24"/>
          <w:rtl w:val="0"/>
          <w:lang w:val="en-US"/>
        </w:rPr>
        <w:t>“</w:t>
      </w:r>
      <w:r>
        <w:rPr>
          <w:rFonts w:ascii="Times New Roman" w:hAnsi="Times New Roman"/>
          <w:sz w:val="24"/>
          <w:szCs w:val="24"/>
          <w:rtl w:val="0"/>
          <w:lang w:val="en-US"/>
        </w:rPr>
        <w:t>aa</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bb</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hh</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ee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cc</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gg</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dd</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ff</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string str2 [5] = </w:t>
      </w:r>
      <w:r>
        <w:rPr>
          <w:rFonts w:ascii="Times New Roman" w:hAnsi="Times New Roman"/>
          <w:sz w:val="24"/>
          <w:szCs w:val="24"/>
          <w:rtl w:val="0"/>
        </w:rPr>
        <w:t>{</w:t>
      </w:r>
      <w:r>
        <w:rPr>
          <w:rFonts w:ascii="Times New Roman" w:hAnsi="Times New Roman" w:hint="default"/>
          <w:sz w:val="24"/>
          <w:szCs w:val="24"/>
          <w:rtl w:val="1"/>
          <w:lang w:val="ar-SA" w:bidi="ar-SA"/>
        </w:rPr>
        <w:t>“</w:t>
      </w:r>
      <w:r>
        <w:rPr>
          <w:rFonts w:ascii="Times New Roman" w:hAnsi="Times New Roman"/>
          <w:sz w:val="24"/>
          <w:szCs w:val="24"/>
          <w:rtl w:val="0"/>
          <w:lang w:val="nl-NL"/>
        </w:rPr>
        <w:t>aa</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1"/>
          <w:lang w:val="ar-SA" w:bidi="ar-SA"/>
        </w:rPr>
        <w:t>“</w:t>
      </w:r>
      <w:r>
        <w:rPr>
          <w:rFonts w:ascii="Times New Roman" w:hAnsi="Times New Roman"/>
          <w:sz w:val="24"/>
          <w:szCs w:val="24"/>
          <w:rtl w:val="0"/>
          <w:lang w:val="it-IT"/>
        </w:rPr>
        <w:t>bb</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1"/>
          <w:lang w:val="ar-SA" w:bidi="ar-SA"/>
        </w:rPr>
        <w:t>“</w:t>
      </w:r>
      <w:r>
        <w:rPr>
          <w:rFonts w:ascii="Times New Roman" w:hAnsi="Times New Roman"/>
          <w:sz w:val="24"/>
          <w:szCs w:val="24"/>
          <w:rtl w:val="0"/>
          <w:lang w:val="de-DE"/>
        </w:rPr>
        <w:t>hh</w:t>
      </w:r>
      <w:r>
        <w:rPr>
          <w:rFonts w:ascii="Times New Roman" w:hAnsi="Times New Roman"/>
          <w:sz w:val="24"/>
          <w:szCs w:val="24"/>
          <w:rtl w:val="0"/>
          <w:lang w:val="en-US"/>
        </w:rPr>
        <w:t>h</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1"/>
          <w:lang w:val="ar-SA" w:bidi="ar-SA"/>
        </w:rPr>
        <w:t>“</w:t>
      </w:r>
      <w:r>
        <w:rPr>
          <w:rFonts w:ascii="Times New Roman" w:hAnsi="Times New Roman"/>
          <w:sz w:val="24"/>
          <w:szCs w:val="24"/>
          <w:rtl w:val="0"/>
          <w:lang w:val="nl-NL"/>
        </w:rPr>
        <w:t>ee</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1"/>
          <w:lang w:val="ar-SA" w:bidi="ar-SA"/>
        </w:rPr>
        <w:t>“</w:t>
      </w:r>
      <w:r>
        <w:rPr>
          <w:rFonts w:ascii="Times New Roman" w:hAnsi="Times New Roman"/>
          <w:sz w:val="24"/>
          <w:szCs w:val="24"/>
          <w:rtl w:val="0"/>
          <w:lang w:val="it-IT"/>
        </w:rPr>
        <w:t>cc</w:t>
      </w:r>
      <w:r>
        <w:rPr>
          <w:rFonts w:ascii="Times New Roman" w:hAnsi="Times New Roman" w:hint="default"/>
          <w:sz w:val="24"/>
          <w:szCs w:val="24"/>
          <w:rtl w:val="0"/>
        </w:rPr>
        <w:t>”</w:t>
      </w: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string str3 [9] =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c</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c</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b</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a"}</w:t>
      </w:r>
    </w:p>
    <w:p>
      <w:pPr>
        <w:pStyle w:val="Body"/>
        <w:jc w:val="left"/>
        <w:rPr>
          <w:rFonts w:ascii="Times New Roman" w:cs="Times New Roman" w:hAnsi="Times New Roman" w:eastAsia="Times New Roman"/>
          <w:sz w:val="24"/>
          <w:szCs w:val="24"/>
        </w:rPr>
      </w:pP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appendToAll(str1, 0,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appendToAll(str2, -1, </w:t>
      </w:r>
      <w:r>
        <w:rPr>
          <w:rFonts w:ascii="Times New Roman" w:hAnsi="Times New Roman" w:hint="default"/>
          <w:sz w:val="24"/>
          <w:szCs w:val="24"/>
          <w:rtl w:val="0"/>
          <w:lang w:val="en-US"/>
        </w:rPr>
        <w:t>“ ”</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appendToAll(str3, 5, </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empty string</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appendToAll(str1, 8, </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appendToAll(str2, 4, </w:t>
      </w:r>
      <w:r>
        <w:rPr>
          <w:rFonts w:ascii="Times New Roman" w:hAnsi="Times New Roman" w:hint="default"/>
          <w:sz w:val="24"/>
          <w:szCs w:val="24"/>
          <w:rtl w:val="0"/>
          <w:lang w:val="en-US"/>
        </w:rPr>
        <w:t>“</w:t>
      </w:r>
      <w:r>
        <w:rPr>
          <w:rFonts w:ascii="Times New Roman" w:hAnsi="Times New Roman"/>
          <w:sz w:val="24"/>
          <w:szCs w:val="24"/>
          <w:rtl w:val="0"/>
          <w:lang w:val="en-US"/>
        </w:rPr>
        <w:t>aa</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appendToAll(str1, 4,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a string of symbols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appendToAll(str2, 3, </w:t>
      </w:r>
      <w:r>
        <w:rPr>
          <w:rFonts w:ascii="Times New Roman" w:hAnsi="Times New Roman" w:hint="default"/>
          <w:sz w:val="24"/>
          <w:szCs w:val="24"/>
          <w:rtl w:val="0"/>
          <w:lang w:val="en-US"/>
        </w:rPr>
        <w:t>“</w:t>
      </w:r>
      <w:r>
        <w:rPr>
          <w:rFonts w:ascii="Times New Roman" w:hAnsi="Times New Roman"/>
          <w:sz w:val="24"/>
          <w:szCs w:val="24"/>
          <w:rtl w:val="0"/>
          <w:lang w:val="en-US"/>
        </w:rPr>
        <w:t>AA</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a string of capital letters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appendToAll(str3, 7, </w:t>
      </w:r>
      <w:r>
        <w:rPr>
          <w:rFonts w:ascii="Times New Roman" w:hAnsi="Times New Roman" w:hint="default"/>
          <w:sz w:val="24"/>
          <w:szCs w:val="24"/>
          <w:rtl w:val="0"/>
          <w:lang w:val="en-US"/>
        </w:rPr>
        <w:t>“</w:t>
      </w:r>
      <w:r>
        <w:rPr>
          <w:rFonts w:ascii="Times New Roman" w:hAnsi="Times New Roman"/>
          <w:sz w:val="24"/>
          <w:szCs w:val="24"/>
          <w:rtl w:val="0"/>
          <w:lang w:val="en-US"/>
        </w:rPr>
        <w:t>bb</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a string of lowercase letters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appendToAll(str1, 5, </w:t>
      </w:r>
      <w:r>
        <w:rPr>
          <w:rFonts w:ascii="Times New Roman" w:hAnsi="Times New Roman" w:hint="default"/>
          <w:sz w:val="24"/>
          <w:szCs w:val="24"/>
          <w:rtl w:val="0"/>
          <w:lang w:val="en-US"/>
        </w:rPr>
        <w:t>“</w:t>
      </w:r>
      <w:r>
        <w:rPr>
          <w:rFonts w:ascii="Times New Roman" w:hAnsi="Times New Roman"/>
          <w:sz w:val="24"/>
          <w:szCs w:val="24"/>
          <w:rtl w:val="0"/>
          <w:lang w:val="en-US"/>
        </w:rPr>
        <w:t>cD!</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a string of mixed symbols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lookup(str1, 0,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lookup(str2, -4,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lookup(str3, 7, </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empty string</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lookup(str1, 8, </w:t>
      </w:r>
      <w:r>
        <w:rPr>
          <w:rFonts w:ascii="Times New Roman" w:hAnsi="Times New Roman" w:hint="default"/>
          <w:sz w:val="24"/>
          <w:szCs w:val="24"/>
          <w:rtl w:val="0"/>
          <w:lang w:val="en-US"/>
        </w:rPr>
        <w:t>“</w:t>
      </w:r>
      <w:r>
        <w:rPr>
          <w:rFonts w:ascii="Times New Roman" w:hAnsi="Times New Roman"/>
          <w:sz w:val="24"/>
          <w:szCs w:val="24"/>
          <w:rtl w:val="0"/>
          <w:lang w:val="en-US"/>
        </w:rPr>
        <w:t>123</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lookup(str2, 3, </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lookup(str1, 8, </w:t>
      </w:r>
      <w:r>
        <w:rPr>
          <w:rFonts w:ascii="Times New Roman" w:hAnsi="Times New Roman" w:hint="default"/>
          <w:sz w:val="24"/>
          <w:szCs w:val="24"/>
          <w:rtl w:val="0"/>
          <w:lang w:val="en-US"/>
        </w:rPr>
        <w:t>“</w:t>
      </w:r>
      <w:r>
        <w:rPr>
          <w:rFonts w:ascii="Times New Roman" w:hAnsi="Times New Roman"/>
          <w:sz w:val="24"/>
          <w:szCs w:val="24"/>
          <w:rtl w:val="0"/>
          <w:lang w:val="en-US"/>
        </w:rPr>
        <w:t>ee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a string that is in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lookup(str2, 3, </w:t>
      </w:r>
      <w:r>
        <w:rPr>
          <w:rFonts w:ascii="Times New Roman" w:hAnsi="Times New Roman" w:hint="default"/>
          <w:sz w:val="24"/>
          <w:szCs w:val="24"/>
          <w:rtl w:val="0"/>
          <w:lang w:val="en-US"/>
        </w:rPr>
        <w:t>“</w:t>
      </w: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w:t>
      </w:r>
      <w:r>
        <w:rPr>
          <w:rFonts w:ascii="Times New Roman" w:hAnsi="Times New Roman"/>
          <w:sz w:val="24"/>
          <w:szCs w:val="24"/>
          <w:rtl w:val="0"/>
          <w:lang w:val="en-US"/>
        </w:rPr>
        <w:t xml:space="preserve"> a string that isn</w:t>
      </w:r>
      <w:r>
        <w:rPr>
          <w:rFonts w:ascii="Times New Roman" w:hAnsi="Times New Roman" w:hint="default"/>
          <w:sz w:val="24"/>
          <w:szCs w:val="24"/>
          <w:rtl w:val="0"/>
          <w:lang w:val="en-US"/>
        </w:rPr>
        <w:t>’</w:t>
      </w:r>
      <w:r>
        <w:rPr>
          <w:rFonts w:ascii="Times New Roman" w:hAnsi="Times New Roman"/>
          <w:sz w:val="24"/>
          <w:szCs w:val="24"/>
          <w:rtl w:val="0"/>
          <w:lang w:val="en-US"/>
        </w:rPr>
        <w:t>t in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positionOfMax(str1,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positionOfMax(str2, -10)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fr-FR"/>
        </w:rPr>
      </w:pPr>
      <w:r>
        <w:rPr>
          <w:rFonts w:ascii="Times New Roman" w:hAnsi="Times New Roman"/>
          <w:sz w:val="24"/>
          <w:szCs w:val="24"/>
          <w:rtl w:val="0"/>
          <w:lang w:val="fr-FR"/>
        </w:rPr>
        <w:t>positionOfMax</w:t>
      </w:r>
      <w:r>
        <w:rPr>
          <w:rFonts w:ascii="Times New Roman" w:hAnsi="Times New Roman"/>
          <w:sz w:val="24"/>
          <w:szCs w:val="24"/>
          <w:rtl w:val="0"/>
          <w:lang w:val="en-US"/>
        </w:rPr>
        <w:t xml:space="preserve">(str1, 8)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lang w:val="fr-FR"/>
        </w:rPr>
      </w:pPr>
      <w:r>
        <w:rPr>
          <w:rFonts w:ascii="Times New Roman" w:hAnsi="Times New Roman"/>
          <w:sz w:val="24"/>
          <w:szCs w:val="24"/>
          <w:rtl w:val="0"/>
          <w:lang w:val="fr-FR"/>
        </w:rPr>
        <w:t>positionOfMax</w:t>
      </w:r>
      <w:r>
        <w:rPr>
          <w:rFonts w:ascii="Times New Roman" w:hAnsi="Times New Roman"/>
          <w:sz w:val="24"/>
          <w:szCs w:val="24"/>
          <w:rtl w:val="0"/>
          <w:lang w:val="en-US"/>
        </w:rPr>
        <w:t xml:space="preserve">(str2, 2)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rotateLeft(str1, 0,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rotateLeft</w:t>
      </w:r>
      <w:r>
        <w:rPr>
          <w:rFonts w:ascii="Times New Roman" w:hAnsi="Times New Roman"/>
          <w:sz w:val="24"/>
          <w:szCs w:val="24"/>
          <w:rtl w:val="0"/>
          <w:lang w:val="en-US"/>
        </w:rPr>
        <w:t xml:space="preserve">(str2, -4, 1)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rotateLeft</w:t>
      </w:r>
      <w:r>
        <w:rPr>
          <w:rFonts w:ascii="Times New Roman" w:hAnsi="Times New Roman"/>
          <w:sz w:val="24"/>
          <w:szCs w:val="24"/>
          <w:rtl w:val="0"/>
          <w:lang w:val="en-US"/>
        </w:rPr>
        <w:t xml:space="preserve">(str1, 8, 3)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rotateLeft</w:t>
      </w:r>
      <w:r>
        <w:rPr>
          <w:rFonts w:ascii="Times New Roman" w:hAnsi="Times New Roman"/>
          <w:sz w:val="24"/>
          <w:szCs w:val="24"/>
          <w:rtl w:val="0"/>
          <w:lang w:val="en-US"/>
        </w:rPr>
        <w:t xml:space="preserve">(str2, 1,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countRuns(str1,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countRuns</w:t>
      </w:r>
      <w:r>
        <w:rPr>
          <w:rFonts w:ascii="Times New Roman" w:hAnsi="Times New Roman"/>
          <w:sz w:val="24"/>
          <w:szCs w:val="24"/>
          <w:rtl w:val="0"/>
          <w:lang w:val="en-US"/>
        </w:rPr>
        <w:t xml:space="preserve">(str2, -7)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countRuns</w:t>
      </w:r>
      <w:r>
        <w:rPr>
          <w:rFonts w:ascii="Times New Roman" w:hAnsi="Times New Roman"/>
          <w:sz w:val="24"/>
          <w:szCs w:val="24"/>
          <w:rtl w:val="0"/>
          <w:lang w:val="en-US"/>
        </w:rPr>
        <w:t xml:space="preserve">(str1, 8)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countRuns</w:t>
      </w:r>
      <w:r>
        <w:rPr>
          <w:rFonts w:ascii="Times New Roman" w:hAnsi="Times New Roman"/>
          <w:sz w:val="24"/>
          <w:szCs w:val="24"/>
          <w:rtl w:val="0"/>
          <w:lang w:val="en-US"/>
        </w:rPr>
        <w:t xml:space="preserve">(str2, 4)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flip(str1,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rPr>
      </w:pPr>
      <w:r>
        <w:rPr>
          <w:rFonts w:ascii="Times New Roman" w:hAnsi="Times New Roman"/>
          <w:sz w:val="24"/>
          <w:szCs w:val="24"/>
          <w:rtl w:val="0"/>
        </w:rPr>
        <w:t>flip</w:t>
      </w:r>
      <w:r>
        <w:rPr>
          <w:rFonts w:ascii="Times New Roman" w:hAnsi="Times New Roman"/>
          <w:sz w:val="24"/>
          <w:szCs w:val="24"/>
          <w:rtl w:val="0"/>
          <w:lang w:val="en-US"/>
        </w:rPr>
        <w:t xml:space="preserve">(str2, -14)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rPr>
      </w:pPr>
      <w:r>
        <w:rPr>
          <w:rFonts w:ascii="Times New Roman" w:hAnsi="Times New Roman"/>
          <w:sz w:val="24"/>
          <w:szCs w:val="24"/>
          <w:rtl w:val="0"/>
        </w:rPr>
        <w:t>flip</w:t>
      </w:r>
      <w:r>
        <w:rPr>
          <w:rFonts w:ascii="Times New Roman" w:hAnsi="Times New Roman"/>
          <w:sz w:val="24"/>
          <w:szCs w:val="24"/>
          <w:rtl w:val="0"/>
          <w:lang w:val="en-US"/>
        </w:rPr>
        <w:t xml:space="preserve">(str1, 8)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rPr>
      </w:pPr>
      <w:r>
        <w:rPr>
          <w:rFonts w:ascii="Times New Roman" w:hAnsi="Times New Roman"/>
          <w:sz w:val="24"/>
          <w:szCs w:val="24"/>
          <w:rtl w:val="0"/>
        </w:rPr>
        <w:t>flip</w:t>
      </w:r>
      <w:r>
        <w:rPr>
          <w:rFonts w:ascii="Times New Roman" w:hAnsi="Times New Roman"/>
          <w:sz w:val="24"/>
          <w:szCs w:val="24"/>
          <w:rtl w:val="0"/>
          <w:lang w:val="en-US"/>
        </w:rPr>
        <w:t xml:space="preserve">(str2, 2)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0, str2, 1)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differ(str2, 2, str3,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0, str3,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both arrays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w:t>
      </w:r>
      <w:r>
        <w:rPr>
          <w:rFonts w:ascii="Times New Roman" w:hAnsi="Times New Roman"/>
          <w:sz w:val="24"/>
          <w:szCs w:val="24"/>
          <w:rtl w:val="0"/>
          <w:lang w:val="en-US"/>
        </w:rPr>
        <w:t>-1</w:t>
      </w:r>
      <w:r>
        <w:rPr>
          <w:rFonts w:ascii="Times New Roman" w:hAnsi="Times New Roman"/>
          <w:sz w:val="24"/>
          <w:szCs w:val="24"/>
          <w:rtl w:val="0"/>
        </w:rPr>
        <w:t>, str</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4</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differ(str</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1</w:t>
      </w:r>
      <w:r>
        <w:rPr>
          <w:rFonts w:ascii="Times New Roman" w:hAnsi="Times New Roman"/>
          <w:sz w:val="24"/>
          <w:szCs w:val="24"/>
          <w:rtl w:val="0"/>
        </w:rPr>
        <w:t xml:space="preserve">, str3, </w:t>
      </w:r>
      <w:r>
        <w:rPr>
          <w:rFonts w:ascii="Times New Roman" w:hAnsi="Times New Roman"/>
          <w:sz w:val="24"/>
          <w:szCs w:val="24"/>
          <w:rtl w:val="0"/>
          <w:lang w:val="en-US"/>
        </w:rPr>
        <w:t>-2</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w:t>
      </w:r>
      <w:r>
        <w:rPr>
          <w:rFonts w:ascii="Times New Roman" w:hAnsi="Times New Roman"/>
          <w:sz w:val="24"/>
          <w:szCs w:val="24"/>
          <w:rtl w:val="0"/>
          <w:lang w:val="en-US"/>
        </w:rPr>
        <w:t>-3</w:t>
      </w:r>
      <w:r>
        <w:rPr>
          <w:rFonts w:ascii="Times New Roman" w:hAnsi="Times New Roman"/>
          <w:sz w:val="24"/>
          <w:szCs w:val="24"/>
          <w:rtl w:val="0"/>
        </w:rPr>
        <w:t xml:space="preserve">, str3, </w:t>
      </w:r>
      <w:r>
        <w:rPr>
          <w:rFonts w:ascii="Times New Roman" w:hAnsi="Times New Roman"/>
          <w:sz w:val="24"/>
          <w:szCs w:val="24"/>
          <w:rtl w:val="0"/>
          <w:lang w:val="en-US"/>
        </w:rPr>
        <w:t>-4</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both arrays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8, str2, 2)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one</w:t>
      </w:r>
      <w:r>
        <w:rPr>
          <w:rFonts w:ascii="Times New Roman" w:hAnsi="Times New Roman"/>
          <w:sz w:val="24"/>
          <w:szCs w:val="24"/>
          <w:rtl w:val="0"/>
          <w:lang w:val="en-US"/>
        </w:rPr>
        <w:t xml:space="preserv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differ(str2, 2, str3, 9)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one</w:t>
      </w:r>
      <w:r>
        <w:rPr>
          <w:rFonts w:ascii="Times New Roman" w:hAnsi="Times New Roman"/>
          <w:sz w:val="24"/>
          <w:szCs w:val="24"/>
          <w:rtl w:val="0"/>
          <w:lang w:val="en-US"/>
        </w:rPr>
        <w:t xml:space="preserv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8, str3, 9)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both whole arrays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differ(str1, 3, str3, 6)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part of both arrays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subsequence(str1, 0, str2, 3)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w:t>
      </w:r>
      <w:r>
        <w:rPr>
          <w:rFonts w:ascii="Times New Roman" w:hAnsi="Times New Roman"/>
          <w:sz w:val="24"/>
          <w:szCs w:val="24"/>
          <w:rtl w:val="0"/>
          <w:lang w:val="en-US"/>
        </w:rPr>
        <w:t xml:space="preserve">(str2, 4, str3,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w:t>
      </w:r>
      <w:r>
        <w:rPr>
          <w:rFonts w:ascii="Times New Roman" w:hAnsi="Times New Roman"/>
          <w:sz w:val="24"/>
          <w:szCs w:val="24"/>
          <w:rtl w:val="0"/>
          <w:lang w:val="en-US"/>
        </w:rPr>
        <w:t xml:space="preserve">(str1, 0, str3,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both arrays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subsequence(str1, </w:t>
      </w:r>
      <w:r>
        <w:rPr>
          <w:rFonts w:ascii="Times New Roman" w:hAnsi="Times New Roman"/>
          <w:sz w:val="24"/>
          <w:szCs w:val="24"/>
          <w:rtl w:val="0"/>
          <w:lang w:val="en-US"/>
        </w:rPr>
        <w:t>-4</w:t>
      </w:r>
      <w:r>
        <w:rPr>
          <w:rFonts w:ascii="Times New Roman" w:hAnsi="Times New Roman"/>
          <w:sz w:val="24"/>
          <w:szCs w:val="24"/>
          <w:rtl w:val="0"/>
        </w:rPr>
        <w:t>, str</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2</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subsequence(str</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3</w:t>
      </w:r>
      <w:r>
        <w:rPr>
          <w:rFonts w:ascii="Times New Roman" w:hAnsi="Times New Roman"/>
          <w:sz w:val="24"/>
          <w:szCs w:val="24"/>
          <w:rtl w:val="0"/>
        </w:rPr>
        <w:t xml:space="preserve">, str3, </w:t>
      </w:r>
      <w:r>
        <w:rPr>
          <w:rFonts w:ascii="Times New Roman" w:hAnsi="Times New Roman"/>
          <w:sz w:val="24"/>
          <w:szCs w:val="24"/>
          <w:rtl w:val="0"/>
          <w:lang w:val="en-US"/>
        </w:rPr>
        <w:t>-2</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subsequence(str1, </w:t>
      </w:r>
      <w:r>
        <w:rPr>
          <w:rFonts w:ascii="Times New Roman" w:hAnsi="Times New Roman"/>
          <w:sz w:val="24"/>
          <w:szCs w:val="24"/>
          <w:rtl w:val="0"/>
          <w:lang w:val="en-US"/>
        </w:rPr>
        <w:t>-3</w:t>
      </w:r>
      <w:r>
        <w:rPr>
          <w:rFonts w:ascii="Times New Roman" w:hAnsi="Times New Roman"/>
          <w:sz w:val="24"/>
          <w:szCs w:val="24"/>
          <w:rtl w:val="0"/>
        </w:rPr>
        <w:t xml:space="preserve">, str3, </w:t>
      </w:r>
      <w:r>
        <w:rPr>
          <w:rFonts w:ascii="Times New Roman" w:hAnsi="Times New Roman"/>
          <w:sz w:val="24"/>
          <w:szCs w:val="24"/>
          <w:rtl w:val="0"/>
          <w:lang w:val="en-US"/>
        </w:rPr>
        <w:t>-4</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both arrays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w:t>
      </w:r>
      <w:r>
        <w:rPr>
          <w:rFonts w:ascii="Times New Roman" w:hAnsi="Times New Roman"/>
          <w:sz w:val="24"/>
          <w:szCs w:val="24"/>
          <w:rtl w:val="0"/>
          <w:lang w:val="en-US"/>
        </w:rPr>
        <w:t xml:space="preserve">(str1, 8, str2, 2)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one</w:t>
      </w:r>
      <w:r>
        <w:rPr>
          <w:rFonts w:ascii="Times New Roman" w:hAnsi="Times New Roman"/>
          <w:sz w:val="24"/>
          <w:szCs w:val="24"/>
          <w:rtl w:val="0"/>
          <w:lang w:val="en-US"/>
        </w:rPr>
        <w:t xml:space="preserv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w:t>
      </w:r>
      <w:r>
        <w:rPr>
          <w:rFonts w:ascii="Times New Roman" w:hAnsi="Times New Roman"/>
          <w:sz w:val="24"/>
          <w:szCs w:val="24"/>
          <w:rtl w:val="0"/>
          <w:lang w:val="en-US"/>
        </w:rPr>
        <w:t xml:space="preserve">(str2, 2, str3, 9)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one</w:t>
      </w:r>
      <w:r>
        <w:rPr>
          <w:rFonts w:ascii="Times New Roman" w:hAnsi="Times New Roman"/>
          <w:sz w:val="24"/>
          <w:szCs w:val="24"/>
          <w:rtl w:val="0"/>
          <w:lang w:val="en-US"/>
        </w:rPr>
        <w:t xml:space="preserv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w:t>
      </w:r>
      <w:r>
        <w:rPr>
          <w:rFonts w:ascii="Times New Roman" w:hAnsi="Times New Roman"/>
          <w:sz w:val="24"/>
          <w:szCs w:val="24"/>
          <w:rtl w:val="0"/>
          <w:lang w:val="en-US"/>
        </w:rPr>
        <w:t xml:space="preserve">(str1, 8, str3, 9)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both whole arrays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subsequence</w:t>
      </w:r>
      <w:r>
        <w:rPr>
          <w:rFonts w:ascii="Times New Roman" w:hAnsi="Times New Roman"/>
          <w:sz w:val="24"/>
          <w:szCs w:val="24"/>
          <w:rtl w:val="0"/>
          <w:lang w:val="en-US"/>
        </w:rPr>
        <w:t xml:space="preserve">(str1, 3, str3, 6)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part of both arrays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lookupAny(str1, 0, str2, 1)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w:t>
      </w:r>
      <w:r>
        <w:rPr>
          <w:rFonts w:ascii="Times New Roman" w:hAnsi="Times New Roman"/>
          <w:sz w:val="24"/>
          <w:szCs w:val="24"/>
          <w:rtl w:val="0"/>
          <w:lang w:val="en-US"/>
        </w:rPr>
        <w:t xml:space="preserve">(str2, 2, str3,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w:t>
      </w:r>
      <w:r>
        <w:rPr>
          <w:rFonts w:ascii="Times New Roman" w:hAnsi="Times New Roman"/>
          <w:sz w:val="24"/>
          <w:szCs w:val="24"/>
          <w:rtl w:val="0"/>
          <w:lang w:val="en-US"/>
        </w:rPr>
        <w:t xml:space="preserve">(str1, 0, str3,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both arrays with size 0</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lookupAny(str1, </w:t>
      </w:r>
      <w:r>
        <w:rPr>
          <w:rFonts w:ascii="Times New Roman" w:hAnsi="Times New Roman"/>
          <w:sz w:val="24"/>
          <w:szCs w:val="24"/>
          <w:rtl w:val="0"/>
          <w:lang w:val="en-US"/>
        </w:rPr>
        <w:t>-1</w:t>
      </w:r>
      <w:r>
        <w:rPr>
          <w:rFonts w:ascii="Times New Roman" w:hAnsi="Times New Roman"/>
          <w:sz w:val="24"/>
          <w:szCs w:val="24"/>
          <w:rtl w:val="0"/>
        </w:rPr>
        <w:t>, str</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4</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lookupAny(str</w:t>
      </w:r>
      <w:r>
        <w:rPr>
          <w:rFonts w:ascii="Times New Roman" w:hAnsi="Times New Roman"/>
          <w:sz w:val="24"/>
          <w:szCs w:val="24"/>
          <w:rtl w:val="0"/>
          <w:lang w:val="en-US"/>
        </w:rPr>
        <w:t>2</w:t>
      </w:r>
      <w:r>
        <w:rPr>
          <w:rFonts w:ascii="Times New Roman" w:hAnsi="Times New Roman"/>
          <w:sz w:val="24"/>
          <w:szCs w:val="24"/>
          <w:rtl w:val="0"/>
        </w:rPr>
        <w:t xml:space="preserve">, </w:t>
      </w:r>
      <w:r>
        <w:rPr>
          <w:rFonts w:ascii="Times New Roman" w:hAnsi="Times New Roman"/>
          <w:sz w:val="24"/>
          <w:szCs w:val="24"/>
          <w:rtl w:val="0"/>
          <w:lang w:val="en-US"/>
        </w:rPr>
        <w:t>1</w:t>
      </w:r>
      <w:r>
        <w:rPr>
          <w:rFonts w:ascii="Times New Roman" w:hAnsi="Times New Roman"/>
          <w:sz w:val="24"/>
          <w:szCs w:val="24"/>
          <w:rtl w:val="0"/>
        </w:rPr>
        <w:t xml:space="preserve">, str3, </w:t>
      </w:r>
      <w:r>
        <w:rPr>
          <w:rFonts w:ascii="Times New Roman" w:hAnsi="Times New Roman"/>
          <w:sz w:val="24"/>
          <w:szCs w:val="24"/>
          <w:rtl w:val="0"/>
          <w:lang w:val="en-US"/>
        </w:rPr>
        <w:t>-2</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lookupAny(str1, </w:t>
      </w:r>
      <w:r>
        <w:rPr>
          <w:rFonts w:ascii="Times New Roman" w:hAnsi="Times New Roman"/>
          <w:sz w:val="24"/>
          <w:szCs w:val="24"/>
          <w:rtl w:val="0"/>
          <w:lang w:val="en-US"/>
        </w:rPr>
        <w:t>-3</w:t>
      </w:r>
      <w:r>
        <w:rPr>
          <w:rFonts w:ascii="Times New Roman" w:hAnsi="Times New Roman"/>
          <w:sz w:val="24"/>
          <w:szCs w:val="24"/>
          <w:rtl w:val="0"/>
        </w:rPr>
        <w:t xml:space="preserve">, str3, </w:t>
      </w:r>
      <w:r>
        <w:rPr>
          <w:rFonts w:ascii="Times New Roman" w:hAnsi="Times New Roman"/>
          <w:sz w:val="24"/>
          <w:szCs w:val="24"/>
          <w:rtl w:val="0"/>
          <w:lang w:val="en-US"/>
        </w:rPr>
        <w:t>-4</w:t>
      </w:r>
      <w:r>
        <w:rPr>
          <w:rFonts w:ascii="Times New Roman" w:hAnsi="Times New Roman"/>
          <w:sz w:val="24"/>
          <w:szCs w:val="24"/>
          <w:rtl w:val="0"/>
        </w:rPr>
        <w:t>)</w:t>
      </w:r>
      <w:r>
        <w:rPr>
          <w:rFonts w:ascii="Times New Roman" w:hAnsi="Times New Roman" w:hint="default"/>
          <w:sz w:val="24"/>
          <w:szCs w:val="24"/>
          <w:rtl w:val="0"/>
          <w:lang w:val="en-US"/>
        </w:rPr>
        <w:t xml:space="preserve"> — </w:t>
      </w:r>
      <w:r>
        <w:rPr>
          <w:rFonts w:ascii="Times New Roman" w:hAnsi="Times New Roman"/>
          <w:sz w:val="24"/>
          <w:szCs w:val="24"/>
          <w:rtl w:val="0"/>
          <w:lang w:val="en-US"/>
        </w:rPr>
        <w:t>to check how it deals with both arrays with a negative size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w:t>
      </w:r>
      <w:r>
        <w:rPr>
          <w:rFonts w:ascii="Times New Roman" w:hAnsi="Times New Roman"/>
          <w:sz w:val="24"/>
          <w:szCs w:val="24"/>
          <w:rtl w:val="0"/>
          <w:lang w:val="en-US"/>
        </w:rPr>
        <w:t xml:space="preserve">(str1, 8, str2, 2)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one</w:t>
      </w:r>
      <w:r>
        <w:rPr>
          <w:rFonts w:ascii="Times New Roman" w:hAnsi="Times New Roman"/>
          <w:sz w:val="24"/>
          <w:szCs w:val="24"/>
          <w:rtl w:val="0"/>
          <w:lang w:val="en-US"/>
        </w:rPr>
        <w:t xml:space="preserv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w:t>
      </w:r>
      <w:r>
        <w:rPr>
          <w:rFonts w:ascii="Times New Roman" w:hAnsi="Times New Roman"/>
          <w:sz w:val="24"/>
          <w:szCs w:val="24"/>
          <w:rtl w:val="0"/>
          <w:lang w:val="en-US"/>
        </w:rPr>
        <w:t xml:space="preserve">(str2, 2, str3, 9)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one</w:t>
      </w:r>
      <w:r>
        <w:rPr>
          <w:rFonts w:ascii="Times New Roman" w:hAnsi="Times New Roman"/>
          <w:sz w:val="24"/>
          <w:szCs w:val="24"/>
          <w:rtl w:val="0"/>
          <w:lang w:val="en-US"/>
        </w:rPr>
        <w:t xml:space="preserve"> whole array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w:t>
      </w:r>
      <w:r>
        <w:rPr>
          <w:rFonts w:ascii="Times New Roman" w:hAnsi="Times New Roman"/>
          <w:sz w:val="24"/>
          <w:szCs w:val="24"/>
          <w:rtl w:val="0"/>
          <w:lang w:val="en-US"/>
        </w:rPr>
        <w:t xml:space="preserve">(str1, 8, str3, 9)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both whole arrays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lookupAny</w:t>
      </w:r>
      <w:r>
        <w:rPr>
          <w:rFonts w:ascii="Times New Roman" w:hAnsi="Times New Roman"/>
          <w:sz w:val="24"/>
          <w:szCs w:val="24"/>
          <w:rtl w:val="0"/>
          <w:lang w:val="en-US"/>
        </w:rPr>
        <w:t xml:space="preserve">(str1, 3, str3, 6)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part of both arrays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 xml:space="preserve">divide(str1, 0,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size 0</w:t>
      </w:r>
    </w:p>
    <w:p>
      <w:pPr>
        <w:pStyle w:val="Body"/>
        <w:numPr>
          <w:ilvl w:val="0"/>
          <w:numId w:val="2"/>
        </w:numPr>
        <w:jc w:val="left"/>
        <w:rPr>
          <w:rFonts w:ascii="Times New Roman" w:hAnsi="Times New Roman"/>
          <w:sz w:val="24"/>
          <w:szCs w:val="24"/>
          <w:lang w:val="it-IT"/>
        </w:rPr>
      </w:pPr>
      <w:r>
        <w:rPr>
          <w:rFonts w:ascii="Times New Roman" w:hAnsi="Times New Roman"/>
          <w:sz w:val="24"/>
          <w:szCs w:val="24"/>
          <w:rtl w:val="0"/>
          <w:lang w:val="it-IT"/>
        </w:rPr>
        <w:t>divide</w:t>
      </w:r>
      <w:r>
        <w:rPr>
          <w:rFonts w:ascii="Times New Roman" w:hAnsi="Times New Roman"/>
          <w:sz w:val="24"/>
          <w:szCs w:val="24"/>
          <w:rtl w:val="0"/>
          <w:lang w:val="en-US"/>
        </w:rPr>
        <w:t xml:space="preserve">(str2, -4,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array with a negative size</w:t>
      </w:r>
    </w:p>
    <w:p>
      <w:pPr>
        <w:pStyle w:val="Body"/>
        <w:numPr>
          <w:ilvl w:val="0"/>
          <w:numId w:val="2"/>
        </w:numPr>
        <w:jc w:val="left"/>
        <w:rPr>
          <w:rFonts w:ascii="Times New Roman" w:hAnsi="Times New Roman"/>
          <w:sz w:val="24"/>
          <w:szCs w:val="24"/>
          <w:lang w:val="it-IT"/>
        </w:rPr>
      </w:pPr>
      <w:r>
        <w:rPr>
          <w:rFonts w:ascii="Times New Roman" w:hAnsi="Times New Roman"/>
          <w:sz w:val="24"/>
          <w:szCs w:val="24"/>
          <w:rtl w:val="0"/>
          <w:lang w:val="it-IT"/>
        </w:rPr>
        <w:t>divide</w:t>
      </w:r>
      <w:r>
        <w:rPr>
          <w:rFonts w:ascii="Times New Roman" w:hAnsi="Times New Roman"/>
          <w:sz w:val="24"/>
          <w:szCs w:val="24"/>
          <w:rtl w:val="0"/>
          <w:lang w:val="en-US"/>
        </w:rPr>
        <w:t xml:space="preserve">(str3, 7, </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how it deals with an empty string</w:t>
      </w:r>
    </w:p>
    <w:p>
      <w:pPr>
        <w:pStyle w:val="Body"/>
        <w:numPr>
          <w:ilvl w:val="0"/>
          <w:numId w:val="2"/>
        </w:numPr>
        <w:jc w:val="left"/>
        <w:rPr>
          <w:rFonts w:ascii="Times New Roman" w:hAnsi="Times New Roman"/>
          <w:sz w:val="24"/>
          <w:szCs w:val="24"/>
          <w:lang w:val="it-IT"/>
        </w:rPr>
      </w:pPr>
      <w:r>
        <w:rPr>
          <w:rFonts w:ascii="Times New Roman" w:hAnsi="Times New Roman"/>
          <w:sz w:val="24"/>
          <w:szCs w:val="24"/>
          <w:rtl w:val="0"/>
          <w:lang w:val="it-IT"/>
        </w:rPr>
        <w:t>divide</w:t>
      </w:r>
      <w:r>
        <w:rPr>
          <w:rFonts w:ascii="Times New Roman" w:hAnsi="Times New Roman"/>
          <w:sz w:val="24"/>
          <w:szCs w:val="24"/>
          <w:rtl w:val="0"/>
          <w:lang w:val="en-US"/>
        </w:rPr>
        <w:t xml:space="preserve">(str1, 8, </w:t>
      </w:r>
      <w:r>
        <w:rPr>
          <w:rFonts w:ascii="Times New Roman" w:hAnsi="Times New Roman" w:hint="default"/>
          <w:sz w:val="24"/>
          <w:szCs w:val="24"/>
          <w:rtl w:val="0"/>
          <w:lang w:val="en-US"/>
        </w:rPr>
        <w:t>“</w:t>
      </w:r>
      <w:r>
        <w:rPr>
          <w:rFonts w:ascii="Times New Roman" w:hAnsi="Times New Roman"/>
          <w:sz w:val="24"/>
          <w:szCs w:val="24"/>
          <w:rtl w:val="0"/>
          <w:lang w:val="en-US"/>
        </w:rPr>
        <w:t>123</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the whole array</w:t>
      </w:r>
    </w:p>
    <w:p>
      <w:pPr>
        <w:pStyle w:val="Body"/>
        <w:numPr>
          <w:ilvl w:val="0"/>
          <w:numId w:val="2"/>
        </w:numPr>
        <w:jc w:val="left"/>
        <w:rPr>
          <w:rFonts w:ascii="Times New Roman" w:hAnsi="Times New Roman"/>
          <w:sz w:val="24"/>
          <w:szCs w:val="24"/>
          <w:lang w:val="it-IT"/>
        </w:rPr>
      </w:pPr>
      <w:r>
        <w:rPr>
          <w:rFonts w:ascii="Times New Roman" w:hAnsi="Times New Roman"/>
          <w:sz w:val="24"/>
          <w:szCs w:val="24"/>
          <w:rtl w:val="0"/>
          <w:lang w:val="it-IT"/>
        </w:rPr>
        <w:t>divide</w:t>
      </w:r>
      <w:r>
        <w:rPr>
          <w:rFonts w:ascii="Times New Roman" w:hAnsi="Times New Roman"/>
          <w:sz w:val="24"/>
          <w:szCs w:val="24"/>
          <w:rtl w:val="0"/>
          <w:lang w:val="en-US"/>
        </w:rPr>
        <w:t xml:space="preserve">(str2, 3, </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 part of the array</w:t>
      </w:r>
    </w:p>
    <w:p>
      <w:pPr>
        <w:pStyle w:val="Body"/>
        <w:numPr>
          <w:ilvl w:val="0"/>
          <w:numId w:val="2"/>
        </w:numPr>
        <w:jc w:val="left"/>
        <w:rPr>
          <w:rFonts w:ascii="Times New Roman" w:hAnsi="Times New Roman"/>
          <w:sz w:val="24"/>
          <w:szCs w:val="24"/>
          <w:lang w:val="it-IT"/>
        </w:rPr>
      </w:pPr>
      <w:r>
        <w:rPr>
          <w:rFonts w:ascii="Times New Roman" w:hAnsi="Times New Roman"/>
          <w:sz w:val="24"/>
          <w:szCs w:val="24"/>
          <w:rtl w:val="0"/>
          <w:lang w:val="it-IT"/>
        </w:rPr>
        <w:t>divide</w:t>
      </w:r>
      <w:r>
        <w:rPr>
          <w:rFonts w:ascii="Times New Roman" w:hAnsi="Times New Roman"/>
          <w:sz w:val="24"/>
          <w:szCs w:val="24"/>
          <w:rtl w:val="0"/>
          <w:lang w:val="en-US"/>
        </w:rPr>
        <w:t xml:space="preserve">(str1, 8, </w:t>
      </w:r>
      <w:r>
        <w:rPr>
          <w:rFonts w:ascii="Times New Roman" w:hAnsi="Times New Roman" w:hint="default"/>
          <w:sz w:val="24"/>
          <w:szCs w:val="24"/>
          <w:rtl w:val="0"/>
          <w:lang w:val="en-US"/>
        </w:rPr>
        <w:t>“</w:t>
      </w:r>
      <w:r>
        <w:rPr>
          <w:rFonts w:ascii="Times New Roman" w:hAnsi="Times New Roman"/>
          <w:sz w:val="24"/>
          <w:szCs w:val="24"/>
          <w:rtl w:val="0"/>
          <w:lang w:val="en-US"/>
        </w:rPr>
        <w:t>ee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check if it works correctly with </w:t>
      </w:r>
      <w:r>
        <w:rPr>
          <w:rFonts w:ascii="Times New Roman" w:hAnsi="Times New Roman"/>
          <w:sz w:val="24"/>
          <w:szCs w:val="24"/>
          <w:rtl w:val="0"/>
          <w:lang w:val="en-US"/>
        </w:rPr>
        <w:t>a string that is in the array</w:t>
      </w:r>
    </w:p>
    <w:p>
      <w:pPr>
        <w:pStyle w:val="Body"/>
        <w:numPr>
          <w:ilvl w:val="0"/>
          <w:numId w:val="2"/>
        </w:numPr>
        <w:jc w:val="left"/>
        <w:rPr>
          <w:rFonts w:ascii="Times New Roman" w:hAnsi="Times New Roman"/>
          <w:sz w:val="24"/>
          <w:szCs w:val="24"/>
          <w:lang w:val="it-IT"/>
        </w:rPr>
      </w:pPr>
      <w:r>
        <w:rPr>
          <w:rFonts w:ascii="Times New Roman" w:hAnsi="Times New Roman"/>
          <w:sz w:val="24"/>
          <w:szCs w:val="24"/>
          <w:rtl w:val="0"/>
          <w:lang w:val="it-IT"/>
        </w:rPr>
        <w:t>divide</w:t>
      </w:r>
      <w:r>
        <w:rPr>
          <w:rFonts w:ascii="Times New Roman" w:hAnsi="Times New Roman"/>
          <w:sz w:val="24"/>
          <w:szCs w:val="24"/>
          <w:rtl w:val="0"/>
          <w:lang w:val="en-US"/>
        </w:rPr>
        <w:t xml:space="preserve">(str2, 3, </w:t>
      </w:r>
      <w:r>
        <w:rPr>
          <w:rFonts w:ascii="Times New Roman" w:hAnsi="Times New Roman" w:hint="default"/>
          <w:sz w:val="24"/>
          <w:szCs w:val="24"/>
          <w:rtl w:val="0"/>
          <w:lang w:val="en-US"/>
        </w:rPr>
        <w:t>“</w:t>
      </w: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check if it works correctly with</w:t>
      </w:r>
      <w:r>
        <w:rPr>
          <w:rFonts w:ascii="Times New Roman" w:hAnsi="Times New Roman"/>
          <w:sz w:val="24"/>
          <w:szCs w:val="24"/>
          <w:rtl w:val="0"/>
          <w:lang w:val="en-US"/>
        </w:rPr>
        <w:t xml:space="preserve"> a string that isn</w:t>
      </w:r>
      <w:r>
        <w:rPr>
          <w:rFonts w:ascii="Times New Roman" w:hAnsi="Times New Roman" w:hint="default"/>
          <w:sz w:val="24"/>
          <w:szCs w:val="24"/>
          <w:rtl w:val="0"/>
          <w:lang w:val="en-US"/>
        </w:rPr>
        <w:t>’</w:t>
      </w:r>
      <w:r>
        <w:rPr>
          <w:rFonts w:ascii="Times New Roman" w:hAnsi="Times New Roman"/>
          <w:sz w:val="24"/>
          <w:szCs w:val="24"/>
          <w:rtl w:val="0"/>
          <w:lang w:val="en-US"/>
        </w:rPr>
        <w:t>t in the array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