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234C" w:rsidRDefault="0017343A">
      <w:r>
        <w:t>Start projektu dnia 29.05.2026</w:t>
      </w:r>
    </w:p>
    <w:sectPr w:rsidR="0020234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/>
  <w:defaultTabStop w:val="708"/>
  <w:hyphenationZone w:val="425"/>
  <w:characterSpacingControl w:val="doNotCompress"/>
  <w:compat/>
  <w:rsids>
    <w:rsidRoot w:val="0020234C"/>
    <w:rsid w:val="0017343A"/>
    <w:rsid w:val="0020234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Marin</dc:creator>
  <cp:lastModifiedBy>Marin</cp:lastModifiedBy>
  <cp:revision>2</cp:revision>
  <dcterms:created xsi:type="dcterms:W3CDTF">2026-05-29T10:09:00Z</dcterms:created>
  <dcterms:modified xsi:type="dcterms:W3CDTF">2026-05-29T10:10:00Z</dcterms:modified>
</cp:coreProperties>
</file>