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99D" w:rsidRDefault="00A63929" w:rsidP="0099799D">
      <w:r>
        <w:t>1</w:t>
      </w:r>
      <w:bookmarkStart w:id="0" w:name="_GoBack"/>
      <w:bookmarkEnd w:id="0"/>
      <w:r w:rsidR="0099799D">
        <w:t>-</w:t>
      </w:r>
      <w:r w:rsidR="0099799D">
        <w:tab/>
        <w:t>Clase Instrumento</w:t>
      </w:r>
    </w:p>
    <w:p w:rsidR="0099799D" w:rsidRDefault="0099799D" w:rsidP="0099799D">
      <w:r>
        <w:t>-</w:t>
      </w:r>
      <w:r>
        <w:tab/>
        <w:t>Variables: nombre y tipo</w:t>
      </w:r>
    </w:p>
    <w:p w:rsidR="0099799D" w:rsidRDefault="0099799D" w:rsidP="0099799D">
      <w:r>
        <w:t>-</w:t>
      </w:r>
      <w:r>
        <w:tab/>
        <w:t xml:space="preserve">Método tocar: Tocando instrumento. “Tocar </w:t>
      </w:r>
      <w:proofErr w:type="spellStart"/>
      <w:r>
        <w:t>instrumento”+nombre</w:t>
      </w:r>
      <w:proofErr w:type="spellEnd"/>
      <w:r>
        <w:t xml:space="preserve"> instrumento.</w:t>
      </w:r>
    </w:p>
    <w:p w:rsidR="0099799D" w:rsidRDefault="0099799D" w:rsidP="0099799D">
      <w:r>
        <w:t>-</w:t>
      </w:r>
      <w:r>
        <w:tab/>
        <w:t>Método afinar: afinando instrumento tal</w:t>
      </w:r>
      <w:proofErr w:type="gramStart"/>
      <w:r>
        <w:t>..</w:t>
      </w:r>
      <w:proofErr w:type="gramEnd"/>
    </w:p>
    <w:p w:rsidR="0099799D" w:rsidRDefault="0099799D" w:rsidP="0099799D"/>
    <w:p w:rsidR="0099799D" w:rsidRDefault="0099799D" w:rsidP="0099799D"/>
    <w:p w:rsidR="0099799D" w:rsidRDefault="0099799D" w:rsidP="0099799D">
      <w:r>
        <w:t>2-</w:t>
      </w:r>
      <w:r>
        <w:tab/>
        <w:t>Clase Flauta hereda de instrumento.</w:t>
      </w:r>
    </w:p>
    <w:p w:rsidR="0099799D" w:rsidRDefault="0099799D" w:rsidP="0099799D">
      <w:r>
        <w:t>-</w:t>
      </w:r>
      <w:r>
        <w:tab/>
        <w:t>Variables: modelo</w:t>
      </w:r>
    </w:p>
    <w:p w:rsidR="0099799D" w:rsidRDefault="0099799D" w:rsidP="0099799D">
      <w:r>
        <w:t>-</w:t>
      </w:r>
      <w:r>
        <w:tab/>
        <w:t>En el método tocar: amplía el método del padre. Agregará “soplando“.</w:t>
      </w:r>
    </w:p>
    <w:p w:rsidR="0099799D" w:rsidRDefault="0099799D" w:rsidP="0099799D"/>
    <w:p w:rsidR="0099799D" w:rsidRDefault="0099799D" w:rsidP="0099799D"/>
    <w:p w:rsidR="0099799D" w:rsidRDefault="0099799D" w:rsidP="0099799D">
      <w:r>
        <w:t>3-</w:t>
      </w:r>
      <w:r>
        <w:tab/>
        <w:t>Clase Guitarra hereda de instrumento</w:t>
      </w:r>
    </w:p>
    <w:p w:rsidR="0099799D" w:rsidRDefault="0099799D" w:rsidP="0099799D">
      <w:r>
        <w:t>-</w:t>
      </w:r>
      <w:r>
        <w:tab/>
        <w:t>Variable: número de cuerdas.</w:t>
      </w:r>
    </w:p>
    <w:p w:rsidR="0099799D" w:rsidRDefault="0099799D" w:rsidP="0099799D"/>
    <w:p w:rsidR="0099799D" w:rsidRDefault="0099799D" w:rsidP="0099799D"/>
    <w:p w:rsidR="0099799D" w:rsidRDefault="0099799D" w:rsidP="0099799D">
      <w:r>
        <w:t>4-</w:t>
      </w:r>
      <w:r>
        <w:tab/>
        <w:t xml:space="preserve">Clase guitarra eléctrica hereda de guitarra </w:t>
      </w:r>
    </w:p>
    <w:p w:rsidR="0099799D" w:rsidRDefault="0099799D" w:rsidP="0099799D">
      <w:r>
        <w:t>-</w:t>
      </w:r>
      <w:r>
        <w:tab/>
        <w:t>Variable: potencia</w:t>
      </w:r>
    </w:p>
    <w:p w:rsidR="0099799D" w:rsidRDefault="0099799D" w:rsidP="0099799D">
      <w:r>
        <w:t>-</w:t>
      </w:r>
      <w:r>
        <w:tab/>
        <w:t>Sobre escribir totalmente el método tocar: “tocar guitarra eléctrica”</w:t>
      </w:r>
    </w:p>
    <w:p w:rsidR="0099799D" w:rsidRDefault="0099799D" w:rsidP="0099799D"/>
    <w:p w:rsidR="0099799D" w:rsidRDefault="0099799D" w:rsidP="0099799D"/>
    <w:p w:rsidR="0099799D" w:rsidRDefault="0099799D" w:rsidP="0099799D">
      <w:r>
        <w:t>5-</w:t>
      </w:r>
      <w:r>
        <w:tab/>
        <w:t>Clase Tambor: hereda de instrumento</w:t>
      </w:r>
    </w:p>
    <w:p w:rsidR="0099799D" w:rsidRDefault="0099799D" w:rsidP="0099799D">
      <w:r>
        <w:t>-</w:t>
      </w:r>
      <w:r>
        <w:tab/>
        <w:t>Variable: tamaño</w:t>
      </w:r>
    </w:p>
    <w:p w:rsidR="0099799D" w:rsidRDefault="0099799D" w:rsidP="0099799D">
      <w:r>
        <w:t>-</w:t>
      </w:r>
      <w:r>
        <w:tab/>
        <w:t xml:space="preserve">Método aporrear “Aporreando </w:t>
      </w:r>
      <w:proofErr w:type="spellStart"/>
      <w:r>
        <w:t>tambor”+el</w:t>
      </w:r>
      <w:proofErr w:type="spellEnd"/>
      <w:r>
        <w:t xml:space="preserve"> nombre de tambor</w:t>
      </w:r>
    </w:p>
    <w:p w:rsidR="0099799D" w:rsidRDefault="0099799D" w:rsidP="0099799D"/>
    <w:p w:rsidR="0099799D" w:rsidRDefault="0099799D" w:rsidP="0099799D"/>
    <w:p w:rsidR="0099799D" w:rsidRDefault="0099799D" w:rsidP="0099799D">
      <w:r>
        <w:t>6-</w:t>
      </w:r>
      <w:r>
        <w:tab/>
        <w:t>Clase orquesta: objetos de cada uno de los instrumentos</w:t>
      </w:r>
      <w:proofErr w:type="gramStart"/>
      <w:r>
        <w:t>..</w:t>
      </w:r>
      <w:proofErr w:type="gramEnd"/>
    </w:p>
    <w:p w:rsidR="00057B32" w:rsidRDefault="0099799D" w:rsidP="0099799D">
      <w:r>
        <w:t>-</w:t>
      </w:r>
      <w:r>
        <w:tab/>
        <w:t>Método tocar orquesta: recibir todos los instrumentos como parámetros. Poner a tocar todos los instrumentos excepto el tambor que será aporreado.</w:t>
      </w:r>
    </w:p>
    <w:sectPr w:rsidR="00057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D"/>
    <w:rsid w:val="00057B32"/>
    <w:rsid w:val="0099799D"/>
    <w:rsid w:val="00A6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86BB2-F85C-4345-951B-B4B588D1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Sera1 Sera2</dc:creator>
  <cp:keywords/>
  <dc:description/>
  <cp:lastModifiedBy>Isabel Sera1 Sera2</cp:lastModifiedBy>
  <cp:revision>1</cp:revision>
  <dcterms:created xsi:type="dcterms:W3CDTF">2023-04-11T16:15:00Z</dcterms:created>
  <dcterms:modified xsi:type="dcterms:W3CDTF">2023-04-11T17:07:00Z</dcterms:modified>
</cp:coreProperties>
</file>