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7E" w:rsidRPr="00566E7E" w:rsidRDefault="00566E7E" w:rsidP="00566E7E">
      <w:pPr>
        <w:spacing w:after="0"/>
        <w:jc w:val="center"/>
        <w:rPr>
          <w:b/>
        </w:rPr>
      </w:pPr>
      <w:proofErr w:type="spellStart"/>
      <w:r w:rsidRPr="00566E7E">
        <w:rPr>
          <w:b/>
        </w:rPr>
        <w:t>Nitesh</w:t>
      </w:r>
      <w:proofErr w:type="spellEnd"/>
      <w:r w:rsidRPr="00566E7E">
        <w:rPr>
          <w:b/>
        </w:rPr>
        <w:t xml:space="preserve"> Kumar</w:t>
      </w:r>
    </w:p>
    <w:p w:rsidR="00566E7E" w:rsidRDefault="00566E7E" w:rsidP="00566E7E">
      <w:pPr>
        <w:spacing w:after="0"/>
        <w:jc w:val="center"/>
        <w:rPr>
          <w:b/>
        </w:rPr>
      </w:pPr>
      <w:r w:rsidRPr="00566E7E">
        <w:rPr>
          <w:b/>
        </w:rPr>
        <w:t>10MA20033</w:t>
      </w:r>
    </w:p>
    <w:p w:rsidR="00566E7E" w:rsidRPr="00566E7E" w:rsidRDefault="00566E7E" w:rsidP="00566E7E">
      <w:pPr>
        <w:spacing w:after="0"/>
        <w:jc w:val="center"/>
        <w:rPr>
          <w:b/>
        </w:rPr>
      </w:pPr>
    </w:p>
    <w:p w:rsidR="00566E7E" w:rsidRDefault="00566E7E" w:rsidP="00566E7E">
      <w:pPr>
        <w:spacing w:after="0"/>
        <w:jc w:val="center"/>
        <w:rPr>
          <w:b/>
        </w:rPr>
      </w:pPr>
      <w:r>
        <w:rPr>
          <w:b/>
        </w:rPr>
        <w:t>***</w:t>
      </w:r>
      <w:r w:rsidRPr="00566E7E">
        <w:rPr>
          <w:b/>
          <w:u w:val="single"/>
        </w:rPr>
        <w:t>VARIATION OF</w:t>
      </w:r>
      <w:r w:rsidR="006D1DD6">
        <w:rPr>
          <w:b/>
          <w:u w:val="single"/>
        </w:rPr>
        <w:t xml:space="preserve"> THE</w:t>
      </w:r>
      <w:r w:rsidRPr="00566E7E">
        <w:rPr>
          <w:b/>
          <w:u w:val="single"/>
        </w:rPr>
        <w:t xml:space="preserve"> SOLUTION OF </w:t>
      </w:r>
      <w:proofErr w:type="gramStart"/>
      <w:r w:rsidRPr="00566E7E">
        <w:rPr>
          <w:b/>
          <w:u w:val="single"/>
        </w:rPr>
        <w:t>BLOCK  TRIDIAGONAL</w:t>
      </w:r>
      <w:proofErr w:type="gramEnd"/>
      <w:r w:rsidRPr="00566E7E">
        <w:rPr>
          <w:b/>
          <w:u w:val="single"/>
        </w:rPr>
        <w:t xml:space="preserve"> SYSTEM WITH STEP SIZE</w:t>
      </w:r>
      <w:r>
        <w:rPr>
          <w:b/>
        </w:rPr>
        <w:t>***</w:t>
      </w:r>
    </w:p>
    <w:p w:rsidR="00566E7E" w:rsidRDefault="00566E7E" w:rsidP="00566E7E">
      <w:pPr>
        <w:spacing w:after="0"/>
        <w:jc w:val="center"/>
        <w:rPr>
          <w:b/>
        </w:rPr>
      </w:pPr>
    </w:p>
    <w:p w:rsidR="00566E7E" w:rsidRPr="00566E7E" w:rsidRDefault="00566E7E" w:rsidP="00566E7E">
      <w:pPr>
        <w:spacing w:after="0"/>
        <w:jc w:val="center"/>
      </w:pPr>
      <w:r>
        <w:t xml:space="preserve">Y’’’ –5y’’ +8y’ -4y = 1; </w:t>
      </w:r>
      <w:proofErr w:type="gramStart"/>
      <w:r>
        <w:t>y(</w:t>
      </w:r>
      <w:proofErr w:type="gramEnd"/>
      <w:r>
        <w:t xml:space="preserve">0) = </w:t>
      </w:r>
      <w:r w:rsidR="00030E51">
        <w:t>7/4</w:t>
      </w:r>
      <w:r>
        <w:t>, y’(0) = 4, y</w:t>
      </w:r>
      <w:r w:rsidR="00030E51">
        <w:t>’</w:t>
      </w:r>
      <w:r>
        <w:t xml:space="preserve">(1) = </w:t>
      </w:r>
      <w:r w:rsidR="00030E51">
        <w:t>794/20</w:t>
      </w:r>
    </w:p>
    <w:p w:rsidR="00566E7E" w:rsidRPr="00566E7E" w:rsidRDefault="00566E7E" w:rsidP="00566E7E">
      <w:pPr>
        <w:spacing w:after="0"/>
        <w:jc w:val="center"/>
        <w:rPr>
          <w:b/>
        </w:rPr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695700" cy="17145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66E7E" w:rsidRDefault="00566E7E" w:rsidP="00566E7E">
      <w:pPr>
        <w:spacing w:after="0"/>
        <w:jc w:val="center"/>
      </w:pPr>
      <w:r>
        <w:t>Step size = 0.1</w:t>
      </w:r>
    </w:p>
    <w:p w:rsidR="00566E7E" w:rsidRDefault="00566E7E" w:rsidP="00566E7E">
      <w:pPr>
        <w:spacing w:after="0"/>
        <w:jc w:val="center"/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752850" cy="18097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6E7E" w:rsidRDefault="00566E7E" w:rsidP="00566E7E">
      <w:pPr>
        <w:spacing w:after="0"/>
        <w:jc w:val="center"/>
      </w:pPr>
      <w:r>
        <w:t>Step size = 0.05</w:t>
      </w:r>
    </w:p>
    <w:p w:rsidR="00566E7E" w:rsidRDefault="00566E7E" w:rsidP="00566E7E">
      <w:pPr>
        <w:spacing w:after="0"/>
        <w:jc w:val="center"/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714750" cy="18097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6E7E" w:rsidRDefault="006D1DD6" w:rsidP="00566E7E">
      <w:pPr>
        <w:jc w:val="center"/>
      </w:pPr>
      <w:r>
        <w:t>Step size = 0.01</w:t>
      </w:r>
    </w:p>
    <w:sectPr w:rsidR="00566E7E" w:rsidSect="00FF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E7E"/>
    <w:rsid w:val="00030E51"/>
    <w:rsid w:val="00566E7E"/>
    <w:rsid w:val="006D1DD6"/>
    <w:rsid w:val="0091284F"/>
    <w:rsid w:val="00EB500E"/>
    <w:rsid w:val="00FF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block%20tridiagonal\output1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block%20tridiagonal\output2.tx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block%20tridiagonal\output3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input1!$A$5:$A$13</c:f>
            </c:numRef>
          </c:yVal>
          <c:smooth val="1"/>
        </c:ser>
        <c:ser>
          <c:idx val="2"/>
          <c:order val="2"/>
          <c:yVal>
            <c:numRef>
              <c:f>input1!$B$5:$B$13</c:f>
            </c:numRef>
          </c:yVal>
          <c:smooth val="1"/>
        </c:ser>
        <c:ser>
          <c:idx val="0"/>
          <c:order val="0"/>
          <c:xVal>
            <c:numRef>
              <c:f>[output1.txt]output1!$A$1:$A$11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[output1.txt]output1!$B$1:$B$11</c:f>
              <c:numCache>
                <c:formatCode>General</c:formatCode>
                <c:ptCount val="11"/>
                <c:pt idx="0">
                  <c:v>1.75</c:v>
                </c:pt>
                <c:pt idx="1">
                  <c:v>2.1997</c:v>
                </c:pt>
                <c:pt idx="2">
                  <c:v>2.7618200000000002</c:v>
                </c:pt>
                <c:pt idx="3">
                  <c:v>3.4659200000000001</c:v>
                </c:pt>
                <c:pt idx="4">
                  <c:v>4.3494799999999998</c:v>
                </c:pt>
                <c:pt idx="5">
                  <c:v>5.4600799999999996</c:v>
                </c:pt>
                <c:pt idx="6">
                  <c:v>6.8580999999999985</c:v>
                </c:pt>
                <c:pt idx="7">
                  <c:v>8.6202199999999998</c:v>
                </c:pt>
                <c:pt idx="8">
                  <c:v>10.8438</c:v>
                </c:pt>
                <c:pt idx="9">
                  <c:v>13.652600000000003</c:v>
                </c:pt>
                <c:pt idx="10">
                  <c:v>17.239999999999991</c:v>
                </c:pt>
              </c:numCache>
            </c:numRef>
          </c:yVal>
          <c:smooth val="1"/>
        </c:ser>
        <c:axId val="98595968"/>
        <c:axId val="98688384"/>
      </c:scatterChart>
      <c:valAx>
        <c:axId val="98595968"/>
        <c:scaling>
          <c:orientation val="minMax"/>
        </c:scaling>
        <c:axPos val="b"/>
        <c:numFmt formatCode="General" sourceLinked="1"/>
        <c:tickLblPos val="nextTo"/>
        <c:crossAx val="98688384"/>
        <c:crosses val="autoZero"/>
        <c:crossBetween val="midCat"/>
      </c:valAx>
      <c:valAx>
        <c:axId val="98688384"/>
        <c:scaling>
          <c:orientation val="minMax"/>
        </c:scaling>
        <c:axPos val="l"/>
        <c:majorGridlines/>
        <c:numFmt formatCode="General" sourceLinked="1"/>
        <c:tickLblPos val="nextTo"/>
        <c:crossAx val="9859596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input2!$A$5:$A$23</c:f>
            </c:numRef>
          </c:yVal>
          <c:smooth val="1"/>
        </c:ser>
        <c:ser>
          <c:idx val="2"/>
          <c:order val="2"/>
          <c:yVal>
            <c:numRef>
              <c:f>input2!$B$5:$B$23</c:f>
            </c:numRef>
          </c:yVal>
          <c:smooth val="1"/>
        </c:ser>
        <c:ser>
          <c:idx val="0"/>
          <c:order val="0"/>
          <c:xVal>
            <c:numRef>
              <c:f>[output2.txt]output2!$A$2:$A$22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0.15000000000000005</c:v>
                </c:pt>
                <c:pt idx="4">
                  <c:v>0.2</c:v>
                </c:pt>
                <c:pt idx="5">
                  <c:v>0.25</c:v>
                </c:pt>
                <c:pt idx="6">
                  <c:v>0.3000000000000001</c:v>
                </c:pt>
                <c:pt idx="7">
                  <c:v>0.35000000000000009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0.6000000000000002</c:v>
                </c:pt>
                <c:pt idx="13">
                  <c:v>0.65000000000000024</c:v>
                </c:pt>
                <c:pt idx="14">
                  <c:v>0.70000000000000018</c:v>
                </c:pt>
                <c:pt idx="15">
                  <c:v>0.75000000000000022</c:v>
                </c:pt>
                <c:pt idx="16">
                  <c:v>0.8</c:v>
                </c:pt>
                <c:pt idx="17">
                  <c:v>0.8500000000000002</c:v>
                </c:pt>
                <c:pt idx="18">
                  <c:v>0.9</c:v>
                </c:pt>
                <c:pt idx="19">
                  <c:v>0.95000000000000018</c:v>
                </c:pt>
                <c:pt idx="20">
                  <c:v>1</c:v>
                </c:pt>
              </c:numCache>
            </c:numRef>
          </c:xVal>
          <c:yVal>
            <c:numRef>
              <c:f>[output2.txt]output2!$B$2:$B$22</c:f>
              <c:numCache>
                <c:formatCode>General</c:formatCode>
                <c:ptCount val="21"/>
                <c:pt idx="0">
                  <c:v>1.75</c:v>
                </c:pt>
                <c:pt idx="1">
                  <c:v>1.9618800000000001</c:v>
                </c:pt>
                <c:pt idx="2">
                  <c:v>2.1989700000000001</c:v>
                </c:pt>
                <c:pt idx="3">
                  <c:v>2.4643999999999999</c:v>
                </c:pt>
                <c:pt idx="4">
                  <c:v>2.7616800000000001</c:v>
                </c:pt>
                <c:pt idx="5">
                  <c:v>3.0947399999999998</c:v>
                </c:pt>
                <c:pt idx="6">
                  <c:v>3.468</c:v>
                </c:pt>
                <c:pt idx="7">
                  <c:v>3.886439999999999</c:v>
                </c:pt>
                <c:pt idx="8">
                  <c:v>4.3556600000000003</c:v>
                </c:pt>
                <c:pt idx="9">
                  <c:v>4.88192</c:v>
                </c:pt>
                <c:pt idx="10">
                  <c:v>5.4722900000000019</c:v>
                </c:pt>
                <c:pt idx="11">
                  <c:v>6.1346799999999995</c:v>
                </c:pt>
                <c:pt idx="12">
                  <c:v>6.8779899999999978</c:v>
                </c:pt>
                <c:pt idx="13">
                  <c:v>7.7122099999999998</c:v>
                </c:pt>
                <c:pt idx="14">
                  <c:v>8.6485699999999994</c:v>
                </c:pt>
                <c:pt idx="15">
                  <c:v>9.6996400000000005</c:v>
                </c:pt>
                <c:pt idx="16">
                  <c:v>10.879600000000003</c:v>
                </c:pt>
                <c:pt idx="17">
                  <c:v>12.2043</c:v>
                </c:pt>
                <c:pt idx="18">
                  <c:v>13.6915</c:v>
                </c:pt>
                <c:pt idx="19">
                  <c:v>15.3613</c:v>
                </c:pt>
                <c:pt idx="20">
                  <c:v>17.239999999999991</c:v>
                </c:pt>
              </c:numCache>
            </c:numRef>
          </c:yVal>
          <c:smooth val="1"/>
        </c:ser>
        <c:axId val="98695040"/>
        <c:axId val="98696576"/>
      </c:scatterChart>
      <c:valAx>
        <c:axId val="98695040"/>
        <c:scaling>
          <c:orientation val="minMax"/>
        </c:scaling>
        <c:axPos val="b"/>
        <c:numFmt formatCode="General" sourceLinked="1"/>
        <c:tickLblPos val="nextTo"/>
        <c:crossAx val="98696576"/>
        <c:crosses val="autoZero"/>
        <c:crossBetween val="midCat"/>
      </c:valAx>
      <c:valAx>
        <c:axId val="98696576"/>
        <c:scaling>
          <c:orientation val="minMax"/>
        </c:scaling>
        <c:axPos val="l"/>
        <c:majorGridlines/>
        <c:numFmt formatCode="General" sourceLinked="1"/>
        <c:tickLblPos val="nextTo"/>
        <c:crossAx val="98695040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input3!$A$5:$A$103</c:f>
            </c:numRef>
          </c:yVal>
          <c:smooth val="1"/>
        </c:ser>
        <c:ser>
          <c:idx val="2"/>
          <c:order val="2"/>
          <c:yVal>
            <c:numRef>
              <c:f>input3!$B$5:$B$103</c:f>
            </c:numRef>
          </c:yVal>
          <c:smooth val="1"/>
        </c:ser>
        <c:ser>
          <c:idx val="0"/>
          <c:order val="0"/>
          <c:xVal>
            <c:numRef>
              <c:f>[output3.txt]output3!$A$1:$A$101</c:f>
              <c:numCache>
                <c:formatCode>General</c:formatCode>
                <c:ptCount val="101"/>
                <c:pt idx="0">
                  <c:v>0</c:v>
                </c:pt>
                <c:pt idx="1">
                  <c:v>1.0000000000000004E-2</c:v>
                </c:pt>
                <c:pt idx="2">
                  <c:v>2.0000000000000007E-2</c:v>
                </c:pt>
                <c:pt idx="3">
                  <c:v>3.0000000000000002E-2</c:v>
                </c:pt>
                <c:pt idx="4">
                  <c:v>4.0000000000000015E-2</c:v>
                </c:pt>
                <c:pt idx="5">
                  <c:v>0.05</c:v>
                </c:pt>
                <c:pt idx="6">
                  <c:v>6.0000000000000019E-2</c:v>
                </c:pt>
                <c:pt idx="7">
                  <c:v>7.0000000000000021E-2</c:v>
                </c:pt>
                <c:pt idx="8">
                  <c:v>8.0000000000000029E-2</c:v>
                </c:pt>
                <c:pt idx="9">
                  <c:v>9.0000000000000024E-2</c:v>
                </c:pt>
                <c:pt idx="10">
                  <c:v>0.1</c:v>
                </c:pt>
                <c:pt idx="11">
                  <c:v>0.11</c:v>
                </c:pt>
                <c:pt idx="12">
                  <c:v>0.12000000000000002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0.15000000000000005</c:v>
                </c:pt>
                <c:pt idx="16">
                  <c:v>0.16</c:v>
                </c:pt>
                <c:pt idx="17">
                  <c:v>0.17</c:v>
                </c:pt>
                <c:pt idx="18">
                  <c:v>0.18000000000000005</c:v>
                </c:pt>
                <c:pt idx="19">
                  <c:v>0.19</c:v>
                </c:pt>
                <c:pt idx="20">
                  <c:v>0.2</c:v>
                </c:pt>
                <c:pt idx="21">
                  <c:v>0.21000000000000005</c:v>
                </c:pt>
                <c:pt idx="22">
                  <c:v>0.22</c:v>
                </c:pt>
                <c:pt idx="23">
                  <c:v>0.23</c:v>
                </c:pt>
                <c:pt idx="24">
                  <c:v>0.24000000000000005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0.28000000000000008</c:v>
                </c:pt>
                <c:pt idx="29">
                  <c:v>0.29000000000000009</c:v>
                </c:pt>
                <c:pt idx="30">
                  <c:v>0.3000000000000001</c:v>
                </c:pt>
                <c:pt idx="31">
                  <c:v>0.31000000000000011</c:v>
                </c:pt>
                <c:pt idx="32">
                  <c:v>0.32000000000000012</c:v>
                </c:pt>
                <c:pt idx="33">
                  <c:v>0.33000000000000013</c:v>
                </c:pt>
                <c:pt idx="34">
                  <c:v>0.34</c:v>
                </c:pt>
                <c:pt idx="35">
                  <c:v>0.35000000000000009</c:v>
                </c:pt>
                <c:pt idx="36">
                  <c:v>0.3600000000000001</c:v>
                </c:pt>
                <c:pt idx="37">
                  <c:v>0.37000000000000011</c:v>
                </c:pt>
                <c:pt idx="38">
                  <c:v>0.38000000000000012</c:v>
                </c:pt>
                <c:pt idx="39">
                  <c:v>0.39000000000000012</c:v>
                </c:pt>
                <c:pt idx="40">
                  <c:v>0.4</c:v>
                </c:pt>
                <c:pt idx="41">
                  <c:v>0.41000000000000009</c:v>
                </c:pt>
                <c:pt idx="42">
                  <c:v>0.4200000000000001</c:v>
                </c:pt>
                <c:pt idx="43">
                  <c:v>0.4300000000000001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0.47000000000000008</c:v>
                </c:pt>
                <c:pt idx="48">
                  <c:v>0.48000000000000009</c:v>
                </c:pt>
                <c:pt idx="49">
                  <c:v>0.4900000000000001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0.58000000000000007</c:v>
                </c:pt>
                <c:pt idx="59">
                  <c:v>0.59</c:v>
                </c:pt>
                <c:pt idx="60">
                  <c:v>0.6000000000000002</c:v>
                </c:pt>
                <c:pt idx="61">
                  <c:v>0.61000000000000021</c:v>
                </c:pt>
                <c:pt idx="62">
                  <c:v>0.62000000000000022</c:v>
                </c:pt>
                <c:pt idx="63">
                  <c:v>0.63000000000000023</c:v>
                </c:pt>
                <c:pt idx="64">
                  <c:v>0.64000000000000024</c:v>
                </c:pt>
                <c:pt idx="65">
                  <c:v>0.65000000000000024</c:v>
                </c:pt>
                <c:pt idx="66">
                  <c:v>0.66000000000000025</c:v>
                </c:pt>
                <c:pt idx="67">
                  <c:v>0.67000000000000026</c:v>
                </c:pt>
                <c:pt idx="68">
                  <c:v>0.68</c:v>
                </c:pt>
                <c:pt idx="69">
                  <c:v>0.69000000000000017</c:v>
                </c:pt>
                <c:pt idx="70">
                  <c:v>0.70000000000000018</c:v>
                </c:pt>
                <c:pt idx="71">
                  <c:v>0.71000000000000019</c:v>
                </c:pt>
                <c:pt idx="72">
                  <c:v>0.7200000000000002</c:v>
                </c:pt>
                <c:pt idx="73">
                  <c:v>0.7300000000000002</c:v>
                </c:pt>
                <c:pt idx="74">
                  <c:v>0.74000000000000021</c:v>
                </c:pt>
                <c:pt idx="75">
                  <c:v>0.75000000000000022</c:v>
                </c:pt>
                <c:pt idx="76">
                  <c:v>0.76000000000000023</c:v>
                </c:pt>
                <c:pt idx="77">
                  <c:v>0.77000000000000024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0.82000000000000017</c:v>
                </c:pt>
                <c:pt idx="83">
                  <c:v>0.83000000000000018</c:v>
                </c:pt>
                <c:pt idx="84">
                  <c:v>0.84000000000000019</c:v>
                </c:pt>
                <c:pt idx="85">
                  <c:v>0.8500000000000002</c:v>
                </c:pt>
                <c:pt idx="86">
                  <c:v>0.86000000000000021</c:v>
                </c:pt>
                <c:pt idx="87">
                  <c:v>0.87000000000000022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0.94000000000000017</c:v>
                </c:pt>
                <c:pt idx="95">
                  <c:v>0.95000000000000018</c:v>
                </c:pt>
                <c:pt idx="96">
                  <c:v>0.96000000000000019</c:v>
                </c:pt>
                <c:pt idx="97">
                  <c:v>0.9700000000000002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[output3.txt]output3!$B$1:$B$101</c:f>
              <c:numCache>
                <c:formatCode>General</c:formatCode>
                <c:ptCount val="101"/>
                <c:pt idx="0">
                  <c:v>1.75</c:v>
                </c:pt>
                <c:pt idx="1">
                  <c:v>1.7904599999999999</c:v>
                </c:pt>
                <c:pt idx="2">
                  <c:v>1.8318299999999996</c:v>
                </c:pt>
                <c:pt idx="3">
                  <c:v>1.8741500000000004</c:v>
                </c:pt>
                <c:pt idx="4">
                  <c:v>1.91744</c:v>
                </c:pt>
                <c:pt idx="5">
                  <c:v>1.9617100000000001</c:v>
                </c:pt>
                <c:pt idx="6">
                  <c:v>2.0069900000000001</c:v>
                </c:pt>
                <c:pt idx="7">
                  <c:v>2.0533100000000002</c:v>
                </c:pt>
                <c:pt idx="8">
                  <c:v>2.1006900000000002</c:v>
                </c:pt>
                <c:pt idx="9">
                  <c:v>2.1491500000000001</c:v>
                </c:pt>
                <c:pt idx="10">
                  <c:v>2.1987199999999998</c:v>
                </c:pt>
                <c:pt idx="11">
                  <c:v>2.2494299999999998</c:v>
                </c:pt>
                <c:pt idx="12">
                  <c:v>2.30131</c:v>
                </c:pt>
                <c:pt idx="13">
                  <c:v>2.354369999999999</c:v>
                </c:pt>
                <c:pt idx="14">
                  <c:v>2.4086499999999993</c:v>
                </c:pt>
                <c:pt idx="15">
                  <c:v>2.4641799999999998</c:v>
                </c:pt>
                <c:pt idx="16">
                  <c:v>2.5209899999999998</c:v>
                </c:pt>
                <c:pt idx="17">
                  <c:v>2.5790999999999991</c:v>
                </c:pt>
                <c:pt idx="18">
                  <c:v>2.63855</c:v>
                </c:pt>
                <c:pt idx="19">
                  <c:v>2.69937</c:v>
                </c:pt>
                <c:pt idx="20">
                  <c:v>2.7616000000000001</c:v>
                </c:pt>
                <c:pt idx="21">
                  <c:v>2.8252499999999987</c:v>
                </c:pt>
                <c:pt idx="22">
                  <c:v>2.8903799999999991</c:v>
                </c:pt>
                <c:pt idx="23">
                  <c:v>2.957009999999999</c:v>
                </c:pt>
                <c:pt idx="24">
                  <c:v>3.0251800000000002</c:v>
                </c:pt>
                <c:pt idx="25">
                  <c:v>3.0949200000000001</c:v>
                </c:pt>
                <c:pt idx="26">
                  <c:v>3.166269999999999</c:v>
                </c:pt>
                <c:pt idx="27">
                  <c:v>3.239279999999999</c:v>
                </c:pt>
                <c:pt idx="28">
                  <c:v>3.313969999999999</c:v>
                </c:pt>
                <c:pt idx="29">
                  <c:v>3.3903999999999992</c:v>
                </c:pt>
                <c:pt idx="30">
                  <c:v>3.4685899999999998</c:v>
                </c:pt>
                <c:pt idx="31">
                  <c:v>3.5485899999999999</c:v>
                </c:pt>
                <c:pt idx="32">
                  <c:v>3.6304499999999993</c:v>
                </c:pt>
                <c:pt idx="33">
                  <c:v>3.7141999999999999</c:v>
                </c:pt>
                <c:pt idx="34">
                  <c:v>3.7999000000000001</c:v>
                </c:pt>
                <c:pt idx="35">
                  <c:v>3.8875799999999998</c:v>
                </c:pt>
                <c:pt idx="36">
                  <c:v>3.9773000000000001</c:v>
                </c:pt>
                <c:pt idx="37">
                  <c:v>4.0690999999999997</c:v>
                </c:pt>
                <c:pt idx="38">
                  <c:v>4.1630399999999979</c:v>
                </c:pt>
                <c:pt idx="39">
                  <c:v>4.25915</c:v>
                </c:pt>
                <c:pt idx="40">
                  <c:v>4.3574999999999982</c:v>
                </c:pt>
                <c:pt idx="41">
                  <c:v>4.4581299999999997</c:v>
                </c:pt>
                <c:pt idx="42">
                  <c:v>4.5610999999999997</c:v>
                </c:pt>
                <c:pt idx="43">
                  <c:v>4.6664699999999995</c:v>
                </c:pt>
                <c:pt idx="44">
                  <c:v>4.7742899999999997</c:v>
                </c:pt>
                <c:pt idx="45">
                  <c:v>4.8846099999999995</c:v>
                </c:pt>
                <c:pt idx="46">
                  <c:v>4.9974999999999996</c:v>
                </c:pt>
                <c:pt idx="47">
                  <c:v>5.1130199999999979</c:v>
                </c:pt>
                <c:pt idx="48">
                  <c:v>5.2312300000000018</c:v>
                </c:pt>
                <c:pt idx="49">
                  <c:v>5.3521899999999976</c:v>
                </c:pt>
                <c:pt idx="50">
                  <c:v>5.4759700000000002</c:v>
                </c:pt>
                <c:pt idx="51">
                  <c:v>5.6026299999999996</c:v>
                </c:pt>
                <c:pt idx="52">
                  <c:v>5.7322400000000018</c:v>
                </c:pt>
                <c:pt idx="53">
                  <c:v>5.8648799999999977</c:v>
                </c:pt>
                <c:pt idx="54">
                  <c:v>6.0006000000000004</c:v>
                </c:pt>
                <c:pt idx="55">
                  <c:v>6.1394900000000003</c:v>
                </c:pt>
                <c:pt idx="56">
                  <c:v>6.2816100000000015</c:v>
                </c:pt>
                <c:pt idx="57">
                  <c:v>6.4270499999999995</c:v>
                </c:pt>
                <c:pt idx="58">
                  <c:v>6.5758700000000001</c:v>
                </c:pt>
                <c:pt idx="59">
                  <c:v>6.7281699999999995</c:v>
                </c:pt>
                <c:pt idx="60">
                  <c:v>6.8840199999999978</c:v>
                </c:pt>
                <c:pt idx="61">
                  <c:v>7.0435099999999995</c:v>
                </c:pt>
                <c:pt idx="62">
                  <c:v>7.2067100000000002</c:v>
                </c:pt>
                <c:pt idx="63">
                  <c:v>7.3737300000000001</c:v>
                </c:pt>
                <c:pt idx="64">
                  <c:v>7.5446400000000002</c:v>
                </c:pt>
                <c:pt idx="65">
                  <c:v>7.7195299999999998</c:v>
                </c:pt>
                <c:pt idx="66">
                  <c:v>7.8985099999999981</c:v>
                </c:pt>
                <c:pt idx="67">
                  <c:v>8.0816700000000008</c:v>
                </c:pt>
                <c:pt idx="68">
                  <c:v>8.2691000000000034</c:v>
                </c:pt>
                <c:pt idx="69">
                  <c:v>8.4609000000000005</c:v>
                </c:pt>
                <c:pt idx="70">
                  <c:v>8.6571800000000003</c:v>
                </c:pt>
                <c:pt idx="71">
                  <c:v>8.8580400000000008</c:v>
                </c:pt>
                <c:pt idx="72">
                  <c:v>9.0635900000000049</c:v>
                </c:pt>
                <c:pt idx="73">
                  <c:v>9.2739400000000014</c:v>
                </c:pt>
                <c:pt idx="74">
                  <c:v>9.4892000000000003</c:v>
                </c:pt>
                <c:pt idx="75">
                  <c:v>9.7094800000000028</c:v>
                </c:pt>
                <c:pt idx="76">
                  <c:v>9.9349100000000004</c:v>
                </c:pt>
                <c:pt idx="77">
                  <c:v>10.165600000000003</c:v>
                </c:pt>
                <c:pt idx="78">
                  <c:v>10.4017</c:v>
                </c:pt>
                <c:pt idx="79">
                  <c:v>10.6432</c:v>
                </c:pt>
                <c:pt idx="80">
                  <c:v>10.890500000000005</c:v>
                </c:pt>
                <c:pt idx="81">
                  <c:v>11.1435</c:v>
                </c:pt>
                <c:pt idx="82">
                  <c:v>11.402400000000004</c:v>
                </c:pt>
                <c:pt idx="83">
                  <c:v>11.667300000000001</c:v>
                </c:pt>
                <c:pt idx="84">
                  <c:v>11.9384</c:v>
                </c:pt>
                <c:pt idx="85">
                  <c:v>12.2159</c:v>
                </c:pt>
                <c:pt idx="86">
                  <c:v>12.4998</c:v>
                </c:pt>
                <c:pt idx="87">
                  <c:v>12.7903</c:v>
                </c:pt>
                <c:pt idx="88">
                  <c:v>13.0877</c:v>
                </c:pt>
                <c:pt idx="89">
                  <c:v>13.392000000000003</c:v>
                </c:pt>
                <c:pt idx="90">
                  <c:v>13.7033</c:v>
                </c:pt>
                <c:pt idx="91">
                  <c:v>14.022</c:v>
                </c:pt>
                <c:pt idx="92">
                  <c:v>14.348000000000001</c:v>
                </c:pt>
                <c:pt idx="93">
                  <c:v>14.681700000000001</c:v>
                </c:pt>
                <c:pt idx="94">
                  <c:v>15.023200000000001</c:v>
                </c:pt>
                <c:pt idx="95">
                  <c:v>15.372600000000004</c:v>
                </c:pt>
                <c:pt idx="96">
                  <c:v>15.7302</c:v>
                </c:pt>
                <c:pt idx="97">
                  <c:v>16.0961</c:v>
                </c:pt>
                <c:pt idx="98">
                  <c:v>16.470499999999991</c:v>
                </c:pt>
                <c:pt idx="99">
                  <c:v>16.8537</c:v>
                </c:pt>
                <c:pt idx="100">
                  <c:v>17.239999999999991</c:v>
                </c:pt>
              </c:numCache>
            </c:numRef>
          </c:yVal>
          <c:smooth val="1"/>
        </c:ser>
        <c:axId val="98917376"/>
        <c:axId val="98943744"/>
      </c:scatterChart>
      <c:valAx>
        <c:axId val="98917376"/>
        <c:scaling>
          <c:orientation val="minMax"/>
        </c:scaling>
        <c:axPos val="b"/>
        <c:numFmt formatCode="General" sourceLinked="1"/>
        <c:tickLblPos val="nextTo"/>
        <c:crossAx val="98943744"/>
        <c:crosses val="autoZero"/>
        <c:crossBetween val="midCat"/>
      </c:valAx>
      <c:valAx>
        <c:axId val="98943744"/>
        <c:scaling>
          <c:orientation val="minMax"/>
        </c:scaling>
        <c:axPos val="l"/>
        <c:majorGridlines/>
        <c:numFmt formatCode="General" sourceLinked="1"/>
        <c:tickLblPos val="nextTo"/>
        <c:crossAx val="9891737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3</cp:revision>
  <dcterms:created xsi:type="dcterms:W3CDTF">2013-03-11T05:26:00Z</dcterms:created>
  <dcterms:modified xsi:type="dcterms:W3CDTF">2013-03-12T08:26:00Z</dcterms:modified>
</cp:coreProperties>
</file>