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B54B74" w14:textId="5B1F2520" w:rsidR="00A7464D" w:rsidRPr="0078326A" w:rsidRDefault="000F7D42" w:rsidP="00537359">
      <w:pPr>
        <w:spacing w:line="276" w:lineRule="auto"/>
        <w:jc w:val="both"/>
        <w:rPr>
          <w:rFonts w:ascii="Tahoma" w:hAnsi="Tahoma" w:cs="Tahoma"/>
          <w:b/>
          <w:bCs/>
          <w:sz w:val="20"/>
          <w:szCs w:val="20"/>
          <w:lang w:val="en"/>
        </w:rPr>
      </w:pPr>
      <w:r>
        <w:rPr>
          <w:rFonts w:ascii="Tahoma" w:hAnsi="Tahoma" w:cs="Tahoma"/>
          <w:b/>
          <w:bCs/>
          <w:sz w:val="20"/>
          <w:szCs w:val="20"/>
          <w:lang w:val="en"/>
        </w:rPr>
        <w:t xml:space="preserve">Table of Contents</w:t>
      </w:r>
    </w:p>
    <w:p w14:paraId="6B1C9C18" w14:textId="77777777" w:rsidR="00A7464D" w:rsidRPr="0078326A" w:rsidRDefault="00A7464D" w:rsidP="00537359">
      <w:pPr>
        <w:numPr>
          <w:ilvl w:val="0"/>
          <w:numId w:val="1"/>
        </w:numPr>
        <w:spacing w:line="276" w:lineRule="auto"/>
        <w:jc w:val="both"/>
        <w:rPr>
          <w:rFonts w:ascii="Tahoma" w:hAnsi="Tahoma" w:cs="Tahoma"/>
          <w:sz w:val="20"/>
          <w:szCs w:val="20"/>
          <w:lang w:val="en"/>
        </w:rPr>
      </w:pPr>
      <w:r>
        <w:rPr>
          <w:rFonts w:ascii="Tahoma" w:hAnsi="Tahoma" w:cs="Tahoma"/>
          <w:sz w:val="20"/>
          <w:szCs w:val="20"/>
          <w:lang w:val="en"/>
        </w:rPr>
        <w:t>1. Introduction</w:t>
      </w:r>
    </w:p>
    <w:p w14:paraId="439D47B2" w14:textId="77777777" w:rsidR="00A7464D" w:rsidRPr="0078326A" w:rsidRDefault="00A7464D" w:rsidP="00537359">
      <w:pPr>
        <w:numPr>
          <w:ilvl w:val="0"/>
          <w:numId w:val="1"/>
        </w:numPr>
        <w:spacing w:line="276" w:lineRule="auto"/>
        <w:jc w:val="both"/>
        <w:rPr>
          <w:rFonts w:ascii="Tahoma" w:hAnsi="Tahoma" w:cs="Tahoma"/>
          <w:sz w:val="20"/>
          <w:szCs w:val="20"/>
          <w:lang w:val="en"/>
        </w:rPr>
      </w:pPr>
      <w:r>
        <w:rPr>
          <w:rFonts w:ascii="Tahoma" w:hAnsi="Tahoma" w:cs="Tahoma"/>
          <w:sz w:val="20"/>
          <w:szCs w:val="20"/>
          <w:lang w:val="en"/>
        </w:rPr>
        <w:t>2. Problem Statement and Project Aim</w:t>
      </w:r>
    </w:p>
    <w:p w14:paraId="03D43EA0" w14:textId="77777777" w:rsidR="00A7464D" w:rsidRPr="0078326A" w:rsidRDefault="00A7464D" w:rsidP="00537359">
      <w:pPr>
        <w:numPr>
          <w:ilvl w:val="0"/>
          <w:numId w:val="1"/>
        </w:numPr>
        <w:spacing w:line="276" w:lineRule="auto"/>
        <w:jc w:val="both"/>
        <w:rPr>
          <w:rFonts w:ascii="Tahoma" w:hAnsi="Tahoma" w:cs="Tahoma"/>
          <w:sz w:val="20"/>
          <w:szCs w:val="20"/>
          <w:lang w:val="en"/>
        </w:rPr>
      </w:pPr>
      <w:r>
        <w:rPr>
          <w:rFonts w:ascii="Tahoma" w:hAnsi="Tahoma" w:cs="Tahoma"/>
          <w:sz w:val="20"/>
          <w:szCs w:val="20"/>
          <w:lang w:val="en"/>
        </w:rPr>
        <w:t>3. Proposed System and Scope</w:t>
      </w:r>
    </w:p>
    <w:p w14:paraId="00733421" w14:textId="77777777" w:rsidR="00A7464D" w:rsidRPr="0078326A" w:rsidRDefault="00A7464D" w:rsidP="00537359">
      <w:pPr>
        <w:numPr>
          <w:ilvl w:val="0"/>
          <w:numId w:val="1"/>
        </w:numPr>
        <w:spacing w:line="276" w:lineRule="auto"/>
        <w:jc w:val="both"/>
        <w:rPr>
          <w:rFonts w:ascii="Tahoma" w:hAnsi="Tahoma" w:cs="Tahoma"/>
          <w:sz w:val="20"/>
          <w:szCs w:val="20"/>
          <w:lang w:val="en"/>
        </w:rPr>
      </w:pPr>
      <w:r>
        <w:rPr>
          <w:rFonts w:ascii="Tahoma" w:hAnsi="Tahoma" w:cs="Tahoma"/>
          <w:sz w:val="20"/>
          <w:szCs w:val="20"/>
          <w:lang w:val="en"/>
        </w:rPr>
        <w:t>4. Computational Thinking Process</w:t>
      </w:r>
    </w:p>
    <w:p w14:paraId="5EA38BB6" w14:textId="77777777" w:rsidR="00A7464D" w:rsidRPr="0078326A" w:rsidRDefault="00A7464D" w:rsidP="00537359">
      <w:pPr>
        <w:numPr>
          <w:ilvl w:val="0"/>
          <w:numId w:val="1"/>
        </w:numPr>
        <w:spacing w:line="276" w:lineRule="auto"/>
        <w:jc w:val="both"/>
        <w:rPr>
          <w:rFonts w:ascii="Tahoma" w:hAnsi="Tahoma" w:cs="Tahoma"/>
          <w:sz w:val="20"/>
          <w:szCs w:val="20"/>
          <w:lang w:val="en"/>
        </w:rPr>
      </w:pPr>
      <w:r>
        <w:rPr>
          <w:rFonts w:ascii="Tahoma" w:hAnsi="Tahoma" w:cs="Tahoma"/>
          <w:sz w:val="20"/>
          <w:szCs w:val="20"/>
          <w:lang w:val="en"/>
        </w:rPr>
        <w:t>5. Algorithm Design</w:t>
      </w:r>
    </w:p>
    <w:p w14:paraId="4333A806" w14:textId="77777777" w:rsidR="00A7464D" w:rsidRPr="0078326A" w:rsidRDefault="00A7464D" w:rsidP="00537359">
      <w:pPr>
        <w:numPr>
          <w:ilvl w:val="0"/>
          <w:numId w:val="1"/>
        </w:numPr>
        <w:spacing w:line="276" w:lineRule="auto"/>
        <w:jc w:val="both"/>
        <w:rPr>
          <w:rFonts w:ascii="Tahoma" w:hAnsi="Tahoma" w:cs="Tahoma"/>
          <w:sz w:val="20"/>
          <w:szCs w:val="20"/>
          <w:lang w:val="en"/>
        </w:rPr>
      </w:pPr>
      <w:r>
        <w:rPr>
          <w:rFonts w:ascii="Tahoma" w:hAnsi="Tahoma" w:cs="Tahoma"/>
          <w:sz w:val="20"/>
          <w:szCs w:val="20"/>
          <w:lang w:val="en"/>
        </w:rPr>
        <w:t>6. Pseudocode Design</w:t>
      </w:r>
    </w:p>
    <w:p w14:paraId="2FC1CA7E" w14:textId="77777777" w:rsidR="00A7464D" w:rsidRPr="0078326A" w:rsidRDefault="00A7464D" w:rsidP="00537359">
      <w:pPr>
        <w:numPr>
          <w:ilvl w:val="0"/>
          <w:numId w:val="1"/>
        </w:numPr>
        <w:spacing w:line="276" w:lineRule="auto"/>
        <w:jc w:val="both"/>
        <w:rPr>
          <w:rFonts w:ascii="Tahoma" w:hAnsi="Tahoma" w:cs="Tahoma"/>
          <w:sz w:val="20"/>
          <w:szCs w:val="20"/>
          <w:lang w:val="en"/>
        </w:rPr>
      </w:pPr>
      <w:r>
        <w:rPr>
          <w:rFonts w:ascii="Tahoma" w:hAnsi="Tahoma" w:cs="Tahoma"/>
          <w:sz w:val="20"/>
          <w:szCs w:val="20"/>
          <w:lang w:val="en"/>
        </w:rPr>
        <w:t>7. Flowchart</w:t>
      </w:r>
    </w:p>
    <w:p w14:paraId="38821539" w14:textId="77777777" w:rsidR="00A7464D" w:rsidRPr="0078326A" w:rsidRDefault="00A7464D" w:rsidP="00537359">
      <w:pPr>
        <w:numPr>
          <w:ilvl w:val="0"/>
          <w:numId w:val="1"/>
        </w:numPr>
        <w:spacing w:line="276" w:lineRule="auto"/>
        <w:jc w:val="both"/>
        <w:rPr>
          <w:rFonts w:ascii="Tahoma" w:hAnsi="Tahoma" w:cs="Tahoma"/>
          <w:sz w:val="20"/>
          <w:szCs w:val="20"/>
          <w:lang w:val="en"/>
        </w:rPr>
      </w:pPr>
      <w:r>
        <w:rPr>
          <w:rFonts w:ascii="Tahoma" w:hAnsi="Tahoma" w:cs="Tahoma"/>
          <w:sz w:val="20"/>
          <w:szCs w:val="20"/>
          <w:lang w:val="en"/>
        </w:rPr>
        <w:t>8. Modular Design and Functions</w:t>
      </w:r>
    </w:p>
    <w:p w14:paraId="7174F030" w14:textId="77777777" w:rsidR="00A7464D" w:rsidRPr="0078326A" w:rsidRDefault="00A7464D" w:rsidP="00537359">
      <w:pPr>
        <w:numPr>
          <w:ilvl w:val="0"/>
          <w:numId w:val="1"/>
        </w:numPr>
        <w:spacing w:line="276" w:lineRule="auto"/>
        <w:jc w:val="both"/>
        <w:rPr>
          <w:rFonts w:ascii="Tahoma" w:hAnsi="Tahoma" w:cs="Tahoma"/>
          <w:sz w:val="20"/>
          <w:szCs w:val="20"/>
          <w:lang w:val="en"/>
        </w:rPr>
      </w:pPr>
      <w:r>
        <w:rPr>
          <w:rFonts w:ascii="Tahoma" w:hAnsi="Tahoma" w:cs="Tahoma"/>
          <w:sz w:val="20"/>
          <w:szCs w:val="20"/>
          <w:lang w:val="en"/>
        </w:rPr>
        <w:t>9. Sample Scenarios and Expected Outputs</w:t>
      </w:r>
    </w:p>
    <w:p w14:paraId="2E2F6264" w14:textId="77777777" w:rsidR="00A7464D" w:rsidRPr="0078326A" w:rsidRDefault="00A7464D" w:rsidP="00537359">
      <w:pPr>
        <w:numPr>
          <w:ilvl w:val="0"/>
          <w:numId w:val="1"/>
        </w:numPr>
        <w:spacing w:line="276" w:lineRule="auto"/>
        <w:jc w:val="both"/>
        <w:rPr>
          <w:rFonts w:ascii="Tahoma" w:hAnsi="Tahoma" w:cs="Tahoma"/>
          <w:sz w:val="20"/>
          <w:szCs w:val="20"/>
          <w:lang w:val="en"/>
        </w:rPr>
      </w:pPr>
      <w:r>
        <w:rPr>
          <w:rFonts w:ascii="Tahoma" w:hAnsi="Tahoma" w:cs="Tahoma"/>
          <w:sz w:val="20"/>
          <w:szCs w:val="20"/>
          <w:lang w:val="en"/>
        </w:rPr>
        <w:t>10. Data, Variables, Constants and Logic</w:t>
      </w:r>
    </w:p>
    <w:p w14:paraId="6ADE6108" w14:textId="77777777" w:rsidR="00A7464D" w:rsidRPr="0078326A" w:rsidRDefault="00A7464D" w:rsidP="00537359">
      <w:pPr>
        <w:numPr>
          <w:ilvl w:val="0"/>
          <w:numId w:val="1"/>
        </w:numPr>
        <w:spacing w:line="276" w:lineRule="auto"/>
        <w:jc w:val="both"/>
        <w:rPr>
          <w:rFonts w:ascii="Tahoma" w:hAnsi="Tahoma" w:cs="Tahoma"/>
          <w:sz w:val="20"/>
          <w:szCs w:val="20"/>
          <w:lang w:val="en"/>
        </w:rPr>
      </w:pPr>
      <w:r>
        <w:rPr>
          <w:rFonts w:ascii="Tahoma" w:hAnsi="Tahoma" w:cs="Tahoma"/>
          <w:sz w:val="20"/>
          <w:szCs w:val="20"/>
          <w:lang w:val="en"/>
        </w:rPr>
        <w:t>11. Sustainable Development Goals</w:t>
      </w:r>
    </w:p>
    <w:p w14:paraId="703D4D6A" w14:textId="77777777" w:rsidR="00A7464D" w:rsidRPr="0078326A" w:rsidRDefault="00A7464D" w:rsidP="00537359">
      <w:pPr>
        <w:numPr>
          <w:ilvl w:val="0"/>
          <w:numId w:val="1"/>
        </w:numPr>
        <w:spacing w:line="276" w:lineRule="auto"/>
        <w:jc w:val="both"/>
        <w:rPr>
          <w:rFonts w:ascii="Tahoma" w:hAnsi="Tahoma" w:cs="Tahoma"/>
          <w:sz w:val="20"/>
          <w:szCs w:val="20"/>
          <w:lang w:val="en"/>
        </w:rPr>
      </w:pPr>
      <w:r>
        <w:rPr>
          <w:rFonts w:ascii="Tahoma" w:hAnsi="Tahoma" w:cs="Tahoma"/>
          <w:sz w:val="20"/>
          <w:szCs w:val="20"/>
          <w:lang w:val="en"/>
        </w:rPr>
        <w:t>12. Open-Source Approach and Digital Public Goods</w:t>
      </w:r>
    </w:p>
    <w:p w14:paraId="7ACFCFB8" w14:textId="77777777" w:rsidR="00A7464D" w:rsidRPr="0078326A" w:rsidRDefault="00A7464D" w:rsidP="00537359">
      <w:pPr>
        <w:numPr>
          <w:ilvl w:val="0"/>
          <w:numId w:val="1"/>
        </w:numPr>
        <w:spacing w:line="276" w:lineRule="auto"/>
        <w:jc w:val="both"/>
        <w:rPr>
          <w:rFonts w:ascii="Tahoma" w:hAnsi="Tahoma" w:cs="Tahoma"/>
          <w:sz w:val="20"/>
          <w:szCs w:val="20"/>
          <w:lang w:val="en"/>
        </w:rPr>
      </w:pPr>
      <w:r>
        <w:rPr>
          <w:rFonts w:ascii="Tahoma" w:hAnsi="Tahoma" w:cs="Tahoma"/>
          <w:sz w:val="20"/>
          <w:szCs w:val="20"/>
          <w:lang w:val="en"/>
        </w:rPr>
        <w:t>13. Community Impact, Ethics and Privacy</w:t>
      </w:r>
    </w:p>
    <w:p w14:paraId="1160BB8F" w14:textId="77777777" w:rsidR="00A7464D" w:rsidRPr="0078326A" w:rsidRDefault="00A7464D" w:rsidP="00537359">
      <w:pPr>
        <w:numPr>
          <w:ilvl w:val="0"/>
          <w:numId w:val="1"/>
        </w:numPr>
        <w:spacing w:line="276" w:lineRule="auto"/>
        <w:jc w:val="both"/>
        <w:rPr>
          <w:rFonts w:ascii="Tahoma" w:hAnsi="Tahoma" w:cs="Tahoma"/>
          <w:sz w:val="20"/>
          <w:szCs w:val="20"/>
          <w:lang w:val="en"/>
        </w:rPr>
      </w:pPr>
      <w:r>
        <w:rPr>
          <w:rFonts w:ascii="Tahoma" w:hAnsi="Tahoma" w:cs="Tahoma"/>
          <w:sz w:val="20"/>
          <w:szCs w:val="20"/>
          <w:lang w:val="en"/>
        </w:rPr>
        <w:t>14. Evaluation and Success Measures</w:t>
      </w:r>
    </w:p>
    <w:p w14:paraId="47081E36" w14:textId="77777777" w:rsidR="00A7464D" w:rsidRPr="0078326A" w:rsidRDefault="00A7464D" w:rsidP="00537359">
      <w:pPr>
        <w:numPr>
          <w:ilvl w:val="0"/>
          <w:numId w:val="1"/>
        </w:numPr>
        <w:spacing w:line="276" w:lineRule="auto"/>
        <w:jc w:val="both"/>
        <w:rPr>
          <w:rFonts w:ascii="Tahoma" w:hAnsi="Tahoma" w:cs="Tahoma"/>
          <w:sz w:val="20"/>
          <w:szCs w:val="20"/>
          <w:lang w:val="en"/>
        </w:rPr>
      </w:pPr>
      <w:r>
        <w:rPr>
          <w:rFonts w:ascii="Tahoma" w:hAnsi="Tahoma" w:cs="Tahoma"/>
          <w:sz w:val="20"/>
          <w:szCs w:val="20"/>
          <w:lang w:val="en"/>
        </w:rPr>
        <w:t>15. Conclusion</w:t>
      </w:r>
    </w:p>
    <w:p w14:paraId="47081E37" w14:textId="77777777" w:rsidR="00A7464D" w:rsidRPr="0078326A" w:rsidRDefault="00A7464D" w:rsidP="00537359">
      <w:pPr>
        <w:numPr>
          <w:ilvl w:val="0"/>
          <w:numId w:val="1"/>
        </w:numPr>
        <w:spacing w:line="276" w:lineRule="auto"/>
        <w:jc w:val="both"/>
        <w:rPr>
          <w:rFonts w:ascii="Tahoma" w:hAnsi="Tahoma" w:cs="Tahoma"/>
          <w:sz w:val="20"/>
          <w:szCs w:val="20"/>
          <w:lang w:val="en"/>
        </w:rPr>
      </w:pPr>
      <w:r>
        <w:rPr>
          <w:rFonts w:ascii="Tahoma" w:hAnsi="Tahoma" w:cs="Tahoma"/>
          <w:sz w:val="20"/>
          <w:szCs w:val="20"/>
          <w:lang w:val="en"/>
        </w:rPr>
        <w:t>16. GitHub Evidence</w:t>
      </w:r>
    </w:p>
    <w:p w14:paraId="1D7BDF7A" w14:textId="77777777" w:rsidR="00A7464D" w:rsidRPr="0078326A" w:rsidRDefault="00A7464D" w:rsidP="00537359">
      <w:pPr>
        <w:numPr>
          <w:ilvl w:val="0"/>
          <w:numId w:val="1"/>
        </w:numPr>
        <w:spacing w:line="276" w:lineRule="auto"/>
        <w:jc w:val="both"/>
        <w:rPr>
          <w:rFonts w:ascii="Tahoma" w:hAnsi="Tahoma" w:cs="Tahoma"/>
          <w:sz w:val="20"/>
          <w:szCs w:val="20"/>
          <w:lang w:val="en"/>
        </w:rPr>
      </w:pPr>
      <w:r>
        <w:rPr>
          <w:rFonts w:ascii="Tahoma" w:hAnsi="Tahoma" w:cs="Tahoma"/>
          <w:sz w:val="20"/>
          <w:szCs w:val="20"/>
          <w:lang w:val="en"/>
        </w:rPr>
        <w:t>References</w:t>
      </w:r>
    </w:p>
    <w:p w14:paraId="0ADB5B0B"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br w:type="page"/>
      </w:r>
    </w:p>
    <w:p w14:paraId="1C405E95" w14:textId="77777777" w:rsidR="00A7464D" w:rsidRPr="0078326A" w:rsidRDefault="00A7464D" w:rsidP="00537359">
      <w:pPr>
        <w:spacing w:line="276" w:lineRule="auto"/>
        <w:jc w:val="both"/>
        <w:rPr>
          <w:rFonts w:ascii="Tahoma" w:hAnsi="Tahoma" w:cs="Tahoma"/>
          <w:b/>
          <w:bCs/>
          <w:sz w:val="20"/>
          <w:szCs w:val="20"/>
          <w:lang w:val="en"/>
        </w:rPr>
      </w:pPr>
      <w:r>
        <w:rPr>
          <w:rFonts w:ascii="Tahoma" w:hAnsi="Tahoma" w:cs="Tahoma"/>
          <w:b/>
          <w:bCs/>
          <w:sz w:val="20"/>
          <w:szCs w:val="20"/>
          <w:lang w:val="en"/>
        </w:rPr>
        <w:lastRenderedPageBreak/>
        <w:t>1. Introduction</w:t>
      </w:r>
    </w:p>
    <w:p w14:paraId="6C794CB3"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Accessing appropriate healthcare can be difficult when people do not know which facility provides the service they need, whether that service is currently available, or where they should seek help when a facility cannot manage their condition. These difficulties can affect people in both urban and rural communities in Sierra Leone. Travel costs, limited connectivity, incomplete information, long waits, medicine or equipment shortages, and concerns about fees or treatment may make an already stressful situation harder.</w:t>
      </w:r>
    </w:p>
    <w:p w14:paraId="04804F50"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 xml:space="preserve">This project proposes </w:t>
      </w:r>
      <w:r>
        <w:rPr>
          <w:rFonts w:ascii="Tahoma" w:hAnsi="Tahoma" w:cs="Tahoma"/>
          <w:b/>
          <w:bCs/>
          <w:sz w:val="20"/>
          <w:szCs w:val="20"/>
          <w:lang w:val="en"/>
        </w:rPr>
        <w:t>CarePath SL</w:t>
      </w:r>
      <w:r>
        <w:rPr>
          <w:rFonts w:ascii="Tahoma" w:hAnsi="Tahoma" w:cs="Tahoma"/>
          <w:sz w:val="20"/>
          <w:szCs w:val="20"/>
          <w:lang w:val="en"/>
        </w:rPr>
        <w:t>, a community healthcare access and referral support system. It is designed to help users identify facilities that are appropriate for a requested service, view the latest available information about reported services, understand when they should seek urgent clinical assessment, and find possible referral options when a facility cannot provide the service.</w:t>
      </w:r>
    </w:p>
    <w:p w14:paraId="496F7346" w14:textId="3D6E2FC0"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 xml:space="preserve">The project is motivated partly by a personal experience: during a conference I attended, my younger brother developed severe stomach pain and was crying and rolling on the floor. I was so scared that I had to rush him to the nearest hospital with the help of the organizers. Staff did not attend to him until registration payment was made, so my father had to send money through Orange Money even though he was on his way to the hospital but the distance was far. </w:t>
      </w:r>
    </w:p>
    <w:p w14:paraId="53A61BA5"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The wider concern is also reflected in published research. Human Rights Watch's 2025 report on maternal healthcare in Sierra Leone documents accounts of delays, neglect, disrespectful treatment, and informal payments affecting women seeking maternity care. This evidence does not prove that every facility behaves in the same way; it shows why access, accountability, and respectful care deserve attention (Human Rights Watch, 2025).</w:t>
      </w:r>
    </w:p>
    <w:p w14:paraId="267F7344" w14:textId="77777777" w:rsidR="00A7464D" w:rsidRPr="0078326A" w:rsidRDefault="00A7464D" w:rsidP="00537359">
      <w:pPr>
        <w:spacing w:line="276" w:lineRule="auto"/>
        <w:jc w:val="both"/>
        <w:rPr>
          <w:rFonts w:ascii="Tahoma" w:hAnsi="Tahoma" w:cs="Tahoma"/>
          <w:b/>
          <w:bCs/>
          <w:sz w:val="20"/>
          <w:szCs w:val="20"/>
          <w:lang w:val="en"/>
        </w:rPr>
      </w:pPr>
      <w:r>
        <w:rPr>
          <w:rFonts w:ascii="Tahoma" w:hAnsi="Tahoma" w:cs="Tahoma"/>
          <w:b/>
          <w:bCs/>
          <w:sz w:val="20"/>
          <w:szCs w:val="20"/>
          <w:lang w:val="en"/>
        </w:rPr>
        <w:t>2. Problem Statement and Project Aim</w:t>
      </w:r>
    </w:p>
    <w:p w14:paraId="0275C7E1" w14:textId="77777777" w:rsidR="00A7464D" w:rsidRPr="0078326A" w:rsidRDefault="00A7464D" w:rsidP="00537359">
      <w:pPr>
        <w:spacing w:line="276" w:lineRule="auto"/>
        <w:jc w:val="both"/>
        <w:rPr>
          <w:rFonts w:ascii="Tahoma" w:hAnsi="Tahoma" w:cs="Tahoma"/>
          <w:b/>
          <w:bCs/>
          <w:sz w:val="20"/>
          <w:szCs w:val="20"/>
          <w:lang w:val="en"/>
        </w:rPr>
      </w:pPr>
      <w:r>
        <w:rPr>
          <w:rFonts w:ascii="Tahoma" w:hAnsi="Tahoma" w:cs="Tahoma"/>
          <w:b/>
          <w:bCs/>
          <w:sz w:val="20"/>
          <w:szCs w:val="20"/>
          <w:lang w:val="en"/>
        </w:rPr>
        <w:t>2.1 Problem statement</w:t>
      </w:r>
    </w:p>
    <w:p w14:paraId="7B81C3D9" w14:textId="320E8E96"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People may travel to a health facility only to discover that it does not provide the required service, lacks essential supplies, or cannot manage the patient's needs. They may then need to travel again, losing time and money. In urgent situations, delay can be dangerous. People with limited internet access may also be unable to check online information. A digital system cannot solve shortages or guarantee respectful treatment, but it can help users make better-informed decisions using carefully maintained facility information.</w:t>
      </w:r>
    </w:p>
    <w:p w14:paraId="3C43561E" w14:textId="77777777" w:rsidR="00A7464D" w:rsidRPr="0078326A" w:rsidRDefault="00A7464D" w:rsidP="00537359">
      <w:pPr>
        <w:spacing w:line="276" w:lineRule="auto"/>
        <w:jc w:val="both"/>
        <w:rPr>
          <w:rFonts w:ascii="Tahoma" w:hAnsi="Tahoma" w:cs="Tahoma"/>
          <w:b/>
          <w:bCs/>
          <w:sz w:val="20"/>
          <w:szCs w:val="20"/>
          <w:lang w:val="en"/>
        </w:rPr>
      </w:pPr>
      <w:r>
        <w:rPr>
          <w:rFonts w:ascii="Tahoma" w:hAnsi="Tahoma" w:cs="Tahoma"/>
          <w:b/>
          <w:bCs/>
          <w:sz w:val="20"/>
          <w:szCs w:val="20"/>
          <w:lang w:val="en"/>
        </w:rPr>
        <w:t>2.2 Aim</w:t>
      </w:r>
    </w:p>
    <w:p w14:paraId="7E4B983C" w14:textId="19C791C2"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 xml:space="preserve">To design a bilingual, low connectivity friendly system that helps people in Sierra Leone identify suitable healthcare facilities and referral options while prioritizing urgent clinical assessment and avoiding any requirement to pay before receiving emergency guidance.</w:t>
      </w:r>
    </w:p>
    <w:p w14:paraId="351C1FBF" w14:textId="77777777" w:rsidR="00A7464D" w:rsidRPr="0078326A" w:rsidRDefault="00A7464D" w:rsidP="00537359">
      <w:pPr>
        <w:spacing w:line="276" w:lineRule="auto"/>
        <w:jc w:val="both"/>
        <w:rPr>
          <w:rFonts w:ascii="Tahoma" w:hAnsi="Tahoma" w:cs="Tahoma"/>
          <w:b/>
          <w:bCs/>
          <w:sz w:val="20"/>
          <w:szCs w:val="20"/>
          <w:lang w:val="en"/>
        </w:rPr>
      </w:pPr>
      <w:r>
        <w:rPr>
          <w:rFonts w:ascii="Tahoma" w:hAnsi="Tahoma" w:cs="Tahoma"/>
          <w:b/>
          <w:bCs/>
          <w:sz w:val="20"/>
          <w:szCs w:val="20"/>
          <w:lang w:val="en"/>
        </w:rPr>
        <w:t>2.3 Objectives</w:t>
      </w:r>
    </w:p>
    <w:p w14:paraId="12FAB63C" w14:textId="77777777" w:rsidR="00A7464D" w:rsidRPr="0078326A" w:rsidRDefault="00A7464D" w:rsidP="00537359">
      <w:pPr>
        <w:numPr>
          <w:ilvl w:val="0"/>
          <w:numId w:val="1"/>
        </w:numPr>
        <w:spacing w:line="276" w:lineRule="auto"/>
        <w:jc w:val="both"/>
        <w:rPr>
          <w:rFonts w:ascii="Tahoma" w:hAnsi="Tahoma" w:cs="Tahoma"/>
          <w:sz w:val="20"/>
          <w:szCs w:val="20"/>
          <w:lang w:val="en"/>
        </w:rPr>
      </w:pPr>
      <w:r>
        <w:rPr>
          <w:rFonts w:ascii="Tahoma" w:hAnsi="Tahoma" w:cs="Tahoma"/>
          <w:sz w:val="20"/>
          <w:szCs w:val="20"/>
          <w:lang w:val="en"/>
        </w:rPr>
        <w:t>Help users search for facilities based on the healthcare service required and their location.</w:t>
      </w:r>
    </w:p>
    <w:p w14:paraId="372DD917" w14:textId="77777777" w:rsidR="00A7464D" w:rsidRPr="0078326A" w:rsidRDefault="00A7464D" w:rsidP="00537359">
      <w:pPr>
        <w:numPr>
          <w:ilvl w:val="0"/>
          <w:numId w:val="1"/>
        </w:numPr>
        <w:spacing w:line="276" w:lineRule="auto"/>
        <w:jc w:val="both"/>
        <w:rPr>
          <w:rFonts w:ascii="Tahoma" w:hAnsi="Tahoma" w:cs="Tahoma"/>
          <w:sz w:val="20"/>
          <w:szCs w:val="20"/>
          <w:lang w:val="en"/>
        </w:rPr>
      </w:pPr>
      <w:r>
        <w:rPr>
          <w:rFonts w:ascii="Tahoma" w:hAnsi="Tahoma" w:cs="Tahoma"/>
          <w:sz w:val="20"/>
          <w:szCs w:val="20"/>
          <w:lang w:val="en"/>
        </w:rPr>
        <w:t>Display service information, reported availability, the source of the information, and the last verification time.</w:t>
      </w:r>
    </w:p>
    <w:p w14:paraId="74EE1128" w14:textId="77777777" w:rsidR="00A7464D" w:rsidRPr="0078326A" w:rsidRDefault="00A7464D" w:rsidP="00537359">
      <w:pPr>
        <w:numPr>
          <w:ilvl w:val="0"/>
          <w:numId w:val="1"/>
        </w:numPr>
        <w:spacing w:line="276" w:lineRule="auto"/>
        <w:jc w:val="both"/>
        <w:rPr>
          <w:rFonts w:ascii="Tahoma" w:hAnsi="Tahoma" w:cs="Tahoma"/>
          <w:sz w:val="20"/>
          <w:szCs w:val="20"/>
          <w:lang w:val="en"/>
        </w:rPr>
      </w:pPr>
      <w:r>
        <w:rPr>
          <w:rFonts w:ascii="Tahoma" w:hAnsi="Tahoma" w:cs="Tahoma"/>
          <w:sz w:val="20"/>
          <w:szCs w:val="20"/>
          <w:lang w:val="en"/>
        </w:rPr>
        <w:t>Provide conservative safety guidance when a user reports possible emergency warning signs, without diagnosing the user.</w:t>
      </w:r>
    </w:p>
    <w:p w14:paraId="6C152882" w14:textId="77777777" w:rsidR="00A7464D" w:rsidRPr="0078326A" w:rsidRDefault="00A7464D" w:rsidP="00537359">
      <w:pPr>
        <w:numPr>
          <w:ilvl w:val="0"/>
          <w:numId w:val="1"/>
        </w:numPr>
        <w:spacing w:line="276" w:lineRule="auto"/>
        <w:jc w:val="both"/>
        <w:rPr>
          <w:rFonts w:ascii="Tahoma" w:hAnsi="Tahoma" w:cs="Tahoma"/>
          <w:sz w:val="20"/>
          <w:szCs w:val="20"/>
          <w:lang w:val="en"/>
        </w:rPr>
      </w:pPr>
      <w:r>
        <w:rPr>
          <w:rFonts w:ascii="Tahoma" w:hAnsi="Tahoma" w:cs="Tahoma"/>
          <w:sz w:val="20"/>
          <w:szCs w:val="20"/>
          <w:lang w:val="en"/>
        </w:rPr>
        <w:lastRenderedPageBreak/>
        <w:t>Rank suitable facilities by service suitability first, verified availability second, and distance third.</w:t>
      </w:r>
    </w:p>
    <w:p w14:paraId="02C00289" w14:textId="77777777" w:rsidR="00A7464D" w:rsidRPr="0078326A" w:rsidRDefault="00A7464D" w:rsidP="00537359">
      <w:pPr>
        <w:numPr>
          <w:ilvl w:val="0"/>
          <w:numId w:val="1"/>
        </w:numPr>
        <w:spacing w:line="276" w:lineRule="auto"/>
        <w:jc w:val="both"/>
        <w:rPr>
          <w:rFonts w:ascii="Tahoma" w:hAnsi="Tahoma" w:cs="Tahoma"/>
          <w:sz w:val="20"/>
          <w:szCs w:val="20"/>
          <w:lang w:val="en"/>
        </w:rPr>
      </w:pPr>
      <w:r>
        <w:rPr>
          <w:rFonts w:ascii="Tahoma" w:hAnsi="Tahoma" w:cs="Tahoma"/>
          <w:sz w:val="20"/>
          <w:szCs w:val="20"/>
          <w:lang w:val="en"/>
        </w:rPr>
        <w:t>Offer saved facility information when offline, clearly marked with its last verification time and a warning that it may be out of date.</w:t>
      </w:r>
    </w:p>
    <w:p w14:paraId="1B2DE643" w14:textId="77777777" w:rsidR="00A7464D" w:rsidRPr="0078326A" w:rsidRDefault="00A7464D" w:rsidP="00537359">
      <w:pPr>
        <w:numPr>
          <w:ilvl w:val="0"/>
          <w:numId w:val="1"/>
        </w:numPr>
        <w:spacing w:line="276" w:lineRule="auto"/>
        <w:jc w:val="both"/>
        <w:rPr>
          <w:rFonts w:ascii="Tahoma" w:hAnsi="Tahoma" w:cs="Tahoma"/>
          <w:sz w:val="20"/>
          <w:szCs w:val="20"/>
          <w:lang w:val="en"/>
        </w:rPr>
      </w:pPr>
      <w:r>
        <w:rPr>
          <w:rFonts w:ascii="Tahoma" w:hAnsi="Tahoma" w:cs="Tahoma"/>
          <w:sz w:val="20"/>
          <w:szCs w:val="20"/>
          <w:lang w:val="en"/>
        </w:rPr>
        <w:t>Support English and Krio, with simple language and accessible design.</w:t>
      </w:r>
    </w:p>
    <w:p w14:paraId="4AE75D6D" w14:textId="77777777" w:rsidR="00A7464D" w:rsidRPr="0078326A" w:rsidRDefault="00A7464D" w:rsidP="00537359">
      <w:pPr>
        <w:numPr>
          <w:ilvl w:val="0"/>
          <w:numId w:val="1"/>
        </w:numPr>
        <w:spacing w:line="276" w:lineRule="auto"/>
        <w:jc w:val="both"/>
        <w:rPr>
          <w:rFonts w:ascii="Tahoma" w:hAnsi="Tahoma" w:cs="Tahoma"/>
          <w:sz w:val="20"/>
          <w:szCs w:val="20"/>
          <w:lang w:val="en"/>
        </w:rPr>
      </w:pPr>
      <w:r>
        <w:rPr>
          <w:rFonts w:ascii="Tahoma" w:hAnsi="Tahoma" w:cs="Tahoma"/>
          <w:sz w:val="20"/>
          <w:szCs w:val="20"/>
          <w:lang w:val="en"/>
        </w:rPr>
        <w:t>Protect personal information and avoid collecting data that is not necessary for the task.</w:t>
      </w:r>
    </w:p>
    <w:p w14:paraId="28F7FB36" w14:textId="77777777" w:rsidR="00A7464D" w:rsidRPr="0078326A" w:rsidRDefault="00A7464D" w:rsidP="00537359">
      <w:pPr>
        <w:spacing w:line="276" w:lineRule="auto"/>
        <w:jc w:val="both"/>
        <w:rPr>
          <w:rFonts w:ascii="Tahoma" w:hAnsi="Tahoma" w:cs="Tahoma"/>
          <w:b/>
          <w:bCs/>
          <w:sz w:val="20"/>
          <w:szCs w:val="20"/>
          <w:lang w:val="en"/>
        </w:rPr>
      </w:pPr>
      <w:r>
        <w:rPr>
          <w:rFonts w:ascii="Tahoma" w:hAnsi="Tahoma" w:cs="Tahoma"/>
          <w:b/>
          <w:bCs/>
          <w:sz w:val="20"/>
          <w:szCs w:val="20"/>
          <w:lang w:val="en"/>
        </w:rPr>
        <w:t>3. Proposed System and Scope</w:t>
      </w:r>
    </w:p>
    <w:p w14:paraId="4C6D0D93" w14:textId="77777777" w:rsidR="00A7464D" w:rsidRPr="0078326A" w:rsidRDefault="00A7464D" w:rsidP="00537359">
      <w:pPr>
        <w:spacing w:line="276" w:lineRule="auto"/>
        <w:jc w:val="both"/>
        <w:rPr>
          <w:rFonts w:ascii="Tahoma" w:hAnsi="Tahoma" w:cs="Tahoma"/>
          <w:b/>
          <w:bCs/>
          <w:sz w:val="20"/>
          <w:szCs w:val="20"/>
          <w:lang w:val="en"/>
        </w:rPr>
      </w:pPr>
      <w:r>
        <w:rPr>
          <w:rFonts w:ascii="Tahoma" w:hAnsi="Tahoma" w:cs="Tahoma"/>
          <w:b/>
          <w:bCs/>
          <w:sz w:val="20"/>
          <w:szCs w:val="20"/>
          <w:lang w:val="en"/>
        </w:rPr>
        <w:t>3.1 Intended users</w:t>
      </w:r>
    </w:p>
    <w:p w14:paraId="0EAE9AC5" w14:textId="77777777" w:rsidR="00A7464D" w:rsidRPr="0078326A" w:rsidRDefault="00A7464D" w:rsidP="00537359">
      <w:pPr>
        <w:numPr>
          <w:ilvl w:val="0"/>
          <w:numId w:val="1"/>
        </w:numPr>
        <w:spacing w:line="276" w:lineRule="auto"/>
        <w:jc w:val="both"/>
        <w:rPr>
          <w:rFonts w:ascii="Tahoma" w:hAnsi="Tahoma" w:cs="Tahoma"/>
          <w:sz w:val="20"/>
          <w:szCs w:val="20"/>
          <w:lang w:val="en"/>
        </w:rPr>
      </w:pPr>
      <w:r>
        <w:rPr>
          <w:rFonts w:ascii="Tahoma" w:hAnsi="Tahoma" w:cs="Tahoma"/>
          <w:sz w:val="20"/>
          <w:szCs w:val="20"/>
          <w:lang w:val="en"/>
        </w:rPr>
        <w:t>Patients and family members looking for a healthcare service.</w:t>
      </w:r>
    </w:p>
    <w:p w14:paraId="5B742D4A" w14:textId="77777777" w:rsidR="00A7464D" w:rsidRPr="0078326A" w:rsidRDefault="00A7464D" w:rsidP="00537359">
      <w:pPr>
        <w:numPr>
          <w:ilvl w:val="0"/>
          <w:numId w:val="1"/>
        </w:numPr>
        <w:spacing w:line="276" w:lineRule="auto"/>
        <w:jc w:val="both"/>
        <w:rPr>
          <w:rFonts w:ascii="Tahoma" w:hAnsi="Tahoma" w:cs="Tahoma"/>
          <w:sz w:val="20"/>
          <w:szCs w:val="20"/>
          <w:lang w:val="en"/>
        </w:rPr>
      </w:pPr>
      <w:r>
        <w:rPr>
          <w:rFonts w:ascii="Tahoma" w:hAnsi="Tahoma" w:cs="Tahoma"/>
          <w:sz w:val="20"/>
          <w:szCs w:val="20"/>
          <w:lang w:val="en"/>
        </w:rPr>
        <w:t>Community members with limited data connectivity.</w:t>
      </w:r>
    </w:p>
    <w:p w14:paraId="12FA52CB" w14:textId="77777777" w:rsidR="00A7464D" w:rsidRPr="0078326A" w:rsidRDefault="00A7464D" w:rsidP="00537359">
      <w:pPr>
        <w:numPr>
          <w:ilvl w:val="0"/>
          <w:numId w:val="1"/>
        </w:numPr>
        <w:spacing w:line="276" w:lineRule="auto"/>
        <w:jc w:val="both"/>
        <w:rPr>
          <w:rFonts w:ascii="Tahoma" w:hAnsi="Tahoma" w:cs="Tahoma"/>
          <w:sz w:val="20"/>
          <w:szCs w:val="20"/>
          <w:lang w:val="en"/>
        </w:rPr>
      </w:pPr>
      <w:r>
        <w:rPr>
          <w:rFonts w:ascii="Tahoma" w:hAnsi="Tahoma" w:cs="Tahoma"/>
          <w:sz w:val="20"/>
          <w:szCs w:val="20"/>
          <w:lang w:val="en"/>
        </w:rPr>
        <w:t>Community health workers who help people navigate care.</w:t>
      </w:r>
    </w:p>
    <w:p w14:paraId="2846E03B" w14:textId="595880C4" w:rsidR="00A7464D" w:rsidRPr="0078326A" w:rsidRDefault="00A7464D" w:rsidP="00537359">
      <w:pPr>
        <w:numPr>
          <w:ilvl w:val="0"/>
          <w:numId w:val="1"/>
        </w:numPr>
        <w:spacing w:line="276" w:lineRule="auto"/>
        <w:jc w:val="both"/>
        <w:rPr>
          <w:rFonts w:ascii="Tahoma" w:hAnsi="Tahoma" w:cs="Tahoma"/>
          <w:sz w:val="20"/>
          <w:szCs w:val="20"/>
          <w:lang w:val="en"/>
        </w:rPr>
      </w:pPr>
      <w:r>
        <w:rPr>
          <w:rFonts w:ascii="Tahoma" w:hAnsi="Tahoma" w:cs="Tahoma"/>
          <w:sz w:val="20"/>
          <w:szCs w:val="20"/>
          <w:lang w:val="en"/>
        </w:rPr>
        <w:t xml:space="preserve">Facility information officers or authorized staff who verify service information.</w:t>
      </w:r>
    </w:p>
    <w:p w14:paraId="421510E6" w14:textId="77777777" w:rsidR="00A7464D" w:rsidRPr="0078326A" w:rsidRDefault="00A7464D" w:rsidP="00537359">
      <w:pPr>
        <w:spacing w:line="276" w:lineRule="auto"/>
        <w:jc w:val="both"/>
        <w:rPr>
          <w:rFonts w:ascii="Tahoma" w:hAnsi="Tahoma" w:cs="Tahoma"/>
          <w:b/>
          <w:bCs/>
          <w:sz w:val="20"/>
          <w:szCs w:val="20"/>
          <w:lang w:val="en"/>
        </w:rPr>
      </w:pPr>
      <w:r>
        <w:rPr>
          <w:rFonts w:ascii="Tahoma" w:hAnsi="Tahoma" w:cs="Tahoma"/>
          <w:b/>
          <w:bCs/>
          <w:sz w:val="20"/>
          <w:szCs w:val="20"/>
          <w:lang w:val="en"/>
        </w:rPr>
        <w:t>3.2 Main features</w:t>
      </w:r>
    </w:p>
    <w:tbl>
      <w:tblPr>
        <w:tblW w:w="0" w:type="auto"/>
        <w:jc w:val="center"/>
        <w:tblLayout w:type="fixed"/>
        <w:tblLook w:val="0000" w:firstRow="0" w:lastRow="0" w:firstColumn="0" w:lastColumn="0" w:noHBand="0" w:noVBand="0"/>
      </w:tblPr>
      <w:tblGrid>
        <w:gridCol w:w="4968"/>
        <w:gridCol w:w="4968"/>
      </w:tblGrid>
      <w:tr w:rsidR="00A7464D" w:rsidRPr="0078326A" w14:paraId="0A49B0F5" w14:textId="77777777">
        <w:trPr>
          <w:trHeight w:val="1"/>
          <w:jc w:val="center"/>
        </w:trPr>
        <w:tc>
          <w:tcPr>
            <w:tcW w:w="4968" w:type="dxa"/>
            <w:tcBorders>
              <w:top w:val="single" w:sz="3" w:space="0" w:color="000000"/>
              <w:left w:val="single" w:sz="3" w:space="0" w:color="000000"/>
              <w:bottom w:val="single" w:sz="3" w:space="0" w:color="000000"/>
              <w:right w:val="single" w:sz="3" w:space="0" w:color="000000"/>
            </w:tcBorders>
            <w:shd w:val="clear" w:color="000000" w:fill="DCEAF2"/>
            <w:vAlign w:val="center"/>
          </w:tcPr>
          <w:p w14:paraId="3D361CC0"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b/>
                <w:bCs/>
                <w:sz w:val="20"/>
                <w:szCs w:val="20"/>
                <w:lang w:val="en"/>
              </w:rPr>
              <w:t>Feature</w:t>
            </w:r>
          </w:p>
        </w:tc>
        <w:tc>
          <w:tcPr>
            <w:tcW w:w="4968" w:type="dxa"/>
            <w:tcBorders>
              <w:top w:val="single" w:sz="3" w:space="0" w:color="000000"/>
              <w:left w:val="single" w:sz="3" w:space="0" w:color="000000"/>
              <w:bottom w:val="single" w:sz="3" w:space="0" w:color="000000"/>
              <w:right w:val="single" w:sz="3" w:space="0" w:color="000000"/>
            </w:tcBorders>
            <w:shd w:val="clear" w:color="000000" w:fill="DCEAF2"/>
            <w:vAlign w:val="center"/>
          </w:tcPr>
          <w:p w14:paraId="5FF9B961"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b/>
                <w:bCs/>
                <w:sz w:val="20"/>
                <w:szCs w:val="20"/>
                <w:lang w:val="en"/>
              </w:rPr>
              <w:t>How it should work</w:t>
            </w:r>
          </w:p>
        </w:tc>
      </w:tr>
      <w:tr w:rsidR="00A7464D" w:rsidRPr="0078326A" w14:paraId="17E0D750" w14:textId="77777777" w:rsidTr="00726D3B">
        <w:trPr>
          <w:trHeight w:val="650"/>
          <w:jc w:val="center"/>
        </w:trPr>
        <w:tc>
          <w:tcPr>
            <w:tcW w:w="4968"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48165E00"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Language selection</w:t>
            </w:r>
          </w:p>
        </w:tc>
        <w:tc>
          <w:tcPr>
            <w:tcW w:w="4968"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1D210C48"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The user chooses English or Krio before starting the search.</w:t>
            </w:r>
          </w:p>
        </w:tc>
      </w:tr>
      <w:tr w:rsidR="00A7464D" w:rsidRPr="0078326A" w14:paraId="09E0557B" w14:textId="77777777">
        <w:trPr>
          <w:trHeight w:val="1"/>
          <w:jc w:val="center"/>
        </w:trPr>
        <w:tc>
          <w:tcPr>
            <w:tcW w:w="4968"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27B0D189"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Facility search</w:t>
            </w:r>
          </w:p>
        </w:tc>
        <w:tc>
          <w:tcPr>
            <w:tcW w:w="4968"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45633475"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The user enters or selects a location and the type of service needed.</w:t>
            </w:r>
          </w:p>
        </w:tc>
      </w:tr>
      <w:tr w:rsidR="00A7464D" w:rsidRPr="0078326A" w14:paraId="7342A45A" w14:textId="77777777">
        <w:trPr>
          <w:trHeight w:val="1"/>
          <w:jc w:val="center"/>
        </w:trPr>
        <w:tc>
          <w:tcPr>
            <w:tcW w:w="4968"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7E3C1583"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Emergency safety prompt</w:t>
            </w:r>
          </w:p>
        </w:tc>
        <w:tc>
          <w:tcPr>
            <w:tcW w:w="4968"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62124DE1"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If the user reports possible warning signs, the system displays clear advice to seek urgent clinical assessment and shows verified emergency contacts if available.</w:t>
            </w:r>
          </w:p>
        </w:tc>
      </w:tr>
      <w:tr w:rsidR="00A7464D" w:rsidRPr="0078326A" w14:paraId="294B15FC" w14:textId="77777777">
        <w:trPr>
          <w:trHeight w:val="1"/>
          <w:jc w:val="center"/>
        </w:trPr>
        <w:tc>
          <w:tcPr>
            <w:tcW w:w="4968"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5EA7F4F3"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Facility matching</w:t>
            </w:r>
          </w:p>
        </w:tc>
        <w:tc>
          <w:tcPr>
            <w:tcW w:w="4968"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6C6CE99D"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The system checks whether a facility is recorded as providing the requested service.</w:t>
            </w:r>
          </w:p>
        </w:tc>
      </w:tr>
      <w:tr w:rsidR="00A7464D" w:rsidRPr="0078326A" w14:paraId="3A7F885A" w14:textId="77777777">
        <w:trPr>
          <w:trHeight w:val="1"/>
          <w:jc w:val="center"/>
        </w:trPr>
        <w:tc>
          <w:tcPr>
            <w:tcW w:w="4968"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40973864"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Availability and freshness</w:t>
            </w:r>
          </w:p>
        </w:tc>
        <w:tc>
          <w:tcPr>
            <w:tcW w:w="4968"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045B37FD"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The system displays reported availability and the date/time it was last verified.</w:t>
            </w:r>
          </w:p>
        </w:tc>
      </w:tr>
      <w:tr w:rsidR="00A7464D" w:rsidRPr="0078326A" w14:paraId="25868225" w14:textId="77777777">
        <w:trPr>
          <w:trHeight w:val="1"/>
          <w:jc w:val="center"/>
        </w:trPr>
        <w:tc>
          <w:tcPr>
            <w:tcW w:w="4968"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499EBB50"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Ranking</w:t>
            </w:r>
          </w:p>
        </w:tc>
        <w:tc>
          <w:tcPr>
            <w:tcW w:w="4968"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6984C500" w14:textId="56423A1C"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 xml:space="preserve">Suitable services are prioritized first, then verified availability, then distance.</w:t>
            </w:r>
          </w:p>
        </w:tc>
      </w:tr>
      <w:tr w:rsidR="00A7464D" w:rsidRPr="0078326A" w14:paraId="3A2FB8DC" w14:textId="77777777">
        <w:trPr>
          <w:trHeight w:val="1"/>
          <w:jc w:val="center"/>
        </w:trPr>
        <w:tc>
          <w:tcPr>
            <w:tcW w:w="4968"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343B838F"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Offline access</w:t>
            </w:r>
          </w:p>
        </w:tc>
        <w:tc>
          <w:tcPr>
            <w:tcW w:w="4968"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6A32CEAD"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Saved records may be shown, with a clear warning that they may have changed.</w:t>
            </w:r>
          </w:p>
        </w:tc>
      </w:tr>
      <w:tr w:rsidR="00A7464D" w:rsidRPr="0078326A" w14:paraId="68AA9747" w14:textId="77777777" w:rsidTr="00726D3B">
        <w:trPr>
          <w:trHeight w:val="1073"/>
          <w:jc w:val="center"/>
        </w:trPr>
        <w:tc>
          <w:tcPr>
            <w:tcW w:w="4968"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53D3ACFB"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Referral options</w:t>
            </w:r>
          </w:p>
        </w:tc>
        <w:tc>
          <w:tcPr>
            <w:tcW w:w="4968"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7AA009F3" w14:textId="04DD7996"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 xml:space="preserve">If no facility matches, the system explains that no suitable match is recorded and suggests checking with an authorized health worker or verified referral contact.</w:t>
            </w:r>
          </w:p>
        </w:tc>
      </w:tr>
    </w:tbl>
    <w:p w14:paraId="737A5D20" w14:textId="77777777" w:rsidR="00A7464D" w:rsidRPr="0078326A" w:rsidRDefault="00A7464D" w:rsidP="00537359">
      <w:pPr>
        <w:spacing w:line="276" w:lineRule="auto"/>
        <w:jc w:val="both"/>
        <w:rPr>
          <w:rFonts w:ascii="Tahoma" w:hAnsi="Tahoma" w:cs="Tahoma"/>
          <w:sz w:val="20"/>
          <w:szCs w:val="20"/>
          <w:lang w:val="en"/>
        </w:rPr>
      </w:pPr>
    </w:p>
    <w:p w14:paraId="385388C4" w14:textId="77777777" w:rsidR="00A7464D" w:rsidRPr="0078326A" w:rsidRDefault="00A7464D" w:rsidP="00537359">
      <w:pPr>
        <w:spacing w:line="276" w:lineRule="auto"/>
        <w:jc w:val="both"/>
        <w:rPr>
          <w:rFonts w:ascii="Tahoma" w:hAnsi="Tahoma" w:cs="Tahoma"/>
          <w:b/>
          <w:bCs/>
          <w:sz w:val="20"/>
          <w:szCs w:val="20"/>
          <w:lang w:val="en"/>
        </w:rPr>
      </w:pPr>
      <w:r>
        <w:rPr>
          <w:rFonts w:ascii="Tahoma" w:hAnsi="Tahoma" w:cs="Tahoma"/>
          <w:b/>
          <w:bCs/>
          <w:sz w:val="20"/>
          <w:szCs w:val="20"/>
          <w:lang w:val="en"/>
        </w:rPr>
        <w:lastRenderedPageBreak/>
        <w:t>3.3 Boundaries and limitations</w:t>
      </w:r>
    </w:p>
    <w:p w14:paraId="77B28FA8" w14:textId="77777777" w:rsidR="00A7464D" w:rsidRPr="0078326A" w:rsidRDefault="00A7464D" w:rsidP="00537359">
      <w:pPr>
        <w:numPr>
          <w:ilvl w:val="0"/>
          <w:numId w:val="1"/>
        </w:numPr>
        <w:spacing w:line="276" w:lineRule="auto"/>
        <w:jc w:val="both"/>
        <w:rPr>
          <w:rFonts w:ascii="Tahoma" w:hAnsi="Tahoma" w:cs="Tahoma"/>
          <w:sz w:val="20"/>
          <w:szCs w:val="20"/>
          <w:lang w:val="en"/>
        </w:rPr>
      </w:pPr>
      <w:r>
        <w:rPr>
          <w:rFonts w:ascii="Tahoma" w:hAnsi="Tahoma" w:cs="Tahoma"/>
          <w:b/>
          <w:bCs/>
          <w:sz w:val="20"/>
          <w:szCs w:val="20"/>
          <w:lang w:val="en"/>
        </w:rPr>
        <w:t>CarePath SL</w:t>
      </w:r>
      <w:r>
        <w:rPr>
          <w:rFonts w:ascii="Tahoma" w:hAnsi="Tahoma" w:cs="Tahoma"/>
          <w:sz w:val="20"/>
          <w:szCs w:val="20"/>
          <w:lang w:val="en"/>
        </w:rPr>
        <w:t xml:space="preserve"> does not diagnose illnesses or recommend medication.</w:t>
      </w:r>
    </w:p>
    <w:p w14:paraId="183E12AD" w14:textId="77777777" w:rsidR="00A7464D" w:rsidRPr="0078326A" w:rsidRDefault="00A7464D" w:rsidP="00537359">
      <w:pPr>
        <w:numPr>
          <w:ilvl w:val="0"/>
          <w:numId w:val="1"/>
        </w:numPr>
        <w:spacing w:line="276" w:lineRule="auto"/>
        <w:jc w:val="both"/>
        <w:rPr>
          <w:rFonts w:ascii="Tahoma" w:hAnsi="Tahoma" w:cs="Tahoma"/>
          <w:sz w:val="20"/>
          <w:szCs w:val="20"/>
          <w:lang w:val="en"/>
        </w:rPr>
      </w:pPr>
      <w:r>
        <w:rPr>
          <w:rFonts w:ascii="Tahoma" w:hAnsi="Tahoma" w:cs="Tahoma"/>
          <w:sz w:val="20"/>
          <w:szCs w:val="20"/>
          <w:lang w:val="en"/>
        </w:rPr>
        <w:t>It does not replace a doctor, nurse, midwife, emergency dispatcher, or other qualified clinician.</w:t>
      </w:r>
    </w:p>
    <w:p w14:paraId="205F2707" w14:textId="77777777" w:rsidR="00A7464D" w:rsidRPr="0078326A" w:rsidRDefault="00A7464D" w:rsidP="00537359">
      <w:pPr>
        <w:numPr>
          <w:ilvl w:val="0"/>
          <w:numId w:val="1"/>
        </w:numPr>
        <w:spacing w:line="276" w:lineRule="auto"/>
        <w:jc w:val="both"/>
        <w:rPr>
          <w:rFonts w:ascii="Tahoma" w:hAnsi="Tahoma" w:cs="Tahoma"/>
          <w:sz w:val="20"/>
          <w:szCs w:val="20"/>
          <w:lang w:val="en"/>
        </w:rPr>
      </w:pPr>
      <w:r>
        <w:rPr>
          <w:rFonts w:ascii="Tahoma" w:hAnsi="Tahoma" w:cs="Tahoma"/>
          <w:sz w:val="20"/>
          <w:szCs w:val="20"/>
          <w:lang w:val="en"/>
        </w:rPr>
        <w:t>It cannot guarantee that a facility will have staff, beds, medicines, equipment, or transport when the user arrives.</w:t>
      </w:r>
    </w:p>
    <w:p w14:paraId="7D690983" w14:textId="77777777" w:rsidR="00A7464D" w:rsidRPr="0078326A" w:rsidRDefault="00A7464D" w:rsidP="00537359">
      <w:pPr>
        <w:numPr>
          <w:ilvl w:val="0"/>
          <w:numId w:val="1"/>
        </w:numPr>
        <w:spacing w:line="276" w:lineRule="auto"/>
        <w:jc w:val="both"/>
        <w:rPr>
          <w:rFonts w:ascii="Tahoma" w:hAnsi="Tahoma" w:cs="Tahoma"/>
          <w:sz w:val="20"/>
          <w:szCs w:val="20"/>
          <w:lang w:val="en"/>
        </w:rPr>
      </w:pPr>
      <w:r>
        <w:rPr>
          <w:rFonts w:ascii="Tahoma" w:hAnsi="Tahoma" w:cs="Tahoma"/>
          <w:sz w:val="20"/>
          <w:szCs w:val="20"/>
          <w:lang w:val="en"/>
        </w:rPr>
        <w:t>It must not claim that an ambulance is available unless that information comes from a verified, current source.</w:t>
      </w:r>
    </w:p>
    <w:p w14:paraId="419EDBDA" w14:textId="77777777" w:rsidR="00A7464D" w:rsidRPr="0078326A" w:rsidRDefault="00A7464D" w:rsidP="00537359">
      <w:pPr>
        <w:numPr>
          <w:ilvl w:val="0"/>
          <w:numId w:val="1"/>
        </w:numPr>
        <w:spacing w:line="276" w:lineRule="auto"/>
        <w:jc w:val="both"/>
        <w:rPr>
          <w:rFonts w:ascii="Tahoma" w:hAnsi="Tahoma" w:cs="Tahoma"/>
          <w:sz w:val="20"/>
          <w:szCs w:val="20"/>
          <w:lang w:val="en"/>
        </w:rPr>
      </w:pPr>
      <w:r>
        <w:rPr>
          <w:rFonts w:ascii="Tahoma" w:hAnsi="Tahoma" w:cs="Tahoma"/>
          <w:sz w:val="20"/>
          <w:szCs w:val="20"/>
          <w:lang w:val="en"/>
        </w:rPr>
        <w:t>It must never delay emergency guidance because a user cannot pay or has not completed routine registration.</w:t>
      </w:r>
    </w:p>
    <w:p w14:paraId="06651E61" w14:textId="77777777" w:rsidR="00A7464D" w:rsidRPr="0078326A" w:rsidRDefault="00A7464D" w:rsidP="00537359">
      <w:pPr>
        <w:numPr>
          <w:ilvl w:val="0"/>
          <w:numId w:val="1"/>
        </w:numPr>
        <w:spacing w:line="276" w:lineRule="auto"/>
        <w:jc w:val="both"/>
        <w:rPr>
          <w:rFonts w:ascii="Tahoma" w:hAnsi="Tahoma" w:cs="Tahoma"/>
          <w:sz w:val="20"/>
          <w:szCs w:val="20"/>
          <w:lang w:val="en"/>
        </w:rPr>
      </w:pPr>
      <w:r>
        <w:rPr>
          <w:rFonts w:ascii="Tahoma" w:hAnsi="Tahoma" w:cs="Tahoma"/>
          <w:sz w:val="20"/>
          <w:szCs w:val="20"/>
          <w:lang w:val="en"/>
        </w:rPr>
        <w:t>Offline facility records may be stale; the system must make that limitation visible.</w:t>
      </w:r>
    </w:p>
    <w:p w14:paraId="704B1D17" w14:textId="77777777" w:rsidR="00A7464D" w:rsidRPr="0078326A" w:rsidRDefault="00A7464D" w:rsidP="00537359">
      <w:pPr>
        <w:spacing w:line="276" w:lineRule="auto"/>
        <w:jc w:val="both"/>
        <w:rPr>
          <w:rFonts w:ascii="Tahoma" w:hAnsi="Tahoma" w:cs="Tahoma"/>
          <w:b/>
          <w:bCs/>
          <w:sz w:val="20"/>
          <w:szCs w:val="20"/>
          <w:lang w:val="en"/>
        </w:rPr>
      </w:pPr>
      <w:r>
        <w:rPr>
          <w:rFonts w:ascii="Tahoma" w:hAnsi="Tahoma" w:cs="Tahoma"/>
          <w:b/>
          <w:bCs/>
          <w:sz w:val="20"/>
          <w:szCs w:val="20"/>
          <w:lang w:val="en"/>
        </w:rPr>
        <w:t>4. Computational Thinking Process</w:t>
      </w:r>
    </w:p>
    <w:p w14:paraId="0CA801DB" w14:textId="77777777" w:rsidR="00A7464D" w:rsidRPr="0078326A" w:rsidRDefault="00A7464D" w:rsidP="00537359">
      <w:pPr>
        <w:spacing w:line="276" w:lineRule="auto"/>
        <w:jc w:val="both"/>
        <w:rPr>
          <w:rFonts w:ascii="Tahoma" w:hAnsi="Tahoma" w:cs="Tahoma"/>
          <w:b/>
          <w:bCs/>
          <w:sz w:val="20"/>
          <w:szCs w:val="20"/>
          <w:lang w:val="en"/>
        </w:rPr>
      </w:pPr>
      <w:r>
        <w:rPr>
          <w:rFonts w:ascii="Tahoma" w:hAnsi="Tahoma" w:cs="Tahoma"/>
          <w:b/>
          <w:bCs/>
          <w:sz w:val="20"/>
          <w:szCs w:val="20"/>
          <w:lang w:val="en"/>
        </w:rPr>
        <w:t>4.1 Decomposition</w:t>
      </w:r>
    </w:p>
    <w:p w14:paraId="245BE3D6"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 xml:space="preserve">Decomposition means breaking a complex problem into smaller parts that can be understood and designed separately. </w:t>
      </w:r>
      <w:r>
        <w:rPr>
          <w:rFonts w:ascii="Tahoma" w:hAnsi="Tahoma" w:cs="Tahoma"/>
          <w:b/>
          <w:bCs/>
          <w:sz w:val="20"/>
          <w:szCs w:val="20"/>
          <w:lang w:val="en"/>
        </w:rPr>
        <w:t>CarePath SL</w:t>
      </w:r>
      <w:r>
        <w:rPr>
          <w:rFonts w:ascii="Tahoma" w:hAnsi="Tahoma" w:cs="Tahoma"/>
          <w:sz w:val="20"/>
          <w:szCs w:val="20"/>
          <w:lang w:val="en"/>
        </w:rPr>
        <w:t xml:space="preserve"> is divided into the following problems:</w:t>
      </w:r>
    </w:p>
    <w:p w14:paraId="744041D6" w14:textId="77777777" w:rsidR="00A7464D" w:rsidRPr="0078326A" w:rsidRDefault="00A7464D" w:rsidP="00537359">
      <w:pPr>
        <w:numPr>
          <w:ilvl w:val="0"/>
          <w:numId w:val="1"/>
        </w:numPr>
        <w:spacing w:line="276" w:lineRule="auto"/>
        <w:jc w:val="both"/>
        <w:rPr>
          <w:rFonts w:ascii="Tahoma" w:hAnsi="Tahoma" w:cs="Tahoma"/>
          <w:sz w:val="20"/>
          <w:szCs w:val="20"/>
          <w:lang w:val="en"/>
        </w:rPr>
      </w:pPr>
      <w:r>
        <w:rPr>
          <w:rFonts w:ascii="Tahoma" w:hAnsi="Tahoma" w:cs="Tahoma"/>
          <w:sz w:val="20"/>
          <w:szCs w:val="20"/>
          <w:lang w:val="en"/>
        </w:rPr>
        <w:t>Understand the user's language, location, and requested service.</w:t>
      </w:r>
    </w:p>
    <w:p w14:paraId="602A9851" w14:textId="77777777" w:rsidR="00A7464D" w:rsidRPr="0078326A" w:rsidRDefault="00A7464D" w:rsidP="00537359">
      <w:pPr>
        <w:numPr>
          <w:ilvl w:val="0"/>
          <w:numId w:val="1"/>
        </w:numPr>
        <w:spacing w:line="276" w:lineRule="auto"/>
        <w:jc w:val="both"/>
        <w:rPr>
          <w:rFonts w:ascii="Tahoma" w:hAnsi="Tahoma" w:cs="Tahoma"/>
          <w:sz w:val="20"/>
          <w:szCs w:val="20"/>
          <w:lang w:val="en"/>
        </w:rPr>
      </w:pPr>
      <w:r>
        <w:rPr>
          <w:rFonts w:ascii="Tahoma" w:hAnsi="Tahoma" w:cs="Tahoma"/>
          <w:sz w:val="20"/>
          <w:szCs w:val="20"/>
          <w:lang w:val="en"/>
        </w:rPr>
        <w:t>Check whether the user reports possible emergency warning signs.</w:t>
      </w:r>
    </w:p>
    <w:p w14:paraId="5D2232B7" w14:textId="77777777" w:rsidR="00A7464D" w:rsidRPr="0078326A" w:rsidRDefault="00A7464D" w:rsidP="00537359">
      <w:pPr>
        <w:numPr>
          <w:ilvl w:val="0"/>
          <w:numId w:val="1"/>
        </w:numPr>
        <w:spacing w:line="276" w:lineRule="auto"/>
        <w:jc w:val="both"/>
        <w:rPr>
          <w:rFonts w:ascii="Tahoma" w:hAnsi="Tahoma" w:cs="Tahoma"/>
          <w:sz w:val="20"/>
          <w:szCs w:val="20"/>
          <w:lang w:val="en"/>
        </w:rPr>
      </w:pPr>
      <w:r>
        <w:rPr>
          <w:rFonts w:ascii="Tahoma" w:hAnsi="Tahoma" w:cs="Tahoma"/>
          <w:sz w:val="20"/>
          <w:szCs w:val="20"/>
          <w:lang w:val="en"/>
        </w:rPr>
        <w:t>Retrieve facility information from an online source or saved offline records.</w:t>
      </w:r>
    </w:p>
    <w:p w14:paraId="040087C7" w14:textId="77777777" w:rsidR="00A7464D" w:rsidRPr="0078326A" w:rsidRDefault="00A7464D" w:rsidP="00537359">
      <w:pPr>
        <w:numPr>
          <w:ilvl w:val="0"/>
          <w:numId w:val="1"/>
        </w:numPr>
        <w:spacing w:line="276" w:lineRule="auto"/>
        <w:jc w:val="both"/>
        <w:rPr>
          <w:rFonts w:ascii="Tahoma" w:hAnsi="Tahoma" w:cs="Tahoma"/>
          <w:sz w:val="20"/>
          <w:szCs w:val="20"/>
          <w:lang w:val="en"/>
        </w:rPr>
      </w:pPr>
      <w:r>
        <w:rPr>
          <w:rFonts w:ascii="Tahoma" w:hAnsi="Tahoma" w:cs="Tahoma"/>
          <w:sz w:val="20"/>
          <w:szCs w:val="20"/>
          <w:lang w:val="en"/>
        </w:rPr>
        <w:t>Match facilities to the requested service and location.</w:t>
      </w:r>
    </w:p>
    <w:p w14:paraId="236582FC" w14:textId="77777777" w:rsidR="00A7464D" w:rsidRPr="0078326A" w:rsidRDefault="00A7464D" w:rsidP="00537359">
      <w:pPr>
        <w:numPr>
          <w:ilvl w:val="0"/>
          <w:numId w:val="1"/>
        </w:numPr>
        <w:spacing w:line="276" w:lineRule="auto"/>
        <w:jc w:val="both"/>
        <w:rPr>
          <w:rFonts w:ascii="Tahoma" w:hAnsi="Tahoma" w:cs="Tahoma"/>
          <w:sz w:val="20"/>
          <w:szCs w:val="20"/>
          <w:lang w:val="en"/>
        </w:rPr>
      </w:pPr>
      <w:r>
        <w:rPr>
          <w:rFonts w:ascii="Tahoma" w:hAnsi="Tahoma" w:cs="Tahoma"/>
          <w:sz w:val="20"/>
          <w:szCs w:val="20"/>
          <w:lang w:val="en"/>
        </w:rPr>
        <w:t>Check whether availability information is verified and recent.</w:t>
      </w:r>
    </w:p>
    <w:p w14:paraId="085EBF0A" w14:textId="77777777" w:rsidR="00A7464D" w:rsidRPr="0078326A" w:rsidRDefault="00A7464D" w:rsidP="00537359">
      <w:pPr>
        <w:numPr>
          <w:ilvl w:val="0"/>
          <w:numId w:val="1"/>
        </w:numPr>
        <w:spacing w:line="276" w:lineRule="auto"/>
        <w:jc w:val="both"/>
        <w:rPr>
          <w:rFonts w:ascii="Tahoma" w:hAnsi="Tahoma" w:cs="Tahoma"/>
          <w:sz w:val="20"/>
          <w:szCs w:val="20"/>
          <w:lang w:val="en"/>
        </w:rPr>
      </w:pPr>
      <w:r>
        <w:rPr>
          <w:rFonts w:ascii="Tahoma" w:hAnsi="Tahoma" w:cs="Tahoma"/>
          <w:sz w:val="20"/>
          <w:szCs w:val="20"/>
          <w:lang w:val="en"/>
        </w:rPr>
        <w:t>Rank the suitable options and display clear explanations.</w:t>
      </w:r>
    </w:p>
    <w:p w14:paraId="35D38CAB" w14:textId="77777777" w:rsidR="00A7464D" w:rsidRPr="0078326A" w:rsidRDefault="00A7464D" w:rsidP="00537359">
      <w:pPr>
        <w:numPr>
          <w:ilvl w:val="0"/>
          <w:numId w:val="1"/>
        </w:numPr>
        <w:spacing w:line="276" w:lineRule="auto"/>
        <w:jc w:val="both"/>
        <w:rPr>
          <w:rFonts w:ascii="Tahoma" w:hAnsi="Tahoma" w:cs="Tahoma"/>
          <w:sz w:val="20"/>
          <w:szCs w:val="20"/>
          <w:lang w:val="en"/>
        </w:rPr>
      </w:pPr>
      <w:r>
        <w:rPr>
          <w:rFonts w:ascii="Tahoma" w:hAnsi="Tahoma" w:cs="Tahoma"/>
          <w:sz w:val="20"/>
          <w:szCs w:val="20"/>
          <w:lang w:val="en"/>
        </w:rPr>
        <w:t>Offer a safe next step if no suitable match is recorded.</w:t>
      </w:r>
    </w:p>
    <w:p w14:paraId="0FC85224" w14:textId="77777777" w:rsidR="00A7464D" w:rsidRPr="0078326A" w:rsidRDefault="00A7464D" w:rsidP="00537359">
      <w:pPr>
        <w:numPr>
          <w:ilvl w:val="0"/>
          <w:numId w:val="1"/>
        </w:numPr>
        <w:spacing w:line="276" w:lineRule="auto"/>
        <w:jc w:val="both"/>
        <w:rPr>
          <w:rFonts w:ascii="Tahoma" w:hAnsi="Tahoma" w:cs="Tahoma"/>
          <w:sz w:val="20"/>
          <w:szCs w:val="20"/>
          <w:lang w:val="en"/>
        </w:rPr>
      </w:pPr>
      <w:r>
        <w:rPr>
          <w:rFonts w:ascii="Tahoma" w:hAnsi="Tahoma" w:cs="Tahoma"/>
          <w:sz w:val="20"/>
          <w:szCs w:val="20"/>
          <w:lang w:val="en"/>
        </w:rPr>
        <w:t>Protect personal information and provide a way to correct inaccurate facility records.</w:t>
      </w:r>
    </w:p>
    <w:p w14:paraId="1303F6A3" w14:textId="77777777" w:rsidR="00A7464D" w:rsidRPr="0078326A" w:rsidRDefault="00A7464D" w:rsidP="00537359">
      <w:pPr>
        <w:spacing w:line="276" w:lineRule="auto"/>
        <w:jc w:val="both"/>
        <w:rPr>
          <w:rFonts w:ascii="Tahoma" w:hAnsi="Tahoma" w:cs="Tahoma"/>
          <w:b/>
          <w:bCs/>
          <w:sz w:val="20"/>
          <w:szCs w:val="20"/>
          <w:lang w:val="en"/>
        </w:rPr>
      </w:pPr>
      <w:r>
        <w:rPr>
          <w:rFonts w:ascii="Tahoma" w:hAnsi="Tahoma" w:cs="Tahoma"/>
          <w:b/>
          <w:bCs/>
          <w:sz w:val="20"/>
          <w:szCs w:val="20"/>
          <w:lang w:val="en"/>
        </w:rPr>
        <w:t>4.2 Pattern recognition</w:t>
      </w:r>
    </w:p>
    <w:p w14:paraId="1A19909A"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Similar access problems appear in different situations: people may not know which facility provides a service, may receive outdated information, may lack mobile data, or may need to be referred elsewhere. These patterns suggest that a reusable facility directory, a consistent search procedure, freshness labels, and a common no-match response can support many different searches.</w:t>
      </w:r>
    </w:p>
    <w:p w14:paraId="61CD1F10" w14:textId="77777777" w:rsidR="00A7464D" w:rsidRPr="0078326A" w:rsidRDefault="00A7464D" w:rsidP="00537359">
      <w:pPr>
        <w:spacing w:line="276" w:lineRule="auto"/>
        <w:jc w:val="both"/>
        <w:rPr>
          <w:rFonts w:ascii="Tahoma" w:hAnsi="Tahoma" w:cs="Tahoma"/>
          <w:b/>
          <w:bCs/>
          <w:sz w:val="20"/>
          <w:szCs w:val="20"/>
          <w:lang w:val="en"/>
        </w:rPr>
      </w:pPr>
      <w:r>
        <w:rPr>
          <w:rFonts w:ascii="Tahoma" w:hAnsi="Tahoma" w:cs="Tahoma"/>
          <w:b/>
          <w:bCs/>
          <w:sz w:val="20"/>
          <w:szCs w:val="20"/>
          <w:lang w:val="en"/>
        </w:rPr>
        <w:t>4.3 Abstraction</w:t>
      </w:r>
    </w:p>
    <w:p w14:paraId="152D8EB8"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Abstraction means focusing on information needed for the decision and leaving out unnecessary detail. For a basic facility search, the system needs the user's approximate location, requested service, language, facility service list, reported availability, verification time, and distance or travel-area estimate. It does not need to collect a user's full medical history, national identification number, or exact identity just to display facility options.</w:t>
      </w:r>
    </w:p>
    <w:p w14:paraId="0FC8DD86" w14:textId="77777777" w:rsidR="00A7464D" w:rsidRPr="0078326A" w:rsidRDefault="00A7464D" w:rsidP="00537359">
      <w:pPr>
        <w:spacing w:line="276" w:lineRule="auto"/>
        <w:jc w:val="both"/>
        <w:rPr>
          <w:rFonts w:ascii="Tahoma" w:hAnsi="Tahoma" w:cs="Tahoma"/>
          <w:b/>
          <w:bCs/>
          <w:sz w:val="20"/>
          <w:szCs w:val="20"/>
          <w:lang w:val="en"/>
        </w:rPr>
      </w:pPr>
      <w:r>
        <w:rPr>
          <w:rFonts w:ascii="Tahoma" w:hAnsi="Tahoma" w:cs="Tahoma"/>
          <w:b/>
          <w:bCs/>
          <w:sz w:val="20"/>
          <w:szCs w:val="20"/>
          <w:lang w:val="en"/>
        </w:rPr>
        <w:t>4.4 Algorithmic thinking</w:t>
      </w:r>
    </w:p>
    <w:p w14:paraId="27E70565"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lastRenderedPageBreak/>
        <w:t>Algorithmic thinking turns the problem into an ordered set of instructions. CarePath SL first checks for possible urgency, then identifies facilities that offer the requested service, checks information freshness, ranks options using a consistent rule, and explains the next step. The order matters: emergency guidance must not be hidden behind ordinary searching, payment, or account creation.</w:t>
      </w:r>
    </w:p>
    <w:p w14:paraId="64C6B181" w14:textId="77777777" w:rsidR="00A7464D" w:rsidRPr="0078326A" w:rsidRDefault="00A7464D" w:rsidP="00537359">
      <w:pPr>
        <w:spacing w:line="276" w:lineRule="auto"/>
        <w:jc w:val="both"/>
        <w:rPr>
          <w:rFonts w:ascii="Tahoma" w:hAnsi="Tahoma" w:cs="Tahoma"/>
          <w:b/>
          <w:bCs/>
          <w:sz w:val="20"/>
          <w:szCs w:val="20"/>
          <w:lang w:val="en"/>
        </w:rPr>
      </w:pPr>
      <w:r>
        <w:rPr>
          <w:rFonts w:ascii="Tahoma" w:hAnsi="Tahoma" w:cs="Tahoma"/>
          <w:b/>
          <w:bCs/>
          <w:sz w:val="20"/>
          <w:szCs w:val="20"/>
          <w:lang w:val="en"/>
        </w:rPr>
        <w:t>4.5 Logical problem-solving techniques</w:t>
      </w:r>
    </w:p>
    <w:p w14:paraId="35949C72"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The design uses variables to store changing values, constants for fixed rules, data types to define information, Boolean expressions to check conditions, decision structures to choose between alternatives, repetition to allow another search, and functions to divide the work into manageable modules.</w:t>
      </w:r>
    </w:p>
    <w:p w14:paraId="2142A18D" w14:textId="77777777" w:rsidR="00A7464D" w:rsidRPr="0078326A" w:rsidRDefault="00A7464D" w:rsidP="00537359">
      <w:pPr>
        <w:spacing w:line="276" w:lineRule="auto"/>
        <w:jc w:val="both"/>
        <w:rPr>
          <w:rFonts w:ascii="Tahoma" w:hAnsi="Tahoma" w:cs="Tahoma"/>
          <w:b/>
          <w:bCs/>
          <w:sz w:val="20"/>
          <w:szCs w:val="20"/>
          <w:lang w:val="en"/>
        </w:rPr>
      </w:pPr>
      <w:r>
        <w:rPr>
          <w:rFonts w:ascii="Tahoma" w:hAnsi="Tahoma" w:cs="Tahoma"/>
          <w:b/>
          <w:bCs/>
          <w:sz w:val="20"/>
          <w:szCs w:val="20"/>
          <w:lang w:val="en"/>
        </w:rPr>
        <w:t>4.6 Evaluation and refinement</w:t>
      </w:r>
    </w:p>
    <w:p w14:paraId="143C536D"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The design should be reviewed with community members, healthcare professionals, disability advocates, and facility representatives. Test scenarios should expose missing information, outdated records, connectivity failure, confusing language, and unsafe decision paths. The system should be revised whenever testing shows that a user could misunderstand the advice or be directed toward an unsuitable facility.</w:t>
      </w:r>
    </w:p>
    <w:p w14:paraId="69592EB9" w14:textId="77777777" w:rsidR="00A7464D" w:rsidRPr="0078326A" w:rsidRDefault="00A7464D" w:rsidP="00537359">
      <w:pPr>
        <w:spacing w:line="276" w:lineRule="auto"/>
        <w:jc w:val="both"/>
        <w:rPr>
          <w:rFonts w:ascii="Tahoma" w:hAnsi="Tahoma" w:cs="Tahoma"/>
          <w:b/>
          <w:bCs/>
          <w:sz w:val="20"/>
          <w:szCs w:val="20"/>
          <w:lang w:val="en"/>
        </w:rPr>
      </w:pPr>
      <w:r>
        <w:rPr>
          <w:rFonts w:ascii="Tahoma" w:hAnsi="Tahoma" w:cs="Tahoma"/>
          <w:b/>
          <w:bCs/>
          <w:sz w:val="20"/>
          <w:szCs w:val="20"/>
          <w:lang w:val="en"/>
        </w:rPr>
        <w:t>5. Algorithm Design</w:t>
      </w:r>
    </w:p>
    <w:p w14:paraId="1D625CE8" w14:textId="2C0BE2E0"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 xml:space="preserve">The algorithm below describes the intended behavior in ordinary steps. It is not a computer program and does not assume that the proposed service already exists.</w:t>
      </w:r>
    </w:p>
    <w:p w14:paraId="6192E0C2" w14:textId="77777777" w:rsidR="00A7464D" w:rsidRPr="0078326A" w:rsidRDefault="00A7464D" w:rsidP="00537359">
      <w:pPr>
        <w:numPr>
          <w:ilvl w:val="0"/>
          <w:numId w:val="2"/>
        </w:numPr>
        <w:spacing w:line="276" w:lineRule="auto"/>
        <w:jc w:val="both"/>
        <w:rPr>
          <w:rFonts w:ascii="Tahoma" w:hAnsi="Tahoma" w:cs="Tahoma"/>
          <w:sz w:val="20"/>
          <w:szCs w:val="20"/>
          <w:lang w:val="en"/>
        </w:rPr>
      </w:pPr>
      <w:r>
        <w:rPr>
          <w:rFonts w:ascii="Tahoma" w:hAnsi="Tahoma" w:cs="Tahoma"/>
          <w:sz w:val="20"/>
          <w:szCs w:val="20"/>
          <w:lang w:val="en"/>
        </w:rPr>
        <w:t xml:space="preserve">Start </w:t>
      </w:r>
      <w:r>
        <w:rPr>
          <w:rFonts w:ascii="Tahoma" w:hAnsi="Tahoma" w:cs="Tahoma"/>
          <w:b/>
          <w:bCs/>
          <w:sz w:val="20"/>
          <w:szCs w:val="20"/>
          <w:lang w:val="en"/>
        </w:rPr>
        <w:t>CarePath SL</w:t>
      </w:r>
      <w:r>
        <w:rPr>
          <w:rFonts w:ascii="Tahoma" w:hAnsi="Tahoma" w:cs="Tahoma"/>
          <w:sz w:val="20"/>
          <w:szCs w:val="20"/>
          <w:lang w:val="en"/>
        </w:rPr>
        <w:t>.</w:t>
      </w:r>
    </w:p>
    <w:p w14:paraId="5AC56052" w14:textId="77777777" w:rsidR="00A7464D" w:rsidRPr="0078326A" w:rsidRDefault="00A7464D" w:rsidP="00537359">
      <w:pPr>
        <w:numPr>
          <w:ilvl w:val="0"/>
          <w:numId w:val="2"/>
        </w:numPr>
        <w:spacing w:line="276" w:lineRule="auto"/>
        <w:jc w:val="both"/>
        <w:rPr>
          <w:rFonts w:ascii="Tahoma" w:hAnsi="Tahoma" w:cs="Tahoma"/>
          <w:sz w:val="20"/>
          <w:szCs w:val="20"/>
          <w:lang w:val="en"/>
        </w:rPr>
      </w:pPr>
      <w:r>
        <w:rPr>
          <w:rFonts w:ascii="Tahoma" w:hAnsi="Tahoma" w:cs="Tahoma"/>
          <w:sz w:val="20"/>
          <w:szCs w:val="20"/>
          <w:lang w:val="en"/>
        </w:rPr>
        <w:t>Ask the user to choose English or Krio.</w:t>
      </w:r>
    </w:p>
    <w:p w14:paraId="610D0E91" w14:textId="77777777" w:rsidR="00A7464D" w:rsidRPr="0078326A" w:rsidRDefault="00A7464D" w:rsidP="00537359">
      <w:pPr>
        <w:numPr>
          <w:ilvl w:val="0"/>
          <w:numId w:val="2"/>
        </w:numPr>
        <w:spacing w:line="276" w:lineRule="auto"/>
        <w:jc w:val="both"/>
        <w:rPr>
          <w:rFonts w:ascii="Tahoma" w:hAnsi="Tahoma" w:cs="Tahoma"/>
          <w:sz w:val="20"/>
          <w:szCs w:val="20"/>
          <w:lang w:val="en"/>
        </w:rPr>
      </w:pPr>
      <w:r>
        <w:rPr>
          <w:rFonts w:ascii="Tahoma" w:hAnsi="Tahoma" w:cs="Tahoma"/>
          <w:sz w:val="20"/>
          <w:szCs w:val="20"/>
          <w:lang w:val="en"/>
        </w:rPr>
        <w:t>Check whether an internet connection is available.</w:t>
      </w:r>
    </w:p>
    <w:p w14:paraId="4CF4B647" w14:textId="5686F1B9" w:rsidR="00A7464D" w:rsidRPr="0078326A" w:rsidRDefault="00A7464D" w:rsidP="00537359">
      <w:pPr>
        <w:numPr>
          <w:ilvl w:val="0"/>
          <w:numId w:val="2"/>
        </w:numPr>
        <w:spacing w:line="276" w:lineRule="auto"/>
        <w:jc w:val="both"/>
        <w:rPr>
          <w:rFonts w:ascii="Tahoma" w:hAnsi="Tahoma" w:cs="Tahoma"/>
          <w:sz w:val="20"/>
          <w:szCs w:val="20"/>
          <w:lang w:val="en"/>
        </w:rPr>
      </w:pPr>
      <w:r>
        <w:rPr>
          <w:rFonts w:ascii="Tahoma" w:hAnsi="Tahoma" w:cs="Tahoma"/>
          <w:sz w:val="20"/>
          <w:szCs w:val="20"/>
          <w:lang w:val="en"/>
        </w:rPr>
        <w:t xml:space="preserve">If online, retrieve the latest available facility records from the authorized data source. If offline, load saved records and mark them as potentially outdated.</w:t>
      </w:r>
    </w:p>
    <w:p w14:paraId="6301A752" w14:textId="77777777" w:rsidR="00A7464D" w:rsidRPr="0078326A" w:rsidRDefault="00A7464D" w:rsidP="00537359">
      <w:pPr>
        <w:numPr>
          <w:ilvl w:val="0"/>
          <w:numId w:val="2"/>
        </w:numPr>
        <w:spacing w:line="276" w:lineRule="auto"/>
        <w:jc w:val="both"/>
        <w:rPr>
          <w:rFonts w:ascii="Tahoma" w:hAnsi="Tahoma" w:cs="Tahoma"/>
          <w:sz w:val="20"/>
          <w:szCs w:val="20"/>
          <w:lang w:val="en"/>
        </w:rPr>
      </w:pPr>
      <w:r>
        <w:rPr>
          <w:rFonts w:ascii="Tahoma" w:hAnsi="Tahoma" w:cs="Tahoma"/>
          <w:sz w:val="20"/>
          <w:szCs w:val="20"/>
          <w:lang w:val="en"/>
        </w:rPr>
        <w:t>Ask for the user's location or preferred area and the service they are looking for.</w:t>
      </w:r>
    </w:p>
    <w:p w14:paraId="517CD359" w14:textId="77777777" w:rsidR="00A7464D" w:rsidRPr="0078326A" w:rsidRDefault="00A7464D" w:rsidP="00537359">
      <w:pPr>
        <w:numPr>
          <w:ilvl w:val="0"/>
          <w:numId w:val="2"/>
        </w:numPr>
        <w:spacing w:line="276" w:lineRule="auto"/>
        <w:jc w:val="both"/>
        <w:rPr>
          <w:rFonts w:ascii="Tahoma" w:hAnsi="Tahoma" w:cs="Tahoma"/>
          <w:sz w:val="20"/>
          <w:szCs w:val="20"/>
          <w:lang w:val="en"/>
        </w:rPr>
      </w:pPr>
      <w:r>
        <w:rPr>
          <w:rFonts w:ascii="Tahoma" w:hAnsi="Tahoma" w:cs="Tahoma"/>
          <w:sz w:val="20"/>
          <w:szCs w:val="20"/>
          <w:lang w:val="en"/>
        </w:rPr>
        <w:t>Check that the required search information has been provided. If information is missing, explain what is needed and ask again or allow the user to exit.</w:t>
      </w:r>
    </w:p>
    <w:p w14:paraId="3CC4E003" w14:textId="77777777" w:rsidR="00A7464D" w:rsidRPr="0078326A" w:rsidRDefault="00A7464D" w:rsidP="00537359">
      <w:pPr>
        <w:numPr>
          <w:ilvl w:val="0"/>
          <w:numId w:val="2"/>
        </w:numPr>
        <w:spacing w:line="276" w:lineRule="auto"/>
        <w:jc w:val="both"/>
        <w:rPr>
          <w:rFonts w:ascii="Tahoma" w:hAnsi="Tahoma" w:cs="Tahoma"/>
          <w:sz w:val="20"/>
          <w:szCs w:val="20"/>
          <w:lang w:val="en"/>
        </w:rPr>
      </w:pPr>
      <w:r>
        <w:rPr>
          <w:rFonts w:ascii="Tahoma" w:hAnsi="Tahoma" w:cs="Tahoma"/>
          <w:sz w:val="20"/>
          <w:szCs w:val="20"/>
          <w:lang w:val="en"/>
        </w:rPr>
        <w:t>Ask a short, carefully reviewed safety question about possible emergency warning signs. Do not attempt to diagnose the user.</w:t>
      </w:r>
    </w:p>
    <w:p w14:paraId="67D2B565" w14:textId="77777777" w:rsidR="00A7464D" w:rsidRPr="0078326A" w:rsidRDefault="00A7464D" w:rsidP="00537359">
      <w:pPr>
        <w:numPr>
          <w:ilvl w:val="0"/>
          <w:numId w:val="2"/>
        </w:numPr>
        <w:spacing w:line="276" w:lineRule="auto"/>
        <w:jc w:val="both"/>
        <w:rPr>
          <w:rFonts w:ascii="Tahoma" w:hAnsi="Tahoma" w:cs="Tahoma"/>
          <w:sz w:val="20"/>
          <w:szCs w:val="20"/>
          <w:lang w:val="en"/>
        </w:rPr>
      </w:pPr>
      <w:r>
        <w:rPr>
          <w:rFonts w:ascii="Tahoma" w:hAnsi="Tahoma" w:cs="Tahoma"/>
          <w:sz w:val="20"/>
          <w:szCs w:val="20"/>
          <w:lang w:val="en"/>
        </w:rPr>
        <w:t>If the user indicates possible emergency warning signs, immediately display advice to seek urgent clinical assessment and show verified emergency contacts if available. Do not make this guidance conditional on payment or account registration.</w:t>
      </w:r>
    </w:p>
    <w:p w14:paraId="1985C986" w14:textId="77777777" w:rsidR="00A7464D" w:rsidRPr="0078326A" w:rsidRDefault="00A7464D" w:rsidP="00537359">
      <w:pPr>
        <w:numPr>
          <w:ilvl w:val="0"/>
          <w:numId w:val="2"/>
        </w:numPr>
        <w:spacing w:line="276" w:lineRule="auto"/>
        <w:jc w:val="both"/>
        <w:rPr>
          <w:rFonts w:ascii="Tahoma" w:hAnsi="Tahoma" w:cs="Tahoma"/>
          <w:sz w:val="20"/>
          <w:szCs w:val="20"/>
          <w:lang w:val="en"/>
        </w:rPr>
      </w:pPr>
      <w:r>
        <w:rPr>
          <w:rFonts w:ascii="Tahoma" w:hAnsi="Tahoma" w:cs="Tahoma"/>
          <w:sz w:val="20"/>
          <w:szCs w:val="20"/>
          <w:lang w:val="en"/>
        </w:rPr>
        <w:t>Otherwise, find facilities recorded as offering the requested service and serving the selected area.</w:t>
      </w:r>
    </w:p>
    <w:p w14:paraId="3C90C763" w14:textId="77777777" w:rsidR="00A7464D" w:rsidRPr="0078326A" w:rsidRDefault="00A7464D" w:rsidP="00537359">
      <w:pPr>
        <w:numPr>
          <w:ilvl w:val="0"/>
          <w:numId w:val="2"/>
        </w:numPr>
        <w:spacing w:line="276" w:lineRule="auto"/>
        <w:jc w:val="both"/>
        <w:rPr>
          <w:rFonts w:ascii="Tahoma" w:hAnsi="Tahoma" w:cs="Tahoma"/>
          <w:sz w:val="20"/>
          <w:szCs w:val="20"/>
          <w:lang w:val="en"/>
        </w:rPr>
      </w:pPr>
      <w:r>
        <w:rPr>
          <w:rFonts w:ascii="Tahoma" w:hAnsi="Tahoma" w:cs="Tahoma"/>
          <w:sz w:val="20"/>
          <w:szCs w:val="20"/>
          <w:lang w:val="en"/>
        </w:rPr>
        <w:t>Check the reported availability and the last verification time for each matching facility.</w:t>
      </w:r>
    </w:p>
    <w:p w14:paraId="193DF32A" w14:textId="1F24C79B" w:rsidR="00A7464D" w:rsidRPr="0078326A" w:rsidRDefault="00A7464D" w:rsidP="00537359">
      <w:pPr>
        <w:numPr>
          <w:ilvl w:val="0"/>
          <w:numId w:val="2"/>
        </w:numPr>
        <w:spacing w:line="276" w:lineRule="auto"/>
        <w:jc w:val="both"/>
        <w:rPr>
          <w:rFonts w:ascii="Tahoma" w:hAnsi="Tahoma" w:cs="Tahoma"/>
          <w:sz w:val="20"/>
          <w:szCs w:val="20"/>
          <w:lang w:val="en"/>
        </w:rPr>
      </w:pPr>
      <w:r>
        <w:rPr>
          <w:rFonts w:ascii="Tahoma" w:hAnsi="Tahoma" w:cs="Tahoma"/>
          <w:sz w:val="20"/>
          <w:szCs w:val="20"/>
          <w:lang w:val="en"/>
        </w:rPr>
        <w:t xml:space="preserve">Rank suitable options in this order: service suitability, verified and recent availability, then distance or travel area estimate.</w:t>
      </w:r>
    </w:p>
    <w:p w14:paraId="78A64FB2" w14:textId="77777777" w:rsidR="00A7464D" w:rsidRPr="0078326A" w:rsidRDefault="00A7464D" w:rsidP="00537359">
      <w:pPr>
        <w:numPr>
          <w:ilvl w:val="0"/>
          <w:numId w:val="2"/>
        </w:numPr>
        <w:spacing w:line="276" w:lineRule="auto"/>
        <w:jc w:val="both"/>
        <w:rPr>
          <w:rFonts w:ascii="Tahoma" w:hAnsi="Tahoma" w:cs="Tahoma"/>
          <w:sz w:val="20"/>
          <w:szCs w:val="20"/>
          <w:lang w:val="en"/>
        </w:rPr>
      </w:pPr>
      <w:r>
        <w:rPr>
          <w:rFonts w:ascii="Tahoma" w:hAnsi="Tahoma" w:cs="Tahoma"/>
          <w:sz w:val="20"/>
          <w:szCs w:val="20"/>
          <w:lang w:val="en"/>
        </w:rPr>
        <w:t>Display the options, their recorded services, availability status, last verification time, and any uncertainty. If no suitable match is recorded, explain this and provide a safe next step.</w:t>
      </w:r>
    </w:p>
    <w:p w14:paraId="1F4C5DC5" w14:textId="77777777" w:rsidR="00A7464D" w:rsidRPr="0078326A" w:rsidRDefault="00A7464D" w:rsidP="00537359">
      <w:pPr>
        <w:numPr>
          <w:ilvl w:val="0"/>
          <w:numId w:val="2"/>
        </w:numPr>
        <w:spacing w:line="276" w:lineRule="auto"/>
        <w:jc w:val="both"/>
        <w:rPr>
          <w:rFonts w:ascii="Tahoma" w:hAnsi="Tahoma" w:cs="Tahoma"/>
          <w:sz w:val="20"/>
          <w:szCs w:val="20"/>
          <w:lang w:val="en"/>
        </w:rPr>
      </w:pPr>
      <w:r>
        <w:rPr>
          <w:rFonts w:ascii="Tahoma" w:hAnsi="Tahoma" w:cs="Tahoma"/>
          <w:sz w:val="20"/>
          <w:szCs w:val="20"/>
          <w:lang w:val="en"/>
        </w:rPr>
        <w:lastRenderedPageBreak/>
        <w:t>Ask whether the user wants another search. If yes, repeat from the location/service step. If no, end the session.</w:t>
      </w:r>
    </w:p>
    <w:p w14:paraId="4FB61D04" w14:textId="77777777" w:rsidR="00A7464D" w:rsidRPr="0078326A" w:rsidRDefault="00A7464D" w:rsidP="00537359">
      <w:pPr>
        <w:spacing w:line="276" w:lineRule="auto"/>
        <w:jc w:val="both"/>
        <w:rPr>
          <w:rFonts w:ascii="Tahoma" w:hAnsi="Tahoma" w:cs="Tahoma"/>
          <w:b/>
          <w:bCs/>
          <w:sz w:val="20"/>
          <w:szCs w:val="20"/>
          <w:lang w:val="en"/>
        </w:rPr>
      </w:pPr>
      <w:r>
        <w:rPr>
          <w:rFonts w:ascii="Tahoma" w:hAnsi="Tahoma" w:cs="Tahoma"/>
          <w:b/>
          <w:bCs/>
          <w:sz w:val="20"/>
          <w:szCs w:val="20"/>
          <w:lang w:val="en"/>
        </w:rPr>
        <w:t>5.1 Important decision rules</w:t>
      </w:r>
    </w:p>
    <w:tbl>
      <w:tblPr>
        <w:tblW w:w="0" w:type="auto"/>
        <w:jc w:val="center"/>
        <w:tblLayout w:type="fixed"/>
        <w:tblLook w:val="0000" w:firstRow="0" w:lastRow="0" w:firstColumn="0" w:lastColumn="0" w:noHBand="0" w:noVBand="0"/>
      </w:tblPr>
      <w:tblGrid>
        <w:gridCol w:w="4968"/>
        <w:gridCol w:w="4968"/>
      </w:tblGrid>
      <w:tr w:rsidR="00A7464D" w:rsidRPr="0078326A" w14:paraId="6CB5A6CF" w14:textId="77777777">
        <w:trPr>
          <w:trHeight w:val="1"/>
          <w:jc w:val="center"/>
        </w:trPr>
        <w:tc>
          <w:tcPr>
            <w:tcW w:w="4968" w:type="dxa"/>
            <w:tcBorders>
              <w:top w:val="single" w:sz="3" w:space="0" w:color="000000"/>
              <w:left w:val="single" w:sz="3" w:space="0" w:color="000000"/>
              <w:bottom w:val="single" w:sz="3" w:space="0" w:color="000000"/>
              <w:right w:val="single" w:sz="3" w:space="0" w:color="000000"/>
            </w:tcBorders>
            <w:shd w:val="clear" w:color="000000" w:fill="DCEAF2"/>
            <w:vAlign w:val="center"/>
          </w:tcPr>
          <w:p w14:paraId="1884031D"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b/>
                <w:bCs/>
                <w:sz w:val="20"/>
                <w:szCs w:val="20"/>
                <w:lang w:val="en"/>
              </w:rPr>
              <w:t>Condition</w:t>
            </w:r>
          </w:p>
        </w:tc>
        <w:tc>
          <w:tcPr>
            <w:tcW w:w="4968" w:type="dxa"/>
            <w:tcBorders>
              <w:top w:val="single" w:sz="3" w:space="0" w:color="000000"/>
              <w:left w:val="single" w:sz="3" w:space="0" w:color="000000"/>
              <w:bottom w:val="single" w:sz="3" w:space="0" w:color="000000"/>
              <w:right w:val="single" w:sz="3" w:space="0" w:color="000000"/>
            </w:tcBorders>
            <w:shd w:val="clear" w:color="000000" w:fill="DCEAF2"/>
            <w:vAlign w:val="center"/>
          </w:tcPr>
          <w:p w14:paraId="1B782F27"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b/>
                <w:bCs/>
                <w:sz w:val="20"/>
                <w:szCs w:val="20"/>
                <w:lang w:val="en"/>
              </w:rPr>
              <w:t>System response</w:t>
            </w:r>
          </w:p>
        </w:tc>
      </w:tr>
      <w:tr w:rsidR="00A7464D" w:rsidRPr="0078326A" w14:paraId="3F2A42CC" w14:textId="77777777">
        <w:trPr>
          <w:trHeight w:val="1"/>
          <w:jc w:val="center"/>
        </w:trPr>
        <w:tc>
          <w:tcPr>
            <w:tcW w:w="4968"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0FCD4385"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Possible emergency warning signs are reported</w:t>
            </w:r>
          </w:p>
        </w:tc>
        <w:tc>
          <w:tcPr>
            <w:tcW w:w="4968"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50A40395"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Show urgent clinical assessment guidance immediately; do not wait for a routine search.</w:t>
            </w:r>
          </w:p>
        </w:tc>
      </w:tr>
      <w:tr w:rsidR="00A7464D" w:rsidRPr="0078326A" w14:paraId="30A53E91" w14:textId="77777777">
        <w:trPr>
          <w:trHeight w:val="1"/>
          <w:jc w:val="center"/>
        </w:trPr>
        <w:tc>
          <w:tcPr>
            <w:tcW w:w="4968"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53515384"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Required search field is missing</w:t>
            </w:r>
          </w:p>
        </w:tc>
        <w:tc>
          <w:tcPr>
            <w:tcW w:w="4968"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71FDCCC3"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Ask for the missing information or allow the user to exit.</w:t>
            </w:r>
          </w:p>
        </w:tc>
      </w:tr>
      <w:tr w:rsidR="00A7464D" w:rsidRPr="0078326A" w14:paraId="20C1E9E1" w14:textId="77777777">
        <w:trPr>
          <w:trHeight w:val="1"/>
          <w:jc w:val="center"/>
        </w:trPr>
        <w:tc>
          <w:tcPr>
            <w:tcW w:w="4968"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4E5DFF8A"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Suitable facility records are found</w:t>
            </w:r>
          </w:p>
        </w:tc>
        <w:tc>
          <w:tcPr>
            <w:tcW w:w="4968"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07213A30"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Show and rank matching options with availability and freshness details.</w:t>
            </w:r>
          </w:p>
        </w:tc>
      </w:tr>
      <w:tr w:rsidR="00A7464D" w:rsidRPr="0078326A" w14:paraId="3FDD5AE4" w14:textId="77777777">
        <w:trPr>
          <w:trHeight w:val="1"/>
          <w:jc w:val="center"/>
        </w:trPr>
        <w:tc>
          <w:tcPr>
            <w:tcW w:w="4968"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4A36172F"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No suitable facility is recorded</w:t>
            </w:r>
          </w:p>
        </w:tc>
        <w:tc>
          <w:tcPr>
            <w:tcW w:w="4968"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182433A1"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Say no match is recorded; do not invent a facility or claim no care exists. Suggest contacting a verified health worker or referral service.</w:t>
            </w:r>
          </w:p>
        </w:tc>
      </w:tr>
      <w:tr w:rsidR="00A7464D" w:rsidRPr="0078326A" w14:paraId="0ED9AA3A" w14:textId="77777777">
        <w:trPr>
          <w:trHeight w:val="1"/>
          <w:jc w:val="center"/>
        </w:trPr>
        <w:tc>
          <w:tcPr>
            <w:tcW w:w="4968"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29F4A789"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The system is offline</w:t>
            </w:r>
          </w:p>
        </w:tc>
        <w:tc>
          <w:tcPr>
            <w:tcW w:w="4968"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29CBE9EB"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Use saved records only if available and clearly warn that availability may have changed.</w:t>
            </w:r>
          </w:p>
        </w:tc>
      </w:tr>
      <w:tr w:rsidR="00A7464D" w:rsidRPr="0078326A" w14:paraId="5D97DA36" w14:textId="77777777">
        <w:trPr>
          <w:trHeight w:val="1"/>
          <w:jc w:val="center"/>
        </w:trPr>
        <w:tc>
          <w:tcPr>
            <w:tcW w:w="4968"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4F641BFB"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Availability is unknown or outdated</w:t>
            </w:r>
          </w:p>
        </w:tc>
        <w:tc>
          <w:tcPr>
            <w:tcW w:w="4968"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4E924CC4"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Label it unknown/outdated; do not present it as confirmed.</w:t>
            </w:r>
          </w:p>
        </w:tc>
      </w:tr>
    </w:tbl>
    <w:p w14:paraId="259B2FBF" w14:textId="77777777" w:rsidR="00A7464D" w:rsidRPr="0078326A" w:rsidRDefault="00A7464D" w:rsidP="00537359">
      <w:pPr>
        <w:spacing w:line="276" w:lineRule="auto"/>
        <w:jc w:val="both"/>
        <w:rPr>
          <w:rFonts w:ascii="Tahoma" w:hAnsi="Tahoma" w:cs="Tahoma"/>
          <w:sz w:val="20"/>
          <w:szCs w:val="20"/>
          <w:lang w:val="en"/>
        </w:rPr>
      </w:pPr>
    </w:p>
    <w:p w14:paraId="4D837BF7" w14:textId="77777777" w:rsidR="00A7464D" w:rsidRPr="0078326A" w:rsidRDefault="00A7464D" w:rsidP="00537359">
      <w:pPr>
        <w:spacing w:line="276" w:lineRule="auto"/>
        <w:jc w:val="both"/>
        <w:rPr>
          <w:rFonts w:ascii="Tahoma" w:hAnsi="Tahoma" w:cs="Tahoma"/>
          <w:b/>
          <w:bCs/>
          <w:sz w:val="20"/>
          <w:szCs w:val="20"/>
          <w:lang w:val="en"/>
        </w:rPr>
      </w:pPr>
      <w:r>
        <w:rPr>
          <w:rFonts w:ascii="Tahoma" w:hAnsi="Tahoma" w:cs="Tahoma"/>
          <w:b/>
          <w:bCs/>
          <w:sz w:val="20"/>
          <w:szCs w:val="20"/>
          <w:lang w:val="en"/>
        </w:rPr>
        <w:t>6. Pseudocode Design</w:t>
      </w:r>
    </w:p>
    <w:p w14:paraId="48379ACE"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Pseudocode expresses the algorithm in structured, readable steps without committing to the syntax of a specific programming language.</w:t>
      </w:r>
    </w:p>
    <w:p w14:paraId="183AB624" w14:textId="77777777" w:rsidR="00A7464D" w:rsidRPr="0078326A" w:rsidRDefault="00A7464D" w:rsidP="00537359">
      <w:pPr>
        <w:spacing w:line="276" w:lineRule="auto"/>
        <w:jc w:val="both"/>
        <w:rPr>
          <w:rFonts w:ascii="Tahoma" w:hAnsi="Tahoma" w:cs="Tahoma"/>
          <w:b/>
          <w:bCs/>
          <w:sz w:val="20"/>
          <w:szCs w:val="20"/>
          <w:lang w:val="en"/>
        </w:rPr>
      </w:pPr>
      <w:r>
        <w:rPr>
          <w:rFonts w:ascii="Tahoma" w:hAnsi="Tahoma" w:cs="Tahoma"/>
          <w:b/>
          <w:bCs/>
          <w:sz w:val="20"/>
          <w:szCs w:val="20"/>
          <w:lang w:val="en"/>
        </w:rPr>
        <w:t>6.1 Constants and variables</w:t>
      </w:r>
    </w:p>
    <w:tbl>
      <w:tblPr>
        <w:tblW w:w="0" w:type="auto"/>
        <w:jc w:val="center"/>
        <w:tblLayout w:type="fixed"/>
        <w:tblLook w:val="0000" w:firstRow="0" w:lastRow="0" w:firstColumn="0" w:lastColumn="0" w:noHBand="0" w:noVBand="0"/>
      </w:tblPr>
      <w:tblGrid>
        <w:gridCol w:w="3312"/>
        <w:gridCol w:w="3312"/>
        <w:gridCol w:w="3312"/>
      </w:tblGrid>
      <w:tr w:rsidR="00A7464D" w:rsidRPr="0078326A" w14:paraId="5D25F864" w14:textId="77777777">
        <w:trPr>
          <w:trHeight w:val="1"/>
          <w:jc w:val="center"/>
        </w:trPr>
        <w:tc>
          <w:tcPr>
            <w:tcW w:w="3312" w:type="dxa"/>
            <w:tcBorders>
              <w:top w:val="single" w:sz="3" w:space="0" w:color="000000"/>
              <w:left w:val="single" w:sz="3" w:space="0" w:color="000000"/>
              <w:bottom w:val="single" w:sz="3" w:space="0" w:color="000000"/>
              <w:right w:val="single" w:sz="3" w:space="0" w:color="000000"/>
            </w:tcBorders>
            <w:shd w:val="clear" w:color="000000" w:fill="DCEAF2"/>
            <w:vAlign w:val="center"/>
          </w:tcPr>
          <w:p w14:paraId="1F6A4CBC"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b/>
                <w:bCs/>
                <w:sz w:val="20"/>
                <w:szCs w:val="20"/>
                <w:lang w:val="en"/>
              </w:rPr>
              <w:t>Name</w:t>
            </w:r>
          </w:p>
        </w:tc>
        <w:tc>
          <w:tcPr>
            <w:tcW w:w="3312" w:type="dxa"/>
            <w:tcBorders>
              <w:top w:val="single" w:sz="3" w:space="0" w:color="000000"/>
              <w:left w:val="single" w:sz="3" w:space="0" w:color="000000"/>
              <w:bottom w:val="single" w:sz="3" w:space="0" w:color="000000"/>
              <w:right w:val="single" w:sz="3" w:space="0" w:color="000000"/>
            </w:tcBorders>
            <w:shd w:val="clear" w:color="000000" w:fill="DCEAF2"/>
            <w:vAlign w:val="center"/>
          </w:tcPr>
          <w:p w14:paraId="4C0E90FA"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b/>
                <w:bCs/>
                <w:sz w:val="20"/>
                <w:szCs w:val="20"/>
                <w:lang w:val="en"/>
              </w:rPr>
              <w:t>Type</w:t>
            </w:r>
          </w:p>
        </w:tc>
        <w:tc>
          <w:tcPr>
            <w:tcW w:w="3312" w:type="dxa"/>
            <w:tcBorders>
              <w:top w:val="single" w:sz="3" w:space="0" w:color="000000"/>
              <w:left w:val="single" w:sz="3" w:space="0" w:color="000000"/>
              <w:bottom w:val="single" w:sz="3" w:space="0" w:color="000000"/>
              <w:right w:val="single" w:sz="3" w:space="0" w:color="000000"/>
            </w:tcBorders>
            <w:shd w:val="clear" w:color="000000" w:fill="DCEAF2"/>
            <w:vAlign w:val="center"/>
          </w:tcPr>
          <w:p w14:paraId="65DCA800"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b/>
                <w:bCs/>
                <w:sz w:val="20"/>
                <w:szCs w:val="20"/>
                <w:lang w:val="en"/>
              </w:rPr>
              <w:t>Purpose</w:t>
            </w:r>
          </w:p>
        </w:tc>
      </w:tr>
      <w:tr w:rsidR="00A7464D" w:rsidRPr="0078326A" w14:paraId="039C6A4C" w14:textId="77777777">
        <w:trPr>
          <w:trHeight w:val="1"/>
          <w:jc w:val="center"/>
        </w:trPr>
        <w:tc>
          <w:tcPr>
            <w:tcW w:w="3312"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14B6FFDA" w14:textId="2ED58DA8"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 xml:space="preserve">Supported Languages</w:t>
            </w:r>
          </w:p>
        </w:tc>
        <w:tc>
          <w:tcPr>
            <w:tcW w:w="3312"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4B821AC6"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Constant: list of text</w:t>
            </w:r>
          </w:p>
        </w:tc>
        <w:tc>
          <w:tcPr>
            <w:tcW w:w="3312"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5949E9D5"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Languages available: English and Krio.</w:t>
            </w:r>
          </w:p>
        </w:tc>
      </w:tr>
      <w:tr w:rsidR="00A7464D" w:rsidRPr="0078326A" w14:paraId="2B6465DD" w14:textId="77777777">
        <w:trPr>
          <w:trHeight w:val="1"/>
          <w:jc w:val="center"/>
        </w:trPr>
        <w:tc>
          <w:tcPr>
            <w:tcW w:w="3312"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22A697E3" w14:textId="38194C65"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 xml:space="preserve">Freshness Limit Hours</w:t>
            </w:r>
          </w:p>
        </w:tc>
        <w:tc>
          <w:tcPr>
            <w:tcW w:w="3312"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6C1DB4BB"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Constant: number</w:t>
            </w:r>
          </w:p>
        </w:tc>
        <w:tc>
          <w:tcPr>
            <w:tcW w:w="3312"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4AAB5EE5"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A proposed rule for flagging records that need re-verification; the exact value must be agreed with health authorities.</w:t>
            </w:r>
          </w:p>
        </w:tc>
      </w:tr>
      <w:tr w:rsidR="00A7464D" w:rsidRPr="0078326A" w14:paraId="017E8ED0" w14:textId="77777777">
        <w:trPr>
          <w:trHeight w:val="1"/>
          <w:jc w:val="center"/>
        </w:trPr>
        <w:tc>
          <w:tcPr>
            <w:tcW w:w="3312"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45A48DA0" w14:textId="35A20FB2" w:rsidR="00A7464D" w:rsidRPr="0078326A" w:rsidRDefault="000F7D42" w:rsidP="00537359">
            <w:pPr>
              <w:spacing w:line="276" w:lineRule="auto"/>
              <w:jc w:val="both"/>
              <w:rPr>
                <w:rFonts w:ascii="Tahoma" w:hAnsi="Tahoma" w:cs="Tahoma"/>
                <w:sz w:val="20"/>
                <w:szCs w:val="20"/>
                <w:lang w:val="en"/>
              </w:rPr>
            </w:pPr>
            <w:r>
              <w:rPr>
                <w:rFonts w:ascii="Tahoma" w:hAnsi="Tahoma" w:cs="Tahoma"/>
                <w:sz w:val="20"/>
                <w:szCs w:val="20"/>
                <w:lang w:val="en"/>
              </w:rPr>
              <w:t>Language</w:t>
            </w:r>
          </w:p>
        </w:tc>
        <w:tc>
          <w:tcPr>
            <w:tcW w:w="3312"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54DA11C2"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Text</w:t>
            </w:r>
          </w:p>
        </w:tc>
        <w:tc>
          <w:tcPr>
            <w:tcW w:w="3312"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4CE82920"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Language selected by the user.</w:t>
            </w:r>
          </w:p>
        </w:tc>
      </w:tr>
      <w:tr w:rsidR="00A7464D" w:rsidRPr="0078326A" w14:paraId="76E79234" w14:textId="77777777">
        <w:trPr>
          <w:trHeight w:val="1"/>
          <w:jc w:val="center"/>
        </w:trPr>
        <w:tc>
          <w:tcPr>
            <w:tcW w:w="3312"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6F398166" w14:textId="39AFC9F0" w:rsidR="00A7464D" w:rsidRPr="0078326A" w:rsidRDefault="00DE449E" w:rsidP="00537359">
            <w:pPr>
              <w:spacing w:line="276" w:lineRule="auto"/>
              <w:jc w:val="both"/>
              <w:rPr>
                <w:rFonts w:ascii="Tahoma" w:hAnsi="Tahoma" w:cs="Tahoma"/>
                <w:sz w:val="20"/>
                <w:szCs w:val="20"/>
                <w:lang w:val="en"/>
              </w:rPr>
            </w:pPr>
            <w:r>
              <w:rPr>
                <w:rFonts w:ascii="Tahoma" w:hAnsi="Tahoma" w:cs="Tahoma"/>
                <w:sz w:val="20"/>
                <w:szCs w:val="20"/>
                <w:lang w:val="en"/>
              </w:rPr>
              <w:t xml:space="preserve">Internet Available</w:t>
            </w:r>
          </w:p>
        </w:tc>
        <w:tc>
          <w:tcPr>
            <w:tcW w:w="3312"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0C261CF8"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Boolean</w:t>
            </w:r>
          </w:p>
        </w:tc>
        <w:tc>
          <w:tcPr>
            <w:tcW w:w="3312"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2D321F4D"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True if an internet connection is available.</w:t>
            </w:r>
          </w:p>
        </w:tc>
      </w:tr>
      <w:tr w:rsidR="00A7464D" w:rsidRPr="0078326A" w14:paraId="79103DED" w14:textId="77777777">
        <w:trPr>
          <w:trHeight w:val="1"/>
          <w:jc w:val="center"/>
        </w:trPr>
        <w:tc>
          <w:tcPr>
            <w:tcW w:w="3312"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2CE0CECD" w14:textId="4513052E" w:rsidR="00A7464D" w:rsidRPr="0078326A" w:rsidRDefault="000F7D42" w:rsidP="00537359">
            <w:pPr>
              <w:spacing w:line="276" w:lineRule="auto"/>
              <w:jc w:val="both"/>
              <w:rPr>
                <w:rFonts w:ascii="Tahoma" w:hAnsi="Tahoma" w:cs="Tahoma"/>
                <w:sz w:val="20"/>
                <w:szCs w:val="20"/>
                <w:lang w:val="en"/>
              </w:rPr>
            </w:pPr>
            <w:r>
              <w:rPr>
                <w:rFonts w:ascii="Tahoma" w:hAnsi="Tahoma" w:cs="Tahoma"/>
                <w:sz w:val="20"/>
                <w:szCs w:val="20"/>
                <w:lang w:val="en"/>
              </w:rPr>
              <w:t>Location</w:t>
            </w:r>
          </w:p>
        </w:tc>
        <w:tc>
          <w:tcPr>
            <w:tcW w:w="3312"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476A5654"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Text / location choice</w:t>
            </w:r>
          </w:p>
        </w:tc>
        <w:tc>
          <w:tcPr>
            <w:tcW w:w="3312"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557EB5C6"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Area or location selected by the user.</w:t>
            </w:r>
          </w:p>
        </w:tc>
      </w:tr>
      <w:tr w:rsidR="00A7464D" w:rsidRPr="0078326A" w14:paraId="2816F2DC" w14:textId="77777777">
        <w:trPr>
          <w:trHeight w:val="1"/>
          <w:jc w:val="center"/>
        </w:trPr>
        <w:tc>
          <w:tcPr>
            <w:tcW w:w="3312"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7F24947F" w14:textId="27E9D2B2" w:rsidR="00A7464D" w:rsidRPr="0078326A" w:rsidRDefault="005E4E95" w:rsidP="00537359">
            <w:pPr>
              <w:spacing w:line="276" w:lineRule="auto"/>
              <w:jc w:val="both"/>
              <w:rPr>
                <w:rFonts w:ascii="Tahoma" w:hAnsi="Tahoma" w:cs="Tahoma"/>
                <w:sz w:val="20"/>
                <w:szCs w:val="20"/>
                <w:lang w:val="en"/>
              </w:rPr>
            </w:pPr>
            <w:r>
              <w:rPr>
                <w:rFonts w:ascii="Tahoma" w:hAnsi="Tahoma" w:cs="Tahoma"/>
                <w:sz w:val="20"/>
                <w:szCs w:val="20"/>
                <w:lang w:val="en"/>
              </w:rPr>
              <w:lastRenderedPageBreak/>
              <w:t xml:space="preserve">Requested Service</w:t>
            </w:r>
          </w:p>
        </w:tc>
        <w:tc>
          <w:tcPr>
            <w:tcW w:w="3312"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3961BF74"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Text / category</w:t>
            </w:r>
          </w:p>
        </w:tc>
        <w:tc>
          <w:tcPr>
            <w:tcW w:w="3312"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75FA8D98"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Healthcare service being searched for.</w:t>
            </w:r>
          </w:p>
        </w:tc>
      </w:tr>
      <w:tr w:rsidR="00A7464D" w:rsidRPr="0078326A" w14:paraId="56A7757C" w14:textId="77777777">
        <w:trPr>
          <w:trHeight w:val="1"/>
          <w:jc w:val="center"/>
        </w:trPr>
        <w:tc>
          <w:tcPr>
            <w:tcW w:w="3312"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136FB878" w14:textId="0E27F964" w:rsidR="00A7464D" w:rsidRPr="0078326A" w:rsidRDefault="005E4E95" w:rsidP="00537359">
            <w:pPr>
              <w:spacing w:line="276" w:lineRule="auto"/>
              <w:jc w:val="both"/>
              <w:rPr>
                <w:rFonts w:ascii="Tahoma" w:hAnsi="Tahoma" w:cs="Tahoma"/>
                <w:sz w:val="20"/>
                <w:szCs w:val="20"/>
                <w:lang w:val="en"/>
              </w:rPr>
            </w:pPr>
            <w:r>
              <w:rPr>
                <w:rFonts w:ascii="Tahoma" w:hAnsi="Tahoma" w:cs="Tahoma"/>
                <w:sz w:val="20"/>
                <w:szCs w:val="20"/>
                <w:lang w:val="en"/>
              </w:rPr>
              <w:t xml:space="preserve">Possible Emergency</w:t>
            </w:r>
          </w:p>
        </w:tc>
        <w:tc>
          <w:tcPr>
            <w:tcW w:w="3312"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40047F34"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Boolean</w:t>
            </w:r>
          </w:p>
        </w:tc>
        <w:tc>
          <w:tcPr>
            <w:tcW w:w="3312"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0790BCCB"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True when the user indicates possible emergency warning signs.</w:t>
            </w:r>
          </w:p>
        </w:tc>
      </w:tr>
      <w:tr w:rsidR="00A7464D" w:rsidRPr="0078326A" w14:paraId="22DFC887" w14:textId="77777777">
        <w:trPr>
          <w:trHeight w:val="1"/>
          <w:jc w:val="center"/>
        </w:trPr>
        <w:tc>
          <w:tcPr>
            <w:tcW w:w="3312"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715309A9" w14:textId="5CF75EBD" w:rsidR="00A7464D" w:rsidRPr="0078326A" w:rsidRDefault="005E4E95" w:rsidP="00537359">
            <w:pPr>
              <w:spacing w:line="276" w:lineRule="auto"/>
              <w:jc w:val="both"/>
              <w:rPr>
                <w:rFonts w:ascii="Tahoma" w:hAnsi="Tahoma" w:cs="Tahoma"/>
                <w:sz w:val="20"/>
                <w:szCs w:val="20"/>
                <w:lang w:val="en"/>
              </w:rPr>
            </w:pPr>
            <w:r>
              <w:rPr>
                <w:rFonts w:ascii="Tahoma" w:hAnsi="Tahoma" w:cs="Tahoma"/>
                <w:sz w:val="20"/>
                <w:szCs w:val="20"/>
                <w:lang w:val="en"/>
              </w:rPr>
              <w:t xml:space="preserve">Facility Records</w:t>
            </w:r>
          </w:p>
        </w:tc>
        <w:tc>
          <w:tcPr>
            <w:tcW w:w="3312"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19A67CA7"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List of records</w:t>
            </w:r>
          </w:p>
        </w:tc>
        <w:tc>
          <w:tcPr>
            <w:tcW w:w="3312"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2308C7A5" w14:textId="75A658F2"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 xml:space="preserve">Facility service, availability, verification time, location and contact data.</w:t>
            </w:r>
          </w:p>
        </w:tc>
      </w:tr>
      <w:tr w:rsidR="00A7464D" w:rsidRPr="0078326A" w14:paraId="7821CB62" w14:textId="77777777">
        <w:trPr>
          <w:trHeight w:val="1"/>
          <w:jc w:val="center"/>
        </w:trPr>
        <w:tc>
          <w:tcPr>
            <w:tcW w:w="3312"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7E1CB6BC" w14:textId="683C16D8" w:rsidR="00A7464D" w:rsidRPr="0078326A" w:rsidRDefault="005E4E95" w:rsidP="00537359">
            <w:pPr>
              <w:spacing w:line="276" w:lineRule="auto"/>
              <w:jc w:val="both"/>
              <w:rPr>
                <w:rFonts w:ascii="Tahoma" w:hAnsi="Tahoma" w:cs="Tahoma"/>
                <w:sz w:val="20"/>
                <w:szCs w:val="20"/>
                <w:lang w:val="en"/>
              </w:rPr>
            </w:pPr>
            <w:r>
              <w:rPr>
                <w:rFonts w:ascii="Tahoma" w:hAnsi="Tahoma" w:cs="Tahoma"/>
                <w:sz w:val="20"/>
                <w:szCs w:val="20"/>
                <w:lang w:val="en"/>
              </w:rPr>
              <w:t xml:space="preserve">Matching Facilities</w:t>
            </w:r>
          </w:p>
        </w:tc>
        <w:tc>
          <w:tcPr>
            <w:tcW w:w="3312"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2E9B4661"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List of records</w:t>
            </w:r>
          </w:p>
        </w:tc>
        <w:tc>
          <w:tcPr>
            <w:tcW w:w="3312"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15E7C94A"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Facilities recorded as offering the requested service in the relevant area.</w:t>
            </w:r>
          </w:p>
        </w:tc>
      </w:tr>
      <w:tr w:rsidR="00A7464D" w:rsidRPr="0078326A" w14:paraId="16D67025" w14:textId="77777777">
        <w:trPr>
          <w:trHeight w:val="1"/>
          <w:jc w:val="center"/>
        </w:trPr>
        <w:tc>
          <w:tcPr>
            <w:tcW w:w="3312"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438474F3" w14:textId="44B521FC" w:rsidR="00A7464D" w:rsidRPr="0078326A" w:rsidRDefault="005E4E95" w:rsidP="00537359">
            <w:pPr>
              <w:spacing w:line="276" w:lineRule="auto"/>
              <w:jc w:val="both"/>
              <w:rPr>
                <w:rFonts w:ascii="Tahoma" w:hAnsi="Tahoma" w:cs="Tahoma"/>
                <w:sz w:val="20"/>
                <w:szCs w:val="20"/>
                <w:lang w:val="en"/>
              </w:rPr>
            </w:pPr>
            <w:r>
              <w:rPr>
                <w:rFonts w:ascii="Tahoma" w:hAnsi="Tahoma" w:cs="Tahoma"/>
                <w:sz w:val="20"/>
                <w:szCs w:val="20"/>
                <w:lang w:val="en"/>
              </w:rPr>
              <w:t xml:space="preserve">Search Again</w:t>
            </w:r>
          </w:p>
        </w:tc>
        <w:tc>
          <w:tcPr>
            <w:tcW w:w="3312"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4B875BFA"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Boolean</w:t>
            </w:r>
          </w:p>
        </w:tc>
        <w:tc>
          <w:tcPr>
            <w:tcW w:w="3312"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22E06D86"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Whether the user wants to perform another search.</w:t>
            </w:r>
          </w:p>
        </w:tc>
      </w:tr>
    </w:tbl>
    <w:p w14:paraId="3B98F357" w14:textId="77777777" w:rsidR="00A7464D" w:rsidRPr="0078326A" w:rsidRDefault="00A7464D" w:rsidP="00537359">
      <w:pPr>
        <w:spacing w:line="276" w:lineRule="auto"/>
        <w:jc w:val="both"/>
        <w:rPr>
          <w:rFonts w:ascii="Tahoma" w:hAnsi="Tahoma" w:cs="Tahoma"/>
          <w:sz w:val="20"/>
          <w:szCs w:val="20"/>
          <w:lang w:val="en"/>
        </w:rPr>
      </w:pPr>
    </w:p>
    <w:p w14:paraId="75BC1769" w14:textId="77777777" w:rsidR="00A7464D" w:rsidRPr="0078326A" w:rsidRDefault="00A7464D" w:rsidP="00537359">
      <w:pPr>
        <w:spacing w:line="276" w:lineRule="auto"/>
        <w:jc w:val="both"/>
        <w:rPr>
          <w:rFonts w:ascii="Tahoma" w:hAnsi="Tahoma" w:cs="Tahoma"/>
          <w:b/>
          <w:bCs/>
          <w:sz w:val="20"/>
          <w:szCs w:val="20"/>
          <w:lang w:val="en"/>
        </w:rPr>
      </w:pPr>
      <w:r>
        <w:rPr>
          <w:rFonts w:ascii="Tahoma" w:hAnsi="Tahoma" w:cs="Tahoma"/>
          <w:b/>
          <w:bCs/>
          <w:sz w:val="20"/>
          <w:szCs w:val="20"/>
          <w:lang w:val="en"/>
        </w:rPr>
        <w:t>6.2 Main pseudocode</w:t>
      </w:r>
    </w:p>
    <w:p w14:paraId="4BDB09EF" w14:textId="155DD6E9"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 xml:space="preserve">BEGIN </w:t>
      </w:r>
      <w:r>
        <w:rPr>
          <w:rFonts w:ascii="Tahoma" w:hAnsi="Tahoma" w:cs="Tahoma"/>
          <w:b/>
          <w:bCs/>
          <w:sz w:val="20"/>
          <w:szCs w:val="20"/>
          <w:lang w:val="en"/>
        </w:rPr>
        <w:t>CAREPATH_SL</w:t>
      </w:r>
    </w:p>
    <w:p w14:paraId="2D18FA28"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 xml:space="preserve"> </w:t>
      </w:r>
    </w:p>
    <w:p w14:paraId="32418C53"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 xml:space="preserve">    language ← SelectLanguage(SUPPORTED_LANGUAGES)</w:t>
      </w:r>
    </w:p>
    <w:p w14:paraId="17B1240C"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 xml:space="preserve">    internetAvailable ← CheckInternetConnection()</w:t>
      </w:r>
    </w:p>
    <w:p w14:paraId="01C09650"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 xml:space="preserve"> </w:t>
      </w:r>
    </w:p>
    <w:p w14:paraId="54532625"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 xml:space="preserve">    IF internetAvailable = TRUE THEN</w:t>
      </w:r>
    </w:p>
    <w:p w14:paraId="14EB444B"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 xml:space="preserve">        facilityRecords ← RetrieveLatestFacilityRecords()</w:t>
      </w:r>
    </w:p>
    <w:p w14:paraId="20A7BC7A"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 xml:space="preserve">    ELSE</w:t>
      </w:r>
    </w:p>
    <w:p w14:paraId="5DF655E2"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 xml:space="preserve">        facilityRecords ← LoadSavedFacilityRecords()</w:t>
      </w:r>
    </w:p>
    <w:p w14:paraId="4E499678"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 xml:space="preserve">        DisplayOfflineWarning()</w:t>
      </w:r>
    </w:p>
    <w:p w14:paraId="781E4B7D"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 xml:space="preserve">    END IF</w:t>
      </w:r>
    </w:p>
    <w:p w14:paraId="3D42E8B5"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 xml:space="preserve"> </w:t>
      </w:r>
    </w:p>
    <w:p w14:paraId="4AE6299E"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 xml:space="preserve">    searchAgain ← TRUE</w:t>
      </w:r>
    </w:p>
    <w:p w14:paraId="7AD75F46"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 xml:space="preserve"> </w:t>
      </w:r>
    </w:p>
    <w:p w14:paraId="336EE835"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 xml:space="preserve">    WHILE searchAgain = TRUE DO</w:t>
      </w:r>
    </w:p>
    <w:p w14:paraId="40CF02C2"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 xml:space="preserve">        location ← GetUserLocationOrArea()</w:t>
      </w:r>
    </w:p>
    <w:p w14:paraId="60A9AD95"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 xml:space="preserve">        requestedService ← GetRequestedService()</w:t>
      </w:r>
    </w:p>
    <w:p w14:paraId="6875168D"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 xml:space="preserve"> </w:t>
      </w:r>
    </w:p>
    <w:p w14:paraId="6EEF0EDD"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lastRenderedPageBreak/>
        <w:t xml:space="preserve">        IF ValidateInputs(location, requestedService) = FALSE THEN</w:t>
      </w:r>
    </w:p>
    <w:p w14:paraId="641A26D9"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 xml:space="preserve">            DisplayMissingInformationMessage()</w:t>
      </w:r>
    </w:p>
    <w:p w14:paraId="5A5148B1"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 xml:space="preserve">            searchAgain ← AskWhetherToTryAgain()</w:t>
      </w:r>
    </w:p>
    <w:p w14:paraId="7B5EA3C9"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 xml:space="preserve">            CONTINUE WHILE</w:t>
      </w:r>
    </w:p>
    <w:p w14:paraId="78BE4F07"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 xml:space="preserve">        END IF</w:t>
      </w:r>
    </w:p>
    <w:p w14:paraId="37EAA6DF"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 xml:space="preserve"> </w:t>
      </w:r>
    </w:p>
    <w:p w14:paraId="40107F12"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 xml:space="preserve">        possibleEmergency ← CheckForPossibleWarningSigns()</w:t>
      </w:r>
    </w:p>
    <w:p w14:paraId="53E7A902"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 xml:space="preserve"> </w:t>
      </w:r>
    </w:p>
    <w:p w14:paraId="794B98E6"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 xml:space="preserve">        IF possibleEmergency = TRUE THEN</w:t>
      </w:r>
    </w:p>
    <w:p w14:paraId="6435B453"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 xml:space="preserve">            DisplayUrgentClinicalAssessmentGuidance()</w:t>
      </w:r>
    </w:p>
    <w:p w14:paraId="7B53CF42"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 xml:space="preserve">            DisplayVerifiedEmergencyContactsIfAvailable()</w:t>
      </w:r>
    </w:p>
    <w:p w14:paraId="59430186"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 xml:space="preserve">            DisplayMessage("Do not delay seeking urgent help because of payment.")</w:t>
      </w:r>
    </w:p>
    <w:p w14:paraId="7A9E56E8"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 xml:space="preserve">        ELSE</w:t>
      </w:r>
    </w:p>
    <w:p w14:paraId="2778EB55"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 xml:space="preserve">            matchingFacilities ← FindFacilities(</w:t>
      </w:r>
    </w:p>
    <w:p w14:paraId="64E8E8D4"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 xml:space="preserve">                facilityRecords, location, requestedService)</w:t>
      </w:r>
    </w:p>
    <w:p w14:paraId="5638FBC2"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 xml:space="preserve"> </w:t>
      </w:r>
    </w:p>
    <w:p w14:paraId="631F2D26"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 xml:space="preserve">            FOR EACH facility IN matchingFacilities DO</w:t>
      </w:r>
    </w:p>
    <w:p w14:paraId="3E13E552"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 xml:space="preserve">                CheckAndLabelInformationFreshness(facility)</w:t>
      </w:r>
    </w:p>
    <w:p w14:paraId="1C513E74"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 xml:space="preserve">            END FOR</w:t>
      </w:r>
    </w:p>
    <w:p w14:paraId="73D59C70"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 xml:space="preserve"> </w:t>
      </w:r>
    </w:p>
    <w:p w14:paraId="64DF6CA5"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 xml:space="preserve">            IF matchingFacilities IS NOT EMPTY THEN</w:t>
      </w:r>
    </w:p>
    <w:p w14:paraId="6A57EECC"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 xml:space="preserve">                RankFacilitiesBy(</w:t>
      </w:r>
    </w:p>
    <w:p w14:paraId="4A7107C9"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 xml:space="preserve">                    serviceSuitability,</w:t>
      </w:r>
    </w:p>
    <w:p w14:paraId="6D4497A3"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 xml:space="preserve">                    verifiedAvailability,</w:t>
      </w:r>
    </w:p>
    <w:p w14:paraId="7B7A3E73"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 xml:space="preserve">                    distance)</w:t>
      </w:r>
    </w:p>
    <w:p w14:paraId="1BBAB3E5"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 xml:space="preserve">                DisplayFacilityOptions(matchingFacilities)</w:t>
      </w:r>
    </w:p>
    <w:p w14:paraId="6494243E"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 xml:space="preserve">            ELSE</w:t>
      </w:r>
    </w:p>
    <w:p w14:paraId="223F4660"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 xml:space="preserve">                DisplayNoRecordedMatchMessage()</w:t>
      </w:r>
    </w:p>
    <w:p w14:paraId="707BA145"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 xml:space="preserve">                DisplayVerifiedReferralOrHealthWorkerContactIfAvailable()</w:t>
      </w:r>
    </w:p>
    <w:p w14:paraId="51E6D072"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 xml:space="preserve">            END IF</w:t>
      </w:r>
    </w:p>
    <w:p w14:paraId="1ED79356"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lastRenderedPageBreak/>
        <w:t xml:space="preserve">        END IF</w:t>
      </w:r>
    </w:p>
    <w:p w14:paraId="4F3C0FA0"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 xml:space="preserve"> </w:t>
      </w:r>
    </w:p>
    <w:p w14:paraId="4E304E9B"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 xml:space="preserve">        searchAgain ← AskWhetherToSearchAgain()</w:t>
      </w:r>
    </w:p>
    <w:p w14:paraId="2E447636"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 xml:space="preserve">    END WHILE</w:t>
      </w:r>
    </w:p>
    <w:p w14:paraId="1377D0A8" w14:textId="28901018" w:rsidR="00A7464D" w:rsidRPr="0078326A" w:rsidRDefault="00A7464D" w:rsidP="00537359">
      <w:pPr>
        <w:spacing w:line="276" w:lineRule="auto"/>
        <w:jc w:val="both"/>
        <w:rPr>
          <w:rFonts w:ascii="Tahoma" w:hAnsi="Tahoma" w:cs="Tahoma"/>
          <w:sz w:val="20"/>
          <w:szCs w:val="20"/>
          <w:lang w:val="en"/>
        </w:rPr>
      </w:pPr>
    </w:p>
    <w:p w14:paraId="768C8B1B"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 xml:space="preserve">    DisplayClosingMessage()</w:t>
      </w:r>
    </w:p>
    <w:p w14:paraId="08C16EFE" w14:textId="5E55B073"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 xml:space="preserve">END </w:t>
      </w:r>
      <w:r>
        <w:rPr>
          <w:rFonts w:ascii="Tahoma" w:hAnsi="Tahoma" w:cs="Tahoma"/>
          <w:b/>
          <w:bCs/>
          <w:sz w:val="20"/>
          <w:szCs w:val="20"/>
          <w:lang w:val="en"/>
        </w:rPr>
        <w:t>CAREPATH_SL</w:t>
      </w:r>
    </w:p>
    <w:p w14:paraId="7FCBB433" w14:textId="77777777" w:rsidR="00A7464D" w:rsidRPr="0078326A" w:rsidRDefault="00A7464D" w:rsidP="00537359">
      <w:pPr>
        <w:spacing w:line="276" w:lineRule="auto"/>
        <w:jc w:val="both"/>
        <w:rPr>
          <w:rFonts w:ascii="Tahoma" w:hAnsi="Tahoma" w:cs="Tahoma"/>
          <w:b/>
          <w:bCs/>
          <w:sz w:val="20"/>
          <w:szCs w:val="20"/>
          <w:lang w:val="en"/>
        </w:rPr>
      </w:pPr>
      <w:r>
        <w:rPr>
          <w:rFonts w:ascii="Tahoma" w:hAnsi="Tahoma" w:cs="Tahoma"/>
          <w:b/>
          <w:bCs/>
          <w:sz w:val="20"/>
          <w:szCs w:val="20"/>
          <w:lang w:val="en"/>
        </w:rPr>
        <w:t>6.3 Supporting function descriptions</w:t>
      </w:r>
    </w:p>
    <w:tbl>
      <w:tblPr>
        <w:tblW w:w="0" w:type="auto"/>
        <w:jc w:val="center"/>
        <w:tblLayout w:type="fixed"/>
        <w:tblLook w:val="0000" w:firstRow="0" w:lastRow="0" w:firstColumn="0" w:lastColumn="0" w:noHBand="0" w:noVBand="0"/>
      </w:tblPr>
      <w:tblGrid>
        <w:gridCol w:w="4968"/>
        <w:gridCol w:w="4968"/>
      </w:tblGrid>
      <w:tr w:rsidR="00A7464D" w:rsidRPr="0078326A" w14:paraId="2376AD59" w14:textId="77777777">
        <w:trPr>
          <w:trHeight w:val="1"/>
          <w:jc w:val="center"/>
        </w:trPr>
        <w:tc>
          <w:tcPr>
            <w:tcW w:w="4968" w:type="dxa"/>
            <w:tcBorders>
              <w:top w:val="single" w:sz="3" w:space="0" w:color="000000"/>
              <w:left w:val="single" w:sz="3" w:space="0" w:color="000000"/>
              <w:bottom w:val="single" w:sz="3" w:space="0" w:color="000000"/>
              <w:right w:val="single" w:sz="3" w:space="0" w:color="000000"/>
            </w:tcBorders>
            <w:shd w:val="clear" w:color="000000" w:fill="DCEAF2"/>
            <w:vAlign w:val="center"/>
          </w:tcPr>
          <w:p w14:paraId="44CD15FE"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b/>
                <w:bCs/>
                <w:sz w:val="20"/>
                <w:szCs w:val="20"/>
                <w:lang w:val="en"/>
              </w:rPr>
              <w:t>Function</w:t>
            </w:r>
          </w:p>
        </w:tc>
        <w:tc>
          <w:tcPr>
            <w:tcW w:w="4968" w:type="dxa"/>
            <w:tcBorders>
              <w:top w:val="single" w:sz="3" w:space="0" w:color="000000"/>
              <w:left w:val="single" w:sz="3" w:space="0" w:color="000000"/>
              <w:bottom w:val="single" w:sz="3" w:space="0" w:color="000000"/>
              <w:right w:val="single" w:sz="3" w:space="0" w:color="000000"/>
            </w:tcBorders>
            <w:shd w:val="clear" w:color="000000" w:fill="DCEAF2"/>
            <w:vAlign w:val="center"/>
          </w:tcPr>
          <w:p w14:paraId="0AD188B8"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b/>
                <w:bCs/>
                <w:sz w:val="20"/>
                <w:szCs w:val="20"/>
                <w:lang w:val="en"/>
              </w:rPr>
              <w:t>Purpose</w:t>
            </w:r>
          </w:p>
        </w:tc>
      </w:tr>
      <w:tr w:rsidR="00A7464D" w:rsidRPr="0078326A" w14:paraId="1A64A091" w14:textId="77777777">
        <w:trPr>
          <w:trHeight w:val="1"/>
          <w:jc w:val="center"/>
        </w:trPr>
        <w:tc>
          <w:tcPr>
            <w:tcW w:w="4968"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1AE4F325"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SelectLanguage</w:t>
            </w:r>
          </w:p>
        </w:tc>
        <w:tc>
          <w:tcPr>
            <w:tcW w:w="4968"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5C5094AD"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Returns the language selected from the supported language list.</w:t>
            </w:r>
          </w:p>
        </w:tc>
      </w:tr>
      <w:tr w:rsidR="00A7464D" w:rsidRPr="0078326A" w14:paraId="3898EC3F" w14:textId="77777777">
        <w:trPr>
          <w:trHeight w:val="1"/>
          <w:jc w:val="center"/>
        </w:trPr>
        <w:tc>
          <w:tcPr>
            <w:tcW w:w="4968"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2170ADD9"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CheckInternetConnection</w:t>
            </w:r>
          </w:p>
        </w:tc>
        <w:tc>
          <w:tcPr>
            <w:tcW w:w="4968"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7ACA2922" w14:textId="2A2BED8A"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 xml:space="preserve">Returns TRUE if a usable connection is available; otherwise, FALSE.</w:t>
            </w:r>
          </w:p>
        </w:tc>
      </w:tr>
      <w:tr w:rsidR="00A7464D" w:rsidRPr="0078326A" w14:paraId="216EC089" w14:textId="77777777">
        <w:trPr>
          <w:trHeight w:val="1"/>
          <w:jc w:val="center"/>
        </w:trPr>
        <w:tc>
          <w:tcPr>
            <w:tcW w:w="4968"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5DAC0021"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RetrieveLatestFacilityRecords</w:t>
            </w:r>
          </w:p>
        </w:tc>
        <w:tc>
          <w:tcPr>
            <w:tcW w:w="4968"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2A8DEAA0" w14:textId="4AE3A48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 xml:space="preserve">Obtains facility records from an authorized source and records retrieval time.</w:t>
            </w:r>
          </w:p>
        </w:tc>
      </w:tr>
      <w:tr w:rsidR="00A7464D" w:rsidRPr="0078326A" w14:paraId="53D3C76F" w14:textId="77777777">
        <w:trPr>
          <w:trHeight w:val="1"/>
          <w:jc w:val="center"/>
        </w:trPr>
        <w:tc>
          <w:tcPr>
            <w:tcW w:w="4968"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30DD1B64"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LoadSavedFacilityRecords</w:t>
            </w:r>
          </w:p>
        </w:tc>
        <w:tc>
          <w:tcPr>
            <w:tcW w:w="4968"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2D709A14"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Loads locally saved records for offline use.</w:t>
            </w:r>
          </w:p>
        </w:tc>
      </w:tr>
      <w:tr w:rsidR="00A7464D" w:rsidRPr="0078326A" w14:paraId="79A2F130" w14:textId="77777777">
        <w:trPr>
          <w:trHeight w:val="1"/>
          <w:jc w:val="center"/>
        </w:trPr>
        <w:tc>
          <w:tcPr>
            <w:tcW w:w="4968"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7E96C2D0"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ValidateInputs</w:t>
            </w:r>
          </w:p>
        </w:tc>
        <w:tc>
          <w:tcPr>
            <w:tcW w:w="4968"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78BCAF6D"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Checks that location/area and service information are present and usable.</w:t>
            </w:r>
          </w:p>
        </w:tc>
      </w:tr>
      <w:tr w:rsidR="00A7464D" w:rsidRPr="0078326A" w14:paraId="58DF5026" w14:textId="77777777">
        <w:trPr>
          <w:trHeight w:val="1"/>
          <w:jc w:val="center"/>
        </w:trPr>
        <w:tc>
          <w:tcPr>
            <w:tcW w:w="4968"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7B0BC3BB"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CheckForPossibleWarningSigns</w:t>
            </w:r>
          </w:p>
        </w:tc>
        <w:tc>
          <w:tcPr>
            <w:tcW w:w="4968"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0D60E289"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Uses a clinician-reviewed safety prompt; it does not diagnose or rule out emergencies.</w:t>
            </w:r>
          </w:p>
        </w:tc>
      </w:tr>
      <w:tr w:rsidR="00A7464D" w:rsidRPr="0078326A" w14:paraId="63CAD00A" w14:textId="77777777">
        <w:trPr>
          <w:trHeight w:val="1"/>
          <w:jc w:val="center"/>
        </w:trPr>
        <w:tc>
          <w:tcPr>
            <w:tcW w:w="4968"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0A12AC5B"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FindFacilities</w:t>
            </w:r>
          </w:p>
        </w:tc>
        <w:tc>
          <w:tcPr>
            <w:tcW w:w="4968"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096ADDC7"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Returns facilities recorded as offering the requested service and serving the selected area.</w:t>
            </w:r>
          </w:p>
        </w:tc>
      </w:tr>
      <w:tr w:rsidR="00A7464D" w:rsidRPr="0078326A" w14:paraId="1B1D810C" w14:textId="77777777">
        <w:trPr>
          <w:trHeight w:val="1"/>
          <w:jc w:val="center"/>
        </w:trPr>
        <w:tc>
          <w:tcPr>
            <w:tcW w:w="4968"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769C0B09"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CheckAndLabelInformationFreshness</w:t>
            </w:r>
          </w:p>
        </w:tc>
        <w:tc>
          <w:tcPr>
            <w:tcW w:w="4968"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5B605EB1"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Compares verification time with the approved freshness rule and labels records accordingly.</w:t>
            </w:r>
          </w:p>
        </w:tc>
      </w:tr>
      <w:tr w:rsidR="00A7464D" w:rsidRPr="0078326A" w14:paraId="4DF3AC84" w14:textId="77777777">
        <w:trPr>
          <w:trHeight w:val="1"/>
          <w:jc w:val="center"/>
        </w:trPr>
        <w:tc>
          <w:tcPr>
            <w:tcW w:w="4968"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55EC6D8B"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RankFacilitiesBy</w:t>
            </w:r>
          </w:p>
        </w:tc>
        <w:tc>
          <w:tcPr>
            <w:tcW w:w="4968"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6A335292" w14:textId="5D6A2B2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 xml:space="preserve">Orders result by service suitability, verified availability, then distance.</w:t>
            </w:r>
          </w:p>
        </w:tc>
      </w:tr>
      <w:tr w:rsidR="00A7464D" w:rsidRPr="0078326A" w14:paraId="7DE35741" w14:textId="77777777">
        <w:trPr>
          <w:trHeight w:val="1"/>
          <w:jc w:val="center"/>
        </w:trPr>
        <w:tc>
          <w:tcPr>
            <w:tcW w:w="4968"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182E1900"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DisplayFacilityOptions</w:t>
            </w:r>
          </w:p>
        </w:tc>
        <w:tc>
          <w:tcPr>
            <w:tcW w:w="4968"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3B81CEB2"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Shows results, source/verification time, limitations, and contact details.</w:t>
            </w:r>
          </w:p>
        </w:tc>
      </w:tr>
      <w:tr w:rsidR="00A7464D" w:rsidRPr="0078326A" w14:paraId="4F57E3ED" w14:textId="77777777">
        <w:trPr>
          <w:trHeight w:val="1"/>
          <w:jc w:val="center"/>
        </w:trPr>
        <w:tc>
          <w:tcPr>
            <w:tcW w:w="4968"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15975B97"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AskWhetherToSearchAgain</w:t>
            </w:r>
          </w:p>
        </w:tc>
        <w:tc>
          <w:tcPr>
            <w:tcW w:w="4968"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6AA176CF"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Returns TRUE if the user wants another search, otherwise FALSE.</w:t>
            </w:r>
          </w:p>
        </w:tc>
      </w:tr>
    </w:tbl>
    <w:p w14:paraId="79CFD72E" w14:textId="77777777" w:rsidR="00A7464D" w:rsidRPr="0078326A" w:rsidRDefault="00A7464D" w:rsidP="00537359">
      <w:pPr>
        <w:spacing w:line="276" w:lineRule="auto"/>
        <w:jc w:val="both"/>
        <w:rPr>
          <w:rFonts w:ascii="Tahoma" w:hAnsi="Tahoma" w:cs="Tahoma"/>
          <w:sz w:val="20"/>
          <w:szCs w:val="20"/>
          <w:lang w:val="en"/>
        </w:rPr>
      </w:pPr>
    </w:p>
    <w:p w14:paraId="5AC1896E" w14:textId="77777777" w:rsidR="006C523E" w:rsidRDefault="006C523E" w:rsidP="00537359">
      <w:pPr>
        <w:spacing w:line="276" w:lineRule="auto"/>
        <w:rPr>
          <w:rFonts w:ascii="Tahoma" w:hAnsi="Tahoma" w:cs="Tahoma"/>
          <w:b/>
          <w:bCs/>
          <w:sz w:val="20"/>
          <w:szCs w:val="20"/>
          <w:lang w:val="en"/>
        </w:rPr>
      </w:pPr>
      <w:r>
        <w:rPr>
          <w:rFonts w:ascii="Tahoma" w:hAnsi="Tahoma" w:cs="Tahoma"/>
          <w:b/>
          <w:bCs/>
          <w:sz w:val="20"/>
          <w:szCs w:val="20"/>
          <w:lang w:val="en"/>
        </w:rPr>
        <w:br w:type="page"/>
      </w:r>
    </w:p>
    <w:p w14:paraId="357F08FB" w14:textId="1BC474CC" w:rsidR="00A7464D" w:rsidRPr="0078326A" w:rsidRDefault="00A7464D" w:rsidP="00537359">
      <w:pPr>
        <w:spacing w:line="276" w:lineRule="auto"/>
        <w:jc w:val="both"/>
        <w:rPr>
          <w:rFonts w:ascii="Tahoma" w:hAnsi="Tahoma" w:cs="Tahoma"/>
          <w:b/>
          <w:bCs/>
          <w:sz w:val="20"/>
          <w:szCs w:val="20"/>
          <w:lang w:val="en"/>
        </w:rPr>
      </w:pPr>
      <w:r>
        <w:rPr>
          <w:rFonts w:ascii="Tahoma" w:hAnsi="Tahoma" w:cs="Tahoma"/>
          <w:b/>
          <w:bCs/>
          <w:sz w:val="20"/>
          <w:szCs w:val="20"/>
          <w:lang w:val="en"/>
        </w:rPr>
        <w:lastRenderedPageBreak/>
        <w:t>7. Flowchart</w:t>
      </w:r>
    </w:p>
    <w:p w14:paraId="65885607"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The flowchart represents the main decision path: select language, check connectivity, gather inputs, consider possible urgency, search facility records, display options or a no-match message, and allow the user to repeat or end the search.</w:t>
      </w:r>
    </w:p>
    <w:p w14:paraId="3A594A5F" w14:textId="449E57BB" w:rsidR="00A7464D" w:rsidRPr="0078326A" w:rsidRDefault="00F15C13" w:rsidP="001329E4">
      <w:pPr>
        <w:spacing w:line="276" w:lineRule="auto"/>
        <w:jc w:val="center"/>
        <w:rPr>
          <w:rFonts w:ascii="Tahoma" w:hAnsi="Tahoma" w:cs="Tahoma"/>
          <w:sz w:val="20"/>
          <w:szCs w:val="20"/>
          <w:lang w:val="en"/>
        </w:rPr>
      </w:pPr>
      <w:r>
        <w:rPr>
          <w:noProof/>
        </w:rPr>
        <w:lastRenderedPageBreak/>
        <w:drawing>
          <wp:inline distT="0" distB="0" distL="0" distR="0" wp14:anchorId="15BA5576" wp14:editId="0B0AEB4E">
            <wp:extent cx="5655945" cy="8229600"/>
            <wp:effectExtent l="0" t="0" r="1905" b="0"/>
            <wp:docPr id="1077098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
                      <a:extLst>
                        <a:ext uri="{28A0092B-C50C-407E-A947-70E740481C1C}">
                          <a14:useLocalDpi xmlns:a14="http://schemas.microsoft.com/office/drawing/2010/main" val="0"/>
                        </a:ext>
                      </a:extLst>
                    </a:blip>
                    <a:srcRect t="2152"/>
                    <a:stretch>
                      <a:fillRect/>
                    </a:stretch>
                  </pic:blipFill>
                  <pic:spPr bwMode="auto">
                    <a:xfrm>
                      <a:off x="0" y="0"/>
                      <a:ext cx="5655945" cy="8229600"/>
                    </a:xfrm>
                    <a:prstGeom prst="rect">
                      <a:avLst/>
                    </a:prstGeom>
                    <a:noFill/>
                    <a:ln>
                      <a:noFill/>
                    </a:ln>
                  </pic:spPr>
                </pic:pic>
              </a:graphicData>
            </a:graphic>
          </wp:inline>
        </w:drawing>
      </w:r>
    </w:p>
    <w:p w14:paraId="0E86F3B5" w14:textId="77777777" w:rsidR="00A7464D" w:rsidRPr="00E254A3" w:rsidRDefault="00A7464D" w:rsidP="00537359">
      <w:pPr>
        <w:spacing w:line="276" w:lineRule="auto"/>
        <w:jc w:val="both"/>
        <w:rPr>
          <w:rFonts w:ascii="Tahoma" w:hAnsi="Tahoma" w:cs="Tahoma"/>
          <w:sz w:val="20"/>
          <w:szCs w:val="20"/>
          <w:lang w:val="en"/>
        </w:rPr>
      </w:pPr>
      <w:r>
        <w:rPr>
          <w:rFonts w:ascii="Tahoma" w:hAnsi="Tahoma" w:cs="Tahoma"/>
          <w:sz w:val="20"/>
          <w:szCs w:val="20"/>
          <w:lang w:val="en"/>
        </w:rPr>
        <w:lastRenderedPageBreak/>
        <w:t xml:space="preserve">Figure 1. Proposed </w:t>
      </w:r>
      <w:r>
        <w:rPr>
          <w:rFonts w:ascii="Tahoma" w:hAnsi="Tahoma" w:cs="Tahoma"/>
          <w:b/>
          <w:bCs/>
          <w:sz w:val="20"/>
          <w:szCs w:val="20"/>
          <w:lang w:val="en"/>
        </w:rPr>
        <w:t>CarePath SL</w:t>
      </w:r>
      <w:r>
        <w:rPr>
          <w:rFonts w:ascii="Tahoma" w:hAnsi="Tahoma" w:cs="Tahoma"/>
          <w:sz w:val="20"/>
          <w:szCs w:val="20"/>
          <w:lang w:val="en"/>
        </w:rPr>
        <w:t xml:space="preserve"> decision flow.</w:t>
      </w:r>
    </w:p>
    <w:p w14:paraId="3B405851" w14:textId="77777777" w:rsidR="00A7464D" w:rsidRPr="0078326A" w:rsidRDefault="00A7464D" w:rsidP="00537359">
      <w:pPr>
        <w:spacing w:line="276" w:lineRule="auto"/>
        <w:jc w:val="both"/>
        <w:rPr>
          <w:rFonts w:ascii="Tahoma" w:hAnsi="Tahoma" w:cs="Tahoma"/>
          <w:b/>
          <w:bCs/>
          <w:sz w:val="20"/>
          <w:szCs w:val="20"/>
          <w:lang w:val="en"/>
        </w:rPr>
      </w:pPr>
      <w:r>
        <w:rPr>
          <w:rFonts w:ascii="Tahoma" w:hAnsi="Tahoma" w:cs="Tahoma"/>
          <w:b/>
          <w:bCs/>
          <w:sz w:val="20"/>
          <w:szCs w:val="20"/>
          <w:lang w:val="en"/>
        </w:rPr>
        <w:t>8. Modular Design and Functions</w:t>
      </w:r>
    </w:p>
    <w:p w14:paraId="2E88F8CA"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Modular design divides the proposed system into components with clear responsibilities. Each module can be designed, reviewed, and tested separately, making the system easier to maintain.</w:t>
      </w:r>
    </w:p>
    <w:tbl>
      <w:tblPr>
        <w:tblW w:w="9964" w:type="dxa"/>
        <w:jc w:val="center"/>
        <w:tblLayout w:type="fixed"/>
        <w:tblLook w:val="0000" w:firstRow="0" w:lastRow="0" w:firstColumn="0" w:lastColumn="0" w:noHBand="0" w:noVBand="0"/>
      </w:tblPr>
      <w:tblGrid>
        <w:gridCol w:w="2491"/>
        <w:gridCol w:w="2491"/>
        <w:gridCol w:w="2491"/>
        <w:gridCol w:w="2491"/>
      </w:tblGrid>
      <w:tr w:rsidR="00A7464D" w:rsidRPr="0078326A" w14:paraId="49433D8F" w14:textId="77777777" w:rsidTr="00F20356">
        <w:trPr>
          <w:jc w:val="center"/>
        </w:trPr>
        <w:tc>
          <w:tcPr>
            <w:tcW w:w="2491" w:type="dxa"/>
            <w:tcBorders>
              <w:top w:val="single" w:sz="3" w:space="0" w:color="000000"/>
              <w:left w:val="single" w:sz="3" w:space="0" w:color="000000"/>
              <w:bottom w:val="single" w:sz="3" w:space="0" w:color="000000"/>
              <w:right w:val="single" w:sz="3" w:space="0" w:color="000000"/>
            </w:tcBorders>
            <w:shd w:val="clear" w:color="000000" w:fill="DCEAF2"/>
            <w:vAlign w:val="center"/>
          </w:tcPr>
          <w:p w14:paraId="57BD1D4C"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b/>
                <w:bCs/>
                <w:sz w:val="20"/>
                <w:szCs w:val="20"/>
                <w:lang w:val="en"/>
              </w:rPr>
              <w:t>Module</w:t>
            </w:r>
          </w:p>
        </w:tc>
        <w:tc>
          <w:tcPr>
            <w:tcW w:w="2491" w:type="dxa"/>
            <w:tcBorders>
              <w:top w:val="single" w:sz="3" w:space="0" w:color="000000"/>
              <w:left w:val="single" w:sz="3" w:space="0" w:color="000000"/>
              <w:bottom w:val="single" w:sz="3" w:space="0" w:color="000000"/>
              <w:right w:val="single" w:sz="3" w:space="0" w:color="000000"/>
            </w:tcBorders>
            <w:shd w:val="clear" w:color="000000" w:fill="DCEAF2"/>
            <w:vAlign w:val="center"/>
          </w:tcPr>
          <w:p w14:paraId="0D19C421"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b/>
                <w:bCs/>
                <w:sz w:val="20"/>
                <w:szCs w:val="20"/>
                <w:lang w:val="en"/>
              </w:rPr>
              <w:t>Responsibility</w:t>
            </w:r>
          </w:p>
        </w:tc>
        <w:tc>
          <w:tcPr>
            <w:tcW w:w="2491" w:type="dxa"/>
            <w:tcBorders>
              <w:top w:val="single" w:sz="3" w:space="0" w:color="000000"/>
              <w:left w:val="single" w:sz="3" w:space="0" w:color="000000"/>
              <w:bottom w:val="single" w:sz="3" w:space="0" w:color="000000"/>
              <w:right w:val="single" w:sz="3" w:space="0" w:color="000000"/>
            </w:tcBorders>
            <w:shd w:val="clear" w:color="000000" w:fill="DCEAF2"/>
            <w:vAlign w:val="center"/>
          </w:tcPr>
          <w:p w14:paraId="3085DF76"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b/>
                <w:bCs/>
                <w:sz w:val="20"/>
                <w:szCs w:val="20"/>
                <w:lang w:val="en"/>
              </w:rPr>
              <w:t>Example input</w:t>
            </w:r>
          </w:p>
        </w:tc>
        <w:tc>
          <w:tcPr>
            <w:tcW w:w="2491" w:type="dxa"/>
            <w:tcBorders>
              <w:top w:val="single" w:sz="3" w:space="0" w:color="000000"/>
              <w:left w:val="single" w:sz="3" w:space="0" w:color="000000"/>
              <w:bottom w:val="single" w:sz="3" w:space="0" w:color="000000"/>
              <w:right w:val="single" w:sz="3" w:space="0" w:color="000000"/>
            </w:tcBorders>
            <w:shd w:val="clear" w:color="000000" w:fill="DCEAF2"/>
            <w:vAlign w:val="center"/>
          </w:tcPr>
          <w:p w14:paraId="1ADA718F"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b/>
                <w:bCs/>
                <w:sz w:val="20"/>
                <w:szCs w:val="20"/>
                <w:lang w:val="en"/>
              </w:rPr>
              <w:t>Expected output</w:t>
            </w:r>
          </w:p>
        </w:tc>
      </w:tr>
      <w:tr w:rsidR="00A7464D" w:rsidRPr="0078326A" w14:paraId="626CC704" w14:textId="77777777" w:rsidTr="00F20356">
        <w:trPr>
          <w:jc w:val="center"/>
        </w:trPr>
        <w:tc>
          <w:tcPr>
            <w:tcW w:w="2491"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339D8326"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Main Control</w:t>
            </w:r>
          </w:p>
        </w:tc>
        <w:tc>
          <w:tcPr>
            <w:tcW w:w="2491"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3CBD075F"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Coordinates the workflow and calls other modules.</w:t>
            </w:r>
          </w:p>
        </w:tc>
        <w:tc>
          <w:tcPr>
            <w:tcW w:w="2491"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3AD094B0"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User starts a search.</w:t>
            </w:r>
          </w:p>
        </w:tc>
        <w:tc>
          <w:tcPr>
            <w:tcW w:w="2491"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6EE50138" w14:textId="77777777" w:rsidR="00A7464D" w:rsidRPr="0078326A" w:rsidRDefault="00A7464D" w:rsidP="00537359">
            <w:pPr>
              <w:spacing w:line="276" w:lineRule="auto"/>
              <w:rPr>
                <w:rFonts w:ascii="Tahoma" w:hAnsi="Tahoma" w:cs="Tahoma"/>
                <w:sz w:val="20"/>
                <w:szCs w:val="20"/>
                <w:lang w:val="en"/>
              </w:rPr>
            </w:pPr>
            <w:r>
              <w:rPr>
                <w:rFonts w:ascii="Tahoma" w:hAnsi="Tahoma" w:cs="Tahoma"/>
                <w:sz w:val="20"/>
                <w:szCs w:val="20"/>
                <w:lang w:val="en"/>
              </w:rPr>
              <w:t>Correct next step is selected.</w:t>
            </w:r>
          </w:p>
        </w:tc>
      </w:tr>
      <w:tr w:rsidR="00A7464D" w:rsidRPr="0078326A" w14:paraId="1BF18015" w14:textId="77777777" w:rsidTr="00F20356">
        <w:trPr>
          <w:jc w:val="center"/>
        </w:trPr>
        <w:tc>
          <w:tcPr>
            <w:tcW w:w="2491"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021BC018"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Language and Input</w:t>
            </w:r>
          </w:p>
        </w:tc>
        <w:tc>
          <w:tcPr>
            <w:tcW w:w="2491"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7DA511D0" w14:textId="77777777" w:rsidR="00A7464D" w:rsidRPr="0078326A" w:rsidRDefault="00A7464D" w:rsidP="00537359">
            <w:pPr>
              <w:spacing w:line="276" w:lineRule="auto"/>
              <w:rPr>
                <w:rFonts w:ascii="Tahoma" w:hAnsi="Tahoma" w:cs="Tahoma"/>
                <w:sz w:val="20"/>
                <w:szCs w:val="20"/>
                <w:lang w:val="en"/>
              </w:rPr>
            </w:pPr>
            <w:r>
              <w:rPr>
                <w:rFonts w:ascii="Tahoma" w:hAnsi="Tahoma" w:cs="Tahoma"/>
                <w:sz w:val="20"/>
                <w:szCs w:val="20"/>
                <w:lang w:val="en"/>
              </w:rPr>
              <w:t>Selects language and checks required fields.</w:t>
            </w:r>
          </w:p>
        </w:tc>
        <w:tc>
          <w:tcPr>
            <w:tcW w:w="2491"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40A94224" w14:textId="77777777" w:rsidR="00A7464D" w:rsidRPr="0078326A" w:rsidRDefault="00A7464D" w:rsidP="00537359">
            <w:pPr>
              <w:spacing w:line="276" w:lineRule="auto"/>
              <w:rPr>
                <w:rFonts w:ascii="Tahoma" w:hAnsi="Tahoma" w:cs="Tahoma"/>
                <w:sz w:val="20"/>
                <w:szCs w:val="20"/>
                <w:lang w:val="en"/>
              </w:rPr>
            </w:pPr>
            <w:r>
              <w:rPr>
                <w:rFonts w:ascii="Tahoma" w:hAnsi="Tahoma" w:cs="Tahoma"/>
                <w:sz w:val="20"/>
                <w:szCs w:val="20"/>
                <w:lang w:val="en"/>
              </w:rPr>
              <w:t>Language, location, service.</w:t>
            </w:r>
          </w:p>
        </w:tc>
        <w:tc>
          <w:tcPr>
            <w:tcW w:w="2491"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385B26EF"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Validated values or a missing-field message.</w:t>
            </w:r>
          </w:p>
        </w:tc>
      </w:tr>
      <w:tr w:rsidR="00A7464D" w:rsidRPr="0078326A" w14:paraId="3D9D6220" w14:textId="77777777" w:rsidTr="00F20356">
        <w:trPr>
          <w:jc w:val="center"/>
        </w:trPr>
        <w:tc>
          <w:tcPr>
            <w:tcW w:w="2491"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1ACB76A1"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Emergency Guidance</w:t>
            </w:r>
          </w:p>
        </w:tc>
        <w:tc>
          <w:tcPr>
            <w:tcW w:w="2491"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0A92BF88" w14:textId="77777777" w:rsidR="00A7464D" w:rsidRPr="0078326A" w:rsidRDefault="00A7464D" w:rsidP="00537359">
            <w:pPr>
              <w:spacing w:line="276" w:lineRule="auto"/>
              <w:rPr>
                <w:rFonts w:ascii="Tahoma" w:hAnsi="Tahoma" w:cs="Tahoma"/>
                <w:sz w:val="20"/>
                <w:szCs w:val="20"/>
                <w:lang w:val="en"/>
              </w:rPr>
            </w:pPr>
            <w:r>
              <w:rPr>
                <w:rFonts w:ascii="Tahoma" w:hAnsi="Tahoma" w:cs="Tahoma"/>
                <w:sz w:val="20"/>
                <w:szCs w:val="20"/>
                <w:lang w:val="en"/>
              </w:rPr>
              <w:t>Shows clinician-reviewed safety guidance when warning signs are reported.</w:t>
            </w:r>
          </w:p>
        </w:tc>
        <w:tc>
          <w:tcPr>
            <w:tcW w:w="2491"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3ACA6AFF" w14:textId="77777777" w:rsidR="00A7464D" w:rsidRPr="0078326A" w:rsidRDefault="00A7464D" w:rsidP="00537359">
            <w:pPr>
              <w:spacing w:line="276" w:lineRule="auto"/>
              <w:rPr>
                <w:rFonts w:ascii="Tahoma" w:hAnsi="Tahoma" w:cs="Tahoma"/>
                <w:sz w:val="20"/>
                <w:szCs w:val="20"/>
                <w:lang w:val="en"/>
              </w:rPr>
            </w:pPr>
            <w:r>
              <w:rPr>
                <w:rFonts w:ascii="Tahoma" w:hAnsi="Tahoma" w:cs="Tahoma"/>
                <w:sz w:val="20"/>
                <w:szCs w:val="20"/>
                <w:lang w:val="en"/>
              </w:rPr>
              <w:t>Answers to safety prompt.</w:t>
            </w:r>
          </w:p>
        </w:tc>
        <w:tc>
          <w:tcPr>
            <w:tcW w:w="2491"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02778106" w14:textId="77777777" w:rsidR="00A7464D" w:rsidRPr="0078326A" w:rsidRDefault="00A7464D" w:rsidP="00537359">
            <w:pPr>
              <w:spacing w:line="276" w:lineRule="auto"/>
              <w:rPr>
                <w:rFonts w:ascii="Tahoma" w:hAnsi="Tahoma" w:cs="Tahoma"/>
                <w:sz w:val="20"/>
                <w:szCs w:val="20"/>
                <w:lang w:val="en"/>
              </w:rPr>
            </w:pPr>
            <w:r>
              <w:rPr>
                <w:rFonts w:ascii="Tahoma" w:hAnsi="Tahoma" w:cs="Tahoma"/>
                <w:sz w:val="20"/>
                <w:szCs w:val="20"/>
                <w:lang w:val="en"/>
              </w:rPr>
              <w:t>Urgent assessment guidance and verified contacts if available.</w:t>
            </w:r>
          </w:p>
        </w:tc>
      </w:tr>
      <w:tr w:rsidR="00A7464D" w:rsidRPr="0078326A" w14:paraId="5086C06B" w14:textId="77777777" w:rsidTr="00F20356">
        <w:trPr>
          <w:jc w:val="center"/>
        </w:trPr>
        <w:tc>
          <w:tcPr>
            <w:tcW w:w="2491"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59CA4024"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Facility Data Management</w:t>
            </w:r>
          </w:p>
        </w:tc>
        <w:tc>
          <w:tcPr>
            <w:tcW w:w="2491"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3F0B7FBE"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Retrieves or loads records and tracks source/time.</w:t>
            </w:r>
          </w:p>
        </w:tc>
        <w:tc>
          <w:tcPr>
            <w:tcW w:w="2491"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37306D9F" w14:textId="77777777" w:rsidR="00A7464D" w:rsidRPr="0078326A" w:rsidRDefault="00A7464D" w:rsidP="00537359">
            <w:pPr>
              <w:spacing w:line="276" w:lineRule="auto"/>
              <w:rPr>
                <w:rFonts w:ascii="Tahoma" w:hAnsi="Tahoma" w:cs="Tahoma"/>
                <w:sz w:val="20"/>
                <w:szCs w:val="20"/>
                <w:lang w:val="en"/>
              </w:rPr>
            </w:pPr>
            <w:r>
              <w:rPr>
                <w:rFonts w:ascii="Tahoma" w:hAnsi="Tahoma" w:cs="Tahoma"/>
                <w:sz w:val="20"/>
                <w:szCs w:val="20"/>
                <w:lang w:val="en"/>
              </w:rPr>
              <w:t>Online status, saved records.</w:t>
            </w:r>
          </w:p>
        </w:tc>
        <w:tc>
          <w:tcPr>
            <w:tcW w:w="2491"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57EA3F2F" w14:textId="77777777" w:rsidR="00A7464D" w:rsidRPr="0078326A" w:rsidRDefault="00A7464D" w:rsidP="00537359">
            <w:pPr>
              <w:spacing w:line="276" w:lineRule="auto"/>
              <w:rPr>
                <w:rFonts w:ascii="Tahoma" w:hAnsi="Tahoma" w:cs="Tahoma"/>
                <w:sz w:val="20"/>
                <w:szCs w:val="20"/>
                <w:lang w:val="en"/>
              </w:rPr>
            </w:pPr>
            <w:r>
              <w:rPr>
                <w:rFonts w:ascii="Tahoma" w:hAnsi="Tahoma" w:cs="Tahoma"/>
                <w:sz w:val="20"/>
                <w:szCs w:val="20"/>
                <w:lang w:val="en"/>
              </w:rPr>
              <w:t>Facility records with source and timestamps.</w:t>
            </w:r>
          </w:p>
        </w:tc>
      </w:tr>
      <w:tr w:rsidR="00A7464D" w:rsidRPr="0078326A" w14:paraId="680CBDFE" w14:textId="77777777" w:rsidTr="00F20356">
        <w:trPr>
          <w:jc w:val="center"/>
        </w:trPr>
        <w:tc>
          <w:tcPr>
            <w:tcW w:w="2491"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5C90BA9C"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Facility Finder</w:t>
            </w:r>
          </w:p>
        </w:tc>
        <w:tc>
          <w:tcPr>
            <w:tcW w:w="2491"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3753E889"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Finds facilities matching the service and area.</w:t>
            </w:r>
          </w:p>
        </w:tc>
        <w:tc>
          <w:tcPr>
            <w:tcW w:w="2491"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290C9EE5" w14:textId="77777777" w:rsidR="00A7464D" w:rsidRPr="0078326A" w:rsidRDefault="00A7464D" w:rsidP="00537359">
            <w:pPr>
              <w:spacing w:line="276" w:lineRule="auto"/>
              <w:rPr>
                <w:rFonts w:ascii="Tahoma" w:hAnsi="Tahoma" w:cs="Tahoma"/>
                <w:sz w:val="20"/>
                <w:szCs w:val="20"/>
                <w:lang w:val="en"/>
              </w:rPr>
            </w:pPr>
            <w:r>
              <w:rPr>
                <w:rFonts w:ascii="Tahoma" w:hAnsi="Tahoma" w:cs="Tahoma"/>
                <w:sz w:val="20"/>
                <w:szCs w:val="20"/>
                <w:lang w:val="en"/>
              </w:rPr>
              <w:t>Location, service, facility list.</w:t>
            </w:r>
          </w:p>
        </w:tc>
        <w:tc>
          <w:tcPr>
            <w:tcW w:w="2491"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643889D6"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Matching facilities.</w:t>
            </w:r>
          </w:p>
        </w:tc>
      </w:tr>
      <w:tr w:rsidR="00A7464D" w:rsidRPr="0078326A" w14:paraId="7C8FA332" w14:textId="77777777" w:rsidTr="00F20356">
        <w:trPr>
          <w:jc w:val="center"/>
        </w:trPr>
        <w:tc>
          <w:tcPr>
            <w:tcW w:w="2491"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4BE19EA7"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Availability and Ranking</w:t>
            </w:r>
          </w:p>
        </w:tc>
        <w:tc>
          <w:tcPr>
            <w:tcW w:w="2491"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29903D4B" w14:textId="3213704F"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 xml:space="preserve">Labels freshness and ranks result consistently.</w:t>
            </w:r>
          </w:p>
        </w:tc>
        <w:tc>
          <w:tcPr>
            <w:tcW w:w="2491"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1D8C2ACF" w14:textId="77777777" w:rsidR="00A7464D" w:rsidRPr="0078326A" w:rsidRDefault="00A7464D" w:rsidP="00537359">
            <w:pPr>
              <w:spacing w:line="276" w:lineRule="auto"/>
              <w:rPr>
                <w:rFonts w:ascii="Tahoma" w:hAnsi="Tahoma" w:cs="Tahoma"/>
                <w:sz w:val="20"/>
                <w:szCs w:val="20"/>
                <w:lang w:val="en"/>
              </w:rPr>
            </w:pPr>
            <w:r>
              <w:rPr>
                <w:rFonts w:ascii="Tahoma" w:hAnsi="Tahoma" w:cs="Tahoma"/>
                <w:sz w:val="20"/>
                <w:szCs w:val="20"/>
                <w:lang w:val="en"/>
              </w:rPr>
              <w:t>Matching facilities and timestamps.</w:t>
            </w:r>
          </w:p>
        </w:tc>
        <w:tc>
          <w:tcPr>
            <w:tcW w:w="2491"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25530265" w14:textId="77777777" w:rsidR="00A7464D" w:rsidRPr="0078326A" w:rsidRDefault="00A7464D" w:rsidP="00537359">
            <w:pPr>
              <w:spacing w:line="276" w:lineRule="auto"/>
              <w:rPr>
                <w:rFonts w:ascii="Tahoma" w:hAnsi="Tahoma" w:cs="Tahoma"/>
                <w:sz w:val="20"/>
                <w:szCs w:val="20"/>
                <w:lang w:val="en"/>
              </w:rPr>
            </w:pPr>
            <w:r>
              <w:rPr>
                <w:rFonts w:ascii="Tahoma" w:hAnsi="Tahoma" w:cs="Tahoma"/>
                <w:sz w:val="20"/>
                <w:szCs w:val="20"/>
                <w:lang w:val="en"/>
              </w:rPr>
              <w:t>Ranked list with uncertainty clearly shown.</w:t>
            </w:r>
          </w:p>
        </w:tc>
      </w:tr>
      <w:tr w:rsidR="00A7464D" w:rsidRPr="0078326A" w14:paraId="59DA22CA" w14:textId="77777777" w:rsidTr="00F20356">
        <w:trPr>
          <w:trHeight w:val="878"/>
          <w:jc w:val="center"/>
        </w:trPr>
        <w:tc>
          <w:tcPr>
            <w:tcW w:w="2491"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2D74B272"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Referral Support</w:t>
            </w:r>
          </w:p>
        </w:tc>
        <w:tc>
          <w:tcPr>
            <w:tcW w:w="2491"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70EE8DDC" w14:textId="77777777" w:rsidR="00A7464D" w:rsidRPr="0078326A" w:rsidRDefault="00A7464D" w:rsidP="00537359">
            <w:pPr>
              <w:spacing w:line="276" w:lineRule="auto"/>
              <w:rPr>
                <w:rFonts w:ascii="Tahoma" w:hAnsi="Tahoma" w:cs="Tahoma"/>
                <w:sz w:val="20"/>
                <w:szCs w:val="20"/>
                <w:lang w:val="en"/>
              </w:rPr>
            </w:pPr>
            <w:r>
              <w:rPr>
                <w:rFonts w:ascii="Tahoma" w:hAnsi="Tahoma" w:cs="Tahoma"/>
                <w:sz w:val="20"/>
                <w:szCs w:val="20"/>
                <w:lang w:val="en"/>
              </w:rPr>
              <w:t>Handles no-match situations and displays approved contacts.</w:t>
            </w:r>
          </w:p>
        </w:tc>
        <w:tc>
          <w:tcPr>
            <w:tcW w:w="2491"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0AC537F2"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No matching record.</w:t>
            </w:r>
          </w:p>
        </w:tc>
        <w:tc>
          <w:tcPr>
            <w:tcW w:w="2491"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4AFFFEAD"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Safe next-step guidance.</w:t>
            </w:r>
          </w:p>
        </w:tc>
      </w:tr>
      <w:tr w:rsidR="00A7464D" w:rsidRPr="0078326A" w14:paraId="6B020D7D" w14:textId="77777777" w:rsidTr="00F20356">
        <w:trPr>
          <w:trHeight w:val="772"/>
          <w:jc w:val="center"/>
        </w:trPr>
        <w:tc>
          <w:tcPr>
            <w:tcW w:w="2491"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20758776"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Results and Feedback</w:t>
            </w:r>
          </w:p>
        </w:tc>
        <w:tc>
          <w:tcPr>
            <w:tcW w:w="2491"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57DA78CE" w14:textId="77777777" w:rsidR="00A7464D" w:rsidRPr="0078326A" w:rsidRDefault="00A7464D" w:rsidP="00537359">
            <w:pPr>
              <w:spacing w:line="276" w:lineRule="auto"/>
              <w:rPr>
                <w:rFonts w:ascii="Tahoma" w:hAnsi="Tahoma" w:cs="Tahoma"/>
                <w:sz w:val="20"/>
                <w:szCs w:val="20"/>
                <w:lang w:val="en"/>
              </w:rPr>
            </w:pPr>
            <w:r>
              <w:rPr>
                <w:rFonts w:ascii="Tahoma" w:hAnsi="Tahoma" w:cs="Tahoma"/>
                <w:sz w:val="20"/>
                <w:szCs w:val="20"/>
                <w:lang w:val="en"/>
              </w:rPr>
              <w:t>Displays results and permits correction reports.</w:t>
            </w:r>
          </w:p>
        </w:tc>
        <w:tc>
          <w:tcPr>
            <w:tcW w:w="2491"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735966DA" w14:textId="77777777" w:rsidR="00A7464D" w:rsidRPr="0078326A" w:rsidRDefault="00A7464D" w:rsidP="00537359">
            <w:pPr>
              <w:spacing w:line="276" w:lineRule="auto"/>
              <w:rPr>
                <w:rFonts w:ascii="Tahoma" w:hAnsi="Tahoma" w:cs="Tahoma"/>
                <w:sz w:val="20"/>
                <w:szCs w:val="20"/>
                <w:lang w:val="en"/>
              </w:rPr>
            </w:pPr>
            <w:r>
              <w:rPr>
                <w:rFonts w:ascii="Tahoma" w:hAnsi="Tahoma" w:cs="Tahoma"/>
                <w:sz w:val="20"/>
                <w:szCs w:val="20"/>
                <w:lang w:val="en"/>
              </w:rPr>
              <w:t>Ranked results or user feedback.</w:t>
            </w:r>
          </w:p>
        </w:tc>
        <w:tc>
          <w:tcPr>
            <w:tcW w:w="2491"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47CBA83D" w14:textId="77777777" w:rsidR="00A7464D" w:rsidRPr="0078326A" w:rsidRDefault="00A7464D" w:rsidP="00537359">
            <w:pPr>
              <w:spacing w:line="276" w:lineRule="auto"/>
              <w:rPr>
                <w:rFonts w:ascii="Tahoma" w:hAnsi="Tahoma" w:cs="Tahoma"/>
                <w:sz w:val="20"/>
                <w:szCs w:val="20"/>
                <w:lang w:val="en"/>
              </w:rPr>
            </w:pPr>
            <w:r>
              <w:rPr>
                <w:rFonts w:ascii="Tahoma" w:hAnsi="Tahoma" w:cs="Tahoma"/>
                <w:sz w:val="20"/>
                <w:szCs w:val="20"/>
                <w:lang w:val="en"/>
              </w:rPr>
              <w:t>Readable results or a report for review.</w:t>
            </w:r>
          </w:p>
        </w:tc>
      </w:tr>
    </w:tbl>
    <w:p w14:paraId="48CC72BD" w14:textId="77777777" w:rsidR="00A7464D" w:rsidRPr="0078326A" w:rsidRDefault="00A7464D" w:rsidP="00537359">
      <w:pPr>
        <w:spacing w:line="276" w:lineRule="auto"/>
        <w:jc w:val="both"/>
        <w:rPr>
          <w:rFonts w:ascii="Tahoma" w:hAnsi="Tahoma" w:cs="Tahoma"/>
          <w:sz w:val="20"/>
          <w:szCs w:val="20"/>
          <w:lang w:val="en"/>
        </w:rPr>
      </w:pPr>
    </w:p>
    <w:p w14:paraId="665AA017"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The modules should share only the information they need. For example, the facility finder needs location and service categories, but it should not need a patient's name or payment details.</w:t>
      </w:r>
    </w:p>
    <w:p w14:paraId="3DBC6D9E" w14:textId="77777777" w:rsidR="00A7464D" w:rsidRPr="0078326A" w:rsidRDefault="00A7464D" w:rsidP="00537359">
      <w:pPr>
        <w:spacing w:line="276" w:lineRule="auto"/>
        <w:jc w:val="both"/>
        <w:rPr>
          <w:rFonts w:ascii="Tahoma" w:hAnsi="Tahoma" w:cs="Tahoma"/>
          <w:b/>
          <w:bCs/>
          <w:sz w:val="20"/>
          <w:szCs w:val="20"/>
          <w:lang w:val="en"/>
        </w:rPr>
      </w:pPr>
      <w:r>
        <w:rPr>
          <w:rFonts w:ascii="Tahoma" w:hAnsi="Tahoma" w:cs="Tahoma"/>
          <w:b/>
          <w:bCs/>
          <w:sz w:val="20"/>
          <w:szCs w:val="20"/>
          <w:lang w:val="en"/>
        </w:rPr>
        <w:t>9. Sample Scenarios and Expected Outputs</w:t>
      </w:r>
    </w:p>
    <w:p w14:paraId="00C62962" w14:textId="53FF0FEA"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 xml:space="preserve">These are proposed test cases. They describe expected behavior for a future implementation; they are not evidence that a working system has already passed testing.</w:t>
      </w:r>
    </w:p>
    <w:tbl>
      <w:tblPr>
        <w:tblW w:w="10812" w:type="dxa"/>
        <w:jc w:val="center"/>
        <w:tblLayout w:type="fixed"/>
        <w:tblLook w:val="0000" w:firstRow="0" w:lastRow="0" w:firstColumn="0" w:lastColumn="0" w:noHBand="0" w:noVBand="0"/>
      </w:tblPr>
      <w:tblGrid>
        <w:gridCol w:w="2703"/>
        <w:gridCol w:w="2703"/>
        <w:gridCol w:w="2703"/>
        <w:gridCol w:w="2703"/>
      </w:tblGrid>
      <w:tr w:rsidR="00A7464D" w:rsidRPr="0078326A" w14:paraId="63BBDC56" w14:textId="77777777" w:rsidTr="00F20356">
        <w:trPr>
          <w:trHeight w:val="353"/>
          <w:jc w:val="center"/>
        </w:trPr>
        <w:tc>
          <w:tcPr>
            <w:tcW w:w="2703" w:type="dxa"/>
            <w:tcBorders>
              <w:top w:val="single" w:sz="3" w:space="0" w:color="000000"/>
              <w:left w:val="single" w:sz="3" w:space="0" w:color="000000"/>
              <w:bottom w:val="single" w:sz="3" w:space="0" w:color="000000"/>
              <w:right w:val="single" w:sz="3" w:space="0" w:color="000000"/>
            </w:tcBorders>
            <w:shd w:val="clear" w:color="000000" w:fill="DCEAF2"/>
            <w:vAlign w:val="center"/>
          </w:tcPr>
          <w:p w14:paraId="4D2E460E"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b/>
                <w:bCs/>
                <w:sz w:val="20"/>
                <w:szCs w:val="20"/>
                <w:lang w:val="en"/>
              </w:rPr>
              <w:t>Test</w:t>
            </w:r>
          </w:p>
        </w:tc>
        <w:tc>
          <w:tcPr>
            <w:tcW w:w="2703" w:type="dxa"/>
            <w:tcBorders>
              <w:top w:val="single" w:sz="3" w:space="0" w:color="000000"/>
              <w:left w:val="single" w:sz="3" w:space="0" w:color="000000"/>
              <w:bottom w:val="single" w:sz="3" w:space="0" w:color="000000"/>
              <w:right w:val="single" w:sz="3" w:space="0" w:color="000000"/>
            </w:tcBorders>
            <w:shd w:val="clear" w:color="000000" w:fill="DCEAF2"/>
            <w:vAlign w:val="center"/>
          </w:tcPr>
          <w:p w14:paraId="03425C6F"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b/>
                <w:bCs/>
                <w:sz w:val="20"/>
                <w:szCs w:val="20"/>
                <w:lang w:val="en"/>
              </w:rPr>
              <w:t>Input / situation</w:t>
            </w:r>
          </w:p>
        </w:tc>
        <w:tc>
          <w:tcPr>
            <w:tcW w:w="2703" w:type="dxa"/>
            <w:tcBorders>
              <w:top w:val="single" w:sz="3" w:space="0" w:color="000000"/>
              <w:left w:val="single" w:sz="3" w:space="0" w:color="000000"/>
              <w:bottom w:val="single" w:sz="3" w:space="0" w:color="000000"/>
              <w:right w:val="single" w:sz="3" w:space="0" w:color="000000"/>
            </w:tcBorders>
            <w:shd w:val="clear" w:color="000000" w:fill="DCEAF2"/>
            <w:vAlign w:val="center"/>
          </w:tcPr>
          <w:p w14:paraId="23E0C8FF"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b/>
                <w:bCs/>
                <w:sz w:val="20"/>
                <w:szCs w:val="20"/>
                <w:lang w:val="en"/>
              </w:rPr>
              <w:t>Expected output</w:t>
            </w:r>
          </w:p>
        </w:tc>
        <w:tc>
          <w:tcPr>
            <w:tcW w:w="2703" w:type="dxa"/>
            <w:tcBorders>
              <w:top w:val="single" w:sz="3" w:space="0" w:color="000000"/>
              <w:left w:val="single" w:sz="3" w:space="0" w:color="000000"/>
              <w:bottom w:val="single" w:sz="3" w:space="0" w:color="000000"/>
              <w:right w:val="single" w:sz="3" w:space="0" w:color="000000"/>
            </w:tcBorders>
            <w:shd w:val="clear" w:color="000000" w:fill="DCEAF2"/>
            <w:vAlign w:val="center"/>
          </w:tcPr>
          <w:p w14:paraId="018B9ABC"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b/>
                <w:bCs/>
                <w:sz w:val="20"/>
                <w:szCs w:val="20"/>
                <w:lang w:val="en"/>
              </w:rPr>
              <w:t>Pass condition</w:t>
            </w:r>
          </w:p>
        </w:tc>
      </w:tr>
      <w:tr w:rsidR="00A7464D" w:rsidRPr="0078326A" w14:paraId="53D319E2" w14:textId="77777777" w:rsidTr="00F20356">
        <w:trPr>
          <w:trHeight w:val="1439"/>
          <w:jc w:val="center"/>
        </w:trPr>
        <w:tc>
          <w:tcPr>
            <w:tcW w:w="2703"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3900B85E"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lastRenderedPageBreak/>
              <w:t>1. Possible emergency</w:t>
            </w:r>
          </w:p>
        </w:tc>
        <w:tc>
          <w:tcPr>
            <w:tcW w:w="2703"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6BADCD61" w14:textId="77777777" w:rsidR="00A7464D" w:rsidRPr="0078326A" w:rsidRDefault="00A7464D" w:rsidP="00537359">
            <w:pPr>
              <w:spacing w:line="276" w:lineRule="auto"/>
              <w:rPr>
                <w:rFonts w:ascii="Tahoma" w:hAnsi="Tahoma" w:cs="Tahoma"/>
                <w:sz w:val="20"/>
                <w:szCs w:val="20"/>
                <w:lang w:val="en"/>
              </w:rPr>
            </w:pPr>
            <w:r>
              <w:rPr>
                <w:rFonts w:ascii="Tahoma" w:hAnsi="Tahoma" w:cs="Tahoma"/>
                <w:sz w:val="20"/>
                <w:szCs w:val="20"/>
                <w:lang w:val="en"/>
              </w:rPr>
              <w:t>User reports a serious warning sign in the safety prompt.</w:t>
            </w:r>
          </w:p>
        </w:tc>
        <w:tc>
          <w:tcPr>
            <w:tcW w:w="2703"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05ACFD46" w14:textId="77777777" w:rsidR="00A7464D" w:rsidRPr="0078326A" w:rsidRDefault="00A7464D" w:rsidP="00537359">
            <w:pPr>
              <w:spacing w:line="276" w:lineRule="auto"/>
              <w:rPr>
                <w:rFonts w:ascii="Tahoma" w:hAnsi="Tahoma" w:cs="Tahoma"/>
                <w:sz w:val="20"/>
                <w:szCs w:val="20"/>
                <w:lang w:val="en"/>
              </w:rPr>
            </w:pPr>
            <w:r>
              <w:rPr>
                <w:rFonts w:ascii="Tahoma" w:hAnsi="Tahoma" w:cs="Tahoma"/>
                <w:sz w:val="20"/>
                <w:szCs w:val="20"/>
                <w:lang w:val="en"/>
              </w:rPr>
              <w:t>Urgent clinical assessment guidance appears before routine results; verified contact details are shown if available.</w:t>
            </w:r>
          </w:p>
        </w:tc>
        <w:tc>
          <w:tcPr>
            <w:tcW w:w="2703"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587D23CB" w14:textId="77777777" w:rsidR="00A7464D" w:rsidRPr="0078326A" w:rsidRDefault="00A7464D" w:rsidP="00537359">
            <w:pPr>
              <w:spacing w:line="276" w:lineRule="auto"/>
              <w:rPr>
                <w:rFonts w:ascii="Tahoma" w:hAnsi="Tahoma" w:cs="Tahoma"/>
                <w:sz w:val="20"/>
                <w:szCs w:val="20"/>
                <w:lang w:val="en"/>
              </w:rPr>
            </w:pPr>
            <w:r>
              <w:rPr>
                <w:rFonts w:ascii="Tahoma" w:hAnsi="Tahoma" w:cs="Tahoma"/>
                <w:sz w:val="20"/>
                <w:szCs w:val="20"/>
                <w:lang w:val="en"/>
              </w:rPr>
              <w:t>No payment, registration, or routine search blocks the warning.</w:t>
            </w:r>
          </w:p>
        </w:tc>
      </w:tr>
      <w:tr w:rsidR="00A7464D" w:rsidRPr="0078326A" w14:paraId="4152244A" w14:textId="77777777" w:rsidTr="00F20356">
        <w:trPr>
          <w:trHeight w:val="1226"/>
          <w:jc w:val="center"/>
        </w:trPr>
        <w:tc>
          <w:tcPr>
            <w:tcW w:w="2703"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6494C599"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2. Several matching facilities</w:t>
            </w:r>
          </w:p>
        </w:tc>
        <w:tc>
          <w:tcPr>
            <w:tcW w:w="2703"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3A6D57E6" w14:textId="77777777" w:rsidR="00A7464D" w:rsidRPr="0078326A" w:rsidRDefault="00A7464D" w:rsidP="00537359">
            <w:pPr>
              <w:spacing w:line="276" w:lineRule="auto"/>
              <w:rPr>
                <w:rFonts w:ascii="Tahoma" w:hAnsi="Tahoma" w:cs="Tahoma"/>
                <w:sz w:val="20"/>
                <w:szCs w:val="20"/>
                <w:lang w:val="en"/>
              </w:rPr>
            </w:pPr>
            <w:r>
              <w:rPr>
                <w:rFonts w:ascii="Tahoma" w:hAnsi="Tahoma" w:cs="Tahoma"/>
                <w:sz w:val="20"/>
                <w:szCs w:val="20"/>
                <w:lang w:val="en"/>
              </w:rPr>
              <w:t>Two or more facilities are recorded as offering the service.</w:t>
            </w:r>
          </w:p>
        </w:tc>
        <w:tc>
          <w:tcPr>
            <w:tcW w:w="2703"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0FD1D9D1" w14:textId="68B73BAB" w:rsidR="00A7464D" w:rsidRPr="0078326A" w:rsidRDefault="00A7464D" w:rsidP="00537359">
            <w:pPr>
              <w:spacing w:line="276" w:lineRule="auto"/>
              <w:rPr>
                <w:rFonts w:ascii="Tahoma" w:hAnsi="Tahoma" w:cs="Tahoma"/>
                <w:sz w:val="20"/>
                <w:szCs w:val="20"/>
                <w:lang w:val="en"/>
              </w:rPr>
            </w:pPr>
            <w:r>
              <w:rPr>
                <w:rFonts w:ascii="Tahoma" w:hAnsi="Tahoma" w:cs="Tahoma"/>
                <w:sz w:val="20"/>
                <w:szCs w:val="20"/>
                <w:lang w:val="en"/>
              </w:rPr>
              <w:t xml:space="preserve">Suitable services are prioritized, then verified availability, then distance; timestamps are visible.</w:t>
            </w:r>
          </w:p>
        </w:tc>
        <w:tc>
          <w:tcPr>
            <w:tcW w:w="2703"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009DD071" w14:textId="77777777" w:rsidR="00A7464D" w:rsidRPr="0078326A" w:rsidRDefault="00A7464D" w:rsidP="00537359">
            <w:pPr>
              <w:spacing w:line="276" w:lineRule="auto"/>
              <w:rPr>
                <w:rFonts w:ascii="Tahoma" w:hAnsi="Tahoma" w:cs="Tahoma"/>
                <w:sz w:val="20"/>
                <w:szCs w:val="20"/>
                <w:lang w:val="en"/>
              </w:rPr>
            </w:pPr>
            <w:r>
              <w:rPr>
                <w:rFonts w:ascii="Tahoma" w:hAnsi="Tahoma" w:cs="Tahoma"/>
                <w:sz w:val="20"/>
                <w:szCs w:val="20"/>
                <w:lang w:val="en"/>
              </w:rPr>
              <w:t>Ranking follows the declared rule and uncertainty is shown.</w:t>
            </w:r>
          </w:p>
        </w:tc>
      </w:tr>
      <w:tr w:rsidR="00A7464D" w:rsidRPr="0078326A" w14:paraId="0F0826CA" w14:textId="77777777" w:rsidTr="00F20356">
        <w:trPr>
          <w:trHeight w:val="1002"/>
          <w:jc w:val="center"/>
        </w:trPr>
        <w:tc>
          <w:tcPr>
            <w:tcW w:w="2703"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07470F4B"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3. Offline search</w:t>
            </w:r>
          </w:p>
        </w:tc>
        <w:tc>
          <w:tcPr>
            <w:tcW w:w="2703"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4C22581C"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No internet; saved facility records exist.</w:t>
            </w:r>
          </w:p>
        </w:tc>
        <w:tc>
          <w:tcPr>
            <w:tcW w:w="2703"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5C9AF5EC"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Saved results appear with last verification time and a warning that availability may have changed.</w:t>
            </w:r>
          </w:p>
        </w:tc>
        <w:tc>
          <w:tcPr>
            <w:tcW w:w="2703"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3FD95113"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System does not describe stale records as current confirmation.</w:t>
            </w:r>
          </w:p>
        </w:tc>
      </w:tr>
      <w:tr w:rsidR="00A7464D" w:rsidRPr="0078326A" w14:paraId="25E1711C" w14:textId="77777777" w:rsidTr="00F20356">
        <w:trPr>
          <w:trHeight w:val="1226"/>
          <w:jc w:val="center"/>
        </w:trPr>
        <w:tc>
          <w:tcPr>
            <w:tcW w:w="2703"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46C4C18A"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4. No suitable match</w:t>
            </w:r>
          </w:p>
        </w:tc>
        <w:tc>
          <w:tcPr>
            <w:tcW w:w="2703"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0541A0C8"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No facility record matches the requested service and area.</w:t>
            </w:r>
          </w:p>
        </w:tc>
        <w:tc>
          <w:tcPr>
            <w:tcW w:w="2703"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41C1BD5F" w14:textId="77777777" w:rsidR="00A7464D" w:rsidRPr="0078326A" w:rsidRDefault="00A7464D" w:rsidP="00537359">
            <w:pPr>
              <w:spacing w:line="276" w:lineRule="auto"/>
              <w:rPr>
                <w:rFonts w:ascii="Tahoma" w:hAnsi="Tahoma" w:cs="Tahoma"/>
                <w:sz w:val="20"/>
                <w:szCs w:val="20"/>
                <w:lang w:val="en"/>
              </w:rPr>
            </w:pPr>
            <w:r>
              <w:rPr>
                <w:rFonts w:ascii="Tahoma" w:hAnsi="Tahoma" w:cs="Tahoma"/>
                <w:sz w:val="20"/>
                <w:szCs w:val="20"/>
                <w:lang w:val="en"/>
              </w:rPr>
              <w:t>System says no suitable match is recorded and offers a verified referral contact or health-worker next step if available.</w:t>
            </w:r>
          </w:p>
        </w:tc>
        <w:tc>
          <w:tcPr>
            <w:tcW w:w="2703"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408ABF80" w14:textId="77777777" w:rsidR="00A7464D" w:rsidRPr="0078326A" w:rsidRDefault="00A7464D" w:rsidP="00537359">
            <w:pPr>
              <w:spacing w:line="276" w:lineRule="auto"/>
              <w:rPr>
                <w:rFonts w:ascii="Tahoma" w:hAnsi="Tahoma" w:cs="Tahoma"/>
                <w:sz w:val="20"/>
                <w:szCs w:val="20"/>
                <w:lang w:val="en"/>
              </w:rPr>
            </w:pPr>
            <w:r>
              <w:rPr>
                <w:rFonts w:ascii="Tahoma" w:hAnsi="Tahoma" w:cs="Tahoma"/>
                <w:sz w:val="20"/>
                <w:szCs w:val="20"/>
                <w:lang w:val="en"/>
              </w:rPr>
              <w:t>No facility or contact is invented.</w:t>
            </w:r>
          </w:p>
        </w:tc>
      </w:tr>
      <w:tr w:rsidR="00A7464D" w:rsidRPr="0078326A" w14:paraId="4CC73837" w14:textId="77777777" w:rsidTr="00F20356">
        <w:trPr>
          <w:trHeight w:val="778"/>
          <w:jc w:val="center"/>
        </w:trPr>
        <w:tc>
          <w:tcPr>
            <w:tcW w:w="2703"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54BD1051"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5. Missing input</w:t>
            </w:r>
          </w:p>
        </w:tc>
        <w:tc>
          <w:tcPr>
            <w:tcW w:w="2703"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7427E8C3"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User has not selected a service or area.</w:t>
            </w:r>
          </w:p>
        </w:tc>
        <w:tc>
          <w:tcPr>
            <w:tcW w:w="2703"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3A196BEA" w14:textId="77777777" w:rsidR="00A7464D" w:rsidRPr="0078326A" w:rsidRDefault="00A7464D" w:rsidP="00537359">
            <w:pPr>
              <w:spacing w:line="276" w:lineRule="auto"/>
              <w:rPr>
                <w:rFonts w:ascii="Tahoma" w:hAnsi="Tahoma" w:cs="Tahoma"/>
                <w:sz w:val="20"/>
                <w:szCs w:val="20"/>
                <w:lang w:val="en"/>
              </w:rPr>
            </w:pPr>
            <w:r>
              <w:rPr>
                <w:rFonts w:ascii="Tahoma" w:hAnsi="Tahoma" w:cs="Tahoma"/>
                <w:sz w:val="20"/>
                <w:szCs w:val="20"/>
                <w:lang w:val="en"/>
              </w:rPr>
              <w:t>System asks for the missing information and permits retry or exit.</w:t>
            </w:r>
          </w:p>
        </w:tc>
        <w:tc>
          <w:tcPr>
            <w:tcW w:w="2703"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7C4DB936" w14:textId="77777777" w:rsidR="00A7464D" w:rsidRPr="0078326A" w:rsidRDefault="00A7464D" w:rsidP="00537359">
            <w:pPr>
              <w:spacing w:line="276" w:lineRule="auto"/>
              <w:rPr>
                <w:rFonts w:ascii="Tahoma" w:hAnsi="Tahoma" w:cs="Tahoma"/>
                <w:sz w:val="20"/>
                <w:szCs w:val="20"/>
                <w:lang w:val="en"/>
              </w:rPr>
            </w:pPr>
            <w:r>
              <w:rPr>
                <w:rFonts w:ascii="Tahoma" w:hAnsi="Tahoma" w:cs="Tahoma"/>
                <w:sz w:val="20"/>
                <w:szCs w:val="20"/>
                <w:lang w:val="en"/>
              </w:rPr>
              <w:t>No misleading search result is shown.</w:t>
            </w:r>
          </w:p>
        </w:tc>
      </w:tr>
      <w:tr w:rsidR="00A7464D" w:rsidRPr="0078326A" w14:paraId="112A6C27" w14:textId="77777777" w:rsidTr="00F20356">
        <w:trPr>
          <w:trHeight w:val="1014"/>
          <w:jc w:val="center"/>
        </w:trPr>
        <w:tc>
          <w:tcPr>
            <w:tcW w:w="2703"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11C46987"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6. Outdated record</w:t>
            </w:r>
          </w:p>
        </w:tc>
        <w:tc>
          <w:tcPr>
            <w:tcW w:w="2703"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371127D3" w14:textId="77777777" w:rsidR="00A7464D" w:rsidRPr="0078326A" w:rsidRDefault="00A7464D" w:rsidP="00537359">
            <w:pPr>
              <w:spacing w:line="276" w:lineRule="auto"/>
              <w:rPr>
                <w:rFonts w:ascii="Tahoma" w:hAnsi="Tahoma" w:cs="Tahoma"/>
                <w:sz w:val="20"/>
                <w:szCs w:val="20"/>
                <w:lang w:val="en"/>
              </w:rPr>
            </w:pPr>
            <w:r>
              <w:rPr>
                <w:rFonts w:ascii="Tahoma" w:hAnsi="Tahoma" w:cs="Tahoma"/>
                <w:sz w:val="20"/>
                <w:szCs w:val="20"/>
                <w:lang w:val="en"/>
              </w:rPr>
              <w:t>A facility record exceeds the approved freshness limit.</w:t>
            </w:r>
          </w:p>
        </w:tc>
        <w:tc>
          <w:tcPr>
            <w:tcW w:w="2703"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2831A3F1" w14:textId="77777777" w:rsidR="00A7464D" w:rsidRPr="0078326A" w:rsidRDefault="00A7464D" w:rsidP="00537359">
            <w:pPr>
              <w:spacing w:line="276" w:lineRule="auto"/>
              <w:rPr>
                <w:rFonts w:ascii="Tahoma" w:hAnsi="Tahoma" w:cs="Tahoma"/>
                <w:sz w:val="20"/>
                <w:szCs w:val="20"/>
                <w:lang w:val="en"/>
              </w:rPr>
            </w:pPr>
            <w:r>
              <w:rPr>
                <w:rFonts w:ascii="Tahoma" w:hAnsi="Tahoma" w:cs="Tahoma"/>
                <w:sz w:val="20"/>
                <w:szCs w:val="20"/>
                <w:lang w:val="en"/>
              </w:rPr>
              <w:t>Record is labelled outdated or unverified and is not represented as confirmed availability.</w:t>
            </w:r>
          </w:p>
        </w:tc>
        <w:tc>
          <w:tcPr>
            <w:tcW w:w="2703"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136B29AC" w14:textId="77777777" w:rsidR="00A7464D" w:rsidRPr="0078326A" w:rsidRDefault="00A7464D" w:rsidP="00537359">
            <w:pPr>
              <w:spacing w:line="276" w:lineRule="auto"/>
              <w:rPr>
                <w:rFonts w:ascii="Tahoma" w:hAnsi="Tahoma" w:cs="Tahoma"/>
                <w:sz w:val="20"/>
                <w:szCs w:val="20"/>
                <w:lang w:val="en"/>
              </w:rPr>
            </w:pPr>
            <w:r>
              <w:rPr>
                <w:rFonts w:ascii="Tahoma" w:hAnsi="Tahoma" w:cs="Tahoma"/>
                <w:sz w:val="20"/>
                <w:szCs w:val="20"/>
                <w:lang w:val="en"/>
              </w:rPr>
              <w:t>Timestamp and uncertainty are easy to understand.</w:t>
            </w:r>
          </w:p>
        </w:tc>
      </w:tr>
      <w:tr w:rsidR="00A7464D" w:rsidRPr="0078326A" w14:paraId="26D48648" w14:textId="77777777" w:rsidTr="00F20356">
        <w:trPr>
          <w:trHeight w:val="778"/>
          <w:jc w:val="center"/>
        </w:trPr>
        <w:tc>
          <w:tcPr>
            <w:tcW w:w="2703"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2383BE48"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7. Repeat search</w:t>
            </w:r>
          </w:p>
        </w:tc>
        <w:tc>
          <w:tcPr>
            <w:tcW w:w="2703"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102786C8" w14:textId="77777777" w:rsidR="00A7464D" w:rsidRPr="0078326A" w:rsidRDefault="00A7464D" w:rsidP="00537359">
            <w:pPr>
              <w:spacing w:line="276" w:lineRule="auto"/>
              <w:rPr>
                <w:rFonts w:ascii="Tahoma" w:hAnsi="Tahoma" w:cs="Tahoma"/>
                <w:sz w:val="20"/>
                <w:szCs w:val="20"/>
                <w:lang w:val="en"/>
              </w:rPr>
            </w:pPr>
            <w:r>
              <w:rPr>
                <w:rFonts w:ascii="Tahoma" w:hAnsi="Tahoma" w:cs="Tahoma"/>
                <w:sz w:val="20"/>
                <w:szCs w:val="20"/>
                <w:lang w:val="en"/>
              </w:rPr>
              <w:t>User chooses to search again.</w:t>
            </w:r>
          </w:p>
        </w:tc>
        <w:tc>
          <w:tcPr>
            <w:tcW w:w="2703"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576A6A17" w14:textId="77777777" w:rsidR="00A7464D" w:rsidRPr="0078326A" w:rsidRDefault="00A7464D" w:rsidP="00537359">
            <w:pPr>
              <w:spacing w:line="276" w:lineRule="auto"/>
              <w:rPr>
                <w:rFonts w:ascii="Tahoma" w:hAnsi="Tahoma" w:cs="Tahoma"/>
                <w:sz w:val="20"/>
                <w:szCs w:val="20"/>
                <w:lang w:val="en"/>
              </w:rPr>
            </w:pPr>
            <w:r>
              <w:rPr>
                <w:rFonts w:ascii="Tahoma" w:hAnsi="Tahoma" w:cs="Tahoma"/>
                <w:sz w:val="20"/>
                <w:szCs w:val="20"/>
                <w:lang w:val="en"/>
              </w:rPr>
              <w:t>System returns to the input step and accepts a new service or area.</w:t>
            </w:r>
          </w:p>
        </w:tc>
        <w:tc>
          <w:tcPr>
            <w:tcW w:w="2703"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2874E07B"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The second search uses the new inputs.</w:t>
            </w:r>
          </w:p>
        </w:tc>
      </w:tr>
      <w:tr w:rsidR="00A7464D" w:rsidRPr="0078326A" w14:paraId="4E84F0D1" w14:textId="77777777" w:rsidTr="00F20356">
        <w:trPr>
          <w:trHeight w:val="1226"/>
          <w:jc w:val="center"/>
        </w:trPr>
        <w:tc>
          <w:tcPr>
            <w:tcW w:w="2703"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42304974"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8. Online retrieval fails</w:t>
            </w:r>
          </w:p>
        </w:tc>
        <w:tc>
          <w:tcPr>
            <w:tcW w:w="2703"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517EC40D" w14:textId="77777777" w:rsidR="00A7464D" w:rsidRPr="0078326A" w:rsidRDefault="00A7464D" w:rsidP="00537359">
            <w:pPr>
              <w:spacing w:line="276" w:lineRule="auto"/>
              <w:rPr>
                <w:rFonts w:ascii="Tahoma" w:hAnsi="Tahoma" w:cs="Tahoma"/>
                <w:sz w:val="20"/>
                <w:szCs w:val="20"/>
                <w:lang w:val="en"/>
              </w:rPr>
            </w:pPr>
            <w:r>
              <w:rPr>
                <w:rFonts w:ascii="Tahoma" w:hAnsi="Tahoma" w:cs="Tahoma"/>
                <w:sz w:val="20"/>
                <w:szCs w:val="20"/>
                <w:lang w:val="en"/>
              </w:rPr>
              <w:t>Connection exists but the data source cannot be reached.</w:t>
            </w:r>
          </w:p>
        </w:tc>
        <w:tc>
          <w:tcPr>
            <w:tcW w:w="2703"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0734098F"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System explains that live records could not be retrieved and offers saved records if available, with a warning.</w:t>
            </w:r>
          </w:p>
        </w:tc>
        <w:tc>
          <w:tcPr>
            <w:tcW w:w="2703"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725F5676" w14:textId="77777777" w:rsidR="00A7464D" w:rsidRPr="0078326A" w:rsidRDefault="00A7464D" w:rsidP="00537359">
            <w:pPr>
              <w:spacing w:line="276" w:lineRule="auto"/>
              <w:rPr>
                <w:rFonts w:ascii="Tahoma" w:hAnsi="Tahoma" w:cs="Tahoma"/>
                <w:sz w:val="20"/>
                <w:szCs w:val="20"/>
                <w:lang w:val="en"/>
              </w:rPr>
            </w:pPr>
            <w:r>
              <w:rPr>
                <w:rFonts w:ascii="Tahoma" w:hAnsi="Tahoma" w:cs="Tahoma"/>
                <w:sz w:val="20"/>
                <w:szCs w:val="20"/>
                <w:lang w:val="en"/>
              </w:rPr>
              <w:t>It does not falsely claim that live data was retrieved.</w:t>
            </w:r>
          </w:p>
        </w:tc>
      </w:tr>
      <w:tr w:rsidR="00A7464D" w:rsidRPr="0078326A" w14:paraId="0B5A8F5D" w14:textId="77777777" w:rsidTr="00F20356">
        <w:trPr>
          <w:trHeight w:val="1002"/>
          <w:jc w:val="center"/>
        </w:trPr>
        <w:tc>
          <w:tcPr>
            <w:tcW w:w="2703"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5D1756D1"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9. English/Krio selection</w:t>
            </w:r>
          </w:p>
        </w:tc>
        <w:tc>
          <w:tcPr>
            <w:tcW w:w="2703"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636A8869" w14:textId="77777777" w:rsidR="00A7464D" w:rsidRPr="0078326A" w:rsidRDefault="00A7464D" w:rsidP="00537359">
            <w:pPr>
              <w:spacing w:line="276" w:lineRule="auto"/>
              <w:rPr>
                <w:rFonts w:ascii="Tahoma" w:hAnsi="Tahoma" w:cs="Tahoma"/>
                <w:sz w:val="20"/>
                <w:szCs w:val="20"/>
                <w:lang w:val="en"/>
              </w:rPr>
            </w:pPr>
            <w:r>
              <w:rPr>
                <w:rFonts w:ascii="Tahoma" w:hAnsi="Tahoma" w:cs="Tahoma"/>
                <w:sz w:val="20"/>
                <w:szCs w:val="20"/>
                <w:lang w:val="en"/>
              </w:rPr>
              <w:t>User selects either supported language.</w:t>
            </w:r>
          </w:p>
        </w:tc>
        <w:tc>
          <w:tcPr>
            <w:tcW w:w="2703"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090000FC" w14:textId="77777777" w:rsidR="00A7464D" w:rsidRPr="0078326A" w:rsidRDefault="00A7464D" w:rsidP="00537359">
            <w:pPr>
              <w:spacing w:line="276" w:lineRule="auto"/>
              <w:rPr>
                <w:rFonts w:ascii="Tahoma" w:hAnsi="Tahoma" w:cs="Tahoma"/>
                <w:sz w:val="20"/>
                <w:szCs w:val="20"/>
                <w:lang w:val="en"/>
              </w:rPr>
            </w:pPr>
            <w:r>
              <w:rPr>
                <w:rFonts w:ascii="Tahoma" w:hAnsi="Tahoma" w:cs="Tahoma"/>
                <w:sz w:val="20"/>
                <w:szCs w:val="20"/>
                <w:lang w:val="en"/>
              </w:rPr>
              <w:t>Prompts, warnings and results use the selected language where translations are available.</w:t>
            </w:r>
          </w:p>
        </w:tc>
        <w:tc>
          <w:tcPr>
            <w:tcW w:w="2703"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6032790B" w14:textId="77777777" w:rsidR="00A7464D" w:rsidRPr="0078326A" w:rsidRDefault="00A7464D" w:rsidP="00537359">
            <w:pPr>
              <w:spacing w:line="276" w:lineRule="auto"/>
              <w:rPr>
                <w:rFonts w:ascii="Tahoma" w:hAnsi="Tahoma" w:cs="Tahoma"/>
                <w:sz w:val="20"/>
                <w:szCs w:val="20"/>
                <w:lang w:val="en"/>
              </w:rPr>
            </w:pPr>
            <w:r>
              <w:rPr>
                <w:rFonts w:ascii="Tahoma" w:hAnsi="Tahoma" w:cs="Tahoma"/>
                <w:sz w:val="20"/>
                <w:szCs w:val="20"/>
                <w:lang w:val="en"/>
              </w:rPr>
              <w:t>Critical safety messages are translated and reviewed.</w:t>
            </w:r>
          </w:p>
        </w:tc>
      </w:tr>
      <w:tr w:rsidR="00A7464D" w:rsidRPr="0078326A" w14:paraId="2AC3CC01" w14:textId="77777777" w:rsidTr="00F20356">
        <w:trPr>
          <w:trHeight w:val="790"/>
          <w:jc w:val="center"/>
        </w:trPr>
        <w:tc>
          <w:tcPr>
            <w:tcW w:w="2703"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2C3A99A2"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10. Payment concern</w:t>
            </w:r>
          </w:p>
        </w:tc>
        <w:tc>
          <w:tcPr>
            <w:tcW w:w="2703"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5F24B431" w14:textId="77777777" w:rsidR="00A7464D" w:rsidRPr="0078326A" w:rsidRDefault="00A7464D" w:rsidP="00537359">
            <w:pPr>
              <w:spacing w:line="276" w:lineRule="auto"/>
              <w:rPr>
                <w:rFonts w:ascii="Tahoma" w:hAnsi="Tahoma" w:cs="Tahoma"/>
                <w:sz w:val="20"/>
                <w:szCs w:val="20"/>
                <w:lang w:val="en"/>
              </w:rPr>
            </w:pPr>
            <w:r>
              <w:rPr>
                <w:rFonts w:ascii="Tahoma" w:hAnsi="Tahoma" w:cs="Tahoma"/>
                <w:sz w:val="20"/>
                <w:szCs w:val="20"/>
                <w:lang w:val="en"/>
              </w:rPr>
              <w:t>User has no money available and seeks emergency guidance.</w:t>
            </w:r>
          </w:p>
        </w:tc>
        <w:tc>
          <w:tcPr>
            <w:tcW w:w="2703"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1E219B90" w14:textId="77777777" w:rsidR="00A7464D" w:rsidRPr="0078326A" w:rsidRDefault="00A7464D" w:rsidP="00537359">
            <w:pPr>
              <w:spacing w:line="276" w:lineRule="auto"/>
              <w:rPr>
                <w:rFonts w:ascii="Tahoma" w:hAnsi="Tahoma" w:cs="Tahoma"/>
                <w:sz w:val="20"/>
                <w:szCs w:val="20"/>
                <w:lang w:val="en"/>
              </w:rPr>
            </w:pPr>
            <w:r>
              <w:rPr>
                <w:rFonts w:ascii="Tahoma" w:hAnsi="Tahoma" w:cs="Tahoma"/>
                <w:sz w:val="20"/>
                <w:szCs w:val="20"/>
                <w:lang w:val="en"/>
              </w:rPr>
              <w:t>Emergency guidance remains visible and usable.</w:t>
            </w:r>
          </w:p>
        </w:tc>
        <w:tc>
          <w:tcPr>
            <w:tcW w:w="2703"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0A599C09" w14:textId="77777777" w:rsidR="00A7464D" w:rsidRPr="0078326A" w:rsidRDefault="00A7464D" w:rsidP="00537359">
            <w:pPr>
              <w:spacing w:line="276" w:lineRule="auto"/>
              <w:rPr>
                <w:rFonts w:ascii="Tahoma" w:hAnsi="Tahoma" w:cs="Tahoma"/>
                <w:sz w:val="20"/>
                <w:szCs w:val="20"/>
                <w:lang w:val="en"/>
              </w:rPr>
            </w:pPr>
            <w:r>
              <w:rPr>
                <w:rFonts w:ascii="Tahoma" w:hAnsi="Tahoma" w:cs="Tahoma"/>
                <w:sz w:val="20"/>
                <w:szCs w:val="20"/>
                <w:lang w:val="en"/>
              </w:rPr>
              <w:t>No fee or payment field is required to display urgent guidance.</w:t>
            </w:r>
          </w:p>
        </w:tc>
      </w:tr>
    </w:tbl>
    <w:p w14:paraId="347607D3" w14:textId="77777777" w:rsidR="00A7464D" w:rsidRPr="0078326A" w:rsidRDefault="00A7464D" w:rsidP="00537359">
      <w:pPr>
        <w:spacing w:line="276" w:lineRule="auto"/>
        <w:jc w:val="both"/>
        <w:rPr>
          <w:rFonts w:ascii="Tahoma" w:hAnsi="Tahoma" w:cs="Tahoma"/>
          <w:sz w:val="20"/>
          <w:szCs w:val="20"/>
          <w:lang w:val="en"/>
        </w:rPr>
      </w:pPr>
    </w:p>
    <w:p w14:paraId="2F16EBBE" w14:textId="77777777" w:rsidR="00A7464D" w:rsidRPr="0078326A" w:rsidRDefault="00A7464D" w:rsidP="00537359">
      <w:pPr>
        <w:spacing w:line="276" w:lineRule="auto"/>
        <w:jc w:val="both"/>
        <w:rPr>
          <w:rFonts w:ascii="Tahoma" w:hAnsi="Tahoma" w:cs="Tahoma"/>
          <w:b/>
          <w:bCs/>
          <w:sz w:val="20"/>
          <w:szCs w:val="20"/>
          <w:lang w:val="en"/>
        </w:rPr>
      </w:pPr>
      <w:r>
        <w:rPr>
          <w:rFonts w:ascii="Tahoma" w:hAnsi="Tahoma" w:cs="Tahoma"/>
          <w:b/>
          <w:bCs/>
          <w:sz w:val="20"/>
          <w:szCs w:val="20"/>
          <w:lang w:val="en"/>
        </w:rPr>
        <w:t>10. Data, Variables, Constants and Logic</w:t>
      </w:r>
    </w:p>
    <w:p w14:paraId="1D5E9372" w14:textId="77777777" w:rsidR="00A7464D" w:rsidRPr="0078326A" w:rsidRDefault="00A7464D" w:rsidP="00537359">
      <w:pPr>
        <w:spacing w:line="276" w:lineRule="auto"/>
        <w:jc w:val="both"/>
        <w:rPr>
          <w:rFonts w:ascii="Tahoma" w:hAnsi="Tahoma" w:cs="Tahoma"/>
          <w:b/>
          <w:bCs/>
          <w:sz w:val="20"/>
          <w:szCs w:val="20"/>
          <w:lang w:val="en"/>
        </w:rPr>
      </w:pPr>
      <w:r>
        <w:rPr>
          <w:rFonts w:ascii="Tahoma" w:hAnsi="Tahoma" w:cs="Tahoma"/>
          <w:b/>
          <w:bCs/>
          <w:sz w:val="20"/>
          <w:szCs w:val="20"/>
          <w:lang w:val="en"/>
        </w:rPr>
        <w:t>10.1 Data types</w:t>
      </w:r>
    </w:p>
    <w:tbl>
      <w:tblPr>
        <w:tblW w:w="10353" w:type="dxa"/>
        <w:jc w:val="center"/>
        <w:tblLayout w:type="fixed"/>
        <w:tblLook w:val="0000" w:firstRow="0" w:lastRow="0" w:firstColumn="0" w:lastColumn="0" w:noHBand="0" w:noVBand="0"/>
      </w:tblPr>
      <w:tblGrid>
        <w:gridCol w:w="3451"/>
        <w:gridCol w:w="3451"/>
        <w:gridCol w:w="3451"/>
      </w:tblGrid>
      <w:tr w:rsidR="00A7464D" w:rsidRPr="0078326A" w14:paraId="133DDF77" w14:textId="77777777" w:rsidTr="00537359">
        <w:trPr>
          <w:trHeight w:val="339"/>
          <w:jc w:val="center"/>
        </w:trPr>
        <w:tc>
          <w:tcPr>
            <w:tcW w:w="3451" w:type="dxa"/>
            <w:tcBorders>
              <w:top w:val="single" w:sz="3" w:space="0" w:color="000000"/>
              <w:left w:val="single" w:sz="3" w:space="0" w:color="000000"/>
              <w:bottom w:val="single" w:sz="3" w:space="0" w:color="000000"/>
              <w:right w:val="single" w:sz="3" w:space="0" w:color="000000"/>
            </w:tcBorders>
            <w:shd w:val="clear" w:color="000000" w:fill="DCEAF2"/>
            <w:vAlign w:val="center"/>
          </w:tcPr>
          <w:p w14:paraId="504B3176"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b/>
                <w:bCs/>
                <w:sz w:val="20"/>
                <w:szCs w:val="20"/>
                <w:lang w:val="en"/>
              </w:rPr>
              <w:t>Data type</w:t>
            </w:r>
          </w:p>
        </w:tc>
        <w:tc>
          <w:tcPr>
            <w:tcW w:w="3451" w:type="dxa"/>
            <w:tcBorders>
              <w:top w:val="single" w:sz="3" w:space="0" w:color="000000"/>
              <w:left w:val="single" w:sz="3" w:space="0" w:color="000000"/>
              <w:bottom w:val="single" w:sz="3" w:space="0" w:color="000000"/>
              <w:right w:val="single" w:sz="3" w:space="0" w:color="000000"/>
            </w:tcBorders>
            <w:shd w:val="clear" w:color="000000" w:fill="DCEAF2"/>
            <w:vAlign w:val="center"/>
          </w:tcPr>
          <w:p w14:paraId="6FB56CC8"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b/>
                <w:bCs/>
                <w:sz w:val="20"/>
                <w:szCs w:val="20"/>
                <w:lang w:val="en"/>
              </w:rPr>
              <w:t>Example</w:t>
            </w:r>
          </w:p>
        </w:tc>
        <w:tc>
          <w:tcPr>
            <w:tcW w:w="3451" w:type="dxa"/>
            <w:tcBorders>
              <w:top w:val="single" w:sz="3" w:space="0" w:color="000000"/>
              <w:left w:val="single" w:sz="3" w:space="0" w:color="000000"/>
              <w:bottom w:val="single" w:sz="3" w:space="0" w:color="000000"/>
              <w:right w:val="single" w:sz="3" w:space="0" w:color="000000"/>
            </w:tcBorders>
            <w:shd w:val="clear" w:color="000000" w:fill="DCEAF2"/>
            <w:vAlign w:val="center"/>
          </w:tcPr>
          <w:p w14:paraId="1E1B2A99"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b/>
                <w:bCs/>
                <w:sz w:val="20"/>
                <w:szCs w:val="20"/>
                <w:lang w:val="en"/>
              </w:rPr>
              <w:t>Use</w:t>
            </w:r>
          </w:p>
        </w:tc>
      </w:tr>
      <w:tr w:rsidR="00A7464D" w:rsidRPr="0078326A" w14:paraId="4F6D553B" w14:textId="77777777" w:rsidTr="00537359">
        <w:trPr>
          <w:trHeight w:val="328"/>
          <w:jc w:val="center"/>
        </w:trPr>
        <w:tc>
          <w:tcPr>
            <w:tcW w:w="3451"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47B28E54"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Text/String</w:t>
            </w:r>
          </w:p>
        </w:tc>
        <w:tc>
          <w:tcPr>
            <w:tcW w:w="3451"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280B0BE7" w14:textId="77777777" w:rsidR="00A7464D" w:rsidRPr="0078326A" w:rsidRDefault="00A7464D" w:rsidP="00537359">
            <w:pPr>
              <w:spacing w:line="276" w:lineRule="auto"/>
              <w:rPr>
                <w:rFonts w:ascii="Tahoma" w:hAnsi="Tahoma" w:cs="Tahoma"/>
                <w:sz w:val="20"/>
                <w:szCs w:val="20"/>
                <w:lang w:val="en"/>
              </w:rPr>
            </w:pPr>
            <w:r>
              <w:rPr>
                <w:rFonts w:ascii="Tahoma" w:hAnsi="Tahoma" w:cs="Tahoma"/>
                <w:sz w:val="20"/>
                <w:szCs w:val="20"/>
                <w:lang w:val="en"/>
              </w:rPr>
              <w:t>"Krio", "maternity care"</w:t>
            </w:r>
          </w:p>
        </w:tc>
        <w:tc>
          <w:tcPr>
            <w:tcW w:w="3451"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4AD45929" w14:textId="77777777" w:rsidR="00A7464D" w:rsidRPr="0078326A" w:rsidRDefault="00A7464D" w:rsidP="00537359">
            <w:pPr>
              <w:spacing w:line="276" w:lineRule="auto"/>
              <w:rPr>
                <w:rFonts w:ascii="Tahoma" w:hAnsi="Tahoma" w:cs="Tahoma"/>
                <w:sz w:val="20"/>
                <w:szCs w:val="20"/>
                <w:lang w:val="en"/>
              </w:rPr>
            </w:pPr>
            <w:r>
              <w:rPr>
                <w:rFonts w:ascii="Tahoma" w:hAnsi="Tahoma" w:cs="Tahoma"/>
                <w:sz w:val="20"/>
                <w:szCs w:val="20"/>
                <w:lang w:val="en"/>
              </w:rPr>
              <w:t>Language, service names, labels.</w:t>
            </w:r>
          </w:p>
        </w:tc>
      </w:tr>
      <w:tr w:rsidR="00A7464D" w:rsidRPr="0078326A" w14:paraId="6F57228F" w14:textId="77777777" w:rsidTr="00537359">
        <w:trPr>
          <w:trHeight w:val="543"/>
          <w:jc w:val="center"/>
        </w:trPr>
        <w:tc>
          <w:tcPr>
            <w:tcW w:w="3451"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306BA262"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Boolean</w:t>
            </w:r>
          </w:p>
        </w:tc>
        <w:tc>
          <w:tcPr>
            <w:tcW w:w="3451"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2C415D4C" w14:textId="77777777" w:rsidR="00A7464D" w:rsidRPr="0078326A" w:rsidRDefault="00A7464D" w:rsidP="00537359">
            <w:pPr>
              <w:spacing w:line="276" w:lineRule="auto"/>
              <w:rPr>
                <w:rFonts w:ascii="Tahoma" w:hAnsi="Tahoma" w:cs="Tahoma"/>
                <w:sz w:val="20"/>
                <w:szCs w:val="20"/>
                <w:lang w:val="en"/>
              </w:rPr>
            </w:pPr>
            <w:r>
              <w:rPr>
                <w:rFonts w:ascii="Tahoma" w:hAnsi="Tahoma" w:cs="Tahoma"/>
                <w:sz w:val="20"/>
                <w:szCs w:val="20"/>
                <w:lang w:val="en"/>
              </w:rPr>
              <w:t>TRUE / FALSE</w:t>
            </w:r>
          </w:p>
        </w:tc>
        <w:tc>
          <w:tcPr>
            <w:tcW w:w="3451"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62A50253" w14:textId="77777777" w:rsidR="00A7464D" w:rsidRPr="0078326A" w:rsidRDefault="00A7464D" w:rsidP="00537359">
            <w:pPr>
              <w:spacing w:line="276" w:lineRule="auto"/>
              <w:rPr>
                <w:rFonts w:ascii="Tahoma" w:hAnsi="Tahoma" w:cs="Tahoma"/>
                <w:sz w:val="20"/>
                <w:szCs w:val="20"/>
                <w:lang w:val="en"/>
              </w:rPr>
            </w:pPr>
            <w:r>
              <w:rPr>
                <w:rFonts w:ascii="Tahoma" w:hAnsi="Tahoma" w:cs="Tahoma"/>
                <w:sz w:val="20"/>
                <w:szCs w:val="20"/>
                <w:lang w:val="en"/>
              </w:rPr>
              <w:t>Connectivity, possible warning signs, retry decision.</w:t>
            </w:r>
          </w:p>
        </w:tc>
      </w:tr>
      <w:tr w:rsidR="00A7464D" w:rsidRPr="0078326A" w14:paraId="44A0B544" w14:textId="77777777" w:rsidTr="00537359">
        <w:trPr>
          <w:trHeight w:val="554"/>
          <w:jc w:val="center"/>
        </w:trPr>
        <w:tc>
          <w:tcPr>
            <w:tcW w:w="3451"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7CD5C42D"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Integer/Number</w:t>
            </w:r>
          </w:p>
        </w:tc>
        <w:tc>
          <w:tcPr>
            <w:tcW w:w="3451"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2FD3F8D8"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Distance estimate, record age in hours</w:t>
            </w:r>
          </w:p>
        </w:tc>
        <w:tc>
          <w:tcPr>
            <w:tcW w:w="3451"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71FE521A" w14:textId="77777777" w:rsidR="00A7464D" w:rsidRPr="0078326A" w:rsidRDefault="00A7464D" w:rsidP="00537359">
            <w:pPr>
              <w:spacing w:line="276" w:lineRule="auto"/>
              <w:rPr>
                <w:rFonts w:ascii="Tahoma" w:hAnsi="Tahoma" w:cs="Tahoma"/>
                <w:sz w:val="20"/>
                <w:szCs w:val="20"/>
                <w:lang w:val="en"/>
              </w:rPr>
            </w:pPr>
            <w:r>
              <w:rPr>
                <w:rFonts w:ascii="Tahoma" w:hAnsi="Tahoma" w:cs="Tahoma"/>
                <w:sz w:val="20"/>
                <w:szCs w:val="20"/>
                <w:lang w:val="en"/>
              </w:rPr>
              <w:t>Ranking and freshness checks where reliable data exists.</w:t>
            </w:r>
          </w:p>
        </w:tc>
      </w:tr>
      <w:tr w:rsidR="00A7464D" w:rsidRPr="0078326A" w14:paraId="1DA73861" w14:textId="77777777" w:rsidTr="00537359">
        <w:trPr>
          <w:trHeight w:val="543"/>
          <w:jc w:val="center"/>
        </w:trPr>
        <w:tc>
          <w:tcPr>
            <w:tcW w:w="3451"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6456DB6D"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Date/Time</w:t>
            </w:r>
          </w:p>
        </w:tc>
        <w:tc>
          <w:tcPr>
            <w:tcW w:w="3451"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732CC9C0"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Last verified: date and time</w:t>
            </w:r>
          </w:p>
        </w:tc>
        <w:tc>
          <w:tcPr>
            <w:tcW w:w="3451"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1844ACD5" w14:textId="77777777" w:rsidR="00A7464D" w:rsidRPr="0078326A" w:rsidRDefault="00A7464D" w:rsidP="00537359">
            <w:pPr>
              <w:spacing w:line="276" w:lineRule="auto"/>
              <w:rPr>
                <w:rFonts w:ascii="Tahoma" w:hAnsi="Tahoma" w:cs="Tahoma"/>
                <w:sz w:val="20"/>
                <w:szCs w:val="20"/>
                <w:lang w:val="en"/>
              </w:rPr>
            </w:pPr>
            <w:r>
              <w:rPr>
                <w:rFonts w:ascii="Tahoma" w:hAnsi="Tahoma" w:cs="Tahoma"/>
                <w:sz w:val="20"/>
                <w:szCs w:val="20"/>
                <w:lang w:val="en"/>
              </w:rPr>
              <w:t>Shows how recent a facility record is.</w:t>
            </w:r>
          </w:p>
        </w:tc>
      </w:tr>
      <w:tr w:rsidR="00A7464D" w:rsidRPr="0078326A" w14:paraId="15FACFE1" w14:textId="77777777" w:rsidTr="00537359">
        <w:trPr>
          <w:trHeight w:val="543"/>
          <w:jc w:val="center"/>
        </w:trPr>
        <w:tc>
          <w:tcPr>
            <w:tcW w:w="3451"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332AA247"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List/Collection</w:t>
            </w:r>
          </w:p>
        </w:tc>
        <w:tc>
          <w:tcPr>
            <w:tcW w:w="3451"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05A04AC0"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List of facility records</w:t>
            </w:r>
          </w:p>
        </w:tc>
        <w:tc>
          <w:tcPr>
            <w:tcW w:w="3451"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716049C4" w14:textId="77777777" w:rsidR="00A7464D" w:rsidRPr="0078326A" w:rsidRDefault="00A7464D" w:rsidP="00537359">
            <w:pPr>
              <w:spacing w:line="276" w:lineRule="auto"/>
              <w:rPr>
                <w:rFonts w:ascii="Tahoma" w:hAnsi="Tahoma" w:cs="Tahoma"/>
                <w:sz w:val="20"/>
                <w:szCs w:val="20"/>
                <w:lang w:val="en"/>
              </w:rPr>
            </w:pPr>
            <w:r>
              <w:rPr>
                <w:rFonts w:ascii="Tahoma" w:hAnsi="Tahoma" w:cs="Tahoma"/>
                <w:sz w:val="20"/>
                <w:szCs w:val="20"/>
                <w:lang w:val="en"/>
              </w:rPr>
              <w:t>Stores multiple facilities for comparison.</w:t>
            </w:r>
          </w:p>
        </w:tc>
      </w:tr>
      <w:tr w:rsidR="00A7464D" w:rsidRPr="0078326A" w14:paraId="70346CB3" w14:textId="77777777" w:rsidTr="00537359">
        <w:trPr>
          <w:trHeight w:val="543"/>
          <w:jc w:val="center"/>
        </w:trPr>
        <w:tc>
          <w:tcPr>
            <w:tcW w:w="3451"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52059EF6"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Structured record</w:t>
            </w:r>
          </w:p>
        </w:tc>
        <w:tc>
          <w:tcPr>
            <w:tcW w:w="3451"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3CB0345C" w14:textId="77777777" w:rsidR="00A7464D" w:rsidRPr="0078326A" w:rsidRDefault="00A7464D" w:rsidP="00537359">
            <w:pPr>
              <w:spacing w:line="276" w:lineRule="auto"/>
              <w:rPr>
                <w:rFonts w:ascii="Tahoma" w:hAnsi="Tahoma" w:cs="Tahoma"/>
                <w:sz w:val="20"/>
                <w:szCs w:val="20"/>
                <w:lang w:val="en"/>
              </w:rPr>
            </w:pPr>
            <w:r>
              <w:rPr>
                <w:rFonts w:ascii="Tahoma" w:hAnsi="Tahoma" w:cs="Tahoma"/>
                <w:sz w:val="20"/>
                <w:szCs w:val="20"/>
                <w:lang w:val="en"/>
              </w:rPr>
              <w:t>Facility name, service list, status, contact, timestamp</w:t>
            </w:r>
          </w:p>
        </w:tc>
        <w:tc>
          <w:tcPr>
            <w:tcW w:w="3451"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4ED583F7" w14:textId="77777777" w:rsidR="00A7464D" w:rsidRPr="0078326A" w:rsidRDefault="00A7464D" w:rsidP="00537359">
            <w:pPr>
              <w:spacing w:line="276" w:lineRule="auto"/>
              <w:rPr>
                <w:rFonts w:ascii="Tahoma" w:hAnsi="Tahoma" w:cs="Tahoma"/>
                <w:sz w:val="20"/>
                <w:szCs w:val="20"/>
                <w:lang w:val="en"/>
              </w:rPr>
            </w:pPr>
            <w:r>
              <w:rPr>
                <w:rFonts w:ascii="Tahoma" w:hAnsi="Tahoma" w:cs="Tahoma"/>
                <w:sz w:val="20"/>
                <w:szCs w:val="20"/>
                <w:lang w:val="en"/>
              </w:rPr>
              <w:t>Keeps related facility information together.</w:t>
            </w:r>
          </w:p>
        </w:tc>
      </w:tr>
    </w:tbl>
    <w:p w14:paraId="263B044B" w14:textId="77777777" w:rsidR="00A7464D" w:rsidRPr="0078326A" w:rsidRDefault="00A7464D" w:rsidP="00537359">
      <w:pPr>
        <w:spacing w:line="276" w:lineRule="auto"/>
        <w:jc w:val="both"/>
        <w:rPr>
          <w:rFonts w:ascii="Tahoma" w:hAnsi="Tahoma" w:cs="Tahoma"/>
          <w:sz w:val="20"/>
          <w:szCs w:val="20"/>
          <w:lang w:val="en"/>
        </w:rPr>
      </w:pPr>
    </w:p>
    <w:p w14:paraId="41206F10" w14:textId="77777777" w:rsidR="00A7464D" w:rsidRPr="0078326A" w:rsidRDefault="00A7464D" w:rsidP="00537359">
      <w:pPr>
        <w:spacing w:line="276" w:lineRule="auto"/>
        <w:jc w:val="both"/>
        <w:rPr>
          <w:rFonts w:ascii="Tahoma" w:hAnsi="Tahoma" w:cs="Tahoma"/>
          <w:b/>
          <w:bCs/>
          <w:sz w:val="20"/>
          <w:szCs w:val="20"/>
          <w:lang w:val="en"/>
        </w:rPr>
      </w:pPr>
      <w:r>
        <w:rPr>
          <w:rFonts w:ascii="Tahoma" w:hAnsi="Tahoma" w:cs="Tahoma"/>
          <w:b/>
          <w:bCs/>
          <w:sz w:val="20"/>
          <w:szCs w:val="20"/>
          <w:lang w:val="en"/>
        </w:rPr>
        <w:t>10.2 Constants</w:t>
      </w:r>
    </w:p>
    <w:p w14:paraId="14518D09"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Constants represent values that should not change during an individual search, such as the supported language options or the approved freshness limit. The freshness limit must be set with the people responsible for facility data; this report does not invent a clinically or operationally approved number.</w:t>
      </w:r>
    </w:p>
    <w:p w14:paraId="179C4C0B" w14:textId="77777777" w:rsidR="00A7464D" w:rsidRPr="0078326A" w:rsidRDefault="00A7464D" w:rsidP="00537359">
      <w:pPr>
        <w:spacing w:line="276" w:lineRule="auto"/>
        <w:jc w:val="both"/>
        <w:rPr>
          <w:rFonts w:ascii="Tahoma" w:hAnsi="Tahoma" w:cs="Tahoma"/>
          <w:b/>
          <w:bCs/>
          <w:sz w:val="20"/>
          <w:szCs w:val="20"/>
          <w:lang w:val="en"/>
        </w:rPr>
      </w:pPr>
      <w:r>
        <w:rPr>
          <w:rFonts w:ascii="Tahoma" w:hAnsi="Tahoma" w:cs="Tahoma"/>
          <w:b/>
          <w:bCs/>
          <w:sz w:val="20"/>
          <w:szCs w:val="20"/>
          <w:lang w:val="en"/>
        </w:rPr>
        <w:t>10.3 Boolean logic and decision structures</w:t>
      </w:r>
    </w:p>
    <w:p w14:paraId="621DF732"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Boolean logic allows the system to test conditions that are either true or false. For example: IF internetAvailable = TRUE, retrieve current records; ELSE, load saved records. A validation decision checks whether the required inputs are present. Another decision checks whether the user reports possible warning signs. These decisions must be ordered so that urgent guidance is not delayed by ordinary search steps.</w:t>
      </w:r>
    </w:p>
    <w:p w14:paraId="32A111A8" w14:textId="77777777" w:rsidR="00A7464D" w:rsidRPr="0078326A" w:rsidRDefault="00A7464D" w:rsidP="00537359">
      <w:pPr>
        <w:spacing w:line="276" w:lineRule="auto"/>
        <w:jc w:val="both"/>
        <w:rPr>
          <w:rFonts w:ascii="Tahoma" w:hAnsi="Tahoma" w:cs="Tahoma"/>
          <w:b/>
          <w:bCs/>
          <w:sz w:val="20"/>
          <w:szCs w:val="20"/>
          <w:lang w:val="en"/>
        </w:rPr>
      </w:pPr>
      <w:r>
        <w:rPr>
          <w:rFonts w:ascii="Tahoma" w:hAnsi="Tahoma" w:cs="Tahoma"/>
          <w:b/>
          <w:bCs/>
          <w:sz w:val="20"/>
          <w:szCs w:val="20"/>
          <w:lang w:val="en"/>
        </w:rPr>
        <w:t>10.4 Repetition structures</w:t>
      </w:r>
    </w:p>
    <w:p w14:paraId="682F215C"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A WHILE loop allows a user to perform repeated searches until they choose to stop. A FOR EACH loop checks each matching facility record to label its information freshness. Repetition should have a clear stopping condition so the process does not continue indefinitely.</w:t>
      </w:r>
    </w:p>
    <w:p w14:paraId="731FC3A0" w14:textId="77777777" w:rsidR="00A7464D" w:rsidRPr="0078326A" w:rsidRDefault="00A7464D" w:rsidP="00537359">
      <w:pPr>
        <w:spacing w:line="276" w:lineRule="auto"/>
        <w:jc w:val="both"/>
        <w:rPr>
          <w:rFonts w:ascii="Tahoma" w:hAnsi="Tahoma" w:cs="Tahoma"/>
          <w:b/>
          <w:bCs/>
          <w:sz w:val="20"/>
          <w:szCs w:val="20"/>
          <w:lang w:val="en"/>
        </w:rPr>
      </w:pPr>
      <w:r>
        <w:rPr>
          <w:rFonts w:ascii="Tahoma" w:hAnsi="Tahoma" w:cs="Tahoma"/>
          <w:b/>
          <w:bCs/>
          <w:sz w:val="20"/>
          <w:szCs w:val="20"/>
          <w:lang w:val="en"/>
        </w:rPr>
        <w:t>10.5 Functions and modularity</w:t>
      </w:r>
    </w:p>
    <w:p w14:paraId="24A0BEF9"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Functions perform a single identifiable task and return a result or display a message. Examples include ValidateInputs, FindFacilities, and CheckAndLabelInformationFreshness. Keeping these tasks separate reduces duplication and makes it easier to test individual rules.</w:t>
      </w:r>
    </w:p>
    <w:p w14:paraId="45CB1506" w14:textId="77777777" w:rsidR="00A7464D" w:rsidRPr="0078326A" w:rsidRDefault="00A7464D" w:rsidP="00537359">
      <w:pPr>
        <w:spacing w:line="276" w:lineRule="auto"/>
        <w:jc w:val="both"/>
        <w:rPr>
          <w:rFonts w:ascii="Tahoma" w:hAnsi="Tahoma" w:cs="Tahoma"/>
          <w:b/>
          <w:bCs/>
          <w:sz w:val="20"/>
          <w:szCs w:val="20"/>
          <w:lang w:val="en"/>
        </w:rPr>
      </w:pPr>
      <w:r>
        <w:rPr>
          <w:rFonts w:ascii="Tahoma" w:hAnsi="Tahoma" w:cs="Tahoma"/>
          <w:b/>
          <w:bCs/>
          <w:sz w:val="20"/>
          <w:szCs w:val="20"/>
          <w:lang w:val="en"/>
        </w:rPr>
        <w:t>11. Sustainable Development Goals</w:t>
      </w:r>
    </w:p>
    <w:tbl>
      <w:tblPr>
        <w:tblW w:w="10158" w:type="dxa"/>
        <w:jc w:val="center"/>
        <w:tblLayout w:type="fixed"/>
        <w:tblLook w:val="0000" w:firstRow="0" w:lastRow="0" w:firstColumn="0" w:lastColumn="0" w:noHBand="0" w:noVBand="0"/>
      </w:tblPr>
      <w:tblGrid>
        <w:gridCol w:w="3386"/>
        <w:gridCol w:w="3386"/>
        <w:gridCol w:w="3386"/>
      </w:tblGrid>
      <w:tr w:rsidR="00A7464D" w:rsidRPr="0078326A" w14:paraId="3E73166E" w14:textId="77777777" w:rsidTr="00537359">
        <w:trPr>
          <w:trHeight w:val="366"/>
          <w:jc w:val="center"/>
        </w:trPr>
        <w:tc>
          <w:tcPr>
            <w:tcW w:w="3386" w:type="dxa"/>
            <w:tcBorders>
              <w:top w:val="single" w:sz="3" w:space="0" w:color="000000"/>
              <w:left w:val="single" w:sz="3" w:space="0" w:color="000000"/>
              <w:bottom w:val="single" w:sz="3" w:space="0" w:color="000000"/>
              <w:right w:val="single" w:sz="3" w:space="0" w:color="000000"/>
            </w:tcBorders>
            <w:shd w:val="clear" w:color="000000" w:fill="DCEAF2"/>
            <w:vAlign w:val="center"/>
          </w:tcPr>
          <w:p w14:paraId="1AF2545C"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b/>
                <w:bCs/>
                <w:sz w:val="20"/>
                <w:szCs w:val="20"/>
                <w:lang w:val="en"/>
              </w:rPr>
              <w:lastRenderedPageBreak/>
              <w:t>SDG</w:t>
            </w:r>
          </w:p>
        </w:tc>
        <w:tc>
          <w:tcPr>
            <w:tcW w:w="3386" w:type="dxa"/>
            <w:tcBorders>
              <w:top w:val="single" w:sz="3" w:space="0" w:color="000000"/>
              <w:left w:val="single" w:sz="3" w:space="0" w:color="000000"/>
              <w:bottom w:val="single" w:sz="3" w:space="0" w:color="000000"/>
              <w:right w:val="single" w:sz="3" w:space="0" w:color="000000"/>
            </w:tcBorders>
            <w:shd w:val="clear" w:color="000000" w:fill="DCEAF2"/>
            <w:vAlign w:val="center"/>
          </w:tcPr>
          <w:p w14:paraId="5D9B0458"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b/>
                <w:bCs/>
                <w:sz w:val="20"/>
                <w:szCs w:val="20"/>
                <w:lang w:val="en"/>
              </w:rPr>
              <w:t>Connection to CarePath SL</w:t>
            </w:r>
          </w:p>
        </w:tc>
        <w:tc>
          <w:tcPr>
            <w:tcW w:w="3386" w:type="dxa"/>
            <w:tcBorders>
              <w:top w:val="single" w:sz="3" w:space="0" w:color="000000"/>
              <w:left w:val="single" w:sz="3" w:space="0" w:color="000000"/>
              <w:bottom w:val="single" w:sz="3" w:space="0" w:color="000000"/>
              <w:right w:val="single" w:sz="3" w:space="0" w:color="000000"/>
            </w:tcBorders>
            <w:shd w:val="clear" w:color="000000" w:fill="DCEAF2"/>
            <w:vAlign w:val="center"/>
          </w:tcPr>
          <w:p w14:paraId="1F028348"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b/>
                <w:bCs/>
                <w:sz w:val="20"/>
                <w:szCs w:val="20"/>
                <w:lang w:val="en"/>
              </w:rPr>
              <w:t>Realistic claim</w:t>
            </w:r>
          </w:p>
        </w:tc>
      </w:tr>
      <w:tr w:rsidR="00A7464D" w:rsidRPr="0078326A" w14:paraId="1DE985D0" w14:textId="77777777" w:rsidTr="00537359">
        <w:trPr>
          <w:trHeight w:val="1037"/>
          <w:jc w:val="center"/>
        </w:trPr>
        <w:tc>
          <w:tcPr>
            <w:tcW w:w="3386"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6030596B"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SDG 3: Good Health and Well-being</w:t>
            </w:r>
          </w:p>
        </w:tc>
        <w:tc>
          <w:tcPr>
            <w:tcW w:w="3386"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39E34772" w14:textId="0A5C62DF" w:rsidR="00A7464D" w:rsidRPr="0078326A" w:rsidRDefault="00A7464D" w:rsidP="00537359">
            <w:pPr>
              <w:spacing w:line="276" w:lineRule="auto"/>
              <w:rPr>
                <w:rFonts w:ascii="Tahoma" w:hAnsi="Tahoma" w:cs="Tahoma"/>
                <w:sz w:val="20"/>
                <w:szCs w:val="20"/>
                <w:lang w:val="en"/>
              </w:rPr>
            </w:pPr>
            <w:r>
              <w:rPr>
                <w:rFonts w:ascii="Tahoma" w:hAnsi="Tahoma" w:cs="Tahoma"/>
                <w:sz w:val="20"/>
                <w:szCs w:val="20"/>
                <w:lang w:val="en"/>
              </w:rPr>
              <w:t xml:space="preserve">The system aims to help people find appropriate services and recognize when urgent assessment may be needed.</w:t>
            </w:r>
          </w:p>
        </w:tc>
        <w:tc>
          <w:tcPr>
            <w:tcW w:w="3386"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5F38B7A1" w14:textId="77777777" w:rsidR="00A7464D" w:rsidRPr="0078326A" w:rsidRDefault="00A7464D" w:rsidP="00537359">
            <w:pPr>
              <w:spacing w:line="276" w:lineRule="auto"/>
              <w:rPr>
                <w:rFonts w:ascii="Tahoma" w:hAnsi="Tahoma" w:cs="Tahoma"/>
                <w:sz w:val="20"/>
                <w:szCs w:val="20"/>
                <w:lang w:val="en"/>
              </w:rPr>
            </w:pPr>
            <w:r>
              <w:rPr>
                <w:rFonts w:ascii="Tahoma" w:hAnsi="Tahoma" w:cs="Tahoma"/>
                <w:sz w:val="20"/>
                <w:szCs w:val="20"/>
                <w:lang w:val="en"/>
              </w:rPr>
              <w:t>It may support access to care; it cannot by itself improve clinical outcomes or replace health-system investment.</w:t>
            </w:r>
          </w:p>
        </w:tc>
      </w:tr>
      <w:tr w:rsidR="00A7464D" w:rsidRPr="0078326A" w14:paraId="60DAF974" w14:textId="77777777" w:rsidTr="00537359">
        <w:trPr>
          <w:trHeight w:val="1037"/>
          <w:jc w:val="center"/>
        </w:trPr>
        <w:tc>
          <w:tcPr>
            <w:tcW w:w="3386"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22BF4CBD"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SDG 10: Reduced Inequalities</w:t>
            </w:r>
          </w:p>
        </w:tc>
        <w:tc>
          <w:tcPr>
            <w:tcW w:w="3386"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1FEFAFC6" w14:textId="77777777" w:rsidR="00A7464D" w:rsidRPr="0078326A" w:rsidRDefault="00A7464D" w:rsidP="00537359">
            <w:pPr>
              <w:spacing w:line="276" w:lineRule="auto"/>
              <w:rPr>
                <w:rFonts w:ascii="Tahoma" w:hAnsi="Tahoma" w:cs="Tahoma"/>
                <w:sz w:val="20"/>
                <w:szCs w:val="20"/>
                <w:lang w:val="en"/>
              </w:rPr>
            </w:pPr>
            <w:r>
              <w:rPr>
                <w:rFonts w:ascii="Tahoma" w:hAnsi="Tahoma" w:cs="Tahoma"/>
                <w:sz w:val="20"/>
                <w:szCs w:val="20"/>
                <w:lang w:val="en"/>
              </w:rPr>
              <w:t>English/Krio support and offline information are intended to reduce some barriers for users with limited connectivity or resources.</w:t>
            </w:r>
          </w:p>
        </w:tc>
        <w:tc>
          <w:tcPr>
            <w:tcW w:w="3386"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493712D9" w14:textId="77777777" w:rsidR="00A7464D" w:rsidRPr="0078326A" w:rsidRDefault="00A7464D" w:rsidP="00537359">
            <w:pPr>
              <w:spacing w:line="276" w:lineRule="auto"/>
              <w:rPr>
                <w:rFonts w:ascii="Tahoma" w:hAnsi="Tahoma" w:cs="Tahoma"/>
                <w:sz w:val="20"/>
                <w:szCs w:val="20"/>
                <w:lang w:val="en"/>
              </w:rPr>
            </w:pPr>
            <w:r>
              <w:rPr>
                <w:rFonts w:ascii="Tahoma" w:hAnsi="Tahoma" w:cs="Tahoma"/>
                <w:sz w:val="20"/>
                <w:szCs w:val="20"/>
                <w:lang w:val="en"/>
              </w:rPr>
              <w:t>Accessibility must be tested with rural communities, people with disabilities, and people with low literacy.</w:t>
            </w:r>
          </w:p>
        </w:tc>
      </w:tr>
      <w:tr w:rsidR="00A7464D" w:rsidRPr="0078326A" w14:paraId="1EE5E9C7" w14:textId="77777777" w:rsidTr="00537359">
        <w:trPr>
          <w:trHeight w:val="1050"/>
          <w:jc w:val="center"/>
        </w:trPr>
        <w:tc>
          <w:tcPr>
            <w:tcW w:w="3386"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4BA0C330" w14:textId="77777777" w:rsidR="00A7464D" w:rsidRPr="0078326A" w:rsidRDefault="00A7464D" w:rsidP="00537359">
            <w:pPr>
              <w:spacing w:line="276" w:lineRule="auto"/>
              <w:rPr>
                <w:rFonts w:ascii="Tahoma" w:hAnsi="Tahoma" w:cs="Tahoma"/>
                <w:sz w:val="20"/>
                <w:szCs w:val="20"/>
                <w:lang w:val="en"/>
              </w:rPr>
            </w:pPr>
            <w:r>
              <w:rPr>
                <w:rFonts w:ascii="Tahoma" w:hAnsi="Tahoma" w:cs="Tahoma"/>
                <w:sz w:val="20"/>
                <w:szCs w:val="20"/>
                <w:lang w:val="en"/>
              </w:rPr>
              <w:t>SDG 9: Industry, Innovation and Infrastructure</w:t>
            </w:r>
          </w:p>
        </w:tc>
        <w:tc>
          <w:tcPr>
            <w:tcW w:w="3386"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716CDF6D" w14:textId="77777777" w:rsidR="00A7464D" w:rsidRPr="0078326A" w:rsidRDefault="00A7464D" w:rsidP="00537359">
            <w:pPr>
              <w:spacing w:line="276" w:lineRule="auto"/>
              <w:rPr>
                <w:rFonts w:ascii="Tahoma" w:hAnsi="Tahoma" w:cs="Tahoma"/>
                <w:sz w:val="20"/>
                <w:szCs w:val="20"/>
                <w:lang w:val="en"/>
              </w:rPr>
            </w:pPr>
            <w:r>
              <w:rPr>
                <w:rFonts w:ascii="Tahoma" w:hAnsi="Tahoma" w:cs="Tahoma"/>
                <w:sz w:val="20"/>
                <w:szCs w:val="20"/>
                <w:lang w:val="en"/>
              </w:rPr>
              <w:t>A reusable, maintainable digital directory and open design can support local digital innovation.</w:t>
            </w:r>
          </w:p>
        </w:tc>
        <w:tc>
          <w:tcPr>
            <w:tcW w:w="3386"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78C45460" w14:textId="77777777" w:rsidR="00A7464D" w:rsidRPr="0078326A" w:rsidRDefault="00A7464D" w:rsidP="00537359">
            <w:pPr>
              <w:spacing w:line="276" w:lineRule="auto"/>
              <w:rPr>
                <w:rFonts w:ascii="Tahoma" w:hAnsi="Tahoma" w:cs="Tahoma"/>
                <w:sz w:val="20"/>
                <w:szCs w:val="20"/>
                <w:lang w:val="en"/>
              </w:rPr>
            </w:pPr>
            <w:r>
              <w:rPr>
                <w:rFonts w:ascii="Tahoma" w:hAnsi="Tahoma" w:cs="Tahoma"/>
                <w:sz w:val="20"/>
                <w:szCs w:val="20"/>
                <w:lang w:val="en"/>
              </w:rPr>
              <w:t>The system requires reliable data governance, maintenance, connectivity planning, and institutional cooperation.</w:t>
            </w:r>
          </w:p>
        </w:tc>
      </w:tr>
    </w:tbl>
    <w:p w14:paraId="7546375B" w14:textId="77777777" w:rsidR="00A7464D" w:rsidRPr="0078326A" w:rsidRDefault="00A7464D" w:rsidP="00537359">
      <w:pPr>
        <w:spacing w:line="276" w:lineRule="auto"/>
        <w:jc w:val="both"/>
        <w:rPr>
          <w:rFonts w:ascii="Tahoma" w:hAnsi="Tahoma" w:cs="Tahoma"/>
          <w:sz w:val="20"/>
          <w:szCs w:val="20"/>
          <w:lang w:val="en"/>
        </w:rPr>
      </w:pPr>
    </w:p>
    <w:p w14:paraId="21C68384"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The SDG connections describe the project's intended contribution, not a claim that the proposed system has already achieved these goals.</w:t>
      </w:r>
    </w:p>
    <w:p w14:paraId="57B01054" w14:textId="77777777" w:rsidR="00A7464D" w:rsidRPr="0078326A" w:rsidRDefault="00A7464D" w:rsidP="00537359">
      <w:pPr>
        <w:spacing w:line="276" w:lineRule="auto"/>
        <w:jc w:val="both"/>
        <w:rPr>
          <w:rFonts w:ascii="Tahoma" w:hAnsi="Tahoma" w:cs="Tahoma"/>
          <w:b/>
          <w:bCs/>
          <w:sz w:val="20"/>
          <w:szCs w:val="20"/>
          <w:lang w:val="en"/>
        </w:rPr>
      </w:pPr>
      <w:r>
        <w:rPr>
          <w:rFonts w:ascii="Tahoma" w:hAnsi="Tahoma" w:cs="Tahoma"/>
          <w:b/>
          <w:bCs/>
          <w:sz w:val="20"/>
          <w:szCs w:val="20"/>
          <w:lang w:val="en"/>
        </w:rPr>
        <w:t>12. Open-Source Approach and Digital Public Goods</w:t>
      </w:r>
    </w:p>
    <w:p w14:paraId="186F5B42" w14:textId="77777777" w:rsidR="00A7464D" w:rsidRPr="0078326A" w:rsidRDefault="00A7464D" w:rsidP="00537359">
      <w:pPr>
        <w:spacing w:line="276" w:lineRule="auto"/>
        <w:jc w:val="both"/>
        <w:rPr>
          <w:rFonts w:ascii="Tahoma" w:hAnsi="Tahoma" w:cs="Tahoma"/>
          <w:b/>
          <w:bCs/>
          <w:sz w:val="20"/>
          <w:szCs w:val="20"/>
          <w:lang w:val="en"/>
        </w:rPr>
      </w:pPr>
      <w:r>
        <w:rPr>
          <w:rFonts w:ascii="Tahoma" w:hAnsi="Tahoma" w:cs="Tahoma"/>
          <w:b/>
          <w:bCs/>
          <w:sz w:val="20"/>
          <w:szCs w:val="20"/>
          <w:lang w:val="en"/>
        </w:rPr>
        <w:t>12.1 Proposed open-source approach</w:t>
      </w:r>
    </w:p>
    <w:p w14:paraId="030CA64E" w14:textId="3AC5469A"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 xml:space="preserve">The project could be published under the MIT License if the author or project owner chooses that license and has the right to license all included materials. The MIT License is a permissive open-source license that generally allows reuse, modification, and distribution subject to its notice and permission conditions. The repository created for this assignment contains the report, flowchart, pseudocode and README only; it does not contain a working system or any private patient information. Any future system built from this design would be a separate project.</w:t>
      </w:r>
    </w:p>
    <w:p w14:paraId="1754C213" w14:textId="77777777" w:rsidR="00A7464D" w:rsidRPr="0078326A" w:rsidRDefault="00A7464D" w:rsidP="00537359">
      <w:pPr>
        <w:numPr>
          <w:ilvl w:val="0"/>
          <w:numId w:val="1"/>
        </w:numPr>
        <w:spacing w:line="276" w:lineRule="auto"/>
        <w:jc w:val="both"/>
        <w:rPr>
          <w:rFonts w:ascii="Tahoma" w:hAnsi="Tahoma" w:cs="Tahoma"/>
          <w:sz w:val="20"/>
          <w:szCs w:val="20"/>
          <w:lang w:val="en"/>
        </w:rPr>
      </w:pPr>
      <w:r>
        <w:rPr>
          <w:rFonts w:ascii="Tahoma" w:hAnsi="Tahoma" w:cs="Tahoma"/>
          <w:sz w:val="20"/>
          <w:szCs w:val="20"/>
          <w:lang w:val="en"/>
        </w:rPr>
        <w:t>Publish clear documentation explaining the purpose, data fields, ranking rules, limitations, and safety principles.</w:t>
      </w:r>
    </w:p>
    <w:p w14:paraId="29A60E2D" w14:textId="46F57391" w:rsidR="00A7464D" w:rsidRPr="0078326A" w:rsidRDefault="00A7464D" w:rsidP="00537359">
      <w:pPr>
        <w:numPr>
          <w:ilvl w:val="0"/>
          <w:numId w:val="1"/>
        </w:numPr>
        <w:spacing w:line="276" w:lineRule="auto"/>
        <w:jc w:val="both"/>
        <w:rPr>
          <w:rFonts w:ascii="Tahoma" w:hAnsi="Tahoma" w:cs="Tahoma"/>
          <w:sz w:val="20"/>
          <w:szCs w:val="20"/>
          <w:lang w:val="en"/>
        </w:rPr>
      </w:pPr>
      <w:r>
        <w:rPr>
          <w:rFonts w:ascii="Tahoma" w:hAnsi="Tahoma" w:cs="Tahoma"/>
          <w:sz w:val="20"/>
          <w:szCs w:val="20"/>
          <w:lang w:val="en"/>
        </w:rPr>
        <w:t xml:space="preserve">Invite local developers, health workers, community organizations, and users to review and improve the design.</w:t>
      </w:r>
    </w:p>
    <w:p w14:paraId="627A9276" w14:textId="77777777" w:rsidR="00A7464D" w:rsidRPr="0078326A" w:rsidRDefault="00A7464D" w:rsidP="00537359">
      <w:pPr>
        <w:numPr>
          <w:ilvl w:val="0"/>
          <w:numId w:val="1"/>
        </w:numPr>
        <w:spacing w:line="276" w:lineRule="auto"/>
        <w:jc w:val="both"/>
        <w:rPr>
          <w:rFonts w:ascii="Tahoma" w:hAnsi="Tahoma" w:cs="Tahoma"/>
          <w:sz w:val="20"/>
          <w:szCs w:val="20"/>
          <w:lang w:val="en"/>
        </w:rPr>
      </w:pPr>
      <w:r>
        <w:rPr>
          <w:rFonts w:ascii="Tahoma" w:hAnsi="Tahoma" w:cs="Tahoma"/>
          <w:sz w:val="20"/>
          <w:szCs w:val="20"/>
          <w:lang w:val="en"/>
        </w:rPr>
        <w:t>Keep facility data sources and verification dates visible.</w:t>
      </w:r>
    </w:p>
    <w:p w14:paraId="1351A8F7" w14:textId="77777777" w:rsidR="00A7464D" w:rsidRPr="0078326A" w:rsidRDefault="00A7464D" w:rsidP="00537359">
      <w:pPr>
        <w:numPr>
          <w:ilvl w:val="0"/>
          <w:numId w:val="1"/>
        </w:numPr>
        <w:spacing w:line="276" w:lineRule="auto"/>
        <w:jc w:val="both"/>
        <w:rPr>
          <w:rFonts w:ascii="Tahoma" w:hAnsi="Tahoma" w:cs="Tahoma"/>
          <w:sz w:val="20"/>
          <w:szCs w:val="20"/>
          <w:lang w:val="en"/>
        </w:rPr>
      </w:pPr>
      <w:r>
        <w:rPr>
          <w:rFonts w:ascii="Tahoma" w:hAnsi="Tahoma" w:cs="Tahoma"/>
          <w:sz w:val="20"/>
          <w:szCs w:val="20"/>
          <w:lang w:val="en"/>
        </w:rPr>
        <w:t>Provide a process for reporting incorrect or outdated facility information.</w:t>
      </w:r>
    </w:p>
    <w:p w14:paraId="3ECBB504" w14:textId="77777777" w:rsidR="00A7464D" w:rsidRPr="0078326A" w:rsidRDefault="00A7464D" w:rsidP="00537359">
      <w:pPr>
        <w:numPr>
          <w:ilvl w:val="0"/>
          <w:numId w:val="1"/>
        </w:numPr>
        <w:spacing w:line="276" w:lineRule="auto"/>
        <w:jc w:val="both"/>
        <w:rPr>
          <w:rFonts w:ascii="Tahoma" w:hAnsi="Tahoma" w:cs="Tahoma"/>
          <w:sz w:val="20"/>
          <w:szCs w:val="20"/>
          <w:lang w:val="en"/>
        </w:rPr>
      </w:pPr>
      <w:r>
        <w:rPr>
          <w:rFonts w:ascii="Tahoma" w:hAnsi="Tahoma" w:cs="Tahoma"/>
          <w:sz w:val="20"/>
          <w:szCs w:val="20"/>
          <w:lang w:val="en"/>
        </w:rPr>
        <w:t>Do not publish private patient information or credentials in an open repository.</w:t>
      </w:r>
    </w:p>
    <w:p w14:paraId="27EC3784" w14:textId="77777777" w:rsidR="00A7464D" w:rsidRPr="0078326A" w:rsidRDefault="00A7464D" w:rsidP="00537359">
      <w:pPr>
        <w:spacing w:line="276" w:lineRule="auto"/>
        <w:jc w:val="both"/>
        <w:rPr>
          <w:rFonts w:ascii="Tahoma" w:hAnsi="Tahoma" w:cs="Tahoma"/>
          <w:b/>
          <w:bCs/>
          <w:sz w:val="20"/>
          <w:szCs w:val="20"/>
          <w:lang w:val="en"/>
        </w:rPr>
      </w:pPr>
      <w:r>
        <w:rPr>
          <w:rFonts w:ascii="Tahoma" w:hAnsi="Tahoma" w:cs="Tahoma"/>
          <w:b/>
          <w:bCs/>
          <w:sz w:val="20"/>
          <w:szCs w:val="20"/>
          <w:lang w:val="en"/>
        </w:rPr>
        <w:t>12.2 Digital Public Goods consideration</w:t>
      </w:r>
    </w:p>
    <w:p w14:paraId="2C1A8D5C" w14:textId="458F3B46"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 xml:space="preserve">An open-source license alone does not automatically make a system a Digital Public Good. </w:t>
      </w:r>
      <w:r>
        <w:rPr>
          <w:rFonts w:ascii="Tahoma" w:hAnsi="Tahoma" w:cs="Tahoma"/>
          <w:b/>
          <w:bCs/>
          <w:sz w:val="20"/>
          <w:szCs w:val="20"/>
          <w:lang w:val="en"/>
        </w:rPr>
        <w:t>CarePath SL</w:t>
      </w:r>
      <w:r>
        <w:rPr>
          <w:rFonts w:ascii="Tahoma" w:hAnsi="Tahoma" w:cs="Tahoma"/>
          <w:sz w:val="20"/>
          <w:szCs w:val="20"/>
          <w:lang w:val="en"/>
        </w:rPr>
        <w:t xml:space="preserve"> could work toward this goal by using an appropriate open license, documenting its design, protecting privacy and security, respecting human rights, supporting local adaptation, and undergoing any relevant assessment against recognized Digital Public Goods criteria. No claim is made that </w:t>
      </w:r>
      <w:r>
        <w:rPr>
          <w:rFonts w:ascii="Tahoma" w:hAnsi="Tahoma" w:cs="Tahoma"/>
          <w:b/>
          <w:bCs/>
          <w:sz w:val="20"/>
          <w:szCs w:val="20"/>
          <w:lang w:val="en"/>
        </w:rPr>
        <w:t>CarePath SL</w:t>
      </w:r>
      <w:r>
        <w:rPr>
          <w:rFonts w:ascii="Tahoma" w:hAnsi="Tahoma" w:cs="Tahoma"/>
          <w:sz w:val="20"/>
          <w:szCs w:val="20"/>
          <w:lang w:val="en"/>
        </w:rPr>
        <w:t xml:space="preserve"> currently qualifies as a Digital Public Good.</w:t>
      </w:r>
    </w:p>
    <w:p w14:paraId="11ADC410"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lastRenderedPageBreak/>
        <w:t>Open-source software may reduce some licensing barriers, but it does not remove the costs of maintaining data, hosting services, training users, providing support, translating content, or reviewing safety.</w:t>
      </w:r>
    </w:p>
    <w:p w14:paraId="524751C8" w14:textId="77777777" w:rsidR="00A7464D" w:rsidRPr="0078326A" w:rsidRDefault="00A7464D" w:rsidP="00537359">
      <w:pPr>
        <w:spacing w:line="276" w:lineRule="auto"/>
        <w:jc w:val="both"/>
        <w:rPr>
          <w:rFonts w:ascii="Tahoma" w:hAnsi="Tahoma" w:cs="Tahoma"/>
          <w:b/>
          <w:bCs/>
          <w:sz w:val="20"/>
          <w:szCs w:val="20"/>
          <w:lang w:val="en"/>
        </w:rPr>
      </w:pPr>
      <w:r>
        <w:rPr>
          <w:rFonts w:ascii="Tahoma" w:hAnsi="Tahoma" w:cs="Tahoma"/>
          <w:b/>
          <w:bCs/>
          <w:sz w:val="20"/>
          <w:szCs w:val="20"/>
          <w:lang w:val="en"/>
        </w:rPr>
        <w:t>13. Community Impact, Ethics and Privacy</w:t>
      </w:r>
    </w:p>
    <w:p w14:paraId="151959CC" w14:textId="77777777" w:rsidR="00A7464D" w:rsidRPr="0078326A" w:rsidRDefault="00A7464D" w:rsidP="00537359">
      <w:pPr>
        <w:spacing w:line="276" w:lineRule="auto"/>
        <w:jc w:val="both"/>
        <w:rPr>
          <w:rFonts w:ascii="Tahoma" w:hAnsi="Tahoma" w:cs="Tahoma"/>
          <w:b/>
          <w:bCs/>
          <w:sz w:val="20"/>
          <w:szCs w:val="20"/>
          <w:lang w:val="en"/>
        </w:rPr>
      </w:pPr>
      <w:r>
        <w:rPr>
          <w:rFonts w:ascii="Tahoma" w:hAnsi="Tahoma" w:cs="Tahoma"/>
          <w:b/>
          <w:bCs/>
          <w:sz w:val="20"/>
          <w:szCs w:val="20"/>
          <w:lang w:val="en"/>
        </w:rPr>
        <w:t>13.1 Potential community benefits</w:t>
      </w:r>
    </w:p>
    <w:p w14:paraId="0896AF6B" w14:textId="77777777" w:rsidR="00A7464D" w:rsidRPr="0078326A" w:rsidRDefault="00A7464D" w:rsidP="00537359">
      <w:pPr>
        <w:numPr>
          <w:ilvl w:val="0"/>
          <w:numId w:val="1"/>
        </w:numPr>
        <w:spacing w:line="276" w:lineRule="auto"/>
        <w:jc w:val="both"/>
        <w:rPr>
          <w:rFonts w:ascii="Tahoma" w:hAnsi="Tahoma" w:cs="Tahoma"/>
          <w:sz w:val="20"/>
          <w:szCs w:val="20"/>
          <w:lang w:val="en"/>
        </w:rPr>
      </w:pPr>
      <w:r>
        <w:rPr>
          <w:rFonts w:ascii="Tahoma" w:hAnsi="Tahoma" w:cs="Tahoma"/>
          <w:sz w:val="20"/>
          <w:szCs w:val="20"/>
          <w:lang w:val="en"/>
        </w:rPr>
        <w:t>Reduce avoidable journeys to facilities that are not recorded as providing the required service.</w:t>
      </w:r>
    </w:p>
    <w:p w14:paraId="17D45A37" w14:textId="77777777" w:rsidR="00A7464D" w:rsidRPr="0078326A" w:rsidRDefault="00A7464D" w:rsidP="00537359">
      <w:pPr>
        <w:numPr>
          <w:ilvl w:val="0"/>
          <w:numId w:val="1"/>
        </w:numPr>
        <w:spacing w:line="276" w:lineRule="auto"/>
        <w:jc w:val="both"/>
        <w:rPr>
          <w:rFonts w:ascii="Tahoma" w:hAnsi="Tahoma" w:cs="Tahoma"/>
          <w:sz w:val="20"/>
          <w:szCs w:val="20"/>
          <w:lang w:val="en"/>
        </w:rPr>
      </w:pPr>
      <w:r>
        <w:rPr>
          <w:rFonts w:ascii="Tahoma" w:hAnsi="Tahoma" w:cs="Tahoma"/>
          <w:sz w:val="20"/>
          <w:szCs w:val="20"/>
          <w:lang w:val="en"/>
        </w:rPr>
        <w:t>Help users compare available options using clear, consistent information.</w:t>
      </w:r>
    </w:p>
    <w:p w14:paraId="4895A840" w14:textId="77777777" w:rsidR="00A7464D" w:rsidRPr="0078326A" w:rsidRDefault="00A7464D" w:rsidP="00537359">
      <w:pPr>
        <w:numPr>
          <w:ilvl w:val="0"/>
          <w:numId w:val="1"/>
        </w:numPr>
        <w:spacing w:line="276" w:lineRule="auto"/>
        <w:jc w:val="both"/>
        <w:rPr>
          <w:rFonts w:ascii="Tahoma" w:hAnsi="Tahoma" w:cs="Tahoma"/>
          <w:sz w:val="20"/>
          <w:szCs w:val="20"/>
          <w:lang w:val="en"/>
        </w:rPr>
      </w:pPr>
      <w:r>
        <w:rPr>
          <w:rFonts w:ascii="Tahoma" w:hAnsi="Tahoma" w:cs="Tahoma"/>
          <w:sz w:val="20"/>
          <w:szCs w:val="20"/>
          <w:lang w:val="en"/>
        </w:rPr>
        <w:t>Make information more usable when mobile connectivity is limited.</w:t>
      </w:r>
    </w:p>
    <w:p w14:paraId="306488E6" w14:textId="77777777" w:rsidR="00A7464D" w:rsidRPr="0078326A" w:rsidRDefault="00A7464D" w:rsidP="00537359">
      <w:pPr>
        <w:numPr>
          <w:ilvl w:val="0"/>
          <w:numId w:val="1"/>
        </w:numPr>
        <w:spacing w:line="276" w:lineRule="auto"/>
        <w:jc w:val="both"/>
        <w:rPr>
          <w:rFonts w:ascii="Tahoma" w:hAnsi="Tahoma" w:cs="Tahoma"/>
          <w:sz w:val="20"/>
          <w:szCs w:val="20"/>
          <w:lang w:val="en"/>
        </w:rPr>
      </w:pPr>
      <w:r>
        <w:rPr>
          <w:rFonts w:ascii="Tahoma" w:hAnsi="Tahoma" w:cs="Tahoma"/>
          <w:sz w:val="20"/>
          <w:szCs w:val="20"/>
          <w:lang w:val="en"/>
        </w:rPr>
        <w:t>Encourage facility information to include sources and verification times.</w:t>
      </w:r>
    </w:p>
    <w:p w14:paraId="1BE4BDBE" w14:textId="77777777" w:rsidR="00A7464D" w:rsidRPr="0078326A" w:rsidRDefault="00A7464D" w:rsidP="00537359">
      <w:pPr>
        <w:numPr>
          <w:ilvl w:val="0"/>
          <w:numId w:val="1"/>
        </w:numPr>
        <w:spacing w:line="276" w:lineRule="auto"/>
        <w:jc w:val="both"/>
        <w:rPr>
          <w:rFonts w:ascii="Tahoma" w:hAnsi="Tahoma" w:cs="Tahoma"/>
          <w:sz w:val="20"/>
          <w:szCs w:val="20"/>
          <w:lang w:val="en"/>
        </w:rPr>
      </w:pPr>
      <w:r>
        <w:rPr>
          <w:rFonts w:ascii="Tahoma" w:hAnsi="Tahoma" w:cs="Tahoma"/>
          <w:sz w:val="20"/>
          <w:szCs w:val="20"/>
          <w:lang w:val="en"/>
        </w:rPr>
        <w:t>Help users understand that urgent symptoms require prompt assessment rather than relying on a website for diagnosis.</w:t>
      </w:r>
    </w:p>
    <w:p w14:paraId="314FE1DD" w14:textId="77777777" w:rsidR="00A7464D" w:rsidRPr="0078326A" w:rsidRDefault="00A7464D" w:rsidP="00537359">
      <w:pPr>
        <w:spacing w:line="276" w:lineRule="auto"/>
        <w:jc w:val="both"/>
        <w:rPr>
          <w:rFonts w:ascii="Tahoma" w:hAnsi="Tahoma" w:cs="Tahoma"/>
          <w:b/>
          <w:bCs/>
          <w:sz w:val="20"/>
          <w:szCs w:val="20"/>
          <w:lang w:val="en"/>
        </w:rPr>
      </w:pPr>
      <w:r>
        <w:rPr>
          <w:rFonts w:ascii="Tahoma" w:hAnsi="Tahoma" w:cs="Tahoma"/>
          <w:b/>
          <w:bCs/>
          <w:sz w:val="20"/>
          <w:szCs w:val="20"/>
          <w:lang w:val="en"/>
        </w:rPr>
        <w:t>13.2 Risks and safeguards</w:t>
      </w:r>
    </w:p>
    <w:tbl>
      <w:tblPr>
        <w:tblW w:w="10156" w:type="dxa"/>
        <w:jc w:val="center"/>
        <w:tblLayout w:type="fixed"/>
        <w:tblLook w:val="0000" w:firstRow="0" w:lastRow="0" w:firstColumn="0" w:lastColumn="0" w:noHBand="0" w:noVBand="0"/>
      </w:tblPr>
      <w:tblGrid>
        <w:gridCol w:w="5078"/>
        <w:gridCol w:w="5078"/>
      </w:tblGrid>
      <w:tr w:rsidR="00A7464D" w:rsidRPr="0078326A" w14:paraId="4438188F" w14:textId="77777777" w:rsidTr="00537359">
        <w:trPr>
          <w:trHeight w:val="352"/>
          <w:jc w:val="center"/>
        </w:trPr>
        <w:tc>
          <w:tcPr>
            <w:tcW w:w="5078" w:type="dxa"/>
            <w:tcBorders>
              <w:top w:val="single" w:sz="3" w:space="0" w:color="000000"/>
              <w:left w:val="single" w:sz="3" w:space="0" w:color="000000"/>
              <w:bottom w:val="single" w:sz="3" w:space="0" w:color="000000"/>
              <w:right w:val="single" w:sz="3" w:space="0" w:color="000000"/>
            </w:tcBorders>
            <w:shd w:val="clear" w:color="000000" w:fill="DCEAF2"/>
            <w:vAlign w:val="center"/>
          </w:tcPr>
          <w:p w14:paraId="6098ABD5"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b/>
                <w:bCs/>
                <w:sz w:val="20"/>
                <w:szCs w:val="20"/>
                <w:lang w:val="en"/>
              </w:rPr>
              <w:t>Risk</w:t>
            </w:r>
          </w:p>
        </w:tc>
        <w:tc>
          <w:tcPr>
            <w:tcW w:w="5078" w:type="dxa"/>
            <w:tcBorders>
              <w:top w:val="single" w:sz="3" w:space="0" w:color="000000"/>
              <w:left w:val="single" w:sz="3" w:space="0" w:color="000000"/>
              <w:bottom w:val="single" w:sz="3" w:space="0" w:color="000000"/>
              <w:right w:val="single" w:sz="3" w:space="0" w:color="000000"/>
            </w:tcBorders>
            <w:shd w:val="clear" w:color="000000" w:fill="DCEAF2"/>
            <w:vAlign w:val="center"/>
          </w:tcPr>
          <w:p w14:paraId="5C04EE55"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b/>
                <w:bCs/>
                <w:sz w:val="20"/>
                <w:szCs w:val="20"/>
                <w:lang w:val="en"/>
              </w:rPr>
              <w:t>Safeguard</w:t>
            </w:r>
          </w:p>
        </w:tc>
      </w:tr>
      <w:tr w:rsidR="00A7464D" w:rsidRPr="0078326A" w14:paraId="19F6BB3C" w14:textId="77777777" w:rsidTr="00537359">
        <w:trPr>
          <w:trHeight w:val="564"/>
          <w:jc w:val="center"/>
        </w:trPr>
        <w:tc>
          <w:tcPr>
            <w:tcW w:w="5078"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3712EC15"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Outdated or incorrect facility information</w:t>
            </w:r>
          </w:p>
        </w:tc>
        <w:tc>
          <w:tcPr>
            <w:tcW w:w="5078"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6BF7BC11" w14:textId="77777777" w:rsidR="00A7464D" w:rsidRPr="0078326A" w:rsidRDefault="00A7464D" w:rsidP="00537359">
            <w:pPr>
              <w:spacing w:line="276" w:lineRule="auto"/>
              <w:rPr>
                <w:rFonts w:ascii="Tahoma" w:hAnsi="Tahoma" w:cs="Tahoma"/>
                <w:sz w:val="20"/>
                <w:szCs w:val="20"/>
                <w:lang w:val="en"/>
              </w:rPr>
            </w:pPr>
            <w:r>
              <w:rPr>
                <w:rFonts w:ascii="Tahoma" w:hAnsi="Tahoma" w:cs="Tahoma"/>
                <w:sz w:val="20"/>
                <w:szCs w:val="20"/>
                <w:lang w:val="en"/>
              </w:rPr>
              <w:t>Show source and last verification time; label uncertain data; provide a correction channel.</w:t>
            </w:r>
          </w:p>
        </w:tc>
      </w:tr>
      <w:tr w:rsidR="00A7464D" w:rsidRPr="0078326A" w14:paraId="6E953266" w14:textId="77777777" w:rsidTr="00537359">
        <w:trPr>
          <w:trHeight w:val="564"/>
          <w:jc w:val="center"/>
        </w:trPr>
        <w:tc>
          <w:tcPr>
            <w:tcW w:w="5078"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2979A55F"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User treats the system as a diagnosis</w:t>
            </w:r>
          </w:p>
        </w:tc>
        <w:tc>
          <w:tcPr>
            <w:tcW w:w="5078"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3AC9E64F"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Use plain language stating that it does not diagnose; use clinician-reviewed safety prompts.</w:t>
            </w:r>
          </w:p>
        </w:tc>
      </w:tr>
      <w:tr w:rsidR="00A7464D" w:rsidRPr="0078326A" w14:paraId="05668387" w14:textId="77777777" w:rsidTr="00537359">
        <w:trPr>
          <w:trHeight w:val="564"/>
          <w:jc w:val="center"/>
        </w:trPr>
        <w:tc>
          <w:tcPr>
            <w:tcW w:w="5078"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6CBB5AC1"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Emergency guidance is delayed</w:t>
            </w:r>
          </w:p>
        </w:tc>
        <w:tc>
          <w:tcPr>
            <w:tcW w:w="5078"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6A9586F0"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Place urgent guidance before routine search and never condition it on payment or account creation.</w:t>
            </w:r>
          </w:p>
        </w:tc>
      </w:tr>
      <w:tr w:rsidR="00A7464D" w:rsidRPr="0078326A" w14:paraId="5112FAE7" w14:textId="77777777" w:rsidTr="00537359">
        <w:trPr>
          <w:trHeight w:val="999"/>
          <w:jc w:val="center"/>
        </w:trPr>
        <w:tc>
          <w:tcPr>
            <w:tcW w:w="5078"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48D07974"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Private information is exposed</w:t>
            </w:r>
          </w:p>
        </w:tc>
        <w:tc>
          <w:tcPr>
            <w:tcW w:w="5078"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00D045D0" w14:textId="77777777" w:rsidR="00A7464D" w:rsidRPr="0078326A" w:rsidRDefault="00A7464D" w:rsidP="00537359">
            <w:pPr>
              <w:spacing w:line="276" w:lineRule="auto"/>
              <w:rPr>
                <w:rFonts w:ascii="Tahoma" w:hAnsi="Tahoma" w:cs="Tahoma"/>
                <w:sz w:val="20"/>
                <w:szCs w:val="20"/>
                <w:lang w:val="en"/>
              </w:rPr>
            </w:pPr>
            <w:r>
              <w:rPr>
                <w:rFonts w:ascii="Tahoma" w:hAnsi="Tahoma" w:cs="Tahoma"/>
                <w:sz w:val="20"/>
                <w:szCs w:val="20"/>
                <w:lang w:val="en"/>
              </w:rPr>
              <w:t>Collect the minimum data needed; avoid unnecessary identity and medical-history fields; use appropriate access controls and retention limits in any implementation.</w:t>
            </w:r>
          </w:p>
        </w:tc>
      </w:tr>
      <w:tr w:rsidR="00A7464D" w:rsidRPr="0078326A" w14:paraId="6742F568" w14:textId="77777777" w:rsidTr="00537359">
        <w:trPr>
          <w:trHeight w:val="787"/>
          <w:jc w:val="center"/>
        </w:trPr>
        <w:tc>
          <w:tcPr>
            <w:tcW w:w="5078"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60304E8D"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Rural or low-connectivity users are excluded</w:t>
            </w:r>
          </w:p>
        </w:tc>
        <w:tc>
          <w:tcPr>
            <w:tcW w:w="5078"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38426C56" w14:textId="77777777" w:rsidR="00A7464D" w:rsidRPr="0078326A" w:rsidRDefault="00A7464D" w:rsidP="00537359">
            <w:pPr>
              <w:spacing w:line="276" w:lineRule="auto"/>
              <w:rPr>
                <w:rFonts w:ascii="Tahoma" w:hAnsi="Tahoma" w:cs="Tahoma"/>
                <w:sz w:val="20"/>
                <w:szCs w:val="20"/>
                <w:lang w:val="en"/>
              </w:rPr>
            </w:pPr>
            <w:r>
              <w:rPr>
                <w:rFonts w:ascii="Tahoma" w:hAnsi="Tahoma" w:cs="Tahoma"/>
                <w:sz w:val="20"/>
                <w:szCs w:val="20"/>
                <w:lang w:val="en"/>
              </w:rPr>
              <w:t>Offer carefully labelled offline records, simple navigation, English/Krio support, and community testing.</w:t>
            </w:r>
          </w:p>
        </w:tc>
      </w:tr>
      <w:tr w:rsidR="00A7464D" w:rsidRPr="0078326A" w14:paraId="53C82713" w14:textId="77777777" w:rsidTr="00537359">
        <w:trPr>
          <w:trHeight w:val="564"/>
          <w:jc w:val="center"/>
        </w:trPr>
        <w:tc>
          <w:tcPr>
            <w:tcW w:w="5078"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0ECD92A4"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Unfair ranking or misleading distance estimates</w:t>
            </w:r>
          </w:p>
        </w:tc>
        <w:tc>
          <w:tcPr>
            <w:tcW w:w="5078"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7F7F5AB7" w14:textId="77777777" w:rsidR="00A7464D" w:rsidRPr="0078326A" w:rsidRDefault="00A7464D" w:rsidP="00537359">
            <w:pPr>
              <w:spacing w:line="276" w:lineRule="auto"/>
              <w:rPr>
                <w:rFonts w:ascii="Tahoma" w:hAnsi="Tahoma" w:cs="Tahoma"/>
                <w:sz w:val="20"/>
                <w:szCs w:val="20"/>
                <w:lang w:val="en"/>
              </w:rPr>
            </w:pPr>
            <w:r>
              <w:rPr>
                <w:rFonts w:ascii="Tahoma" w:hAnsi="Tahoma" w:cs="Tahoma"/>
                <w:sz w:val="20"/>
                <w:szCs w:val="20"/>
                <w:lang w:val="en"/>
              </w:rPr>
              <w:t>Publish the ranking rule, test it with users, and do not imply travel time is exact when it is only estimated.</w:t>
            </w:r>
          </w:p>
        </w:tc>
      </w:tr>
      <w:tr w:rsidR="00A7464D" w:rsidRPr="0078326A" w14:paraId="2EF50D9F" w14:textId="77777777" w:rsidTr="00537359">
        <w:trPr>
          <w:trHeight w:val="787"/>
          <w:jc w:val="center"/>
        </w:trPr>
        <w:tc>
          <w:tcPr>
            <w:tcW w:w="5078"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408FE2D6"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False promise of transport or treatment</w:t>
            </w:r>
          </w:p>
        </w:tc>
        <w:tc>
          <w:tcPr>
            <w:tcW w:w="5078"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6AFE0AE6" w14:textId="77777777" w:rsidR="00A7464D" w:rsidRPr="0078326A" w:rsidRDefault="00A7464D" w:rsidP="00537359">
            <w:pPr>
              <w:spacing w:line="276" w:lineRule="auto"/>
              <w:rPr>
                <w:rFonts w:ascii="Tahoma" w:hAnsi="Tahoma" w:cs="Tahoma"/>
                <w:sz w:val="20"/>
                <w:szCs w:val="20"/>
                <w:lang w:val="en"/>
              </w:rPr>
            </w:pPr>
            <w:r>
              <w:rPr>
                <w:rFonts w:ascii="Tahoma" w:hAnsi="Tahoma" w:cs="Tahoma"/>
                <w:sz w:val="20"/>
                <w:szCs w:val="20"/>
                <w:lang w:val="en"/>
              </w:rPr>
              <w:t>Show ambulance/referral details only when verified; state that facility information does not guarantee treatment or availability.</w:t>
            </w:r>
          </w:p>
        </w:tc>
      </w:tr>
      <w:tr w:rsidR="00A7464D" w:rsidRPr="0078326A" w14:paraId="67F7F56E" w14:textId="77777777" w:rsidTr="00537359">
        <w:trPr>
          <w:trHeight w:val="787"/>
          <w:jc w:val="center"/>
        </w:trPr>
        <w:tc>
          <w:tcPr>
            <w:tcW w:w="5078"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0A184E2E"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Staff or facility information is misused</w:t>
            </w:r>
          </w:p>
        </w:tc>
        <w:tc>
          <w:tcPr>
            <w:tcW w:w="5078"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617BDDC7"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Use authorised data sources and a correction process; avoid unsupported accusations about named people or facilities.</w:t>
            </w:r>
          </w:p>
        </w:tc>
      </w:tr>
    </w:tbl>
    <w:p w14:paraId="2E8F6A82" w14:textId="77777777" w:rsidR="00A7464D" w:rsidRPr="0078326A" w:rsidRDefault="00A7464D" w:rsidP="00537359">
      <w:pPr>
        <w:spacing w:line="276" w:lineRule="auto"/>
        <w:jc w:val="both"/>
        <w:rPr>
          <w:rFonts w:ascii="Tahoma" w:hAnsi="Tahoma" w:cs="Tahoma"/>
          <w:sz w:val="20"/>
          <w:szCs w:val="20"/>
          <w:lang w:val="en"/>
        </w:rPr>
      </w:pPr>
    </w:p>
    <w:p w14:paraId="687F71D4" w14:textId="77777777" w:rsidR="00F15C13" w:rsidRDefault="00F15C13">
      <w:pPr>
        <w:rPr>
          <w:rFonts w:ascii="Tahoma" w:hAnsi="Tahoma" w:cs="Tahoma"/>
          <w:b/>
          <w:bCs/>
          <w:sz w:val="20"/>
          <w:szCs w:val="20"/>
          <w:lang w:val="en"/>
        </w:rPr>
      </w:pPr>
      <w:r>
        <w:rPr>
          <w:rFonts w:ascii="Tahoma" w:hAnsi="Tahoma" w:cs="Tahoma"/>
          <w:b/>
          <w:bCs/>
          <w:sz w:val="20"/>
          <w:szCs w:val="20"/>
          <w:lang w:val="en"/>
        </w:rPr>
        <w:br w:type="page"/>
      </w:r>
    </w:p>
    <w:p w14:paraId="4EF5C622" w14:textId="34597F8F" w:rsidR="00A7464D" w:rsidRPr="0078326A" w:rsidRDefault="00A7464D" w:rsidP="00537359">
      <w:pPr>
        <w:spacing w:line="276" w:lineRule="auto"/>
        <w:jc w:val="both"/>
        <w:rPr>
          <w:rFonts w:ascii="Tahoma" w:hAnsi="Tahoma" w:cs="Tahoma"/>
          <w:b/>
          <w:bCs/>
          <w:sz w:val="20"/>
          <w:szCs w:val="20"/>
          <w:lang w:val="en"/>
        </w:rPr>
      </w:pPr>
      <w:r>
        <w:rPr>
          <w:rFonts w:ascii="Tahoma" w:hAnsi="Tahoma" w:cs="Tahoma"/>
          <w:b/>
          <w:bCs/>
          <w:sz w:val="20"/>
          <w:szCs w:val="20"/>
          <w:lang w:val="en"/>
        </w:rPr>
        <w:lastRenderedPageBreak/>
        <w:t>13.3 Privacy principles</w:t>
      </w:r>
    </w:p>
    <w:p w14:paraId="45BED613" w14:textId="489D2C77" w:rsidR="00A7464D" w:rsidRPr="0078326A" w:rsidRDefault="00A7464D" w:rsidP="00537359">
      <w:pPr>
        <w:numPr>
          <w:ilvl w:val="0"/>
          <w:numId w:val="1"/>
        </w:numPr>
        <w:spacing w:line="276" w:lineRule="auto"/>
        <w:jc w:val="both"/>
        <w:rPr>
          <w:rFonts w:ascii="Tahoma" w:hAnsi="Tahoma" w:cs="Tahoma"/>
          <w:sz w:val="20"/>
          <w:szCs w:val="20"/>
          <w:lang w:val="en"/>
        </w:rPr>
      </w:pPr>
      <w:r>
        <w:rPr>
          <w:rFonts w:ascii="Tahoma" w:hAnsi="Tahoma" w:cs="Tahoma"/>
          <w:sz w:val="20"/>
          <w:szCs w:val="20"/>
          <w:lang w:val="en"/>
        </w:rPr>
        <w:t xml:space="preserve">Data minimization: collect only information necessary for facility navigation.</w:t>
      </w:r>
    </w:p>
    <w:p w14:paraId="45277AEE" w14:textId="77777777" w:rsidR="00A7464D" w:rsidRPr="0078326A" w:rsidRDefault="00A7464D" w:rsidP="00537359">
      <w:pPr>
        <w:numPr>
          <w:ilvl w:val="0"/>
          <w:numId w:val="1"/>
        </w:numPr>
        <w:spacing w:line="276" w:lineRule="auto"/>
        <w:jc w:val="both"/>
        <w:rPr>
          <w:rFonts w:ascii="Tahoma" w:hAnsi="Tahoma" w:cs="Tahoma"/>
          <w:sz w:val="20"/>
          <w:szCs w:val="20"/>
          <w:lang w:val="en"/>
        </w:rPr>
      </w:pPr>
      <w:r>
        <w:rPr>
          <w:rFonts w:ascii="Tahoma" w:hAnsi="Tahoma" w:cs="Tahoma"/>
          <w:sz w:val="20"/>
          <w:szCs w:val="20"/>
          <w:lang w:val="en"/>
        </w:rPr>
        <w:t>Transparency: explain what information is collected and why.</w:t>
      </w:r>
    </w:p>
    <w:p w14:paraId="16A3E91C" w14:textId="77777777" w:rsidR="00A7464D" w:rsidRPr="0078326A" w:rsidRDefault="00A7464D" w:rsidP="00537359">
      <w:pPr>
        <w:numPr>
          <w:ilvl w:val="0"/>
          <w:numId w:val="1"/>
        </w:numPr>
        <w:spacing w:line="276" w:lineRule="auto"/>
        <w:jc w:val="both"/>
        <w:rPr>
          <w:rFonts w:ascii="Tahoma" w:hAnsi="Tahoma" w:cs="Tahoma"/>
          <w:sz w:val="20"/>
          <w:szCs w:val="20"/>
          <w:lang w:val="en"/>
        </w:rPr>
      </w:pPr>
      <w:r>
        <w:rPr>
          <w:rFonts w:ascii="Tahoma" w:hAnsi="Tahoma" w:cs="Tahoma"/>
          <w:sz w:val="20"/>
          <w:szCs w:val="20"/>
          <w:lang w:val="en"/>
        </w:rPr>
        <w:t>Purpose limitation: do not reuse search data for unrelated purposes without an appropriate lawful basis and clear notice.</w:t>
      </w:r>
    </w:p>
    <w:p w14:paraId="2932992F" w14:textId="77777777" w:rsidR="00A7464D" w:rsidRPr="0078326A" w:rsidRDefault="00A7464D" w:rsidP="00537359">
      <w:pPr>
        <w:numPr>
          <w:ilvl w:val="0"/>
          <w:numId w:val="1"/>
        </w:numPr>
        <w:spacing w:line="276" w:lineRule="auto"/>
        <w:jc w:val="both"/>
        <w:rPr>
          <w:rFonts w:ascii="Tahoma" w:hAnsi="Tahoma" w:cs="Tahoma"/>
          <w:sz w:val="20"/>
          <w:szCs w:val="20"/>
          <w:lang w:val="en"/>
        </w:rPr>
      </w:pPr>
      <w:r>
        <w:rPr>
          <w:rFonts w:ascii="Tahoma" w:hAnsi="Tahoma" w:cs="Tahoma"/>
          <w:sz w:val="20"/>
          <w:szCs w:val="20"/>
          <w:lang w:val="en"/>
        </w:rPr>
        <w:t>Security: any future implementation should use appropriate safeguards for stored and transmitted information.</w:t>
      </w:r>
    </w:p>
    <w:p w14:paraId="152B7AE4" w14:textId="77777777" w:rsidR="00A7464D" w:rsidRPr="0078326A" w:rsidRDefault="00A7464D" w:rsidP="00537359">
      <w:pPr>
        <w:numPr>
          <w:ilvl w:val="0"/>
          <w:numId w:val="1"/>
        </w:numPr>
        <w:spacing w:line="276" w:lineRule="auto"/>
        <w:jc w:val="both"/>
        <w:rPr>
          <w:rFonts w:ascii="Tahoma" w:hAnsi="Tahoma" w:cs="Tahoma"/>
          <w:sz w:val="20"/>
          <w:szCs w:val="20"/>
          <w:lang w:val="en"/>
        </w:rPr>
      </w:pPr>
      <w:r>
        <w:rPr>
          <w:rFonts w:ascii="Tahoma" w:hAnsi="Tahoma" w:cs="Tahoma"/>
          <w:sz w:val="20"/>
          <w:szCs w:val="20"/>
          <w:lang w:val="en"/>
        </w:rPr>
        <w:t>User control: allow users to end a session and avoid creating an account for basic searches unless there is a justified need.</w:t>
      </w:r>
    </w:p>
    <w:p w14:paraId="40163600" w14:textId="77777777" w:rsidR="00A7464D" w:rsidRPr="0078326A" w:rsidRDefault="00A7464D" w:rsidP="00537359">
      <w:pPr>
        <w:numPr>
          <w:ilvl w:val="0"/>
          <w:numId w:val="1"/>
        </w:numPr>
        <w:spacing w:line="276" w:lineRule="auto"/>
        <w:jc w:val="both"/>
        <w:rPr>
          <w:rFonts w:ascii="Tahoma" w:hAnsi="Tahoma" w:cs="Tahoma"/>
          <w:sz w:val="20"/>
          <w:szCs w:val="20"/>
          <w:lang w:val="en"/>
        </w:rPr>
      </w:pPr>
      <w:r>
        <w:rPr>
          <w:rFonts w:ascii="Tahoma" w:hAnsi="Tahoma" w:cs="Tahoma"/>
          <w:sz w:val="20"/>
          <w:szCs w:val="20"/>
          <w:lang w:val="en"/>
        </w:rPr>
        <w:t>Accountability: assign responsibility for updating facility records and responding to correction reports.</w:t>
      </w:r>
    </w:p>
    <w:p w14:paraId="2F22682E" w14:textId="77777777" w:rsidR="00A7464D" w:rsidRPr="0078326A" w:rsidRDefault="00A7464D" w:rsidP="00537359">
      <w:pPr>
        <w:spacing w:line="276" w:lineRule="auto"/>
        <w:jc w:val="both"/>
        <w:rPr>
          <w:rFonts w:ascii="Tahoma" w:hAnsi="Tahoma" w:cs="Tahoma"/>
          <w:b/>
          <w:bCs/>
          <w:sz w:val="20"/>
          <w:szCs w:val="20"/>
          <w:lang w:val="en"/>
        </w:rPr>
      </w:pPr>
      <w:r>
        <w:rPr>
          <w:rFonts w:ascii="Tahoma" w:hAnsi="Tahoma" w:cs="Tahoma"/>
          <w:b/>
          <w:bCs/>
          <w:sz w:val="20"/>
          <w:szCs w:val="20"/>
          <w:lang w:val="en"/>
        </w:rPr>
        <w:t>13.4 Equity and dignity</w:t>
      </w:r>
    </w:p>
    <w:p w14:paraId="56037FCE" w14:textId="77777777" w:rsidR="00A7464D" w:rsidRPr="0078326A" w:rsidRDefault="00A7464D" w:rsidP="00537359">
      <w:pPr>
        <w:spacing w:line="276" w:lineRule="auto"/>
        <w:rPr>
          <w:rFonts w:ascii="Tahoma" w:hAnsi="Tahoma" w:cs="Tahoma"/>
          <w:sz w:val="20"/>
          <w:szCs w:val="20"/>
          <w:lang w:val="en"/>
        </w:rPr>
      </w:pPr>
      <w:r>
        <w:rPr>
          <w:rFonts w:ascii="Tahoma" w:hAnsi="Tahoma" w:cs="Tahoma"/>
          <w:sz w:val="20"/>
          <w:szCs w:val="20"/>
          <w:lang w:val="en"/>
        </w:rPr>
        <w:t>The design should not shame users for being unable to pay, lacking internet access, or not knowing which facility to choose. It should not promise that a digital tool can remove structural barriers such as staff shortages, medicine shortages, transport difficulties, or informal charges. Its role is to provide useful, transparent information while keeping patient dignity and safety central.</w:t>
      </w:r>
    </w:p>
    <w:p w14:paraId="5F4AEC88" w14:textId="77777777" w:rsidR="00A7464D" w:rsidRPr="0078326A" w:rsidRDefault="00A7464D" w:rsidP="00537359">
      <w:pPr>
        <w:spacing w:line="276" w:lineRule="auto"/>
        <w:jc w:val="both"/>
        <w:rPr>
          <w:rFonts w:ascii="Tahoma" w:hAnsi="Tahoma" w:cs="Tahoma"/>
          <w:b/>
          <w:bCs/>
          <w:sz w:val="20"/>
          <w:szCs w:val="20"/>
          <w:lang w:val="en"/>
        </w:rPr>
      </w:pPr>
      <w:r>
        <w:rPr>
          <w:rFonts w:ascii="Tahoma" w:hAnsi="Tahoma" w:cs="Tahoma"/>
          <w:b/>
          <w:bCs/>
          <w:sz w:val="20"/>
          <w:szCs w:val="20"/>
          <w:lang w:val="en"/>
        </w:rPr>
        <w:t>14. Evaluation and Success Measures</w:t>
      </w:r>
    </w:p>
    <w:p w14:paraId="5861106C" w14:textId="77777777" w:rsidR="00A7464D" w:rsidRPr="0078326A" w:rsidRDefault="00A7464D" w:rsidP="00537359">
      <w:pPr>
        <w:spacing w:line="276" w:lineRule="auto"/>
        <w:rPr>
          <w:rFonts w:ascii="Tahoma" w:hAnsi="Tahoma" w:cs="Tahoma"/>
          <w:sz w:val="20"/>
          <w:szCs w:val="20"/>
          <w:lang w:val="en"/>
        </w:rPr>
      </w:pPr>
      <w:r>
        <w:rPr>
          <w:rFonts w:ascii="Tahoma" w:hAnsi="Tahoma" w:cs="Tahoma"/>
          <w:sz w:val="20"/>
          <w:szCs w:val="20"/>
          <w:lang w:val="en"/>
        </w:rPr>
        <w:t>If the proposed system is developed in the future, it should be evaluated with community members and healthcare professionals before public use. Possible measures include:</w:t>
      </w:r>
    </w:p>
    <w:p w14:paraId="1EBFD21C" w14:textId="77777777" w:rsidR="00A7464D" w:rsidRPr="0078326A" w:rsidRDefault="00A7464D" w:rsidP="00537359">
      <w:pPr>
        <w:numPr>
          <w:ilvl w:val="0"/>
          <w:numId w:val="1"/>
        </w:numPr>
        <w:spacing w:line="276" w:lineRule="auto"/>
        <w:jc w:val="both"/>
        <w:rPr>
          <w:rFonts w:ascii="Tahoma" w:hAnsi="Tahoma" w:cs="Tahoma"/>
          <w:sz w:val="20"/>
          <w:szCs w:val="20"/>
          <w:lang w:val="en"/>
        </w:rPr>
      </w:pPr>
      <w:r>
        <w:rPr>
          <w:rFonts w:ascii="Tahoma" w:hAnsi="Tahoma" w:cs="Tahoma"/>
          <w:sz w:val="20"/>
          <w:szCs w:val="20"/>
          <w:lang w:val="en"/>
        </w:rPr>
        <w:t>Accuracy: proportion of sampled facility records confirmed by an authorised source.</w:t>
      </w:r>
    </w:p>
    <w:p w14:paraId="3FEC2B9A" w14:textId="77777777" w:rsidR="00A7464D" w:rsidRPr="0078326A" w:rsidRDefault="00A7464D" w:rsidP="00537359">
      <w:pPr>
        <w:numPr>
          <w:ilvl w:val="0"/>
          <w:numId w:val="1"/>
        </w:numPr>
        <w:spacing w:line="276" w:lineRule="auto"/>
        <w:jc w:val="both"/>
        <w:rPr>
          <w:rFonts w:ascii="Tahoma" w:hAnsi="Tahoma" w:cs="Tahoma"/>
          <w:sz w:val="20"/>
          <w:szCs w:val="20"/>
          <w:lang w:val="en"/>
        </w:rPr>
      </w:pPr>
      <w:r>
        <w:rPr>
          <w:rFonts w:ascii="Tahoma" w:hAnsi="Tahoma" w:cs="Tahoma"/>
          <w:sz w:val="20"/>
          <w:szCs w:val="20"/>
          <w:lang w:val="en"/>
        </w:rPr>
        <w:t>Freshness: proportion of displayed records with a visible, recent verification timestamp.</w:t>
      </w:r>
    </w:p>
    <w:p w14:paraId="62518BF5" w14:textId="77777777" w:rsidR="00A7464D" w:rsidRPr="0078326A" w:rsidRDefault="00A7464D" w:rsidP="00537359">
      <w:pPr>
        <w:numPr>
          <w:ilvl w:val="0"/>
          <w:numId w:val="1"/>
        </w:numPr>
        <w:spacing w:line="276" w:lineRule="auto"/>
        <w:jc w:val="both"/>
        <w:rPr>
          <w:rFonts w:ascii="Tahoma" w:hAnsi="Tahoma" w:cs="Tahoma"/>
          <w:sz w:val="20"/>
          <w:szCs w:val="20"/>
          <w:lang w:val="en"/>
        </w:rPr>
      </w:pPr>
      <w:r>
        <w:rPr>
          <w:rFonts w:ascii="Tahoma" w:hAnsi="Tahoma" w:cs="Tahoma"/>
          <w:sz w:val="20"/>
          <w:szCs w:val="20"/>
          <w:lang w:val="en"/>
        </w:rPr>
        <w:t>Search usefulness: proportion of users who can identify a suitable next step after a search.</w:t>
      </w:r>
    </w:p>
    <w:p w14:paraId="6D732E1D" w14:textId="77777777" w:rsidR="00A7464D" w:rsidRPr="0078326A" w:rsidRDefault="00A7464D" w:rsidP="00537359">
      <w:pPr>
        <w:numPr>
          <w:ilvl w:val="0"/>
          <w:numId w:val="1"/>
        </w:numPr>
        <w:spacing w:line="276" w:lineRule="auto"/>
        <w:jc w:val="both"/>
        <w:rPr>
          <w:rFonts w:ascii="Tahoma" w:hAnsi="Tahoma" w:cs="Tahoma"/>
          <w:sz w:val="20"/>
          <w:szCs w:val="20"/>
          <w:lang w:val="en"/>
        </w:rPr>
      </w:pPr>
      <w:r>
        <w:rPr>
          <w:rFonts w:ascii="Tahoma" w:hAnsi="Tahoma" w:cs="Tahoma"/>
          <w:sz w:val="20"/>
          <w:szCs w:val="20"/>
          <w:lang w:val="en"/>
        </w:rPr>
        <w:t>Offline clarity: proportion of test users who understand that saved information may be outdated.</w:t>
      </w:r>
    </w:p>
    <w:p w14:paraId="76BCEEE4" w14:textId="77777777" w:rsidR="00A7464D" w:rsidRPr="0078326A" w:rsidRDefault="00A7464D" w:rsidP="00537359">
      <w:pPr>
        <w:numPr>
          <w:ilvl w:val="0"/>
          <w:numId w:val="1"/>
        </w:numPr>
        <w:spacing w:line="276" w:lineRule="auto"/>
        <w:jc w:val="both"/>
        <w:rPr>
          <w:rFonts w:ascii="Tahoma" w:hAnsi="Tahoma" w:cs="Tahoma"/>
          <w:sz w:val="20"/>
          <w:szCs w:val="20"/>
          <w:lang w:val="en"/>
        </w:rPr>
      </w:pPr>
      <w:r>
        <w:rPr>
          <w:rFonts w:ascii="Tahoma" w:hAnsi="Tahoma" w:cs="Tahoma"/>
          <w:sz w:val="20"/>
          <w:szCs w:val="20"/>
          <w:lang w:val="en"/>
        </w:rPr>
        <w:t>Safety: whether emergency guidance appears before routine search in every relevant test case.</w:t>
      </w:r>
    </w:p>
    <w:p w14:paraId="49259172" w14:textId="77777777" w:rsidR="00A7464D" w:rsidRPr="0078326A" w:rsidRDefault="00A7464D" w:rsidP="00537359">
      <w:pPr>
        <w:numPr>
          <w:ilvl w:val="0"/>
          <w:numId w:val="1"/>
        </w:numPr>
        <w:spacing w:line="276" w:lineRule="auto"/>
        <w:jc w:val="both"/>
        <w:rPr>
          <w:rFonts w:ascii="Tahoma" w:hAnsi="Tahoma" w:cs="Tahoma"/>
          <w:sz w:val="20"/>
          <w:szCs w:val="20"/>
          <w:lang w:val="en"/>
        </w:rPr>
      </w:pPr>
      <w:r>
        <w:rPr>
          <w:rFonts w:ascii="Tahoma" w:hAnsi="Tahoma" w:cs="Tahoma"/>
          <w:sz w:val="20"/>
          <w:szCs w:val="20"/>
          <w:lang w:val="en"/>
        </w:rPr>
        <w:t>Accessibility: whether users with different literacy levels and language preferences can complete the task.</w:t>
      </w:r>
    </w:p>
    <w:p w14:paraId="41499C8E" w14:textId="77777777" w:rsidR="00A7464D" w:rsidRPr="0078326A" w:rsidRDefault="00A7464D" w:rsidP="00537359">
      <w:pPr>
        <w:numPr>
          <w:ilvl w:val="0"/>
          <w:numId w:val="1"/>
        </w:numPr>
        <w:spacing w:line="276" w:lineRule="auto"/>
        <w:jc w:val="both"/>
        <w:rPr>
          <w:rFonts w:ascii="Tahoma" w:hAnsi="Tahoma" w:cs="Tahoma"/>
          <w:sz w:val="20"/>
          <w:szCs w:val="20"/>
          <w:lang w:val="en"/>
        </w:rPr>
      </w:pPr>
      <w:r>
        <w:rPr>
          <w:rFonts w:ascii="Tahoma" w:hAnsi="Tahoma" w:cs="Tahoma"/>
          <w:sz w:val="20"/>
          <w:szCs w:val="20"/>
          <w:lang w:val="en"/>
        </w:rPr>
        <w:t>Privacy: whether unnecessary personal information is avoided and data-handling rules are documented.</w:t>
      </w:r>
    </w:p>
    <w:p w14:paraId="4007BAC5" w14:textId="77777777" w:rsidR="00A7464D" w:rsidRPr="0078326A" w:rsidRDefault="00A7464D" w:rsidP="00537359">
      <w:pPr>
        <w:numPr>
          <w:ilvl w:val="0"/>
          <w:numId w:val="1"/>
        </w:numPr>
        <w:spacing w:line="276" w:lineRule="auto"/>
        <w:jc w:val="both"/>
        <w:rPr>
          <w:rFonts w:ascii="Tahoma" w:hAnsi="Tahoma" w:cs="Tahoma"/>
          <w:sz w:val="20"/>
          <w:szCs w:val="20"/>
          <w:lang w:val="en"/>
        </w:rPr>
      </w:pPr>
      <w:r>
        <w:rPr>
          <w:rFonts w:ascii="Tahoma" w:hAnsi="Tahoma" w:cs="Tahoma"/>
          <w:sz w:val="20"/>
          <w:szCs w:val="20"/>
          <w:lang w:val="en"/>
        </w:rPr>
        <w:t>Correction response: time taken to review and update reported errors.</w:t>
      </w:r>
    </w:p>
    <w:p w14:paraId="0394E07A" w14:textId="77777777" w:rsidR="00A7464D"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Targets should be agreed after baseline testing. It would be misleading to invent success percentages before the system is built and evaluated.</w:t>
      </w:r>
    </w:p>
    <w:p w14:paraId="3E0C9A41" w14:textId="77777777" w:rsidR="00537359" w:rsidRPr="0078326A" w:rsidRDefault="00537359" w:rsidP="00537359">
      <w:pPr>
        <w:spacing w:line="276" w:lineRule="auto"/>
        <w:jc w:val="both"/>
        <w:rPr>
          <w:rFonts w:ascii="Tahoma" w:hAnsi="Tahoma" w:cs="Tahoma"/>
          <w:sz w:val="20"/>
          <w:szCs w:val="20"/>
          <w:lang w:val="en"/>
        </w:rPr>
      </w:pPr>
    </w:p>
    <w:p w14:paraId="10476933" w14:textId="77777777" w:rsidR="00F15C13" w:rsidRDefault="00F15C13">
      <w:pPr>
        <w:rPr>
          <w:rFonts w:ascii="Tahoma" w:hAnsi="Tahoma" w:cs="Tahoma"/>
          <w:b/>
          <w:bCs/>
          <w:sz w:val="20"/>
          <w:szCs w:val="20"/>
          <w:lang w:val="en"/>
        </w:rPr>
      </w:pPr>
      <w:r>
        <w:rPr>
          <w:rFonts w:ascii="Tahoma" w:hAnsi="Tahoma" w:cs="Tahoma"/>
          <w:b/>
          <w:bCs/>
          <w:sz w:val="20"/>
          <w:szCs w:val="20"/>
          <w:lang w:val="en"/>
        </w:rPr>
        <w:br w:type="page"/>
      </w:r>
    </w:p>
    <w:p w14:paraId="017451AF" w14:textId="7C3ECCE5" w:rsidR="00A7464D" w:rsidRPr="0078326A" w:rsidRDefault="00A7464D" w:rsidP="00537359">
      <w:pPr>
        <w:spacing w:line="276" w:lineRule="auto"/>
        <w:rPr>
          <w:rFonts w:ascii="Tahoma" w:hAnsi="Tahoma" w:cs="Tahoma"/>
          <w:b/>
          <w:bCs/>
          <w:sz w:val="20"/>
          <w:szCs w:val="20"/>
          <w:lang w:val="en"/>
        </w:rPr>
      </w:pPr>
      <w:r>
        <w:rPr>
          <w:rFonts w:ascii="Tahoma" w:hAnsi="Tahoma" w:cs="Tahoma"/>
          <w:b/>
          <w:bCs/>
          <w:sz w:val="20"/>
          <w:szCs w:val="20"/>
          <w:lang w:val="en"/>
        </w:rPr>
        <w:lastRenderedPageBreak/>
        <w:t>15. Conclusion</w:t>
      </w:r>
    </w:p>
    <w:p w14:paraId="666E643D" w14:textId="1FAC54D2" w:rsidR="00A7464D" w:rsidRPr="0078326A" w:rsidRDefault="00A7464D" w:rsidP="00537359">
      <w:pPr>
        <w:spacing w:line="276" w:lineRule="auto"/>
        <w:jc w:val="both"/>
        <w:rPr>
          <w:rFonts w:ascii="Tahoma" w:hAnsi="Tahoma" w:cs="Tahoma"/>
          <w:sz w:val="20"/>
          <w:szCs w:val="20"/>
          <w:lang w:val="en"/>
        </w:rPr>
      </w:pPr>
      <w:r>
        <w:rPr>
          <w:rFonts w:ascii="Tahoma" w:hAnsi="Tahoma" w:cs="Tahoma"/>
          <w:b/>
          <w:bCs/>
          <w:sz w:val="20"/>
          <w:szCs w:val="20"/>
          <w:lang w:val="en"/>
        </w:rPr>
        <w:t>CarePath SL</w:t>
      </w:r>
      <w:r>
        <w:rPr>
          <w:rFonts w:ascii="Tahoma" w:hAnsi="Tahoma" w:cs="Tahoma"/>
          <w:sz w:val="20"/>
          <w:szCs w:val="20"/>
          <w:lang w:val="en"/>
        </w:rPr>
        <w:t xml:space="preserve"> is a proposed healthcare access and referral support system designed around a practical problem: people may lose valuable time and money when they cannot identify a facility that provides the service they need. The design uses computational thinking to break the problem into manageable parts, an algorithm to organize decisions, pseudocode to express the logic, a flowchart to illustrate the process, and modular design to separate responsibilities.</w:t>
      </w:r>
    </w:p>
    <w:p w14:paraId="340864CF"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Its most important safety principle is that possible emergency guidance must be immediate and must never depend on payment. Its most important information principle is that facility availability must be described honestly, including when records are old or uncertain. The system cannot replace clinicians or solve every weakness in healthcare delivery, but if developed responsibly with local communities and authorised health partners, it could become a useful tool for navigating available services.</w:t>
      </w:r>
    </w:p>
    <w:p w14:paraId="2E880E5D" w14:textId="5878FC11" w:rsidR="006C523E" w:rsidRDefault="006C523E" w:rsidP="00537359">
      <w:pPr>
        <w:spacing w:line="276" w:lineRule="auto"/>
        <w:rPr>
          <w:rFonts w:ascii="Tahoma" w:hAnsi="Tahoma" w:cs="Tahoma"/>
          <w:b/>
          <w:bCs/>
          <w:sz w:val="20"/>
          <w:szCs w:val="20"/>
          <w:lang w:val="en"/>
        </w:rPr>
      </w:pPr>
    </w:p>
    <w:p w14:paraId="51A3B82B" w14:textId="77777777" w:rsidR="00F15C13" w:rsidRDefault="00F15C13">
      <w:pPr>
        <w:rPr>
          <w:rFonts w:ascii="Tahoma" w:hAnsi="Tahoma" w:cs="Tahoma"/>
          <w:b/>
          <w:bCs/>
          <w:sz w:val="20"/>
          <w:szCs w:val="20"/>
          <w:lang w:val="en"/>
        </w:rPr>
      </w:pPr>
      <w:r>
        <w:rPr>
          <w:rFonts w:ascii="Tahoma" w:hAnsi="Tahoma" w:cs="Tahoma"/>
          <w:b/>
          <w:bCs/>
          <w:sz w:val="20"/>
          <w:szCs w:val="20"/>
          <w:lang w:val="en"/>
        </w:rPr>
        <w:br w:type="page"/>
      </w:r>
    </w:p>
    <w:p>
      <w:pPr>
        <w:spacing w:line="276" w:lineRule="auto"/>
        <w:jc w:val="both"/>
        <w:rPr>
          <w:rFonts w:ascii="Tahoma" w:hAnsi="Tahoma" w:cs="Tahoma"/>
          <w:b/>
          <w:bCs/>
          <w:sz w:val="20"/>
          <w:szCs w:val="20"/>
          <w:lang w:val="en"/>
        </w:rPr>
      </w:pPr>
      <w:r>
        <w:rPr>
          <w:rFonts w:ascii="Tahoma" w:hAnsi="Tahoma" w:cs="Tahoma"/>
          <w:b/>
          <w:bCs/>
          <w:sz w:val="20"/>
          <w:szCs w:val="20"/>
          <w:lang w:val="en"/>
        </w:rPr>
        <w:t xml:space="preserve">16. GitHub Evidence</w:t>
      </w:r>
    </w:p>
    <w:p>
      <w:pPr>
        <w:spacing w:line="276" w:lineRule="auto"/>
        <w:jc w:val="both"/>
        <w:rPr>
          <w:rFonts w:ascii="Tahoma" w:hAnsi="Tahoma" w:cs="Tahoma"/>
          <w:sz w:val="20"/>
          <w:szCs w:val="20"/>
          <w:lang w:val="en"/>
        </w:rPr>
      </w:pPr>
      <w:r>
        <w:rPr>
          <w:rFonts w:ascii="Tahoma" w:hAnsi="Tahoma" w:cs="Tahoma"/>
          <w:sz w:val="20"/>
          <w:szCs w:val="20"/>
          <w:lang w:val="en"/>
        </w:rPr>
        <w:t xml:space="preserve">The project files were uploaded to a GitHub repository using the required naming convention, and regular commits were made during development.</w:t>
      </w:r>
    </w:p>
    <w:p>
      <w:pPr>
        <w:spacing w:line="276" w:lineRule="auto"/>
        <w:jc w:val="both"/>
        <w:rPr>
          <w:rFonts w:ascii="Tahoma" w:hAnsi="Tahoma" w:cs="Tahoma"/>
          <w:sz w:val="20"/>
          <w:szCs w:val="20"/>
          <w:lang w:val="en"/>
        </w:rPr>
      </w:pPr>
      <w:r>
        <w:rPr>
          <w:rFonts w:ascii="Tahoma" w:hAnsi="Tahoma" w:cs="Tahoma"/>
          <w:sz w:val="20"/>
          <w:szCs w:val="20"/>
          <w:lang w:val="en"/>
        </w:rPr>
        <w:t xml:space="preserve">Repository name: PROG101_Assignment1_AnitaBayo_905006588</w:t>
      </w:r>
    </w:p>
    <w:p>
      <w:pPr>
        <w:spacing w:line="276" w:lineRule="auto"/>
        <w:jc w:val="both"/>
        <w:rPr>
          <w:rFonts w:ascii="Tahoma" w:hAnsi="Tahoma" w:cs="Tahoma"/>
          <w:sz w:val="20"/>
          <w:szCs w:val="20"/>
          <w:lang w:val="en"/>
        </w:rPr>
      </w:pPr>
      <w:r>
        <w:rPr>
          <w:rFonts w:ascii="Tahoma" w:hAnsi="Tahoma" w:cs="Tahoma"/>
          <w:sz w:val="20"/>
          <w:szCs w:val="20"/>
          <w:lang w:val="en"/>
        </w:rPr>
        <w:t xml:space="preserve">Repository URL: https://github.com/nita671/PROG101_Assignment1_AnitaBayo_905006588</w:t>
      </w:r>
    </w:p>
    <w:p>
      <w:pPr>
        <w:spacing w:line="276" w:lineRule="auto"/>
        <w:jc w:val="both"/>
        <w:rPr>
          <w:rFonts w:ascii="Tahoma" w:hAnsi="Tahoma" w:cs="Tahoma"/>
          <w:sz w:val="20"/>
          <w:szCs w:val="20"/>
          <w:lang w:val="en"/>
        </w:rPr>
      </w:pPr>
      <w:r>
        <w:rPr>
          <w:rFonts w:ascii="Tahoma" w:hAnsi="Tahoma" w:cs="Tahoma"/>
          <w:sz w:val="20"/>
          <w:szCs w:val="20"/>
          <w:lang w:val="en"/>
        </w:rPr>
        <w:t xml:space="preserve">Files in the repository: Report, Flowchart, Pseudocode, Algorithm, README.md and LICENSE (MIT).</w:t>
      </w:r>
    </w:p>
    <w:p>
      <w:pPr>
        <w:spacing w:line="276" w:lineRule="auto"/>
        <w:jc w:val="both"/>
        <w:rPr>
          <w:rFonts w:ascii="Tahoma" w:hAnsi="Tahoma" w:cs="Tahoma"/>
          <w:sz w:val="20"/>
          <w:szCs w:val="20"/>
          <w:lang w:val="en"/>
        </w:rPr>
      </w:pPr>
      <w:r>
        <w:rPr>
          <w:rFonts w:ascii="Tahoma" w:hAnsi="Tahoma" w:cs="Tahoma"/>
          <w:sz w:val="20"/>
          <w:szCs w:val="20"/>
          <w:lang w:val="en"/>
        </w:rPr>
        <w:t xml:space="preserve">Figure 2. Repository screenshot showing the repository name, files and README.md.</w:t>
      </w:r>
    </w:p>
    <w:p>
      <w:pPr>
        <w:spacing w:line="276" w:lineRule="auto"/>
        <w:jc w:val="center"/>
        <w:rPr>
          <w:rFonts w:ascii="Tahoma" w:hAnsi="Tahoma" w:cs="Tahoma"/>
          <w:sz w:val="20"/>
          <w:szCs w:val="20"/>
          <w:lang w:val="en"/>
        </w:rPr>
      </w:pPr>
      <w:r>
        <w:rPr>
          <w:rFonts w:ascii="Tahoma" w:hAnsi="Tahoma" w:cs="Tahoma"/>
          <w:highlight w:val="yellow"/>
          <w:sz w:val="20"/>
          <w:szCs w:val="20"/>
          <w:lang w:val="en"/>
        </w:rPr>
        <w:t xml:space="preserve">[INSERT SCREENSHOT: repository home page after renaming]</w:t>
      </w:r>
    </w:p>
    <w:p>
      <w:pPr>
        <w:spacing w:line="276" w:lineRule="auto"/>
        <w:jc w:val="both"/>
        <w:rPr>
          <w:rFonts w:ascii="Tahoma" w:hAnsi="Tahoma" w:cs="Tahoma"/>
          <w:sz w:val="20"/>
          <w:szCs w:val="20"/>
          <w:lang w:val="en"/>
        </w:rPr>
      </w:pPr>
      <w:r>
        <w:rPr>
          <w:rFonts w:ascii="Tahoma" w:hAnsi="Tahoma" w:cs="Tahoma"/>
          <w:sz w:val="20"/>
          <w:szCs w:val="20"/>
          <w:lang w:val="en"/>
        </w:rPr>
        <w:t xml:space="preserve">Figure 3. Git commit history.</w:t>
      </w:r>
    </w:p>
    <w:p>
      <w:pPr>
        <w:spacing w:line="276" w:lineRule="auto"/>
        <w:jc w:val="center"/>
        <w:rPr>
          <w:rFonts w:ascii="Tahoma" w:hAnsi="Tahoma" w:cs="Tahoma"/>
          <w:sz w:val="20"/>
          <w:szCs w:val="20"/>
          <w:lang w:val="en"/>
        </w:rPr>
      </w:pPr>
      <w:r>
        <w:rPr>
          <w:rFonts w:ascii="Tahoma" w:hAnsi="Tahoma" w:cs="Tahoma"/>
          <w:highlight w:val="yellow"/>
          <w:sz w:val="20"/>
          <w:szCs w:val="20"/>
          <w:lang w:val="en"/>
        </w:rPr>
        <w:t xml:space="preserve">[INSERT SCREENSHOT: commit history page (Code tab, then Commits)]</w:t>
      </w:r>
    </w:p>
    <w:p>
      <w:pPr>
        <w:spacing w:line="276" w:lineRule="auto"/>
        <w:jc w:val="both"/>
        <w:rPr>
          <w:rFonts w:ascii="Tahoma" w:hAnsi="Tahoma" w:cs="Tahoma"/>
          <w:sz w:val="20"/>
          <w:szCs w:val="20"/>
          <w:lang w:val="en"/>
        </w:rPr>
      </w:pPr>
      <w:r>
        <w:rPr>
          <w:rFonts w:ascii="Tahoma" w:hAnsi="Tahoma" w:cs="Tahoma"/>
          <w:sz w:val="20"/>
          <w:szCs w:val="20"/>
          <w:lang w:val="en"/>
        </w:rPr>
        <w:t xml:space="preserve">Figure 4. README.md displayed in the repository.</w:t>
      </w:r>
    </w:p>
    <w:p>
      <w:pPr>
        <w:spacing w:line="276" w:lineRule="auto"/>
        <w:jc w:val="center"/>
        <w:rPr>
          <w:rFonts w:ascii="Tahoma" w:hAnsi="Tahoma" w:cs="Tahoma"/>
          <w:sz w:val="20"/>
          <w:szCs w:val="20"/>
          <w:lang w:val="en"/>
        </w:rPr>
      </w:pPr>
      <w:r>
        <w:rPr>
          <w:rFonts w:ascii="Tahoma" w:hAnsi="Tahoma" w:cs="Tahoma"/>
          <w:highlight w:val="yellow"/>
          <w:sz w:val="20"/>
          <w:szCs w:val="20"/>
          <w:lang w:val="en"/>
        </w:rPr>
        <w:t xml:space="preserve">[INSERT SCREENSHOT: README.md]</w:t>
      </w:r>
    </w:p>
    <w:p w14:paraId="411026AD" w14:textId="1E9B94AF" w:rsidR="00A7464D" w:rsidRPr="0078326A" w:rsidRDefault="00A7464D" w:rsidP="00537359">
      <w:pPr>
        <w:spacing w:line="276" w:lineRule="auto"/>
        <w:jc w:val="both"/>
        <w:rPr>
          <w:rFonts w:ascii="Tahoma" w:hAnsi="Tahoma" w:cs="Tahoma"/>
          <w:b/>
          <w:bCs/>
          <w:sz w:val="20"/>
          <w:szCs w:val="20"/>
          <w:lang w:val="en"/>
        </w:rPr>
      </w:pPr>
      <w:r>
        <w:rPr>
          <w:rFonts w:ascii="Tahoma" w:hAnsi="Tahoma" w:cs="Tahoma"/>
          <w:b/>
          <w:bCs/>
          <w:sz w:val="20"/>
          <w:szCs w:val="20"/>
          <w:lang w:val="en"/>
        </w:rPr>
        <w:lastRenderedPageBreak/>
        <w:t>References</w:t>
      </w:r>
    </w:p>
    <w:p w14:paraId="23A88DA5" w14:textId="00220098"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 xml:space="preserve">Human Rights Watch. (2025, November 2). “No Money, No Care”: Obstetric Violence in Sierra Leone. </w:t>
      </w:r>
      <w:hyperlink r:id="rId7" w:history="1">
        <w:r>
          <w:rPr>
            <w:rStyle w:val="Hyperlink"/>
            <w:rFonts w:ascii="Tahoma" w:hAnsi="Tahoma" w:cs="Tahoma"/>
            <w:sz w:val="20"/>
            <w:szCs w:val="20"/>
            <w:lang w:val="en"/>
          </w:rPr>
          <w:t>https://www.hrw.org/report/2025/11/02/no-money-no-care/obstetric-violence-in-sierra-leone</w:t>
        </w:r>
      </w:hyperlink>
    </w:p>
    <w:p w14:paraId="144EC1C5" w14:textId="77777777" w:rsidR="00A7464D" w:rsidRPr="0078326A"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 xml:space="preserve">United Nations. (n.d.). The 17 Goals: Sustainable Development. </w:t>
      </w:r>
      <w:hyperlink r:id="rId8" w:history="1">
        <w:r>
          <w:rPr>
            <w:rStyle w:val="Hyperlink"/>
            <w:rFonts w:ascii="Tahoma" w:hAnsi="Tahoma" w:cs="Tahoma"/>
            <w:sz w:val="20"/>
            <w:szCs w:val="20"/>
            <w:lang w:val="en"/>
          </w:rPr>
          <w:t>https://sdgs.un.org/goals</w:t>
        </w:r>
      </w:hyperlink>
    </w:p>
    <w:p w14:paraId="2C6C5957" w14:textId="4F930539" w:rsidR="00A7464D" w:rsidRPr="0078326A" w:rsidRDefault="00605139" w:rsidP="00537359">
      <w:pPr>
        <w:spacing w:line="276" w:lineRule="auto"/>
        <w:jc w:val="both"/>
        <w:rPr>
          <w:rFonts w:ascii="Tahoma" w:hAnsi="Tahoma" w:cs="Tahoma"/>
          <w:sz w:val="20"/>
          <w:szCs w:val="20"/>
          <w:lang w:val="en"/>
        </w:rPr>
      </w:pPr>
      <w:r>
        <w:rPr>
          <w:rFonts w:ascii="Tahoma" w:hAnsi="Tahoma" w:cs="Tahoma"/>
          <w:sz w:val="20"/>
          <w:szCs w:val="20"/>
          <w:lang w:val="en"/>
        </w:rPr>
        <w:t xml:space="preserve">Open-Source Initiative. (n.d.). The MIT License. </w:t>
      </w:r>
      <w:hyperlink r:id="rId9" w:history="1">
        <w:r>
          <w:rPr>
            <w:rStyle w:val="Hyperlink"/>
            <w:rFonts w:ascii="Tahoma" w:hAnsi="Tahoma" w:cs="Tahoma"/>
            <w:sz w:val="20"/>
            <w:szCs w:val="20"/>
            <w:lang w:val="en"/>
          </w:rPr>
          <w:t>https://opensource.org/license/mit</w:t>
        </w:r>
      </w:hyperlink>
    </w:p>
    <w:p w14:paraId="230996CD" w14:textId="5C169476" w:rsidR="005D5FD5" w:rsidRPr="00605139" w:rsidRDefault="00A7464D" w:rsidP="00537359">
      <w:pPr>
        <w:spacing w:line="276" w:lineRule="auto"/>
        <w:jc w:val="both"/>
        <w:rPr>
          <w:rFonts w:ascii="Tahoma" w:hAnsi="Tahoma" w:cs="Tahoma"/>
          <w:sz w:val="20"/>
          <w:szCs w:val="20"/>
          <w:lang w:val="en"/>
        </w:rPr>
      </w:pPr>
      <w:r>
        <w:rPr>
          <w:rFonts w:ascii="Tahoma" w:hAnsi="Tahoma" w:cs="Tahoma"/>
          <w:sz w:val="20"/>
          <w:szCs w:val="20"/>
          <w:lang w:val="en"/>
        </w:rPr>
        <w:t xml:space="preserve">Digital Public Goods Alliance. (n.d.). Digital Public Goods Standard. </w:t>
      </w:r>
      <w:hyperlink r:id="rId10" w:history="1">
        <w:r>
          <w:rPr>
            <w:rStyle w:val="Hyperlink"/>
            <w:rFonts w:ascii="Tahoma" w:hAnsi="Tahoma" w:cs="Tahoma"/>
            <w:sz w:val="20"/>
            <w:szCs w:val="20"/>
            <w:lang w:val="en"/>
          </w:rPr>
          <w:t>https://digitalpublicgoods.net/standard/</w:t>
        </w:r>
      </w:hyperlink>
    </w:p>
    <w:sectPr w:rsidR="005D5FD5" w:rsidRPr="00605139" w:rsidSect="00A7464D">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0FAC93D6"/>
    <w:lvl w:ilvl="0">
      <w:numFmt w:val="bullet"/>
      <w:lvlText w:val="*"/>
      <w:lvlJc w:val="left"/>
    </w:lvl>
  </w:abstractNum>
  <w:abstractNum w:abstractNumId="1" w15:restartNumberingAfterBreak="0">
    <w:nsid w:val="44180F80"/>
    <w:multiLevelType w:val="singleLevel"/>
    <w:tmpl w:val="FFBC9486"/>
    <w:lvl w:ilvl="0">
      <w:start w:val="1"/>
      <w:numFmt w:val="decimal"/>
      <w:lvlText w:val="%1."/>
      <w:legacy w:legacy="1" w:legacySpace="0" w:legacyIndent="360"/>
      <w:lvlJc w:val="left"/>
      <w:rPr>
        <w:rFonts w:ascii="Arial" w:hAnsi="Arial" w:cs="Arial" w:hint="default"/>
      </w:rPr>
    </w:lvl>
  </w:abstractNum>
  <w:num w:numId="1" w16cid:durableId="1927225440">
    <w:abstractNumId w:val="0"/>
    <w:lvlOverride w:ilvl="0">
      <w:lvl w:ilvl="0">
        <w:numFmt w:val="bullet"/>
        <w:lvlText w:val=""/>
        <w:legacy w:legacy="1" w:legacySpace="0" w:legacyIndent="360"/>
        <w:lvlJc w:val="left"/>
        <w:rPr>
          <w:rFonts w:ascii="Symbol" w:hAnsi="Symbol" w:hint="default"/>
        </w:rPr>
      </w:lvl>
    </w:lvlOverride>
  </w:num>
  <w:num w:numId="2" w16cid:durableId="9888985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464D"/>
    <w:rsid w:val="000F7D42"/>
    <w:rsid w:val="001329E4"/>
    <w:rsid w:val="003B2300"/>
    <w:rsid w:val="00424BAB"/>
    <w:rsid w:val="0043705B"/>
    <w:rsid w:val="00537359"/>
    <w:rsid w:val="005D5FD5"/>
    <w:rsid w:val="005E4E95"/>
    <w:rsid w:val="0060060D"/>
    <w:rsid w:val="00605139"/>
    <w:rsid w:val="00672C31"/>
    <w:rsid w:val="006C523E"/>
    <w:rsid w:val="00726D3B"/>
    <w:rsid w:val="0078326A"/>
    <w:rsid w:val="00795681"/>
    <w:rsid w:val="007E3E41"/>
    <w:rsid w:val="00A6285D"/>
    <w:rsid w:val="00A7464D"/>
    <w:rsid w:val="00AB3401"/>
    <w:rsid w:val="00DE1AD9"/>
    <w:rsid w:val="00DE449E"/>
    <w:rsid w:val="00E01C36"/>
    <w:rsid w:val="00E02665"/>
    <w:rsid w:val="00E24404"/>
    <w:rsid w:val="00E254A3"/>
    <w:rsid w:val="00E819E8"/>
    <w:rsid w:val="00F15C13"/>
    <w:rsid w:val="00F20356"/>
    <w:rsid w:val="00F53592"/>
    <w:rsid w:val="00FE5E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331E40"/>
  <w15:chartTrackingRefBased/>
  <w15:docId w15:val="{02B1B67D-BABE-4316-857A-DF451A67B2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464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7464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7464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7464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7464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746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46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46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46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464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7464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7464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7464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7464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746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46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46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464D"/>
    <w:rPr>
      <w:rFonts w:eastAsiaTheme="majorEastAsia" w:cstheme="majorBidi"/>
      <w:color w:val="272727" w:themeColor="text1" w:themeTint="D8"/>
    </w:rPr>
  </w:style>
  <w:style w:type="paragraph" w:styleId="Title">
    <w:name w:val="Title"/>
    <w:basedOn w:val="Normal"/>
    <w:next w:val="Normal"/>
    <w:link w:val="TitleChar"/>
    <w:uiPriority w:val="10"/>
    <w:qFormat/>
    <w:rsid w:val="00A746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46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46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46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464D"/>
    <w:pPr>
      <w:spacing w:before="160"/>
      <w:jc w:val="center"/>
    </w:pPr>
    <w:rPr>
      <w:i/>
      <w:iCs/>
      <w:color w:val="404040" w:themeColor="text1" w:themeTint="BF"/>
    </w:rPr>
  </w:style>
  <w:style w:type="character" w:customStyle="1" w:styleId="QuoteChar">
    <w:name w:val="Quote Char"/>
    <w:basedOn w:val="DefaultParagraphFont"/>
    <w:link w:val="Quote"/>
    <w:uiPriority w:val="29"/>
    <w:rsid w:val="00A7464D"/>
    <w:rPr>
      <w:i/>
      <w:iCs/>
      <w:color w:val="404040" w:themeColor="text1" w:themeTint="BF"/>
    </w:rPr>
  </w:style>
  <w:style w:type="paragraph" w:styleId="ListParagraph">
    <w:name w:val="List Paragraph"/>
    <w:basedOn w:val="Normal"/>
    <w:uiPriority w:val="34"/>
    <w:qFormat/>
    <w:rsid w:val="00A7464D"/>
    <w:pPr>
      <w:ind w:left="720"/>
      <w:contextualSpacing/>
    </w:pPr>
  </w:style>
  <w:style w:type="character" w:styleId="IntenseEmphasis">
    <w:name w:val="Intense Emphasis"/>
    <w:basedOn w:val="DefaultParagraphFont"/>
    <w:uiPriority w:val="21"/>
    <w:qFormat/>
    <w:rsid w:val="00A7464D"/>
    <w:rPr>
      <w:i/>
      <w:iCs/>
      <w:color w:val="2F5496" w:themeColor="accent1" w:themeShade="BF"/>
    </w:rPr>
  </w:style>
  <w:style w:type="paragraph" w:styleId="IntenseQuote">
    <w:name w:val="Intense Quote"/>
    <w:basedOn w:val="Normal"/>
    <w:next w:val="Normal"/>
    <w:link w:val="IntenseQuoteChar"/>
    <w:uiPriority w:val="30"/>
    <w:qFormat/>
    <w:rsid w:val="00A746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7464D"/>
    <w:rPr>
      <w:i/>
      <w:iCs/>
      <w:color w:val="2F5496" w:themeColor="accent1" w:themeShade="BF"/>
    </w:rPr>
  </w:style>
  <w:style w:type="character" w:styleId="IntenseReference">
    <w:name w:val="Intense Reference"/>
    <w:basedOn w:val="DefaultParagraphFont"/>
    <w:uiPriority w:val="32"/>
    <w:qFormat/>
    <w:rsid w:val="00A7464D"/>
    <w:rPr>
      <w:b/>
      <w:bCs/>
      <w:smallCaps/>
      <w:color w:val="2F5496" w:themeColor="accent1" w:themeShade="BF"/>
      <w:spacing w:val="5"/>
    </w:rPr>
  </w:style>
  <w:style w:type="character" w:styleId="Hyperlink">
    <w:name w:val="Hyperlink"/>
    <w:basedOn w:val="DefaultParagraphFont"/>
    <w:uiPriority w:val="99"/>
    <w:unhideWhenUsed/>
    <w:rsid w:val="00A7464D"/>
    <w:rPr>
      <w:color w:val="0563C1" w:themeColor="hyperlink"/>
      <w:u w:val="single"/>
    </w:rPr>
  </w:style>
  <w:style w:type="character" w:styleId="UnresolvedMention">
    <w:name w:val="Unresolved Mention"/>
    <w:basedOn w:val="DefaultParagraphFont"/>
    <w:uiPriority w:val="99"/>
    <w:semiHidden/>
    <w:unhideWhenUsed/>
    <w:rsid w:val="00A7464D"/>
    <w:rPr>
      <w:color w:val="605E5C"/>
      <w:shd w:val="clear" w:color="auto" w:fill="E1DFDD"/>
    </w:rPr>
  </w:style>
  <w:style w:type="character" w:styleId="FollowedHyperlink">
    <w:name w:val="FollowedHyperlink"/>
    <w:basedOn w:val="DefaultParagraphFont"/>
    <w:uiPriority w:val="99"/>
    <w:semiHidden/>
    <w:unhideWhenUsed/>
    <w:rsid w:val="007E3E4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dgs.un.org/goals" TargetMode="External"/><Relationship Id="rId3" Type="http://schemas.openxmlformats.org/officeDocument/2006/relationships/styles" Target="styles.xml"/><Relationship Id="rId7" Type="http://schemas.openxmlformats.org/officeDocument/2006/relationships/hyperlink" Target="https://www.hrw.org/report/2025/11/02/no-money-no-care/obstetric-violence-in-sierra-leone"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digitalpublicgoods.net/standard/" TargetMode="External"/><Relationship Id="rId4" Type="http://schemas.openxmlformats.org/officeDocument/2006/relationships/settings" Target="settings.xml"/><Relationship Id="rId9" Type="http://schemas.openxmlformats.org/officeDocument/2006/relationships/hyperlink" Target="https://opensource.org/license/m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A1B7C1-EF26-4C08-AED5-830FCEE460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236</TotalTime>
  <Pages>19</Pages>
  <Words>4493</Words>
  <Characters>25613</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11</cp:revision>
  <dcterms:created xsi:type="dcterms:W3CDTF">2026-10-23T15:41:00Z</dcterms:created>
  <dcterms:modified xsi:type="dcterms:W3CDTF">2026-10-27T12:39:00Z</dcterms:modified>
</cp:coreProperties>
</file>