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5B4B8" w14:textId="5F10B423" w:rsidR="009A1560" w:rsidRDefault="00230063" w:rsidP="00472F55">
      <w:pPr>
        <w:pStyle w:val="Title"/>
      </w:pPr>
      <w:r>
        <w:t>YOUR NAME</w:t>
      </w:r>
    </w:p>
    <w:p w14:paraId="0427E47E" w14:textId="2FF6367D" w:rsidR="001C2644" w:rsidRPr="009A1560" w:rsidRDefault="00230063" w:rsidP="00230063">
      <w:pPr>
        <w:pStyle w:val="Subtitle"/>
        <w:ind w:left="2880" w:firstLine="720"/>
        <w:rPr>
          <w:b/>
          <w:color w:val="auto"/>
          <w:sz w:val="32"/>
          <w:szCs w:val="32"/>
        </w:rPr>
      </w:pPr>
      <w:r>
        <w:t>YOUR DESIGNATION</w:t>
      </w:r>
    </w:p>
    <w:p w14:paraId="02B90B80" w14:textId="5B7E8962" w:rsidR="00853EFF" w:rsidRPr="00B40F26" w:rsidRDefault="00853EFF" w:rsidP="00B40F26">
      <w:pPr>
        <w:spacing w:after="151" w:line="240" w:lineRule="auto"/>
        <w:jc w:val="both"/>
      </w:pPr>
    </w:p>
    <w:p w14:paraId="0FFAEC12" w14:textId="033F0E71" w:rsidR="00853EFF" w:rsidRPr="005741D6" w:rsidRDefault="00853EFF" w:rsidP="00472F55">
      <w:pPr>
        <w:pStyle w:val="Heading3"/>
        <w:rPr>
          <w:rFonts w:cstheme="minorHAnsi"/>
        </w:rPr>
      </w:pPr>
      <w:r w:rsidRPr="005741D6">
        <w:rPr>
          <w:rFonts w:cstheme="minorHAnsi"/>
        </w:rPr>
        <w:t>Summary</w:t>
      </w:r>
      <w:r w:rsidR="005850E2">
        <w:rPr>
          <w:rFonts w:cstheme="minorHAnsi"/>
        </w:rPr>
        <w:t>:</w:t>
      </w:r>
    </w:p>
    <w:p w14:paraId="259C8EB2" w14:textId="6A6491D6" w:rsidR="00373980" w:rsidRPr="005741D6" w:rsidRDefault="00EC61C3" w:rsidP="00B40F26">
      <w:pPr>
        <w:numPr>
          <w:ilvl w:val="0"/>
          <w:numId w:val="5"/>
        </w:numPr>
        <w:spacing w:line="240" w:lineRule="auto"/>
        <w:ind w:left="705" w:hanging="360"/>
        <w:jc w:val="both"/>
        <w:rPr>
          <w:rFonts w:cstheme="minorHAnsi"/>
        </w:rPr>
      </w:pPr>
      <w:r>
        <w:rPr>
          <w:rFonts w:cstheme="minorHAnsi"/>
          <w:b/>
          <w:bCs/>
        </w:rPr>
        <w:t>5</w:t>
      </w:r>
      <w:r w:rsidR="00373980" w:rsidRPr="005741D6">
        <w:rPr>
          <w:rFonts w:cstheme="minorHAnsi"/>
          <w:b/>
          <w:bCs/>
        </w:rPr>
        <w:t>+ years of experience</w:t>
      </w:r>
      <w:r w:rsidR="00373980" w:rsidRPr="005741D6">
        <w:rPr>
          <w:rFonts w:cstheme="minorHAnsi"/>
        </w:rPr>
        <w:t xml:space="preserve"> in designing, developing, and transitioning Pega BPM Digital Transformations across various industries such as Insurance, Banking, Pharmaceuticals, and Broad Markets.</w:t>
      </w:r>
    </w:p>
    <w:p w14:paraId="41E35A99" w14:textId="77747388" w:rsidR="00373980" w:rsidRPr="005741D6" w:rsidRDefault="00373980" w:rsidP="00B40F26">
      <w:pPr>
        <w:numPr>
          <w:ilvl w:val="0"/>
          <w:numId w:val="5"/>
        </w:numPr>
        <w:spacing w:line="240" w:lineRule="auto"/>
        <w:ind w:left="705" w:hanging="360"/>
        <w:jc w:val="both"/>
        <w:rPr>
          <w:rFonts w:cstheme="minorHAnsi"/>
        </w:rPr>
      </w:pPr>
      <w:r w:rsidRPr="005741D6">
        <w:rPr>
          <w:rFonts w:cstheme="minorHAnsi"/>
          <w:b/>
          <w:bCs/>
        </w:rPr>
        <w:t>Expertise in Pega Frameworks</w:t>
      </w:r>
      <w:r w:rsidRPr="005741D6">
        <w:rPr>
          <w:rFonts w:cstheme="minorHAnsi"/>
        </w:rPr>
        <w:t xml:space="preserve"> like Pega Underwriting and </w:t>
      </w:r>
      <w:r w:rsidRPr="005741D6">
        <w:rPr>
          <w:rFonts w:cstheme="minorHAnsi"/>
          <w:b/>
          <w:bCs/>
        </w:rPr>
        <w:t>Pega Customer Service</w:t>
      </w:r>
      <w:r w:rsidRPr="005741D6">
        <w:rPr>
          <w:rFonts w:cstheme="minorHAnsi"/>
        </w:rPr>
        <w:t>, with a strong focus on delivering customer-centric solutions.</w:t>
      </w:r>
    </w:p>
    <w:p w14:paraId="15D8E246" w14:textId="765E176B" w:rsidR="00373980" w:rsidRPr="005741D6" w:rsidRDefault="00373980" w:rsidP="00B40F26">
      <w:pPr>
        <w:numPr>
          <w:ilvl w:val="0"/>
          <w:numId w:val="5"/>
        </w:numPr>
        <w:spacing w:line="240" w:lineRule="auto"/>
        <w:ind w:left="705" w:hanging="360"/>
        <w:jc w:val="both"/>
        <w:rPr>
          <w:rFonts w:cstheme="minorHAnsi"/>
        </w:rPr>
      </w:pPr>
      <w:r w:rsidRPr="005741D6">
        <w:rPr>
          <w:rFonts w:cstheme="minorHAnsi"/>
          <w:b/>
          <w:bCs/>
        </w:rPr>
        <w:t>Exposure to the latest Pega Infinity</w:t>
      </w:r>
      <w:r w:rsidRPr="005741D6">
        <w:rPr>
          <w:rFonts w:cstheme="minorHAnsi"/>
        </w:rPr>
        <w:t xml:space="preserve"> features, leveraging the platform’s AI decisioning, case management, Process AI, Knowledge buddy etc.,</w:t>
      </w:r>
    </w:p>
    <w:p w14:paraId="05483DC7" w14:textId="77777777" w:rsidR="00853EFF" w:rsidRPr="005741D6" w:rsidRDefault="00853EFF" w:rsidP="00B40F26">
      <w:pPr>
        <w:spacing w:line="240" w:lineRule="auto"/>
        <w:ind w:left="705"/>
        <w:jc w:val="both"/>
        <w:rPr>
          <w:rFonts w:cstheme="minorHAnsi"/>
        </w:rPr>
      </w:pPr>
    </w:p>
    <w:p w14:paraId="01179833" w14:textId="2519C724" w:rsidR="00853EFF" w:rsidRPr="005741D6" w:rsidRDefault="00853EFF" w:rsidP="00472F55">
      <w:pPr>
        <w:pStyle w:val="Heading3"/>
        <w:rPr>
          <w:rFonts w:cstheme="minorHAnsi"/>
        </w:rPr>
      </w:pPr>
      <w:r w:rsidRPr="005741D6">
        <w:rPr>
          <w:rFonts w:cstheme="minorHAnsi"/>
        </w:rPr>
        <w:t>Technical Skills</w:t>
      </w:r>
      <w:r w:rsidR="005850E2">
        <w:rPr>
          <w:rFonts w:cstheme="minorHAnsi"/>
        </w:rPr>
        <w:t>:</w:t>
      </w:r>
      <w:r w:rsidRPr="005741D6">
        <w:rPr>
          <w:rFonts w:cstheme="minorHAnsi"/>
        </w:rPr>
        <w:t xml:space="preserve"> </w:t>
      </w:r>
    </w:p>
    <w:p w14:paraId="79363963" w14:textId="66EAE884" w:rsidR="00853EFF" w:rsidRPr="005741D6" w:rsidRDefault="00853EFF" w:rsidP="00B40F26">
      <w:pPr>
        <w:numPr>
          <w:ilvl w:val="0"/>
          <w:numId w:val="5"/>
        </w:numPr>
        <w:spacing w:line="240" w:lineRule="auto"/>
        <w:ind w:left="705" w:hanging="360"/>
        <w:jc w:val="both"/>
        <w:rPr>
          <w:rFonts w:cstheme="minorHAnsi"/>
        </w:rPr>
      </w:pPr>
      <w:r w:rsidRPr="005741D6">
        <w:rPr>
          <w:rFonts w:cstheme="minorHAnsi"/>
          <w:b/>
          <w:bCs/>
        </w:rPr>
        <w:t>Programming Language</w:t>
      </w:r>
      <w:r w:rsidR="00C86355" w:rsidRPr="005741D6">
        <w:rPr>
          <w:rFonts w:cstheme="minorHAnsi"/>
          <w:b/>
          <w:bCs/>
        </w:rPr>
        <w:t>s</w:t>
      </w:r>
      <w:r w:rsidRPr="005741D6">
        <w:rPr>
          <w:rFonts w:cstheme="minorHAnsi"/>
        </w:rPr>
        <w:t>:</w:t>
      </w:r>
      <w:r w:rsidR="003E6634" w:rsidRPr="005741D6">
        <w:rPr>
          <w:rFonts w:cstheme="minorHAnsi"/>
        </w:rPr>
        <w:t xml:space="preserve"> </w:t>
      </w:r>
    </w:p>
    <w:p w14:paraId="4E0F3FA6" w14:textId="5CE6ED50" w:rsidR="00853EFF" w:rsidRPr="005741D6" w:rsidRDefault="00853EFF" w:rsidP="00B40F26">
      <w:pPr>
        <w:numPr>
          <w:ilvl w:val="0"/>
          <w:numId w:val="5"/>
        </w:numPr>
        <w:spacing w:line="240" w:lineRule="auto"/>
        <w:ind w:left="705" w:hanging="360"/>
        <w:jc w:val="both"/>
        <w:rPr>
          <w:rFonts w:cstheme="minorHAnsi"/>
        </w:rPr>
      </w:pPr>
      <w:r w:rsidRPr="005741D6">
        <w:rPr>
          <w:rFonts w:cstheme="minorHAnsi"/>
          <w:b/>
          <w:bCs/>
        </w:rPr>
        <w:t>Methodologies</w:t>
      </w:r>
      <w:r w:rsidRPr="005741D6">
        <w:rPr>
          <w:rFonts w:cstheme="minorHAnsi"/>
        </w:rPr>
        <w:t>:</w:t>
      </w:r>
      <w:r w:rsidR="003E6634" w:rsidRPr="005741D6">
        <w:rPr>
          <w:rFonts w:cstheme="minorHAnsi"/>
        </w:rPr>
        <w:t xml:space="preserve"> </w:t>
      </w:r>
    </w:p>
    <w:p w14:paraId="3A09AB75" w14:textId="222AFC57" w:rsidR="00853EFF" w:rsidRPr="005741D6" w:rsidRDefault="00853EFF" w:rsidP="00B40F26">
      <w:pPr>
        <w:numPr>
          <w:ilvl w:val="0"/>
          <w:numId w:val="5"/>
        </w:numPr>
        <w:spacing w:line="240" w:lineRule="auto"/>
        <w:ind w:left="705" w:hanging="360"/>
        <w:jc w:val="both"/>
        <w:rPr>
          <w:rFonts w:cstheme="minorHAnsi"/>
        </w:rPr>
      </w:pPr>
      <w:r w:rsidRPr="005741D6">
        <w:rPr>
          <w:rFonts w:cstheme="minorHAnsi"/>
          <w:b/>
          <w:bCs/>
        </w:rPr>
        <w:t>Frameworks</w:t>
      </w:r>
      <w:r w:rsidRPr="005741D6">
        <w:rPr>
          <w:rFonts w:cstheme="minorHAnsi"/>
        </w:rPr>
        <w:t>:</w:t>
      </w:r>
      <w:r w:rsidR="003E6634" w:rsidRPr="005741D6">
        <w:rPr>
          <w:rFonts w:cstheme="minorHAnsi"/>
        </w:rPr>
        <w:t xml:space="preserve"> </w:t>
      </w:r>
    </w:p>
    <w:p w14:paraId="20036D6A" w14:textId="661F6D1F" w:rsidR="00853EFF" w:rsidRPr="005741D6" w:rsidRDefault="00853EFF" w:rsidP="00B40F26">
      <w:pPr>
        <w:numPr>
          <w:ilvl w:val="0"/>
          <w:numId w:val="5"/>
        </w:numPr>
        <w:spacing w:line="240" w:lineRule="auto"/>
        <w:ind w:left="705" w:hanging="360"/>
        <w:jc w:val="both"/>
        <w:rPr>
          <w:rFonts w:cstheme="minorHAnsi"/>
        </w:rPr>
      </w:pPr>
      <w:r w:rsidRPr="005741D6">
        <w:rPr>
          <w:rFonts w:cstheme="minorHAnsi"/>
          <w:b/>
          <w:bCs/>
        </w:rPr>
        <w:t>Cloud Services</w:t>
      </w:r>
      <w:r w:rsidRPr="005741D6">
        <w:rPr>
          <w:rFonts w:cstheme="minorHAnsi"/>
        </w:rPr>
        <w:t>:</w:t>
      </w:r>
      <w:r w:rsidR="003E6634" w:rsidRPr="005741D6">
        <w:rPr>
          <w:rFonts w:cstheme="minorHAnsi"/>
        </w:rPr>
        <w:t xml:space="preserve"> </w:t>
      </w:r>
    </w:p>
    <w:p w14:paraId="3E89410B" w14:textId="5EAA1E18" w:rsidR="00853EFF" w:rsidRPr="005741D6" w:rsidRDefault="00853EFF" w:rsidP="00B40F26">
      <w:pPr>
        <w:numPr>
          <w:ilvl w:val="0"/>
          <w:numId w:val="5"/>
        </w:numPr>
        <w:spacing w:line="240" w:lineRule="auto"/>
        <w:ind w:left="705" w:hanging="360"/>
        <w:jc w:val="both"/>
        <w:rPr>
          <w:rFonts w:cstheme="minorHAnsi"/>
        </w:rPr>
      </w:pPr>
      <w:r w:rsidRPr="005741D6">
        <w:rPr>
          <w:rFonts w:cstheme="minorHAnsi"/>
          <w:b/>
          <w:bCs/>
        </w:rPr>
        <w:t>Application Server</w:t>
      </w:r>
      <w:r w:rsidRPr="005741D6">
        <w:rPr>
          <w:rFonts w:cstheme="minorHAnsi"/>
        </w:rPr>
        <w:t>:</w:t>
      </w:r>
      <w:r w:rsidR="006717A6" w:rsidRPr="005741D6">
        <w:rPr>
          <w:rFonts w:cstheme="minorHAnsi"/>
        </w:rPr>
        <w:t xml:space="preserve"> </w:t>
      </w:r>
    </w:p>
    <w:p w14:paraId="32910C0D" w14:textId="3F5164C5" w:rsidR="00853EFF" w:rsidRPr="005741D6" w:rsidRDefault="00853EFF" w:rsidP="00B40F26">
      <w:pPr>
        <w:numPr>
          <w:ilvl w:val="0"/>
          <w:numId w:val="5"/>
        </w:numPr>
        <w:spacing w:line="240" w:lineRule="auto"/>
        <w:ind w:left="705" w:hanging="360"/>
        <w:jc w:val="both"/>
        <w:rPr>
          <w:rFonts w:cstheme="minorHAnsi"/>
        </w:rPr>
      </w:pPr>
      <w:r w:rsidRPr="005741D6">
        <w:rPr>
          <w:rFonts w:cstheme="minorHAnsi"/>
          <w:b/>
          <w:bCs/>
        </w:rPr>
        <w:t>Tools</w:t>
      </w:r>
      <w:r w:rsidRPr="005741D6">
        <w:rPr>
          <w:rFonts w:cstheme="minorHAnsi"/>
        </w:rPr>
        <w:t>:</w:t>
      </w:r>
      <w:r w:rsidR="003E6634" w:rsidRPr="005741D6">
        <w:rPr>
          <w:rFonts w:cstheme="minorHAnsi"/>
        </w:rPr>
        <w:t xml:space="preserve"> </w:t>
      </w:r>
    </w:p>
    <w:p w14:paraId="23776D92" w14:textId="77777777" w:rsidR="00D609BC" w:rsidRPr="005741D6" w:rsidRDefault="00D609BC" w:rsidP="00D609BC">
      <w:pPr>
        <w:spacing w:line="240" w:lineRule="auto"/>
        <w:ind w:left="705"/>
        <w:jc w:val="both"/>
        <w:rPr>
          <w:rFonts w:cstheme="minorHAnsi"/>
        </w:rPr>
      </w:pPr>
    </w:p>
    <w:p w14:paraId="24D1AC78" w14:textId="439DD98D" w:rsidR="00D609BC" w:rsidRPr="005741D6" w:rsidRDefault="00D609BC" w:rsidP="00D609BC">
      <w:pPr>
        <w:pStyle w:val="Heading3"/>
        <w:rPr>
          <w:rFonts w:cstheme="minorHAnsi"/>
        </w:rPr>
      </w:pPr>
      <w:r w:rsidRPr="005741D6">
        <w:rPr>
          <w:rFonts w:cstheme="minorHAnsi"/>
        </w:rPr>
        <w:t>Educational Qualifications</w:t>
      </w:r>
      <w:r w:rsidR="005850E2">
        <w:rPr>
          <w:rFonts w:cstheme="minorHAnsi"/>
        </w:rPr>
        <w:t>:</w:t>
      </w:r>
    </w:p>
    <w:p w14:paraId="1AD246A5" w14:textId="77777777" w:rsidR="00D609BC" w:rsidRPr="005741D6" w:rsidRDefault="00D609BC" w:rsidP="00D609BC">
      <w:pPr>
        <w:numPr>
          <w:ilvl w:val="0"/>
          <w:numId w:val="5"/>
        </w:numPr>
        <w:spacing w:line="240" w:lineRule="auto"/>
        <w:ind w:left="705" w:hanging="360"/>
        <w:jc w:val="both"/>
        <w:rPr>
          <w:rFonts w:cstheme="minorHAnsi"/>
        </w:rPr>
      </w:pPr>
      <w:r w:rsidRPr="005741D6">
        <w:rPr>
          <w:rFonts w:cstheme="minorHAnsi"/>
        </w:rPr>
        <w:t>B. Tech in Computer Science and Engineering, BPUT, IN [2001 – 2005].</w:t>
      </w:r>
    </w:p>
    <w:p w14:paraId="0CE5CCEE" w14:textId="77777777" w:rsidR="00853EFF" w:rsidRPr="005741D6" w:rsidRDefault="00853EFF" w:rsidP="00472F55">
      <w:pPr>
        <w:pStyle w:val="Heading1"/>
        <w:jc w:val="both"/>
        <w:rPr>
          <w:rFonts w:asciiTheme="minorHAnsi" w:hAnsiTheme="minorHAnsi" w:cstheme="minorHAnsi"/>
          <w:b/>
          <w:color w:val="auto"/>
          <w:sz w:val="22"/>
        </w:rPr>
      </w:pPr>
    </w:p>
    <w:p w14:paraId="66F370B8" w14:textId="19AFDE13" w:rsidR="00853EFF" w:rsidRPr="005741D6" w:rsidRDefault="00853EFF" w:rsidP="00472F55">
      <w:pPr>
        <w:pStyle w:val="Heading3"/>
        <w:rPr>
          <w:rFonts w:cstheme="minorHAnsi"/>
        </w:rPr>
      </w:pPr>
      <w:r w:rsidRPr="005741D6">
        <w:rPr>
          <w:rFonts w:cstheme="minorHAnsi"/>
        </w:rPr>
        <w:t>Certifications</w:t>
      </w:r>
      <w:r w:rsidR="005850E2">
        <w:rPr>
          <w:rFonts w:cstheme="minorHAnsi"/>
        </w:rPr>
        <w:t>:</w:t>
      </w:r>
      <w:r w:rsidRPr="005741D6">
        <w:rPr>
          <w:rFonts w:cstheme="minorHAnsi"/>
        </w:rPr>
        <w:t xml:space="preserve"> </w:t>
      </w:r>
    </w:p>
    <w:p w14:paraId="341AE50B" w14:textId="0EC0CDCB" w:rsidR="00C86355" w:rsidRPr="005741D6" w:rsidRDefault="001E554C" w:rsidP="00B40F26">
      <w:pPr>
        <w:numPr>
          <w:ilvl w:val="0"/>
          <w:numId w:val="5"/>
        </w:numPr>
        <w:spacing w:line="240" w:lineRule="auto"/>
        <w:ind w:left="705" w:hanging="360"/>
        <w:jc w:val="both"/>
        <w:rPr>
          <w:rFonts w:cstheme="minorHAnsi"/>
        </w:rPr>
      </w:pPr>
      <w:r w:rsidRPr="005741D6">
        <w:rPr>
          <w:rFonts w:cstheme="minorHAnsi"/>
        </w:rPr>
        <w:t>Certified Pega Decisioning Consultant</w:t>
      </w:r>
      <w:r w:rsidR="00C86355" w:rsidRPr="005741D6">
        <w:rPr>
          <w:rFonts w:cstheme="minorHAnsi"/>
        </w:rPr>
        <w:t xml:space="preserve"> – (</w:t>
      </w:r>
      <w:r w:rsidR="00B40F26" w:rsidRPr="005741D6">
        <w:rPr>
          <w:rFonts w:cstheme="minorHAnsi"/>
        </w:rPr>
        <w:t>April</w:t>
      </w:r>
      <w:r w:rsidRPr="005741D6">
        <w:rPr>
          <w:rFonts w:cstheme="minorHAnsi"/>
        </w:rPr>
        <w:t xml:space="preserve"> 2018)</w:t>
      </w:r>
    </w:p>
    <w:p w14:paraId="66D7AA2F" w14:textId="3F335E77" w:rsidR="00C86355" w:rsidRPr="005741D6" w:rsidRDefault="001E554C" w:rsidP="00B40F26">
      <w:pPr>
        <w:numPr>
          <w:ilvl w:val="0"/>
          <w:numId w:val="5"/>
        </w:numPr>
        <w:spacing w:line="240" w:lineRule="auto"/>
        <w:ind w:left="705" w:hanging="360"/>
        <w:jc w:val="both"/>
        <w:rPr>
          <w:rFonts w:cstheme="minorHAnsi"/>
        </w:rPr>
      </w:pPr>
      <w:r w:rsidRPr="005741D6">
        <w:rPr>
          <w:rFonts w:cstheme="minorHAnsi"/>
        </w:rPr>
        <w:t>Certified Lead System Architect – (</w:t>
      </w:r>
      <w:r w:rsidR="00B40F26" w:rsidRPr="005741D6">
        <w:rPr>
          <w:rFonts w:cstheme="minorHAnsi"/>
        </w:rPr>
        <w:t>May</w:t>
      </w:r>
      <w:r w:rsidRPr="005741D6">
        <w:rPr>
          <w:rFonts w:cstheme="minorHAnsi"/>
        </w:rPr>
        <w:t xml:space="preserve"> 2015)</w:t>
      </w:r>
    </w:p>
    <w:p w14:paraId="34E27739" w14:textId="77777777" w:rsidR="00472F55" w:rsidRPr="005741D6" w:rsidRDefault="00472F55" w:rsidP="00D609BC">
      <w:pPr>
        <w:spacing w:line="240" w:lineRule="auto"/>
        <w:jc w:val="both"/>
        <w:rPr>
          <w:rFonts w:cstheme="minorHAnsi"/>
        </w:rPr>
      </w:pPr>
    </w:p>
    <w:p w14:paraId="4090F66F" w14:textId="0AE74F4E" w:rsidR="005850E2" w:rsidRPr="005850E2" w:rsidRDefault="00853EFF" w:rsidP="005850E2">
      <w:pPr>
        <w:pStyle w:val="Heading3"/>
        <w:rPr>
          <w:rFonts w:cstheme="minorHAnsi"/>
        </w:rPr>
      </w:pPr>
      <w:bookmarkStart w:id="0" w:name="_Hlk41420820"/>
      <w:r w:rsidRPr="005741D6">
        <w:rPr>
          <w:rFonts w:cstheme="minorHAnsi"/>
        </w:rPr>
        <w:t>Professional Experience</w:t>
      </w:r>
      <w:r w:rsidR="005850E2">
        <w:rPr>
          <w:rFonts w:cstheme="minorHAnsi"/>
        </w:rPr>
        <w:t>:</w:t>
      </w:r>
      <w:r w:rsidRPr="005741D6">
        <w:rPr>
          <w:rFonts w:cstheme="minorHAnsi"/>
        </w:rPr>
        <w:t xml:space="preserve"> </w:t>
      </w:r>
    </w:p>
    <w:p w14:paraId="322532E1" w14:textId="42DDBFD6" w:rsidR="00E62E14" w:rsidRPr="005741D6" w:rsidRDefault="00E62E14" w:rsidP="00B40F26">
      <w:pPr>
        <w:spacing w:after="0" w:line="240" w:lineRule="auto"/>
        <w:ind w:left="-5"/>
        <w:jc w:val="both"/>
        <w:rPr>
          <w:rFonts w:cstheme="minorHAnsi"/>
          <w:b/>
          <w:bCs/>
        </w:rPr>
      </w:pPr>
      <w:r w:rsidRPr="005741D6">
        <w:rPr>
          <w:rFonts w:cstheme="minorHAnsi"/>
          <w:b/>
          <w:bCs/>
        </w:rPr>
        <w:t>Client Name:</w:t>
      </w:r>
      <w:r w:rsidR="00B40F26" w:rsidRPr="005741D6">
        <w:rPr>
          <w:rFonts w:cstheme="minorHAnsi"/>
          <w:b/>
          <w:bCs/>
        </w:rPr>
        <w:t xml:space="preserve"> </w:t>
      </w:r>
      <w:proofErr w:type="spellStart"/>
      <w:r w:rsidRPr="005741D6">
        <w:rPr>
          <w:rFonts w:cstheme="minorHAnsi"/>
        </w:rPr>
        <w:t>Iffco</w:t>
      </w:r>
      <w:proofErr w:type="spellEnd"/>
      <w:r w:rsidRPr="005741D6">
        <w:rPr>
          <w:rFonts w:cstheme="minorHAnsi"/>
        </w:rPr>
        <w:t xml:space="preserve"> Tokio General Insurance</w:t>
      </w:r>
      <w:r w:rsidRPr="005741D6">
        <w:rPr>
          <w:rFonts w:cstheme="minorHAnsi"/>
        </w:rPr>
        <w:tab/>
      </w:r>
      <w:r w:rsidRPr="005741D6">
        <w:rPr>
          <w:rFonts w:cstheme="minorHAnsi"/>
          <w:b/>
          <w:bCs/>
        </w:rPr>
        <w:t xml:space="preserve">                                </w:t>
      </w:r>
      <w:r w:rsidR="00B40F26" w:rsidRPr="005741D6">
        <w:rPr>
          <w:rFonts w:cstheme="minorHAnsi"/>
          <w:b/>
          <w:bCs/>
        </w:rPr>
        <w:tab/>
        <w:t xml:space="preserve">    </w:t>
      </w:r>
      <w:r w:rsidRPr="005741D6">
        <w:rPr>
          <w:rFonts w:cstheme="minorHAnsi"/>
        </w:rPr>
        <w:t>(Sep</w:t>
      </w:r>
      <w:r w:rsidR="00B40F26" w:rsidRPr="005741D6">
        <w:rPr>
          <w:rFonts w:cstheme="minorHAnsi"/>
        </w:rPr>
        <w:t>tember</w:t>
      </w:r>
      <w:r w:rsidRPr="005741D6">
        <w:rPr>
          <w:rFonts w:cstheme="minorHAnsi"/>
        </w:rPr>
        <w:t xml:space="preserve"> 2022 – Till Date)</w:t>
      </w:r>
    </w:p>
    <w:p w14:paraId="581DA28D" w14:textId="5C04C235" w:rsidR="00E62E14" w:rsidRPr="005741D6" w:rsidRDefault="00E62E14" w:rsidP="00B40F26">
      <w:pPr>
        <w:pStyle w:val="NoSpacing"/>
        <w:jc w:val="both"/>
        <w:rPr>
          <w:rFonts w:cstheme="minorHAnsi"/>
          <w:bCs/>
        </w:rPr>
      </w:pPr>
      <w:r w:rsidRPr="005741D6">
        <w:rPr>
          <w:rFonts w:cstheme="minorHAnsi"/>
          <w:b/>
        </w:rPr>
        <w:t xml:space="preserve">Project Name: </w:t>
      </w:r>
      <w:r w:rsidRPr="005741D6">
        <w:rPr>
          <w:rFonts w:cstheme="minorHAnsi"/>
          <w:bCs/>
        </w:rPr>
        <w:t>UW and Claims</w:t>
      </w:r>
    </w:p>
    <w:p w14:paraId="03F1D9A3" w14:textId="3810E667" w:rsidR="00E62E14" w:rsidRPr="005741D6" w:rsidRDefault="00E62E14" w:rsidP="00B40F26">
      <w:pPr>
        <w:spacing w:after="0" w:line="240" w:lineRule="auto"/>
        <w:ind w:right="630"/>
        <w:jc w:val="both"/>
        <w:rPr>
          <w:rFonts w:cstheme="minorHAnsi"/>
        </w:rPr>
      </w:pPr>
      <w:r w:rsidRPr="005741D6">
        <w:rPr>
          <w:rFonts w:cstheme="minorHAnsi"/>
          <w:b/>
          <w:bCs/>
        </w:rPr>
        <w:t>Role</w:t>
      </w:r>
      <w:r w:rsidRPr="005741D6">
        <w:rPr>
          <w:rFonts w:cstheme="minorHAnsi"/>
        </w:rPr>
        <w:t xml:space="preserve">: Engagement Lead </w:t>
      </w:r>
    </w:p>
    <w:p w14:paraId="7036F098" w14:textId="77777777" w:rsidR="00E62E14" w:rsidRPr="005741D6" w:rsidRDefault="00E62E14" w:rsidP="00B40F26">
      <w:pPr>
        <w:spacing w:after="0" w:line="240" w:lineRule="auto"/>
        <w:ind w:right="630"/>
        <w:jc w:val="both"/>
        <w:rPr>
          <w:rFonts w:cstheme="minorHAnsi"/>
        </w:rPr>
      </w:pPr>
    </w:p>
    <w:p w14:paraId="06B8E1C5" w14:textId="6B8E0B9A" w:rsidR="00E62E14" w:rsidRPr="005741D6" w:rsidRDefault="00E62E14" w:rsidP="00B40F26">
      <w:pPr>
        <w:pStyle w:val="NoSpacing"/>
        <w:jc w:val="both"/>
        <w:rPr>
          <w:rFonts w:cstheme="minorHAnsi"/>
          <w:bCs/>
        </w:rPr>
      </w:pPr>
      <w:r w:rsidRPr="005741D6">
        <w:rPr>
          <w:rFonts w:cstheme="minorHAnsi"/>
          <w:b/>
        </w:rPr>
        <w:lastRenderedPageBreak/>
        <w:t xml:space="preserve">Description: </w:t>
      </w:r>
      <w:r w:rsidRPr="005741D6">
        <w:rPr>
          <w:rFonts w:cstheme="minorHAnsi"/>
          <w:bCs/>
        </w:rPr>
        <w:t xml:space="preserve">IFFCO-Tokio General Insurance took a strategic approach for increasing the straight through process and a faster processing of end-to-end New Business. This approach is built on top of principles such as, First Time Right process, minimizes hand-offs and rework managing deviation and User management early recording of requirements and automation of business rule validation, including underwriting rules to achieve a quality and faster New Business completion. After New Business it supports Customer Retention through module of Endorsement and Renewal. </w:t>
      </w:r>
    </w:p>
    <w:p w14:paraId="3C1E15C8" w14:textId="5637CB78" w:rsidR="00F414CD" w:rsidRPr="005741D6" w:rsidRDefault="00C632A6" w:rsidP="00F414CD">
      <w:pPr>
        <w:numPr>
          <w:ilvl w:val="0"/>
          <w:numId w:val="5"/>
        </w:numPr>
        <w:spacing w:line="240" w:lineRule="auto"/>
        <w:ind w:left="705" w:hanging="360"/>
        <w:jc w:val="both"/>
        <w:rPr>
          <w:rFonts w:cstheme="minorHAnsi"/>
        </w:rPr>
      </w:pPr>
      <w:r w:rsidRPr="005741D6">
        <w:rPr>
          <w:rFonts w:cstheme="minorHAnsi"/>
        </w:rPr>
        <w:t>Define project scope, objectives, and deliverables, develop detailed project plans including timelines, resources, and budgets, and track project progress making adjustments as necessary</w:t>
      </w:r>
    </w:p>
    <w:p w14:paraId="5C7BC5DA" w14:textId="1E37352C" w:rsidR="00F414CD" w:rsidRPr="005741D6" w:rsidRDefault="00C632A6" w:rsidP="00F414CD">
      <w:pPr>
        <w:numPr>
          <w:ilvl w:val="0"/>
          <w:numId w:val="5"/>
        </w:numPr>
        <w:spacing w:line="240" w:lineRule="auto"/>
        <w:ind w:left="705" w:hanging="360"/>
        <w:jc w:val="both"/>
        <w:rPr>
          <w:rFonts w:cstheme="minorHAnsi"/>
        </w:rPr>
      </w:pPr>
      <w:r w:rsidRPr="005741D6">
        <w:rPr>
          <w:rFonts w:cstheme="minorHAnsi"/>
        </w:rPr>
        <w:t>Lead and mentor the project team including developers, business analysts, and testers, facilitate team meetings such as daily stand-ups, sprint planning, and retrospectives, and ensure team members understand their roles and responsibilities.</w:t>
      </w:r>
    </w:p>
    <w:p w14:paraId="06D64B92" w14:textId="14F58722" w:rsidR="00F414CD" w:rsidRPr="005741D6" w:rsidRDefault="00C632A6" w:rsidP="00F414CD">
      <w:pPr>
        <w:numPr>
          <w:ilvl w:val="0"/>
          <w:numId w:val="5"/>
        </w:numPr>
        <w:spacing w:line="240" w:lineRule="auto"/>
        <w:ind w:left="705" w:hanging="360"/>
        <w:jc w:val="both"/>
        <w:rPr>
          <w:rFonts w:cstheme="minorHAnsi"/>
        </w:rPr>
      </w:pPr>
      <w:r w:rsidRPr="005741D6">
        <w:rPr>
          <w:rFonts w:cstheme="minorHAnsi"/>
        </w:rPr>
        <w:t>Engage with stakeholders to gather requirements and ensure alignment with business objectives, provide regular updates on project status, risks, and issues, and manage stakeholder expectations addressing concerns promptly.</w:t>
      </w:r>
    </w:p>
    <w:p w14:paraId="65DD7D6C" w14:textId="55765C39" w:rsidR="00F414CD" w:rsidRPr="005741D6" w:rsidRDefault="00C632A6" w:rsidP="00F414CD">
      <w:pPr>
        <w:numPr>
          <w:ilvl w:val="0"/>
          <w:numId w:val="5"/>
        </w:numPr>
        <w:spacing w:line="240" w:lineRule="auto"/>
        <w:ind w:left="705" w:hanging="360"/>
        <w:jc w:val="both"/>
        <w:rPr>
          <w:rFonts w:cstheme="minorHAnsi"/>
        </w:rPr>
      </w:pPr>
      <w:r w:rsidRPr="005741D6">
        <w:rPr>
          <w:rFonts w:cstheme="minorHAnsi"/>
        </w:rPr>
        <w:t>Establish and enforce coding standards and best practices, ensure thorough testing and quality control processes are in place, and conduct code reviews ensuring adherence to architectural guidelines.</w:t>
      </w:r>
    </w:p>
    <w:p w14:paraId="41B2B8D6" w14:textId="2985D0F9" w:rsidR="00C632A6" w:rsidRPr="005741D6" w:rsidRDefault="00C632A6" w:rsidP="00F414CD">
      <w:pPr>
        <w:numPr>
          <w:ilvl w:val="0"/>
          <w:numId w:val="5"/>
        </w:numPr>
        <w:spacing w:line="240" w:lineRule="auto"/>
        <w:ind w:left="705" w:hanging="360"/>
        <w:jc w:val="both"/>
        <w:rPr>
          <w:rFonts w:cstheme="minorHAnsi"/>
        </w:rPr>
      </w:pPr>
      <w:r w:rsidRPr="005741D6">
        <w:rPr>
          <w:rFonts w:cstheme="minorHAnsi"/>
        </w:rPr>
        <w:t>Identify potential risks and develop mitigation strategies, monitor and manage project risks and issues escalating as necessary, and implement contingency plans to address unforeseen challenges.</w:t>
      </w:r>
    </w:p>
    <w:p w14:paraId="7C30C8AF" w14:textId="50D2942A" w:rsidR="001C2644" w:rsidRPr="005741D6" w:rsidRDefault="00E15F1C" w:rsidP="00B40F26">
      <w:pPr>
        <w:spacing w:after="0" w:line="240" w:lineRule="auto"/>
        <w:ind w:left="-5" w:right="-90"/>
        <w:jc w:val="both"/>
        <w:rPr>
          <w:rFonts w:cstheme="minorHAnsi"/>
          <w:b/>
          <w:bCs/>
        </w:rPr>
      </w:pPr>
      <w:r w:rsidRPr="005741D6">
        <w:rPr>
          <w:rFonts w:cstheme="minorHAnsi"/>
          <w:b/>
          <w:bCs/>
        </w:rPr>
        <w:t>Client Name</w:t>
      </w:r>
      <w:r w:rsidR="00C86355" w:rsidRPr="005741D6">
        <w:rPr>
          <w:rFonts w:cstheme="minorHAnsi"/>
          <w:b/>
          <w:bCs/>
        </w:rPr>
        <w:t>:</w:t>
      </w:r>
      <w:r w:rsidR="00B40F26" w:rsidRPr="005741D6">
        <w:rPr>
          <w:rFonts w:cstheme="minorHAnsi"/>
          <w:b/>
          <w:bCs/>
        </w:rPr>
        <w:t xml:space="preserve"> </w:t>
      </w:r>
      <w:r w:rsidR="001E554C" w:rsidRPr="005741D6">
        <w:rPr>
          <w:rFonts w:cstheme="minorHAnsi"/>
        </w:rPr>
        <w:t>Credit One Bank, NA.</w:t>
      </w:r>
      <w:r w:rsidR="001C2644" w:rsidRPr="005741D6">
        <w:rPr>
          <w:rFonts w:cstheme="minorHAnsi"/>
          <w:b/>
          <w:bCs/>
        </w:rPr>
        <w:tab/>
      </w:r>
      <w:r w:rsidR="001C2644" w:rsidRPr="005741D6">
        <w:rPr>
          <w:rFonts w:cstheme="minorHAnsi"/>
          <w:b/>
          <w:bCs/>
        </w:rPr>
        <w:tab/>
      </w:r>
      <w:r w:rsidR="00941BC9" w:rsidRPr="005741D6">
        <w:rPr>
          <w:rFonts w:cstheme="minorHAnsi"/>
          <w:b/>
          <w:bCs/>
        </w:rPr>
        <w:tab/>
      </w:r>
      <w:r w:rsidR="00B40F26" w:rsidRPr="005741D6">
        <w:rPr>
          <w:rFonts w:cstheme="minorHAnsi"/>
          <w:b/>
          <w:bCs/>
        </w:rPr>
        <w:tab/>
        <w:t xml:space="preserve">          </w:t>
      </w:r>
      <w:r w:rsidR="00C86355" w:rsidRPr="005741D6">
        <w:rPr>
          <w:rFonts w:cstheme="minorHAnsi"/>
        </w:rPr>
        <w:t>(</w:t>
      </w:r>
      <w:r w:rsidR="001E554C" w:rsidRPr="005741D6">
        <w:rPr>
          <w:rFonts w:cstheme="minorHAnsi"/>
        </w:rPr>
        <w:t>Feb</w:t>
      </w:r>
      <w:r w:rsidR="00B40F26" w:rsidRPr="005741D6">
        <w:rPr>
          <w:rFonts w:cstheme="minorHAnsi"/>
        </w:rPr>
        <w:t>ruary</w:t>
      </w:r>
      <w:r w:rsidR="001C2644" w:rsidRPr="005741D6">
        <w:rPr>
          <w:rFonts w:cstheme="minorHAnsi"/>
        </w:rPr>
        <w:t xml:space="preserve"> </w:t>
      </w:r>
      <w:r w:rsidR="00941BC9" w:rsidRPr="005741D6">
        <w:rPr>
          <w:rFonts w:cstheme="minorHAnsi"/>
        </w:rPr>
        <w:t>202</w:t>
      </w:r>
      <w:r w:rsidR="001E554C" w:rsidRPr="005741D6">
        <w:rPr>
          <w:rFonts w:cstheme="minorHAnsi"/>
        </w:rPr>
        <w:t>1</w:t>
      </w:r>
      <w:r w:rsidR="00C86355" w:rsidRPr="005741D6">
        <w:rPr>
          <w:rFonts w:cstheme="minorHAnsi"/>
        </w:rPr>
        <w:t xml:space="preserve"> </w:t>
      </w:r>
      <w:r w:rsidR="00941BC9" w:rsidRPr="005741D6">
        <w:rPr>
          <w:rFonts w:cstheme="minorHAnsi"/>
        </w:rPr>
        <w:t>–</w:t>
      </w:r>
      <w:r w:rsidR="001C2644" w:rsidRPr="005741D6">
        <w:rPr>
          <w:rFonts w:cstheme="minorHAnsi"/>
        </w:rPr>
        <w:t xml:space="preserve"> </w:t>
      </w:r>
      <w:r w:rsidR="00B40F26" w:rsidRPr="005741D6">
        <w:rPr>
          <w:rFonts w:cstheme="minorHAnsi"/>
        </w:rPr>
        <w:t>September</w:t>
      </w:r>
      <w:r w:rsidR="00E62E14" w:rsidRPr="005741D6">
        <w:rPr>
          <w:rFonts w:cstheme="minorHAnsi"/>
        </w:rPr>
        <w:t xml:space="preserve"> 2022</w:t>
      </w:r>
      <w:r w:rsidR="00C86355" w:rsidRPr="005741D6">
        <w:rPr>
          <w:rFonts w:cstheme="minorHAnsi"/>
        </w:rPr>
        <w:t>)</w:t>
      </w:r>
    </w:p>
    <w:p w14:paraId="64A211EA" w14:textId="6AD06EEB" w:rsidR="001C2644" w:rsidRPr="005741D6" w:rsidRDefault="001C2644" w:rsidP="00B40F26">
      <w:pPr>
        <w:pStyle w:val="NoSpacing"/>
        <w:jc w:val="both"/>
        <w:rPr>
          <w:rFonts w:cstheme="minorHAnsi"/>
          <w:bCs/>
        </w:rPr>
      </w:pPr>
      <w:r w:rsidRPr="005741D6">
        <w:rPr>
          <w:rFonts w:cstheme="minorHAnsi"/>
          <w:b/>
        </w:rPr>
        <w:t>Project Name</w:t>
      </w:r>
      <w:r w:rsidR="00C86355" w:rsidRPr="005741D6">
        <w:rPr>
          <w:rFonts w:cstheme="minorHAnsi"/>
          <w:b/>
        </w:rPr>
        <w:t>:</w:t>
      </w:r>
      <w:r w:rsidRPr="005741D6">
        <w:rPr>
          <w:rFonts w:cstheme="minorHAnsi"/>
          <w:b/>
        </w:rPr>
        <w:t xml:space="preserve"> </w:t>
      </w:r>
      <w:r w:rsidR="001E554C" w:rsidRPr="005741D6">
        <w:rPr>
          <w:rFonts w:cstheme="minorHAnsi"/>
          <w:bCs/>
        </w:rPr>
        <w:t>Fleet Card Acquisition</w:t>
      </w:r>
    </w:p>
    <w:p w14:paraId="4072828B" w14:textId="2C5A46B0" w:rsidR="00853EFF" w:rsidRPr="005741D6" w:rsidRDefault="00853EFF" w:rsidP="00B40F26">
      <w:pPr>
        <w:spacing w:after="0" w:line="240" w:lineRule="auto"/>
        <w:ind w:right="630"/>
        <w:jc w:val="both"/>
        <w:rPr>
          <w:rFonts w:cstheme="minorHAnsi"/>
        </w:rPr>
      </w:pPr>
      <w:r w:rsidRPr="005741D6">
        <w:rPr>
          <w:rFonts w:cstheme="minorHAnsi"/>
          <w:b/>
          <w:bCs/>
        </w:rPr>
        <w:t>Role</w:t>
      </w:r>
      <w:r w:rsidR="00C86355" w:rsidRPr="005741D6">
        <w:rPr>
          <w:rFonts w:cstheme="minorHAnsi"/>
        </w:rPr>
        <w:t>:</w:t>
      </w:r>
      <w:r w:rsidRPr="005741D6">
        <w:rPr>
          <w:rFonts w:cstheme="minorHAnsi"/>
        </w:rPr>
        <w:t xml:space="preserve"> </w:t>
      </w:r>
      <w:r w:rsidR="001E554C" w:rsidRPr="005741D6">
        <w:rPr>
          <w:rFonts w:cstheme="minorHAnsi"/>
        </w:rPr>
        <w:t xml:space="preserve">Lead System Architect </w:t>
      </w:r>
    </w:p>
    <w:p w14:paraId="7A5650ED" w14:textId="77777777" w:rsidR="00C632A6" w:rsidRPr="005741D6" w:rsidRDefault="00C632A6" w:rsidP="00B40F26">
      <w:pPr>
        <w:spacing w:after="0" w:line="240" w:lineRule="auto"/>
        <w:ind w:right="630"/>
        <w:jc w:val="both"/>
        <w:rPr>
          <w:rFonts w:cstheme="minorHAnsi"/>
        </w:rPr>
      </w:pPr>
    </w:p>
    <w:p w14:paraId="0B946E47" w14:textId="4A732430" w:rsidR="001E554C" w:rsidRPr="005741D6" w:rsidRDefault="001C2644" w:rsidP="00B40F26">
      <w:pPr>
        <w:pStyle w:val="NoSpacing"/>
        <w:jc w:val="both"/>
        <w:rPr>
          <w:rFonts w:cstheme="minorHAnsi"/>
          <w:bCs/>
        </w:rPr>
      </w:pPr>
      <w:r w:rsidRPr="005741D6">
        <w:rPr>
          <w:rFonts w:cstheme="minorHAnsi"/>
          <w:b/>
        </w:rPr>
        <w:t xml:space="preserve">Description: </w:t>
      </w:r>
      <w:bookmarkEnd w:id="0"/>
      <w:r w:rsidR="001E554C" w:rsidRPr="005741D6">
        <w:rPr>
          <w:rFonts w:cstheme="minorHAnsi"/>
          <w:bCs/>
        </w:rPr>
        <w:t xml:space="preserve">The solution seeks to consolidate Credit One's existing legacy systems to integrate Pega with the website and in turn capture the new customer acquisition request, run it through a three-stage process of Data Validation, Pre-Bureau Validation and Post-Bureau Validation. Post which the same is rigorously evaluated across Underwriting systems like </w:t>
      </w:r>
      <w:proofErr w:type="spellStart"/>
      <w:r w:rsidR="001E554C" w:rsidRPr="005741D6">
        <w:rPr>
          <w:rFonts w:cstheme="minorHAnsi"/>
          <w:bCs/>
        </w:rPr>
        <w:t>DigiFi</w:t>
      </w:r>
      <w:proofErr w:type="spellEnd"/>
      <w:r w:rsidR="001E554C" w:rsidRPr="005741D6">
        <w:rPr>
          <w:rFonts w:cstheme="minorHAnsi"/>
          <w:bCs/>
        </w:rPr>
        <w:t xml:space="preserve"> and Credit Bureau data in Experian / </w:t>
      </w:r>
      <w:proofErr w:type="spellStart"/>
      <w:r w:rsidR="001E554C" w:rsidRPr="005741D6">
        <w:rPr>
          <w:rFonts w:cstheme="minorHAnsi"/>
          <w:bCs/>
        </w:rPr>
        <w:t>CrossCore</w:t>
      </w:r>
      <w:proofErr w:type="spellEnd"/>
      <w:r w:rsidR="001E554C" w:rsidRPr="005741D6">
        <w:rPr>
          <w:rFonts w:cstheme="minorHAnsi"/>
          <w:bCs/>
        </w:rPr>
        <w:t xml:space="preserve"> to identify and flag any sort of fraud. The filtered data is then passed on to </w:t>
      </w:r>
      <w:proofErr w:type="spellStart"/>
      <w:r w:rsidR="001E554C" w:rsidRPr="005741D6">
        <w:rPr>
          <w:rFonts w:cstheme="minorHAnsi"/>
          <w:bCs/>
        </w:rPr>
        <w:t>FiServ</w:t>
      </w:r>
      <w:proofErr w:type="spellEnd"/>
      <w:r w:rsidR="001E554C" w:rsidRPr="005741D6">
        <w:rPr>
          <w:rFonts w:cstheme="minorHAnsi"/>
          <w:bCs/>
        </w:rPr>
        <w:t xml:space="preserve"> for final onboarding while Pega responds back to the website with the decision. The primary goal hence here being is to offer a seamless customer experience throughout the bank’s customer journey.</w:t>
      </w:r>
    </w:p>
    <w:p w14:paraId="585749D2" w14:textId="77777777" w:rsidR="001E554C" w:rsidRPr="005741D6" w:rsidRDefault="001E554C" w:rsidP="00B40F26">
      <w:pPr>
        <w:pStyle w:val="NoSpacing"/>
        <w:jc w:val="both"/>
        <w:rPr>
          <w:rFonts w:cstheme="minorHAnsi"/>
          <w:bCs/>
        </w:rPr>
      </w:pPr>
    </w:p>
    <w:p w14:paraId="7C47B043" w14:textId="0F8E9198" w:rsidR="00F414CD" w:rsidRPr="005741D6" w:rsidRDefault="00C632A6" w:rsidP="00F414CD">
      <w:pPr>
        <w:numPr>
          <w:ilvl w:val="0"/>
          <w:numId w:val="5"/>
        </w:numPr>
        <w:spacing w:line="240" w:lineRule="auto"/>
        <w:ind w:left="705" w:hanging="360"/>
        <w:jc w:val="both"/>
        <w:rPr>
          <w:rFonts w:cstheme="minorHAnsi"/>
        </w:rPr>
      </w:pPr>
      <w:r w:rsidRPr="005741D6">
        <w:rPr>
          <w:rFonts w:cstheme="minorHAnsi"/>
        </w:rPr>
        <w:t>Design and implement robust, scalable, and high-performance Pega solutions, ensuring alignment with business requirements and Pega best practices, and create detailed architectural documentation.</w:t>
      </w:r>
    </w:p>
    <w:p w14:paraId="6541E3FD" w14:textId="15C36A5B" w:rsidR="00F414CD" w:rsidRPr="005741D6" w:rsidRDefault="00C632A6" w:rsidP="00F414CD">
      <w:pPr>
        <w:numPr>
          <w:ilvl w:val="0"/>
          <w:numId w:val="5"/>
        </w:numPr>
        <w:spacing w:line="240" w:lineRule="auto"/>
        <w:ind w:left="705" w:hanging="360"/>
        <w:jc w:val="both"/>
        <w:rPr>
          <w:rFonts w:cstheme="minorHAnsi"/>
        </w:rPr>
      </w:pPr>
      <w:r w:rsidRPr="005741D6">
        <w:rPr>
          <w:rFonts w:cstheme="minorHAnsi"/>
        </w:rPr>
        <w:t>Provide technical leadership to the development team, mentor junior architects and developers, and ensure adherence to architectural standards and guidelines throughout the project lifecycle.</w:t>
      </w:r>
    </w:p>
    <w:p w14:paraId="5C973F10" w14:textId="77777777" w:rsidR="00F414CD" w:rsidRPr="005741D6" w:rsidRDefault="00F414CD" w:rsidP="00F414CD">
      <w:pPr>
        <w:pStyle w:val="NoSpacing"/>
        <w:jc w:val="both"/>
        <w:rPr>
          <w:rFonts w:cstheme="minorHAnsi"/>
          <w:bCs/>
        </w:rPr>
      </w:pPr>
    </w:p>
    <w:p w14:paraId="0DDFCEFD" w14:textId="3FD146A2" w:rsidR="00A07202" w:rsidRPr="005741D6" w:rsidRDefault="00A07202" w:rsidP="00B40F26">
      <w:pPr>
        <w:spacing w:after="0" w:line="240" w:lineRule="auto"/>
        <w:ind w:left="-5" w:right="-90"/>
        <w:jc w:val="both"/>
        <w:rPr>
          <w:rFonts w:cstheme="minorHAnsi"/>
        </w:rPr>
      </w:pPr>
      <w:r w:rsidRPr="005741D6">
        <w:rPr>
          <w:rFonts w:cstheme="minorHAnsi"/>
          <w:b/>
          <w:bCs/>
        </w:rPr>
        <w:t>Client Name:</w:t>
      </w:r>
      <w:r w:rsidR="00B40F26" w:rsidRPr="005741D6">
        <w:rPr>
          <w:rFonts w:cstheme="minorHAnsi"/>
          <w:b/>
          <w:bCs/>
        </w:rPr>
        <w:t xml:space="preserve"> </w:t>
      </w:r>
      <w:r w:rsidRPr="005741D6">
        <w:rPr>
          <w:rFonts w:cstheme="minorHAnsi"/>
        </w:rPr>
        <w:t>Brady Corp.</w:t>
      </w:r>
      <w:r w:rsidRPr="005741D6">
        <w:rPr>
          <w:rFonts w:cstheme="minorHAnsi"/>
          <w:b/>
          <w:bCs/>
        </w:rPr>
        <w:tab/>
      </w:r>
      <w:r w:rsidRPr="005741D6">
        <w:rPr>
          <w:rFonts w:cstheme="minorHAnsi"/>
          <w:b/>
          <w:bCs/>
        </w:rPr>
        <w:tab/>
      </w:r>
      <w:r w:rsidRPr="005741D6">
        <w:rPr>
          <w:rFonts w:cstheme="minorHAnsi"/>
          <w:b/>
          <w:bCs/>
        </w:rPr>
        <w:tab/>
      </w:r>
      <w:r w:rsidRPr="005741D6">
        <w:rPr>
          <w:rFonts w:cstheme="minorHAnsi"/>
          <w:b/>
          <w:bCs/>
        </w:rPr>
        <w:tab/>
      </w:r>
      <w:r w:rsidRPr="005741D6">
        <w:rPr>
          <w:rFonts w:cstheme="minorHAnsi"/>
          <w:b/>
          <w:bCs/>
        </w:rPr>
        <w:tab/>
        <w:t xml:space="preserve">  </w:t>
      </w:r>
      <w:r w:rsidR="00B40F26" w:rsidRPr="005741D6">
        <w:rPr>
          <w:rFonts w:cstheme="minorHAnsi"/>
          <w:b/>
          <w:bCs/>
        </w:rPr>
        <w:tab/>
      </w:r>
      <w:r w:rsidRPr="005741D6">
        <w:rPr>
          <w:rFonts w:cstheme="minorHAnsi"/>
        </w:rPr>
        <w:t>(Oct</w:t>
      </w:r>
      <w:r w:rsidR="00B40F26" w:rsidRPr="005741D6">
        <w:rPr>
          <w:rFonts w:cstheme="minorHAnsi"/>
        </w:rPr>
        <w:t>ober</w:t>
      </w:r>
      <w:r w:rsidRPr="005741D6">
        <w:rPr>
          <w:rFonts w:cstheme="minorHAnsi"/>
        </w:rPr>
        <w:t xml:space="preserve"> 2020 – </w:t>
      </w:r>
      <w:r w:rsidR="00B40F26" w:rsidRPr="005741D6">
        <w:rPr>
          <w:rFonts w:cstheme="minorHAnsi"/>
        </w:rPr>
        <w:t xml:space="preserve">February </w:t>
      </w:r>
      <w:r w:rsidRPr="005741D6">
        <w:rPr>
          <w:rFonts w:cstheme="minorHAnsi"/>
        </w:rPr>
        <w:t>2021)</w:t>
      </w:r>
    </w:p>
    <w:p w14:paraId="5E148930" w14:textId="77777777" w:rsidR="00A07202" w:rsidRPr="005741D6" w:rsidRDefault="00A07202" w:rsidP="00B40F26">
      <w:pPr>
        <w:pStyle w:val="NoSpacing"/>
        <w:jc w:val="both"/>
        <w:rPr>
          <w:rFonts w:cstheme="minorHAnsi"/>
          <w:bCs/>
        </w:rPr>
      </w:pPr>
      <w:r w:rsidRPr="005741D6">
        <w:rPr>
          <w:rFonts w:cstheme="minorHAnsi"/>
          <w:b/>
        </w:rPr>
        <w:t xml:space="preserve">Project Name: </w:t>
      </w:r>
      <w:r w:rsidRPr="005741D6">
        <w:rPr>
          <w:rFonts w:cstheme="minorHAnsi"/>
          <w:bCs/>
        </w:rPr>
        <w:t>Customer Relationship Management</w:t>
      </w:r>
    </w:p>
    <w:p w14:paraId="54DFE900" w14:textId="77777777" w:rsidR="00A07202" w:rsidRPr="005741D6" w:rsidRDefault="00A07202" w:rsidP="00B40F26">
      <w:pPr>
        <w:spacing w:after="0" w:line="240" w:lineRule="auto"/>
        <w:ind w:right="630"/>
        <w:jc w:val="both"/>
        <w:rPr>
          <w:rFonts w:cstheme="minorHAnsi"/>
        </w:rPr>
      </w:pPr>
      <w:r w:rsidRPr="005741D6">
        <w:rPr>
          <w:rFonts w:cstheme="minorHAnsi"/>
          <w:b/>
          <w:bCs/>
        </w:rPr>
        <w:t>Role</w:t>
      </w:r>
      <w:r w:rsidRPr="005741D6">
        <w:rPr>
          <w:rFonts w:cstheme="minorHAnsi"/>
        </w:rPr>
        <w:t xml:space="preserve">: Lead System Architect </w:t>
      </w:r>
    </w:p>
    <w:p w14:paraId="2CFA9ACA" w14:textId="77777777" w:rsidR="00A07202" w:rsidRPr="005741D6" w:rsidRDefault="00A07202" w:rsidP="00B40F26">
      <w:pPr>
        <w:spacing w:after="0" w:line="240" w:lineRule="auto"/>
        <w:ind w:right="630"/>
        <w:jc w:val="both"/>
        <w:rPr>
          <w:rFonts w:cstheme="minorHAnsi"/>
        </w:rPr>
      </w:pPr>
    </w:p>
    <w:p w14:paraId="2510FF8A" w14:textId="77777777" w:rsidR="00A07202" w:rsidRPr="005741D6" w:rsidRDefault="00A07202" w:rsidP="00B40F26">
      <w:pPr>
        <w:pStyle w:val="NoSpacing"/>
        <w:jc w:val="both"/>
        <w:rPr>
          <w:rFonts w:cstheme="minorHAnsi"/>
          <w:bCs/>
        </w:rPr>
      </w:pPr>
      <w:r w:rsidRPr="005741D6">
        <w:rPr>
          <w:rFonts w:cstheme="minorHAnsi"/>
          <w:b/>
        </w:rPr>
        <w:lastRenderedPageBreak/>
        <w:t xml:space="preserve">Description: </w:t>
      </w:r>
      <w:r w:rsidRPr="005741D6">
        <w:rPr>
          <w:rFonts w:cstheme="minorHAnsi"/>
          <w:bCs/>
        </w:rPr>
        <w:t>Brady customer service offers a lot of services (pre-sales and post-sales both) for which they are currently using an application built on Legacy technologies. They are more error prone, unstable and most importantly ends up creating duplicate or redundant work. This also leads to more manual intervention as the customer representatives need to navigate to multiple applications to complete the work. Managing and monitoring of these processes requires multiple tools and extensive coordination between the teams leading to more cost on the Business.</w:t>
      </w:r>
    </w:p>
    <w:p w14:paraId="182827E7" w14:textId="77777777" w:rsidR="00A07202" w:rsidRPr="005741D6" w:rsidRDefault="00A07202" w:rsidP="00B40F26">
      <w:pPr>
        <w:pStyle w:val="NoSpacing"/>
        <w:jc w:val="both"/>
        <w:rPr>
          <w:rFonts w:cstheme="minorHAnsi"/>
          <w:bCs/>
        </w:rPr>
      </w:pPr>
      <w:r w:rsidRPr="005741D6">
        <w:rPr>
          <w:rFonts w:cstheme="minorHAnsi"/>
          <w:bCs/>
        </w:rPr>
        <w:t>With the Pega implementation, we are building the Pega Customer Service Application which leverages the Pega omni-channel capabilities to its best and provides a best in class and seamless experience to the customer representatives with increased throughput, accuracy and service level. With Pega, we can ensure reporting, fewer errors and improved security compliance to the business.</w:t>
      </w:r>
    </w:p>
    <w:p w14:paraId="578F896E" w14:textId="77777777" w:rsidR="00A07202" w:rsidRPr="005741D6" w:rsidRDefault="00A07202" w:rsidP="00B40F26">
      <w:pPr>
        <w:pStyle w:val="NoSpacing"/>
        <w:jc w:val="both"/>
        <w:rPr>
          <w:rFonts w:cstheme="minorHAnsi"/>
          <w:bCs/>
        </w:rPr>
      </w:pPr>
    </w:p>
    <w:p w14:paraId="389829DC" w14:textId="77777777" w:rsidR="00A07202" w:rsidRPr="005741D6" w:rsidRDefault="00A07202" w:rsidP="00B40F26">
      <w:pPr>
        <w:numPr>
          <w:ilvl w:val="0"/>
          <w:numId w:val="5"/>
        </w:numPr>
        <w:spacing w:line="240" w:lineRule="auto"/>
        <w:ind w:left="705" w:hanging="360"/>
        <w:jc w:val="both"/>
        <w:rPr>
          <w:rFonts w:cstheme="minorHAnsi"/>
        </w:rPr>
      </w:pPr>
      <w:r w:rsidRPr="005741D6">
        <w:rPr>
          <w:rFonts w:cstheme="minorHAnsi"/>
        </w:rPr>
        <w:t>Automate the inbound email process using Pega’s NLP engine to intelligently route cases</w:t>
      </w:r>
    </w:p>
    <w:p w14:paraId="408AC226" w14:textId="77777777" w:rsidR="00A07202" w:rsidRPr="005741D6" w:rsidRDefault="00A07202" w:rsidP="00B40F26">
      <w:pPr>
        <w:numPr>
          <w:ilvl w:val="0"/>
          <w:numId w:val="5"/>
        </w:numPr>
        <w:spacing w:line="240" w:lineRule="auto"/>
        <w:ind w:left="705" w:hanging="360"/>
        <w:jc w:val="both"/>
        <w:rPr>
          <w:rFonts w:cstheme="minorHAnsi"/>
        </w:rPr>
      </w:pPr>
      <w:r w:rsidRPr="005741D6">
        <w:rPr>
          <w:rFonts w:cstheme="minorHAnsi"/>
        </w:rPr>
        <w:t>Implement a leading-edge process management tool that will allow processes to be controlled, monitored, and provide visibility to process challenges</w:t>
      </w:r>
    </w:p>
    <w:p w14:paraId="264714DB" w14:textId="77777777" w:rsidR="00A07202" w:rsidRPr="005741D6" w:rsidRDefault="00A07202" w:rsidP="00B40F26">
      <w:pPr>
        <w:numPr>
          <w:ilvl w:val="0"/>
          <w:numId w:val="5"/>
        </w:numPr>
        <w:spacing w:line="240" w:lineRule="auto"/>
        <w:ind w:left="705" w:hanging="360"/>
        <w:jc w:val="both"/>
        <w:rPr>
          <w:rFonts w:cstheme="minorHAnsi"/>
        </w:rPr>
      </w:pPr>
      <w:r w:rsidRPr="005741D6">
        <w:rPr>
          <w:rFonts w:cstheme="minorHAnsi"/>
        </w:rPr>
        <w:t>Position Brady Corp for future expansion of the CRM/BPM platform to support additional business processes</w:t>
      </w:r>
    </w:p>
    <w:p w14:paraId="0FF7E25D" w14:textId="77777777" w:rsidR="00A07202" w:rsidRPr="005741D6" w:rsidRDefault="00A07202" w:rsidP="00B40F26">
      <w:pPr>
        <w:numPr>
          <w:ilvl w:val="0"/>
          <w:numId w:val="5"/>
        </w:numPr>
        <w:spacing w:line="240" w:lineRule="auto"/>
        <w:ind w:left="705" w:hanging="360"/>
        <w:jc w:val="both"/>
        <w:rPr>
          <w:rFonts w:cstheme="minorHAnsi"/>
        </w:rPr>
      </w:pPr>
      <w:r w:rsidRPr="005741D6">
        <w:rPr>
          <w:rFonts w:cstheme="minorHAnsi"/>
        </w:rPr>
        <w:t>Integrate Pega with existing CTI tool for enhanced 360-degree view of customer</w:t>
      </w:r>
    </w:p>
    <w:p w14:paraId="33B3C43B" w14:textId="77777777" w:rsidR="00A07202" w:rsidRPr="005741D6" w:rsidRDefault="00A07202" w:rsidP="00B40F26">
      <w:pPr>
        <w:numPr>
          <w:ilvl w:val="0"/>
          <w:numId w:val="5"/>
        </w:numPr>
        <w:spacing w:line="240" w:lineRule="auto"/>
        <w:ind w:left="705" w:hanging="360"/>
        <w:jc w:val="both"/>
        <w:rPr>
          <w:rFonts w:cstheme="minorHAnsi"/>
        </w:rPr>
      </w:pPr>
      <w:r w:rsidRPr="005741D6">
        <w:rPr>
          <w:rFonts w:cstheme="minorHAnsi"/>
        </w:rPr>
        <w:t>Integrate Pega with SAP and Salesforce for automation capabilities and customer master information</w:t>
      </w:r>
    </w:p>
    <w:p w14:paraId="679302D0" w14:textId="14A7A9C8" w:rsidR="00A07202" w:rsidRPr="005741D6" w:rsidRDefault="00A07202" w:rsidP="00B40F26">
      <w:pPr>
        <w:spacing w:after="151" w:line="240" w:lineRule="auto"/>
        <w:jc w:val="both"/>
        <w:rPr>
          <w:rFonts w:cstheme="minorHAnsi"/>
          <w:b/>
          <w:sz w:val="25"/>
          <w:szCs w:val="25"/>
        </w:rPr>
      </w:pPr>
    </w:p>
    <w:sectPr w:rsidR="00A07202" w:rsidRPr="005741D6" w:rsidSect="009A1560">
      <w:headerReference w:type="default" r:id="rId7"/>
      <w:footerReference w:type="default" r:id="rId8"/>
      <w:pgSz w:w="12240" w:h="15840"/>
      <w:pgMar w:top="1593" w:right="1440" w:bottom="1440" w:left="1440" w:header="720" w:footer="720" w:gutter="0"/>
      <w:cols w:space="720"/>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647CD" w14:textId="77777777" w:rsidR="0036391C" w:rsidRDefault="0036391C">
      <w:pPr>
        <w:spacing w:after="0" w:line="240" w:lineRule="auto"/>
      </w:pPr>
      <w:r>
        <w:separator/>
      </w:r>
    </w:p>
  </w:endnote>
  <w:endnote w:type="continuationSeparator" w:id="0">
    <w:p w14:paraId="5AF31D6C" w14:textId="77777777" w:rsidR="0036391C" w:rsidRDefault="00363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8EE2F" w14:textId="23FD0B37" w:rsidR="00B40F26" w:rsidRPr="003C5E7C" w:rsidRDefault="00B40F26" w:rsidP="009A1560">
    <w:pPr>
      <w:pStyle w:val="Footer"/>
      <w:rPr>
        <w:lang w:val="en-IN"/>
      </w:rPr>
    </w:pPr>
  </w:p>
  <w:p w14:paraId="4C8D1C3F" w14:textId="2EAFF143" w:rsidR="00B40F26" w:rsidRDefault="009A1560">
    <w:pPr>
      <w:pStyle w:val="Footer"/>
    </w:pPr>
    <w:r>
      <w:rPr>
        <w:noProof/>
      </w:rPr>
      <mc:AlternateContent>
        <mc:Choice Requires="wps">
          <w:drawing>
            <wp:anchor distT="0" distB="0" distL="114300" distR="114300" simplePos="0" relativeHeight="251662336" behindDoc="0" locked="0" layoutInCell="1" allowOverlap="1" wp14:anchorId="2EC75216" wp14:editId="53227E75">
              <wp:simplePos x="0" y="0"/>
              <wp:positionH relativeFrom="column">
                <wp:posOffset>2470380</wp:posOffset>
              </wp:positionH>
              <wp:positionV relativeFrom="paragraph">
                <wp:posOffset>162452</wp:posOffset>
              </wp:positionV>
              <wp:extent cx="1478604" cy="340468"/>
              <wp:effectExtent l="0" t="0" r="0" b="2540"/>
              <wp:wrapNone/>
              <wp:docPr id="1533889702" name="Text Box 6"/>
              <wp:cNvGraphicFramePr/>
              <a:graphic xmlns:a="http://schemas.openxmlformats.org/drawingml/2006/main">
                <a:graphicData uri="http://schemas.microsoft.com/office/word/2010/wordprocessingShape">
                  <wps:wsp>
                    <wps:cNvSpPr txBox="1"/>
                    <wps:spPr>
                      <a:xfrm>
                        <a:off x="0" y="0"/>
                        <a:ext cx="1478604" cy="340468"/>
                      </a:xfrm>
                      <a:prstGeom prst="rect">
                        <a:avLst/>
                      </a:prstGeom>
                      <a:solidFill>
                        <a:schemeClr val="lt1"/>
                      </a:solidFill>
                      <a:ln w="6350">
                        <a:noFill/>
                      </a:ln>
                    </wps:spPr>
                    <wps:txbx>
                      <w:txbxContent>
                        <w:p w14:paraId="6227B75D" w14:textId="08B6E460" w:rsidR="009A1560" w:rsidRPr="009A1560" w:rsidRDefault="009A1560" w:rsidP="009A1560">
                          <w:pPr>
                            <w:jc w:val="center"/>
                            <w:rPr>
                              <w:rFonts w:ascii="Aptos" w:hAnsi="Aptos"/>
                              <w:color w:val="63666F" w:themeColor="accent6"/>
                              <w:szCs w:val="36"/>
                            </w:rPr>
                          </w:pPr>
                          <w:r w:rsidRPr="009A1560">
                            <w:rPr>
                              <w:rFonts w:ascii="Aptos" w:hAnsi="Aptos"/>
                              <w:color w:val="63666F" w:themeColor="accent6"/>
                              <w:szCs w:val="36"/>
                            </w:rPr>
                            <w:t>Maantic Inc.,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C75216" id="_x0000_t202" coordsize="21600,21600" o:spt="202" path="m,l,21600r21600,l21600,xe">
              <v:stroke joinstyle="miter"/>
              <v:path gradientshapeok="t" o:connecttype="rect"/>
            </v:shapetype>
            <v:shape id="Text Box 6" o:spid="_x0000_s1026" type="#_x0000_t202" style="position:absolute;margin-left:194.5pt;margin-top:12.8pt;width:116.45pt;height:2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" fillcolor="white [3201]" stroked="f" strokeweight=".5pt">
              <v:textbox>
                <w:txbxContent>
                  <w:p w14:paraId="6227B75D" w14:textId="08B6E460" w:rsidR="009A1560" w:rsidRPr="009A1560" w:rsidRDefault="009A1560" w:rsidP="009A1560">
                    <w:pPr>
                      <w:jc w:val="center"/>
                      <w:rPr>
                        <w:rFonts w:ascii="Aptos" w:hAnsi="Aptos"/>
                        <w:color w:val="63666F" w:themeColor="accent6"/>
                        <w:szCs w:val="36"/>
                      </w:rPr>
                    </w:pPr>
                    <w:r w:rsidRPr="009A1560">
                      <w:rPr>
                        <w:rFonts w:ascii="Aptos" w:hAnsi="Aptos"/>
                        <w:color w:val="63666F" w:themeColor="accent6"/>
                        <w:szCs w:val="36"/>
                      </w:rPr>
                      <w:t>Maantic Inc.,</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56D8D78" wp14:editId="291F2931">
              <wp:simplePos x="0" y="0"/>
              <wp:positionH relativeFrom="column">
                <wp:posOffset>-9729</wp:posOffset>
              </wp:positionH>
              <wp:positionV relativeFrom="paragraph">
                <wp:posOffset>46004</wp:posOffset>
              </wp:positionV>
              <wp:extent cx="6157609" cy="0"/>
              <wp:effectExtent l="0" t="12700" r="14605" b="12700"/>
              <wp:wrapNone/>
              <wp:docPr id="420999291" name="Straight Connector 5"/>
              <wp:cNvGraphicFramePr/>
              <a:graphic xmlns:a="http://schemas.openxmlformats.org/drawingml/2006/main">
                <a:graphicData uri="http://schemas.microsoft.com/office/word/2010/wordprocessingShape">
                  <wps:wsp>
                    <wps:cNvCnPr/>
                    <wps:spPr>
                      <a:xfrm>
                        <a:off x="0" y="0"/>
                        <a:ext cx="6157609" cy="0"/>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C4FFCA4"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3.6pt" to="484.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" strokecolor="#10a5ac [3205]" strokeweight="1.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751D6" w14:textId="77777777" w:rsidR="0036391C" w:rsidRDefault="0036391C">
      <w:pPr>
        <w:spacing w:after="0" w:line="240" w:lineRule="auto"/>
      </w:pPr>
      <w:r>
        <w:separator/>
      </w:r>
    </w:p>
  </w:footnote>
  <w:footnote w:type="continuationSeparator" w:id="0">
    <w:p w14:paraId="25902C4A" w14:textId="77777777" w:rsidR="0036391C" w:rsidRDefault="00363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01162" w14:textId="2E1E9EAD" w:rsidR="00021725" w:rsidRDefault="009A1560">
    <w:pPr>
      <w:pStyle w:val="Header"/>
    </w:pPr>
    <w:r>
      <w:rPr>
        <w:noProof/>
      </w:rPr>
      <w:drawing>
        <wp:anchor distT="0" distB="0" distL="114300" distR="114300" simplePos="0" relativeHeight="251663360" behindDoc="1" locked="0" layoutInCell="1" allowOverlap="1" wp14:anchorId="67BA2B90" wp14:editId="049FF56E">
          <wp:simplePos x="0" y="0"/>
          <wp:positionH relativeFrom="column">
            <wp:posOffset>-632717</wp:posOffset>
          </wp:positionH>
          <wp:positionV relativeFrom="paragraph">
            <wp:posOffset>-243192</wp:posOffset>
          </wp:positionV>
          <wp:extent cx="1276350" cy="641350"/>
          <wp:effectExtent l="0" t="0" r="0" b="0"/>
          <wp:wrapNone/>
          <wp:docPr id="1" name="Picture 1" descr="C:\Users\tiaab\AppData\Local\Microsoft\Windows\INetCache\Content.Word\Maanti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ab\AppData\Local\Microsoft\Windows\INetCache\Content.Word\Maantic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32"/>
        <w:szCs w:val="32"/>
      </w:rPr>
      <mc:AlternateContent>
        <mc:Choice Requires="wps">
          <w:drawing>
            <wp:anchor distT="0" distB="0" distL="114300" distR="114300" simplePos="0" relativeHeight="251660288" behindDoc="0" locked="0" layoutInCell="1" allowOverlap="1" wp14:anchorId="1C9E3EAD" wp14:editId="5338056E">
              <wp:simplePos x="0" y="0"/>
              <wp:positionH relativeFrom="column">
                <wp:posOffset>5458460</wp:posOffset>
              </wp:positionH>
              <wp:positionV relativeFrom="paragraph">
                <wp:posOffset>-438353</wp:posOffset>
              </wp:positionV>
              <wp:extent cx="1371600" cy="1371600"/>
              <wp:effectExtent l="50800" t="38100" r="63500" b="76200"/>
              <wp:wrapNone/>
              <wp:docPr id="2114874379" name="Half Fram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5400000">
                        <a:off x="0" y="0"/>
                        <a:ext cx="1371600" cy="1371600"/>
                      </a:xfrm>
                      <a:prstGeom prst="halfFrame">
                        <a:avLst>
                          <a:gd name="adj1" fmla="val 19087"/>
                          <a:gd name="adj2" fmla="val 17540"/>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6FE0B" id="Half Frame 1" o:spid="_x0000_s1026" style="position:absolute;margin-left:429.8pt;margin-top:-34.5pt;width:108pt;height:108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0,137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" path="m,l1371600,,1109803,261797r-869224,l240579,1131021,,1371600,,xe" fillcolor="#11b6be [3029]" stroked="f">
              <v:fill color2="#10a2a9 [3173]" rotate="t" colors="0 #48b1b8;.5 #08acb4;1 #009fa6" focus="100%" type="gradient">
                <o:fill v:ext="view" type="gradientUnscaled"/>
              </v:fill>
              <v:shadow on="t" color="black" opacity="41287f" offset="0,1.5pt"/>
              <v:path arrowok="t" o:connecttype="custom" o:connectlocs="0,0;1371600,0;1109803,261797;240579,261797;240579,1131021;0,1371600;0,0" o:connectangles="0,0,0,0,0,0,0"/>
              <o:lock v:ext="edit" aspectratio="t"/>
            </v:shape>
          </w:pict>
        </mc:Fallback>
      </mc:AlternateContent>
    </w:r>
    <w:r>
      <w:rPr>
        <w:b/>
        <w:bCs/>
        <w:noProof/>
        <w:sz w:val="32"/>
        <w:szCs w:val="32"/>
      </w:rPr>
      <mc:AlternateContent>
        <mc:Choice Requires="wps">
          <w:drawing>
            <wp:anchor distT="0" distB="0" distL="114300" distR="114300" simplePos="0" relativeHeight="251659264" behindDoc="0" locked="0" layoutInCell="1" allowOverlap="1" wp14:anchorId="78CA843F" wp14:editId="3D791743">
              <wp:simplePos x="0" y="0"/>
              <wp:positionH relativeFrom="column">
                <wp:posOffset>-894283</wp:posOffset>
              </wp:positionH>
              <wp:positionV relativeFrom="paragraph">
                <wp:posOffset>-438150</wp:posOffset>
              </wp:positionV>
              <wp:extent cx="6766560" cy="255905"/>
              <wp:effectExtent l="0" t="0" r="2540" b="0"/>
              <wp:wrapNone/>
              <wp:docPr id="1730821732" name="Rectangle 4"/>
              <wp:cNvGraphicFramePr/>
              <a:graphic xmlns:a="http://schemas.openxmlformats.org/drawingml/2006/main">
                <a:graphicData uri="http://schemas.microsoft.com/office/word/2010/wordprocessingShape">
                  <wps:wsp>
                    <wps:cNvSpPr/>
                    <wps:spPr>
                      <a:xfrm>
                        <a:off x="0" y="0"/>
                        <a:ext cx="6766560" cy="255905"/>
                      </a:xfrm>
                      <a:prstGeom prst="rect">
                        <a:avLst/>
                      </a:prstGeom>
                      <a:solidFill>
                        <a:schemeClr val="accent6">
                          <a:lumMod val="20000"/>
                          <a:lumOff val="80000"/>
                        </a:scheme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547DF" id="Rectangle 4" o:spid="_x0000_s1026" style="position:absolute;margin-left:-70.4pt;margin-top:-34.5pt;width:532.8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" fillcolor="#dfe0e2 [665]" stroked="f" strokeweight="1pt"/>
          </w:pict>
        </mc:Fallback>
      </mc:AlternateContent>
    </w:r>
  </w:p>
  <w:p w14:paraId="15D7DF34" w14:textId="77777777" w:rsidR="00021725" w:rsidRDefault="00021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51BD6"/>
    <w:multiLevelType w:val="hybridMultilevel"/>
    <w:tmpl w:val="17C4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50D20"/>
    <w:multiLevelType w:val="hybridMultilevel"/>
    <w:tmpl w:val="766441FE"/>
    <w:lvl w:ilvl="0" w:tplc="ACDC1390">
      <w:start w:val="1"/>
      <w:numFmt w:val="bullet"/>
      <w:lvlText w:val="•"/>
      <w:lvlJc w:val="left"/>
      <w:pPr>
        <w:ind w:left="720" w:hanging="360"/>
      </w:pPr>
      <w:rPr>
        <w:rFonts w:ascii="Arial" w:eastAsia="Arial" w:hAnsi="Arial" w:cs="Arial" w:hint="default"/>
        <w:b w:val="0"/>
        <w:i w:val="0"/>
        <w:strike w:val="0"/>
        <w:dstrike w:val="0"/>
        <w:color w:val="000000"/>
        <w:w w:val="100"/>
        <w:sz w:val="17"/>
        <w:szCs w:val="17"/>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3E4D6C"/>
    <w:multiLevelType w:val="hybridMultilevel"/>
    <w:tmpl w:val="FA38CB66"/>
    <w:lvl w:ilvl="0" w:tplc="ACDC1390">
      <w:start w:val="1"/>
      <w:numFmt w:val="bullet"/>
      <w:lvlText w:val="•"/>
      <w:lvlJc w:val="left"/>
      <w:pPr>
        <w:ind w:left="70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EF2CAF8">
      <w:start w:val="1"/>
      <w:numFmt w:val="bullet"/>
      <w:lvlText w:val="o"/>
      <w:lvlJc w:val="left"/>
      <w:pPr>
        <w:ind w:left="14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023ABABA">
      <w:start w:val="1"/>
      <w:numFmt w:val="bullet"/>
      <w:lvlText w:val="▪"/>
      <w:lvlJc w:val="left"/>
      <w:pPr>
        <w:ind w:left="21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E388678A">
      <w:start w:val="1"/>
      <w:numFmt w:val="bullet"/>
      <w:lvlText w:val="•"/>
      <w:lvlJc w:val="left"/>
      <w:pPr>
        <w:ind w:left="28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8ECEF6EA">
      <w:start w:val="1"/>
      <w:numFmt w:val="bullet"/>
      <w:lvlText w:val="o"/>
      <w:lvlJc w:val="left"/>
      <w:pPr>
        <w:ind w:left="36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0374DA48">
      <w:start w:val="1"/>
      <w:numFmt w:val="bullet"/>
      <w:lvlText w:val="▪"/>
      <w:lvlJc w:val="left"/>
      <w:pPr>
        <w:ind w:left="43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80EC7A40">
      <w:start w:val="1"/>
      <w:numFmt w:val="bullet"/>
      <w:lvlText w:val="•"/>
      <w:lvlJc w:val="left"/>
      <w:pPr>
        <w:ind w:left="50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6A525690">
      <w:start w:val="1"/>
      <w:numFmt w:val="bullet"/>
      <w:lvlText w:val="o"/>
      <w:lvlJc w:val="left"/>
      <w:pPr>
        <w:ind w:left="57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4FEA2D4A">
      <w:start w:val="1"/>
      <w:numFmt w:val="bullet"/>
      <w:lvlText w:val="▪"/>
      <w:lvlJc w:val="left"/>
      <w:pPr>
        <w:ind w:left="64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3CAC3FD0"/>
    <w:multiLevelType w:val="hybridMultilevel"/>
    <w:tmpl w:val="B358EB26"/>
    <w:lvl w:ilvl="0" w:tplc="9BC454CC">
      <w:start w:val="1"/>
      <w:numFmt w:val="bullet"/>
      <w:lvlText w:val="•"/>
      <w:lvlJc w:val="left"/>
      <w:pPr>
        <w:ind w:left="70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1940EEA">
      <w:start w:val="1"/>
      <w:numFmt w:val="bullet"/>
      <w:lvlText w:val="o"/>
      <w:lvlJc w:val="left"/>
      <w:pPr>
        <w:ind w:left="14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9D02D064">
      <w:start w:val="1"/>
      <w:numFmt w:val="bullet"/>
      <w:lvlText w:val="▪"/>
      <w:lvlJc w:val="left"/>
      <w:pPr>
        <w:ind w:left="21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116E057C">
      <w:start w:val="1"/>
      <w:numFmt w:val="bullet"/>
      <w:lvlText w:val="•"/>
      <w:lvlJc w:val="left"/>
      <w:pPr>
        <w:ind w:left="28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A480309A">
      <w:start w:val="1"/>
      <w:numFmt w:val="bullet"/>
      <w:lvlText w:val="o"/>
      <w:lvlJc w:val="left"/>
      <w:pPr>
        <w:ind w:left="36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EB12A10C">
      <w:start w:val="1"/>
      <w:numFmt w:val="bullet"/>
      <w:lvlText w:val="▪"/>
      <w:lvlJc w:val="left"/>
      <w:pPr>
        <w:ind w:left="43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B78880AC">
      <w:start w:val="1"/>
      <w:numFmt w:val="bullet"/>
      <w:lvlText w:val="•"/>
      <w:lvlJc w:val="left"/>
      <w:pPr>
        <w:ind w:left="50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D60C30E0">
      <w:start w:val="1"/>
      <w:numFmt w:val="bullet"/>
      <w:lvlText w:val="o"/>
      <w:lvlJc w:val="left"/>
      <w:pPr>
        <w:ind w:left="57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813ECF4C">
      <w:start w:val="1"/>
      <w:numFmt w:val="bullet"/>
      <w:lvlText w:val="▪"/>
      <w:lvlJc w:val="left"/>
      <w:pPr>
        <w:ind w:left="64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4B401BFF"/>
    <w:multiLevelType w:val="hybridMultilevel"/>
    <w:tmpl w:val="5B927DF4"/>
    <w:lvl w:ilvl="0" w:tplc="ACDC1390">
      <w:start w:val="1"/>
      <w:numFmt w:val="bullet"/>
      <w:lvlText w:val="•"/>
      <w:lvlJc w:val="left"/>
      <w:pPr>
        <w:ind w:left="144" w:hanging="144"/>
      </w:pPr>
      <w:rPr>
        <w:rFonts w:ascii="Arial" w:eastAsia="Arial" w:hAnsi="Arial" w:cs="Arial" w:hint="default"/>
        <w:b w:val="0"/>
        <w:i w:val="0"/>
        <w:strike w:val="0"/>
        <w:dstrike w:val="0"/>
        <w:color w:val="000000"/>
        <w:w w:val="100"/>
        <w:sz w:val="17"/>
        <w:szCs w:val="17"/>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74DC0"/>
    <w:multiLevelType w:val="hybridMultilevel"/>
    <w:tmpl w:val="78F237CA"/>
    <w:lvl w:ilvl="0" w:tplc="8780AC68">
      <w:numFmt w:val="bullet"/>
      <w:lvlText w:val="•"/>
      <w:lvlJc w:val="left"/>
      <w:pPr>
        <w:ind w:left="144" w:hanging="144"/>
      </w:pPr>
      <w:rPr>
        <w:rFonts w:asciiTheme="minorHAnsi" w:eastAsia="Times New Roman" w:hAnsiTheme="minorHAnsi" w:cstheme="minorHAnsi" w:hint="default"/>
        <w:w w:val="100"/>
        <w:sz w:val="22"/>
        <w:szCs w:val="22"/>
        <w:lang w:val="en-US" w:eastAsia="en-US" w:bidi="en-US"/>
      </w:rPr>
    </w:lvl>
    <w:lvl w:ilvl="1" w:tplc="8FFA0C40">
      <w:numFmt w:val="bullet"/>
      <w:lvlText w:val="•"/>
      <w:lvlJc w:val="left"/>
      <w:pPr>
        <w:ind w:left="1658" w:hanging="353"/>
      </w:pPr>
      <w:rPr>
        <w:rFonts w:hint="default"/>
        <w:lang w:val="en-US" w:eastAsia="en-US" w:bidi="en-US"/>
      </w:rPr>
    </w:lvl>
    <w:lvl w:ilvl="2" w:tplc="316A17E4">
      <w:numFmt w:val="bullet"/>
      <w:lvlText w:val="•"/>
      <w:lvlJc w:val="left"/>
      <w:pPr>
        <w:ind w:left="2777" w:hanging="353"/>
      </w:pPr>
      <w:rPr>
        <w:rFonts w:hint="default"/>
        <w:lang w:val="en-US" w:eastAsia="en-US" w:bidi="en-US"/>
      </w:rPr>
    </w:lvl>
    <w:lvl w:ilvl="3" w:tplc="CF742E6A">
      <w:numFmt w:val="bullet"/>
      <w:lvlText w:val="•"/>
      <w:lvlJc w:val="left"/>
      <w:pPr>
        <w:ind w:left="3895" w:hanging="353"/>
      </w:pPr>
      <w:rPr>
        <w:rFonts w:hint="default"/>
        <w:lang w:val="en-US" w:eastAsia="en-US" w:bidi="en-US"/>
      </w:rPr>
    </w:lvl>
    <w:lvl w:ilvl="4" w:tplc="1152E2C8">
      <w:numFmt w:val="bullet"/>
      <w:lvlText w:val="•"/>
      <w:lvlJc w:val="left"/>
      <w:pPr>
        <w:ind w:left="5014" w:hanging="353"/>
      </w:pPr>
      <w:rPr>
        <w:rFonts w:hint="default"/>
        <w:lang w:val="en-US" w:eastAsia="en-US" w:bidi="en-US"/>
      </w:rPr>
    </w:lvl>
    <w:lvl w:ilvl="5" w:tplc="C5887664">
      <w:numFmt w:val="bullet"/>
      <w:lvlText w:val="•"/>
      <w:lvlJc w:val="left"/>
      <w:pPr>
        <w:ind w:left="6133" w:hanging="353"/>
      </w:pPr>
      <w:rPr>
        <w:rFonts w:hint="default"/>
        <w:lang w:val="en-US" w:eastAsia="en-US" w:bidi="en-US"/>
      </w:rPr>
    </w:lvl>
    <w:lvl w:ilvl="6" w:tplc="6F8CBF78">
      <w:numFmt w:val="bullet"/>
      <w:lvlText w:val="•"/>
      <w:lvlJc w:val="left"/>
      <w:pPr>
        <w:ind w:left="7251" w:hanging="353"/>
      </w:pPr>
      <w:rPr>
        <w:rFonts w:hint="default"/>
        <w:lang w:val="en-US" w:eastAsia="en-US" w:bidi="en-US"/>
      </w:rPr>
    </w:lvl>
    <w:lvl w:ilvl="7" w:tplc="13C0FD92">
      <w:numFmt w:val="bullet"/>
      <w:lvlText w:val="•"/>
      <w:lvlJc w:val="left"/>
      <w:pPr>
        <w:ind w:left="8370" w:hanging="353"/>
      </w:pPr>
      <w:rPr>
        <w:rFonts w:hint="default"/>
        <w:lang w:val="en-US" w:eastAsia="en-US" w:bidi="en-US"/>
      </w:rPr>
    </w:lvl>
    <w:lvl w:ilvl="8" w:tplc="61F2F136">
      <w:numFmt w:val="bullet"/>
      <w:lvlText w:val="•"/>
      <w:lvlJc w:val="left"/>
      <w:pPr>
        <w:ind w:left="9489" w:hanging="353"/>
      </w:pPr>
      <w:rPr>
        <w:rFonts w:hint="default"/>
        <w:lang w:val="en-US" w:eastAsia="en-US" w:bidi="en-US"/>
      </w:rPr>
    </w:lvl>
  </w:abstractNum>
  <w:abstractNum w:abstractNumId="6" w15:restartNumberingAfterBreak="0">
    <w:nsid w:val="5D781FCD"/>
    <w:multiLevelType w:val="hybridMultilevel"/>
    <w:tmpl w:val="818EC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E16878"/>
    <w:multiLevelType w:val="hybridMultilevel"/>
    <w:tmpl w:val="1DFA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BA4B61"/>
    <w:multiLevelType w:val="hybridMultilevel"/>
    <w:tmpl w:val="6D3E583A"/>
    <w:lvl w:ilvl="0" w:tplc="40A80072">
      <w:numFmt w:val="bullet"/>
      <w:lvlText w:val="•"/>
      <w:lvlJc w:val="left"/>
      <w:pPr>
        <w:ind w:left="144" w:hanging="144"/>
      </w:pPr>
      <w:rPr>
        <w:rFonts w:ascii="Times New Roman" w:eastAsia="Times New Roman" w:hAnsi="Times New Roman" w:cs="Times New Roman"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0625E8"/>
    <w:multiLevelType w:val="multilevel"/>
    <w:tmpl w:val="C57C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F779A"/>
    <w:multiLevelType w:val="hybridMultilevel"/>
    <w:tmpl w:val="5608CE34"/>
    <w:lvl w:ilvl="0" w:tplc="4D1485A8">
      <w:start w:val="1"/>
      <w:numFmt w:val="bullet"/>
      <w:lvlText w:val="•"/>
      <w:lvlJc w:val="left"/>
      <w:pPr>
        <w:ind w:left="70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C14AC74">
      <w:start w:val="1"/>
      <w:numFmt w:val="bullet"/>
      <w:lvlText w:val="o"/>
      <w:lvlJc w:val="left"/>
      <w:pPr>
        <w:ind w:left="14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8206847A">
      <w:start w:val="1"/>
      <w:numFmt w:val="bullet"/>
      <w:lvlText w:val="▪"/>
      <w:lvlJc w:val="left"/>
      <w:pPr>
        <w:ind w:left="21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E67221D2">
      <w:start w:val="1"/>
      <w:numFmt w:val="bullet"/>
      <w:lvlText w:val="•"/>
      <w:lvlJc w:val="left"/>
      <w:pPr>
        <w:ind w:left="28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D9CA9BDE">
      <w:start w:val="1"/>
      <w:numFmt w:val="bullet"/>
      <w:lvlText w:val="o"/>
      <w:lvlJc w:val="left"/>
      <w:pPr>
        <w:ind w:left="36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282CA1B0">
      <w:start w:val="1"/>
      <w:numFmt w:val="bullet"/>
      <w:lvlText w:val="▪"/>
      <w:lvlJc w:val="left"/>
      <w:pPr>
        <w:ind w:left="43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62442714">
      <w:start w:val="1"/>
      <w:numFmt w:val="bullet"/>
      <w:lvlText w:val="•"/>
      <w:lvlJc w:val="left"/>
      <w:pPr>
        <w:ind w:left="50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94CA71EC">
      <w:start w:val="1"/>
      <w:numFmt w:val="bullet"/>
      <w:lvlText w:val="o"/>
      <w:lvlJc w:val="left"/>
      <w:pPr>
        <w:ind w:left="57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F15AAB42">
      <w:start w:val="1"/>
      <w:numFmt w:val="bullet"/>
      <w:lvlText w:val="▪"/>
      <w:lvlJc w:val="left"/>
      <w:pPr>
        <w:ind w:left="64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379EC"/>
    <w:multiLevelType w:val="hybridMultilevel"/>
    <w:tmpl w:val="54F6CDF4"/>
    <w:lvl w:ilvl="0" w:tplc="8780AC68">
      <w:numFmt w:val="bullet"/>
      <w:lvlText w:val="•"/>
      <w:lvlJc w:val="left"/>
      <w:pPr>
        <w:ind w:left="144" w:hanging="144"/>
      </w:pPr>
      <w:rPr>
        <w:rFonts w:asciiTheme="minorHAnsi" w:eastAsia="Times New Roman" w:hAnsiTheme="minorHAnsi" w:cstheme="minorHAnsi" w:hint="default"/>
        <w:w w:val="100"/>
        <w:sz w:val="22"/>
        <w:szCs w:val="22"/>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93942">
    <w:abstractNumId w:val="2"/>
  </w:num>
  <w:num w:numId="2" w16cid:durableId="1411121610">
    <w:abstractNumId w:val="10"/>
  </w:num>
  <w:num w:numId="3" w16cid:durableId="1823887657">
    <w:abstractNumId w:val="3"/>
  </w:num>
  <w:num w:numId="4" w16cid:durableId="843322097">
    <w:abstractNumId w:val="8"/>
  </w:num>
  <w:num w:numId="5" w16cid:durableId="422923527">
    <w:abstractNumId w:val="4"/>
  </w:num>
  <w:num w:numId="6" w16cid:durableId="531193526">
    <w:abstractNumId w:val="5"/>
  </w:num>
  <w:num w:numId="7" w16cid:durableId="1788498305">
    <w:abstractNumId w:val="12"/>
  </w:num>
  <w:num w:numId="8" w16cid:durableId="586041684">
    <w:abstractNumId w:val="6"/>
  </w:num>
  <w:num w:numId="9" w16cid:durableId="877281292">
    <w:abstractNumId w:val="1"/>
  </w:num>
  <w:num w:numId="10" w16cid:durableId="1760366942">
    <w:abstractNumId w:val="7"/>
  </w:num>
  <w:num w:numId="11" w16cid:durableId="1986426124">
    <w:abstractNumId w:val="0"/>
  </w:num>
  <w:num w:numId="12" w16cid:durableId="1975939790">
    <w:abstractNumId w:val="11"/>
  </w:num>
  <w:num w:numId="13" w16cid:durableId="14019072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FF"/>
    <w:rsid w:val="00012AF6"/>
    <w:rsid w:val="000152AC"/>
    <w:rsid w:val="00015968"/>
    <w:rsid w:val="00021725"/>
    <w:rsid w:val="00062B4B"/>
    <w:rsid w:val="0006331A"/>
    <w:rsid w:val="000B082A"/>
    <w:rsid w:val="000D59C5"/>
    <w:rsid w:val="000D697D"/>
    <w:rsid w:val="000D77CF"/>
    <w:rsid w:val="000E4CD7"/>
    <w:rsid w:val="000F5EC9"/>
    <w:rsid w:val="001143CF"/>
    <w:rsid w:val="00120854"/>
    <w:rsid w:val="001371EA"/>
    <w:rsid w:val="0015746B"/>
    <w:rsid w:val="00162C07"/>
    <w:rsid w:val="00180952"/>
    <w:rsid w:val="0019763E"/>
    <w:rsid w:val="001A0069"/>
    <w:rsid w:val="001C2644"/>
    <w:rsid w:val="001E3DE0"/>
    <w:rsid w:val="001E554C"/>
    <w:rsid w:val="00230063"/>
    <w:rsid w:val="00256F61"/>
    <w:rsid w:val="0029042D"/>
    <w:rsid w:val="002D4945"/>
    <w:rsid w:val="002E6789"/>
    <w:rsid w:val="003060F1"/>
    <w:rsid w:val="0036391C"/>
    <w:rsid w:val="00373980"/>
    <w:rsid w:val="003A483C"/>
    <w:rsid w:val="003E6634"/>
    <w:rsid w:val="003E67AF"/>
    <w:rsid w:val="003E7A41"/>
    <w:rsid w:val="00440074"/>
    <w:rsid w:val="00454EC1"/>
    <w:rsid w:val="004576D0"/>
    <w:rsid w:val="00472F55"/>
    <w:rsid w:val="004B2FC4"/>
    <w:rsid w:val="004F5366"/>
    <w:rsid w:val="00531B79"/>
    <w:rsid w:val="00561833"/>
    <w:rsid w:val="005741D6"/>
    <w:rsid w:val="005850E2"/>
    <w:rsid w:val="005C5A62"/>
    <w:rsid w:val="006028DE"/>
    <w:rsid w:val="00640216"/>
    <w:rsid w:val="00644E4A"/>
    <w:rsid w:val="00662035"/>
    <w:rsid w:val="006717A6"/>
    <w:rsid w:val="006A08B6"/>
    <w:rsid w:val="006C556E"/>
    <w:rsid w:val="006F12E9"/>
    <w:rsid w:val="007201F5"/>
    <w:rsid w:val="007210D2"/>
    <w:rsid w:val="00760624"/>
    <w:rsid w:val="007772DB"/>
    <w:rsid w:val="00835FC7"/>
    <w:rsid w:val="00853EFF"/>
    <w:rsid w:val="00882DB8"/>
    <w:rsid w:val="008A7412"/>
    <w:rsid w:val="00941BC9"/>
    <w:rsid w:val="00972813"/>
    <w:rsid w:val="00990D8C"/>
    <w:rsid w:val="009A1560"/>
    <w:rsid w:val="009D7C1F"/>
    <w:rsid w:val="00A07202"/>
    <w:rsid w:val="00A2001B"/>
    <w:rsid w:val="00A40E18"/>
    <w:rsid w:val="00A52BFB"/>
    <w:rsid w:val="00A81B59"/>
    <w:rsid w:val="00AB1B64"/>
    <w:rsid w:val="00AE31EF"/>
    <w:rsid w:val="00B40F26"/>
    <w:rsid w:val="00B62622"/>
    <w:rsid w:val="00BD7080"/>
    <w:rsid w:val="00BE4167"/>
    <w:rsid w:val="00BE6E52"/>
    <w:rsid w:val="00BE7E01"/>
    <w:rsid w:val="00BF25CF"/>
    <w:rsid w:val="00C632A6"/>
    <w:rsid w:val="00C66BFE"/>
    <w:rsid w:val="00C84E63"/>
    <w:rsid w:val="00C86355"/>
    <w:rsid w:val="00CE3EE9"/>
    <w:rsid w:val="00CE7973"/>
    <w:rsid w:val="00CF36DB"/>
    <w:rsid w:val="00D00D79"/>
    <w:rsid w:val="00D50562"/>
    <w:rsid w:val="00D609BC"/>
    <w:rsid w:val="00DA72A1"/>
    <w:rsid w:val="00DD130F"/>
    <w:rsid w:val="00DE44EB"/>
    <w:rsid w:val="00E15F1C"/>
    <w:rsid w:val="00E31CA6"/>
    <w:rsid w:val="00E62E14"/>
    <w:rsid w:val="00E94F97"/>
    <w:rsid w:val="00EA7F54"/>
    <w:rsid w:val="00EC43D3"/>
    <w:rsid w:val="00EC61C3"/>
    <w:rsid w:val="00EE7652"/>
    <w:rsid w:val="00EF79D4"/>
    <w:rsid w:val="00F1700E"/>
    <w:rsid w:val="00F24BED"/>
    <w:rsid w:val="00F414CD"/>
    <w:rsid w:val="00FE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3404A"/>
  <w15:chartTrackingRefBased/>
  <w15:docId w15:val="{D01FC9C0-01CB-4CB9-AB12-316889B1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560"/>
    <w:pPr>
      <w:spacing w:after="180" w:line="274" w:lineRule="auto"/>
    </w:pPr>
  </w:style>
  <w:style w:type="paragraph" w:styleId="Heading1">
    <w:name w:val="heading 1"/>
    <w:basedOn w:val="Normal"/>
    <w:next w:val="Normal"/>
    <w:link w:val="Heading1Char"/>
    <w:uiPriority w:val="9"/>
    <w:qFormat/>
    <w:rsid w:val="009A1560"/>
    <w:pPr>
      <w:keepNext/>
      <w:keepLines/>
      <w:spacing w:before="360" w:after="0" w:line="240" w:lineRule="auto"/>
      <w:outlineLvl w:val="0"/>
    </w:pPr>
    <w:rPr>
      <w:rFonts w:asciiTheme="majorHAnsi" w:eastAsiaTheme="majorEastAsia" w:hAnsiTheme="majorHAnsi" w:cstheme="majorBidi"/>
      <w:bCs/>
      <w:color w:val="10A5AC" w:themeColor="text2"/>
      <w:sz w:val="32"/>
      <w:szCs w:val="28"/>
    </w:rPr>
  </w:style>
  <w:style w:type="paragraph" w:styleId="Heading2">
    <w:name w:val="heading 2"/>
    <w:basedOn w:val="Normal"/>
    <w:next w:val="Normal"/>
    <w:link w:val="Heading2Char"/>
    <w:uiPriority w:val="9"/>
    <w:unhideWhenUsed/>
    <w:qFormat/>
    <w:rsid w:val="009A1560"/>
    <w:pPr>
      <w:keepNext/>
      <w:keepLines/>
      <w:spacing w:before="120" w:after="0" w:line="240" w:lineRule="auto"/>
      <w:outlineLvl w:val="1"/>
    </w:pPr>
    <w:rPr>
      <w:rFonts w:asciiTheme="majorHAnsi" w:eastAsiaTheme="majorEastAsia" w:hAnsiTheme="majorHAnsi" w:cstheme="majorBidi"/>
      <w:b/>
      <w:bCs/>
      <w:color w:val="F76923" w:themeColor="accent3"/>
      <w:sz w:val="28"/>
      <w:szCs w:val="26"/>
    </w:rPr>
  </w:style>
  <w:style w:type="paragraph" w:styleId="Heading3">
    <w:name w:val="heading 3"/>
    <w:basedOn w:val="Normal"/>
    <w:next w:val="Normal"/>
    <w:link w:val="Heading3Char"/>
    <w:uiPriority w:val="9"/>
    <w:unhideWhenUsed/>
    <w:qFormat/>
    <w:rsid w:val="00472F55"/>
    <w:pPr>
      <w:keepNext/>
      <w:keepLines/>
      <w:spacing w:before="20" w:after="0" w:line="240" w:lineRule="auto"/>
      <w:outlineLvl w:val="2"/>
    </w:pPr>
    <w:rPr>
      <w:rFonts w:eastAsiaTheme="majorEastAsia" w:cstheme="majorBidi"/>
      <w:bCs/>
      <w:color w:val="10A5AC" w:themeColor="text2"/>
      <w:sz w:val="28"/>
    </w:rPr>
  </w:style>
  <w:style w:type="paragraph" w:styleId="Heading4">
    <w:name w:val="heading 4"/>
    <w:basedOn w:val="Normal"/>
    <w:next w:val="Normal"/>
    <w:link w:val="Heading4Char"/>
    <w:uiPriority w:val="9"/>
    <w:semiHidden/>
    <w:unhideWhenUsed/>
    <w:qFormat/>
    <w:rsid w:val="009A1560"/>
    <w:pPr>
      <w:keepNext/>
      <w:keepLines/>
      <w:spacing w:before="200" w:after="0"/>
      <w:outlineLvl w:val="3"/>
    </w:pPr>
    <w:rPr>
      <w:rFonts w:asciiTheme="majorHAnsi" w:eastAsiaTheme="majorEastAsia" w:hAnsiTheme="majorHAnsi" w:cstheme="majorBidi"/>
      <w:b/>
      <w:bCs/>
      <w:i/>
      <w:iCs/>
      <w:color w:val="00329C" w:themeColor="text1" w:themeTint="D9"/>
    </w:rPr>
  </w:style>
  <w:style w:type="paragraph" w:styleId="Heading5">
    <w:name w:val="heading 5"/>
    <w:basedOn w:val="Normal"/>
    <w:next w:val="Normal"/>
    <w:link w:val="Heading5Char"/>
    <w:uiPriority w:val="9"/>
    <w:semiHidden/>
    <w:unhideWhenUsed/>
    <w:qFormat/>
    <w:rsid w:val="009A1560"/>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9A1560"/>
    <w:pPr>
      <w:keepNext/>
      <w:keepLines/>
      <w:spacing w:before="200" w:after="0"/>
      <w:outlineLvl w:val="5"/>
    </w:pPr>
    <w:rPr>
      <w:rFonts w:asciiTheme="majorHAnsi" w:eastAsiaTheme="majorEastAsia" w:hAnsiTheme="majorHAnsi" w:cstheme="majorBidi"/>
      <w:i/>
      <w:iCs/>
      <w:color w:val="001F5F" w:themeColor="text1"/>
    </w:rPr>
  </w:style>
  <w:style w:type="paragraph" w:styleId="Heading7">
    <w:name w:val="heading 7"/>
    <w:basedOn w:val="Normal"/>
    <w:next w:val="Normal"/>
    <w:link w:val="Heading7Char"/>
    <w:uiPriority w:val="9"/>
    <w:semiHidden/>
    <w:unhideWhenUsed/>
    <w:qFormat/>
    <w:rsid w:val="009A1560"/>
    <w:pPr>
      <w:keepNext/>
      <w:keepLines/>
      <w:spacing w:before="200" w:after="0"/>
      <w:outlineLvl w:val="6"/>
    </w:pPr>
    <w:rPr>
      <w:rFonts w:asciiTheme="majorHAnsi" w:eastAsiaTheme="majorEastAsia" w:hAnsiTheme="majorHAnsi" w:cstheme="majorBidi"/>
      <w:i/>
      <w:iCs/>
      <w:color w:val="10A5AC" w:themeColor="text2"/>
    </w:rPr>
  </w:style>
  <w:style w:type="paragraph" w:styleId="Heading8">
    <w:name w:val="heading 8"/>
    <w:basedOn w:val="Normal"/>
    <w:next w:val="Normal"/>
    <w:link w:val="Heading8Char"/>
    <w:uiPriority w:val="9"/>
    <w:semiHidden/>
    <w:unhideWhenUsed/>
    <w:qFormat/>
    <w:rsid w:val="009A1560"/>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A156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560"/>
    <w:rPr>
      <w:rFonts w:asciiTheme="majorHAnsi" w:eastAsiaTheme="majorEastAsia" w:hAnsiTheme="majorHAnsi" w:cstheme="majorBidi"/>
      <w:bCs/>
      <w:color w:val="10A5AC" w:themeColor="text2"/>
      <w:sz w:val="32"/>
      <w:szCs w:val="28"/>
    </w:rPr>
  </w:style>
  <w:style w:type="character" w:customStyle="1" w:styleId="Heading2Char">
    <w:name w:val="Heading 2 Char"/>
    <w:basedOn w:val="DefaultParagraphFont"/>
    <w:link w:val="Heading2"/>
    <w:uiPriority w:val="9"/>
    <w:rsid w:val="009A1560"/>
    <w:rPr>
      <w:rFonts w:asciiTheme="majorHAnsi" w:eastAsiaTheme="majorEastAsia" w:hAnsiTheme="majorHAnsi" w:cstheme="majorBidi"/>
      <w:b/>
      <w:bCs/>
      <w:color w:val="F76923" w:themeColor="accent3"/>
      <w:sz w:val="28"/>
      <w:szCs w:val="26"/>
    </w:rPr>
  </w:style>
  <w:style w:type="paragraph" w:customStyle="1" w:styleId="p0">
    <w:name w:val="p0"/>
    <w:basedOn w:val="Normal"/>
    <w:rsid w:val="00853EFF"/>
    <w:pPr>
      <w:spacing w:before="100" w:beforeAutospacing="1" w:after="100" w:afterAutospacing="1" w:line="240" w:lineRule="auto"/>
    </w:pPr>
    <w:rPr>
      <w:sz w:val="24"/>
      <w:szCs w:val="24"/>
    </w:rPr>
  </w:style>
  <w:style w:type="paragraph" w:styleId="Header">
    <w:name w:val="header"/>
    <w:basedOn w:val="Normal"/>
    <w:link w:val="HeaderChar"/>
    <w:uiPriority w:val="99"/>
    <w:unhideWhenUsed/>
    <w:rsid w:val="00853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EFF"/>
    <w:rPr>
      <w:rFonts w:ascii="Times New Roman" w:eastAsia="Times New Roman" w:hAnsi="Times New Roman" w:cs="Times New Roman"/>
      <w:color w:val="000000"/>
      <w:sz w:val="17"/>
    </w:rPr>
  </w:style>
  <w:style w:type="paragraph" w:styleId="ListParagraph">
    <w:name w:val="List Paragraph"/>
    <w:basedOn w:val="Normal"/>
    <w:uiPriority w:val="34"/>
    <w:qFormat/>
    <w:rsid w:val="009A1560"/>
    <w:pPr>
      <w:spacing w:line="240" w:lineRule="auto"/>
      <w:ind w:left="720" w:hanging="288"/>
      <w:contextualSpacing/>
    </w:pPr>
    <w:rPr>
      <w:color w:val="10A5AC" w:themeColor="text2"/>
    </w:rPr>
  </w:style>
  <w:style w:type="paragraph" w:customStyle="1" w:styleId="TableParagraph">
    <w:name w:val="Table Paragraph"/>
    <w:basedOn w:val="Normal"/>
    <w:uiPriority w:val="1"/>
    <w:rsid w:val="00853EFF"/>
    <w:pPr>
      <w:widowControl w:val="0"/>
      <w:autoSpaceDE w:val="0"/>
      <w:autoSpaceDN w:val="0"/>
      <w:spacing w:after="0" w:line="233" w:lineRule="exact"/>
      <w:ind w:left="120"/>
    </w:pPr>
    <w:rPr>
      <w:lang w:bidi="en-US"/>
    </w:rPr>
  </w:style>
  <w:style w:type="paragraph" w:styleId="NoSpacing">
    <w:name w:val="No Spacing"/>
    <w:link w:val="NoSpacingChar"/>
    <w:uiPriority w:val="1"/>
    <w:qFormat/>
    <w:rsid w:val="009A1560"/>
    <w:pPr>
      <w:spacing w:after="0" w:line="240" w:lineRule="auto"/>
    </w:pPr>
  </w:style>
  <w:style w:type="paragraph" w:styleId="Footer">
    <w:name w:val="footer"/>
    <w:basedOn w:val="Normal"/>
    <w:link w:val="FooterChar"/>
    <w:uiPriority w:val="99"/>
    <w:unhideWhenUsed/>
    <w:rsid w:val="00B40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26"/>
    <w:rPr>
      <w:rFonts w:ascii="Times New Roman" w:eastAsia="Times New Roman" w:hAnsi="Times New Roman" w:cs="Times New Roman"/>
      <w:color w:val="000000"/>
      <w:sz w:val="17"/>
    </w:rPr>
  </w:style>
  <w:style w:type="character" w:styleId="Hyperlink">
    <w:name w:val="Hyperlink"/>
    <w:basedOn w:val="DefaultParagraphFont"/>
    <w:uiPriority w:val="99"/>
    <w:unhideWhenUsed/>
    <w:rsid w:val="00B40F26"/>
    <w:rPr>
      <w:color w:val="001F5F" w:themeColor="hyperlink"/>
      <w:u w:val="single"/>
    </w:rPr>
  </w:style>
  <w:style w:type="paragraph" w:customStyle="1" w:styleId="PersonalName">
    <w:name w:val="Personal Name"/>
    <w:basedOn w:val="Title"/>
    <w:qFormat/>
    <w:rsid w:val="009A1560"/>
    <w:rPr>
      <w:b/>
      <w:caps/>
      <w:color w:val="000000"/>
      <w:sz w:val="28"/>
      <w:szCs w:val="28"/>
    </w:rPr>
  </w:style>
  <w:style w:type="paragraph" w:styleId="Title">
    <w:name w:val="Title"/>
    <w:basedOn w:val="Normal"/>
    <w:next w:val="Normal"/>
    <w:link w:val="TitleChar"/>
    <w:uiPriority w:val="10"/>
    <w:qFormat/>
    <w:rsid w:val="00472F55"/>
    <w:pPr>
      <w:spacing w:after="120" w:line="240" w:lineRule="auto"/>
      <w:contextualSpacing/>
      <w:jc w:val="center"/>
    </w:pPr>
    <w:rPr>
      <w:rFonts w:ascii="Arial" w:eastAsiaTheme="majorEastAsia" w:hAnsi="Arial" w:cstheme="majorBidi"/>
      <w:color w:val="10A5AC" w:themeColor="text2"/>
      <w:spacing w:val="30"/>
      <w:kern w:val="28"/>
      <w:sz w:val="36"/>
      <w:szCs w:val="52"/>
      <w14:ligatures w14:val="standard"/>
      <w14:numForm w14:val="oldStyle"/>
    </w:rPr>
  </w:style>
  <w:style w:type="character" w:customStyle="1" w:styleId="TitleChar">
    <w:name w:val="Title Char"/>
    <w:basedOn w:val="DefaultParagraphFont"/>
    <w:link w:val="Title"/>
    <w:uiPriority w:val="10"/>
    <w:rsid w:val="00472F55"/>
    <w:rPr>
      <w:rFonts w:ascii="Arial" w:eastAsiaTheme="majorEastAsia" w:hAnsi="Arial" w:cstheme="majorBidi"/>
      <w:color w:val="10A5AC" w:themeColor="text2"/>
      <w:spacing w:val="30"/>
      <w:kern w:val="28"/>
      <w:sz w:val="36"/>
      <w:szCs w:val="52"/>
      <w14:ligatures w14:val="standard"/>
      <w14:numForm w14:val="oldStyle"/>
    </w:rPr>
  </w:style>
  <w:style w:type="character" w:customStyle="1" w:styleId="Heading3Char">
    <w:name w:val="Heading 3 Char"/>
    <w:basedOn w:val="DefaultParagraphFont"/>
    <w:link w:val="Heading3"/>
    <w:uiPriority w:val="9"/>
    <w:rsid w:val="00472F55"/>
    <w:rPr>
      <w:rFonts w:eastAsiaTheme="majorEastAsia" w:cstheme="majorBidi"/>
      <w:bCs/>
      <w:color w:val="10A5AC" w:themeColor="text2"/>
      <w:sz w:val="28"/>
    </w:rPr>
  </w:style>
  <w:style w:type="character" w:customStyle="1" w:styleId="Heading4Char">
    <w:name w:val="Heading 4 Char"/>
    <w:basedOn w:val="DefaultParagraphFont"/>
    <w:link w:val="Heading4"/>
    <w:uiPriority w:val="9"/>
    <w:semiHidden/>
    <w:rsid w:val="009A1560"/>
    <w:rPr>
      <w:rFonts w:asciiTheme="majorHAnsi" w:eastAsiaTheme="majorEastAsia" w:hAnsiTheme="majorHAnsi" w:cstheme="majorBidi"/>
      <w:b/>
      <w:bCs/>
      <w:i/>
      <w:iCs/>
      <w:color w:val="00329C" w:themeColor="text1" w:themeTint="D9"/>
    </w:rPr>
  </w:style>
  <w:style w:type="character" w:customStyle="1" w:styleId="Heading5Char">
    <w:name w:val="Heading 5 Char"/>
    <w:basedOn w:val="DefaultParagraphFont"/>
    <w:link w:val="Heading5"/>
    <w:uiPriority w:val="9"/>
    <w:semiHidden/>
    <w:rsid w:val="009A156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A1560"/>
    <w:rPr>
      <w:rFonts w:asciiTheme="majorHAnsi" w:eastAsiaTheme="majorEastAsia" w:hAnsiTheme="majorHAnsi" w:cstheme="majorBidi"/>
      <w:i/>
      <w:iCs/>
      <w:color w:val="001F5F" w:themeColor="text1"/>
    </w:rPr>
  </w:style>
  <w:style w:type="character" w:customStyle="1" w:styleId="Heading7Char">
    <w:name w:val="Heading 7 Char"/>
    <w:basedOn w:val="DefaultParagraphFont"/>
    <w:link w:val="Heading7"/>
    <w:uiPriority w:val="9"/>
    <w:semiHidden/>
    <w:rsid w:val="009A1560"/>
    <w:rPr>
      <w:rFonts w:asciiTheme="majorHAnsi" w:eastAsiaTheme="majorEastAsia" w:hAnsiTheme="majorHAnsi" w:cstheme="majorBidi"/>
      <w:i/>
      <w:iCs/>
      <w:color w:val="10A5AC" w:themeColor="text2"/>
    </w:rPr>
  </w:style>
  <w:style w:type="character" w:customStyle="1" w:styleId="Heading8Char">
    <w:name w:val="Heading 8 Char"/>
    <w:basedOn w:val="DefaultParagraphFont"/>
    <w:link w:val="Heading8"/>
    <w:uiPriority w:val="9"/>
    <w:semiHidden/>
    <w:rsid w:val="009A156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A1560"/>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A1560"/>
    <w:pPr>
      <w:spacing w:line="240" w:lineRule="auto"/>
    </w:pPr>
    <w:rPr>
      <w:rFonts w:eastAsiaTheme="minorEastAsia"/>
      <w:b/>
      <w:bCs/>
      <w:smallCaps/>
      <w:color w:val="10A5AC" w:themeColor="text2"/>
      <w:spacing w:val="6"/>
      <w:szCs w:val="18"/>
    </w:rPr>
  </w:style>
  <w:style w:type="paragraph" w:styleId="Subtitle">
    <w:name w:val="Subtitle"/>
    <w:basedOn w:val="Normal"/>
    <w:next w:val="Normal"/>
    <w:link w:val="SubtitleChar"/>
    <w:uiPriority w:val="11"/>
    <w:qFormat/>
    <w:rsid w:val="00472F55"/>
    <w:pPr>
      <w:numPr>
        <w:ilvl w:val="1"/>
      </w:numPr>
    </w:pPr>
    <w:rPr>
      <w:rFonts w:ascii="Aptos" w:eastAsiaTheme="majorEastAsia" w:hAnsi="Aptos" w:cstheme="majorBidi"/>
      <w:iCs/>
      <w:color w:val="5D5F79" w:themeColor="accent5" w:themeShade="80"/>
      <w:sz w:val="24"/>
      <w:szCs w:val="24"/>
      <w14:ligatures w14:val="standard"/>
    </w:rPr>
  </w:style>
  <w:style w:type="character" w:customStyle="1" w:styleId="SubtitleChar">
    <w:name w:val="Subtitle Char"/>
    <w:basedOn w:val="DefaultParagraphFont"/>
    <w:link w:val="Subtitle"/>
    <w:uiPriority w:val="11"/>
    <w:rsid w:val="00472F55"/>
    <w:rPr>
      <w:rFonts w:ascii="Aptos" w:eastAsiaTheme="majorEastAsia" w:hAnsi="Aptos" w:cstheme="majorBidi"/>
      <w:iCs/>
      <w:color w:val="5D5F79" w:themeColor="accent5" w:themeShade="80"/>
      <w:sz w:val="24"/>
      <w:szCs w:val="24"/>
      <w14:ligatures w14:val="standard"/>
    </w:rPr>
  </w:style>
  <w:style w:type="character" w:styleId="Strong">
    <w:name w:val="Strong"/>
    <w:basedOn w:val="DefaultParagraphFont"/>
    <w:uiPriority w:val="22"/>
    <w:qFormat/>
    <w:rsid w:val="009A1560"/>
    <w:rPr>
      <w:b/>
      <w:bCs/>
      <w:color w:val="12BFC8" w:themeColor="text2" w:themeTint="E6"/>
    </w:rPr>
  </w:style>
  <w:style w:type="character" w:styleId="Emphasis">
    <w:name w:val="Emphasis"/>
    <w:basedOn w:val="DefaultParagraphFont"/>
    <w:uiPriority w:val="20"/>
    <w:qFormat/>
    <w:rsid w:val="009A1560"/>
    <w:rPr>
      <w:b w:val="0"/>
      <w:i/>
      <w:iCs/>
      <w:color w:val="10A5AC" w:themeColor="text2"/>
    </w:rPr>
  </w:style>
  <w:style w:type="character" w:customStyle="1" w:styleId="NoSpacingChar">
    <w:name w:val="No Spacing Char"/>
    <w:basedOn w:val="DefaultParagraphFont"/>
    <w:link w:val="NoSpacing"/>
    <w:uiPriority w:val="1"/>
    <w:rsid w:val="009A1560"/>
  </w:style>
  <w:style w:type="paragraph" w:styleId="Quote">
    <w:name w:val="Quote"/>
    <w:basedOn w:val="Normal"/>
    <w:next w:val="Normal"/>
    <w:link w:val="QuoteChar"/>
    <w:uiPriority w:val="29"/>
    <w:qFormat/>
    <w:rsid w:val="009A1560"/>
    <w:pPr>
      <w:pBdr>
        <w:left w:val="single" w:sz="48" w:space="13" w:color="001F5F" w:themeColor="accent1"/>
      </w:pBdr>
      <w:spacing w:after="0" w:line="360" w:lineRule="auto"/>
    </w:pPr>
    <w:rPr>
      <w:rFonts w:asciiTheme="majorHAnsi" w:eastAsiaTheme="minorEastAsia" w:hAnsiTheme="majorHAnsi"/>
      <w:b/>
      <w:i/>
      <w:iCs/>
      <w:color w:val="001F5F" w:themeColor="accent1"/>
      <w:sz w:val="24"/>
    </w:rPr>
  </w:style>
  <w:style w:type="character" w:customStyle="1" w:styleId="QuoteChar">
    <w:name w:val="Quote Char"/>
    <w:basedOn w:val="DefaultParagraphFont"/>
    <w:link w:val="Quote"/>
    <w:uiPriority w:val="29"/>
    <w:rsid w:val="009A1560"/>
    <w:rPr>
      <w:rFonts w:asciiTheme="majorHAnsi" w:eastAsiaTheme="minorEastAsia" w:hAnsiTheme="majorHAnsi"/>
      <w:b/>
      <w:i/>
      <w:iCs/>
      <w:color w:val="001F5F" w:themeColor="accent1"/>
      <w:sz w:val="24"/>
    </w:rPr>
  </w:style>
  <w:style w:type="paragraph" w:styleId="IntenseQuote">
    <w:name w:val="Intense Quote"/>
    <w:basedOn w:val="Normal"/>
    <w:next w:val="Normal"/>
    <w:link w:val="IntenseQuoteChar"/>
    <w:uiPriority w:val="30"/>
    <w:qFormat/>
    <w:rsid w:val="009A1560"/>
    <w:pPr>
      <w:pBdr>
        <w:left w:val="single" w:sz="48" w:space="13" w:color="10A5AC" w:themeColor="accent2"/>
      </w:pBdr>
      <w:spacing w:before="240" w:after="120" w:line="300" w:lineRule="auto"/>
    </w:pPr>
    <w:rPr>
      <w:rFonts w:eastAsiaTheme="minorEastAsia"/>
      <w:b/>
      <w:bCs/>
      <w:i/>
      <w:iCs/>
      <w:color w:val="10A5AC" w:themeColor="accent2"/>
      <w:sz w:val="26"/>
      <w14:ligatures w14:val="standard"/>
      <w14:numForm w14:val="oldStyle"/>
    </w:rPr>
  </w:style>
  <w:style w:type="character" w:customStyle="1" w:styleId="IntenseQuoteChar">
    <w:name w:val="Intense Quote Char"/>
    <w:basedOn w:val="DefaultParagraphFont"/>
    <w:link w:val="IntenseQuote"/>
    <w:uiPriority w:val="30"/>
    <w:rsid w:val="009A1560"/>
    <w:rPr>
      <w:rFonts w:eastAsiaTheme="minorEastAsia"/>
      <w:b/>
      <w:bCs/>
      <w:i/>
      <w:iCs/>
      <w:color w:val="10A5AC" w:themeColor="accent2"/>
      <w:sz w:val="26"/>
      <w14:ligatures w14:val="standard"/>
      <w14:numForm w14:val="oldStyle"/>
    </w:rPr>
  </w:style>
  <w:style w:type="character" w:styleId="SubtleEmphasis">
    <w:name w:val="Subtle Emphasis"/>
    <w:basedOn w:val="DefaultParagraphFont"/>
    <w:uiPriority w:val="19"/>
    <w:qFormat/>
    <w:rsid w:val="009A1560"/>
    <w:rPr>
      <w:i/>
      <w:iCs/>
      <w:color w:val="000000"/>
    </w:rPr>
  </w:style>
  <w:style w:type="character" w:styleId="IntenseEmphasis">
    <w:name w:val="Intense Emphasis"/>
    <w:basedOn w:val="DefaultParagraphFont"/>
    <w:uiPriority w:val="21"/>
    <w:qFormat/>
    <w:rsid w:val="009A1560"/>
    <w:rPr>
      <w:b/>
      <w:bCs/>
      <w:i/>
      <w:iCs/>
      <w:color w:val="10A5AC" w:themeColor="text2"/>
    </w:rPr>
  </w:style>
  <w:style w:type="character" w:styleId="SubtleReference">
    <w:name w:val="Subtle Reference"/>
    <w:basedOn w:val="DefaultParagraphFont"/>
    <w:uiPriority w:val="31"/>
    <w:qFormat/>
    <w:rsid w:val="009A1560"/>
    <w:rPr>
      <w:smallCaps/>
      <w:color w:val="000000"/>
      <w:u w:val="single"/>
    </w:rPr>
  </w:style>
  <w:style w:type="character" w:styleId="IntenseReference">
    <w:name w:val="Intense Reference"/>
    <w:basedOn w:val="DefaultParagraphFont"/>
    <w:uiPriority w:val="32"/>
    <w:qFormat/>
    <w:rsid w:val="009A1560"/>
    <w:rPr>
      <w:rFonts w:asciiTheme="minorHAnsi" w:hAnsiTheme="minorHAnsi"/>
      <w:b/>
      <w:bCs/>
      <w:smallCaps/>
      <w:color w:val="10A5AC" w:themeColor="text2"/>
      <w:spacing w:val="5"/>
      <w:sz w:val="22"/>
      <w:u w:val="single"/>
    </w:rPr>
  </w:style>
  <w:style w:type="character" w:styleId="BookTitle">
    <w:name w:val="Book Title"/>
    <w:basedOn w:val="DefaultParagraphFont"/>
    <w:uiPriority w:val="33"/>
    <w:qFormat/>
    <w:rsid w:val="009A1560"/>
    <w:rPr>
      <w:rFonts w:asciiTheme="majorHAnsi" w:hAnsiTheme="majorHAnsi"/>
      <w:b/>
      <w:bCs/>
      <w:caps w:val="0"/>
      <w:smallCaps/>
      <w:color w:val="10A5AC" w:themeColor="text2"/>
      <w:spacing w:val="10"/>
      <w:sz w:val="22"/>
    </w:rPr>
  </w:style>
  <w:style w:type="paragraph" w:styleId="TOCHeading">
    <w:name w:val="TOC Heading"/>
    <w:basedOn w:val="Heading1"/>
    <w:next w:val="Normal"/>
    <w:uiPriority w:val="39"/>
    <w:semiHidden/>
    <w:unhideWhenUsed/>
    <w:qFormat/>
    <w:rsid w:val="009A1560"/>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31163">
      <w:bodyDiv w:val="1"/>
      <w:marLeft w:val="0"/>
      <w:marRight w:val="0"/>
      <w:marTop w:val="0"/>
      <w:marBottom w:val="0"/>
      <w:divBdr>
        <w:top w:val="none" w:sz="0" w:space="0" w:color="auto"/>
        <w:left w:val="none" w:sz="0" w:space="0" w:color="auto"/>
        <w:bottom w:val="none" w:sz="0" w:space="0" w:color="auto"/>
        <w:right w:val="none" w:sz="0" w:space="0" w:color="auto"/>
      </w:divBdr>
    </w:div>
    <w:div w:id="57630191">
      <w:bodyDiv w:val="1"/>
      <w:marLeft w:val="0"/>
      <w:marRight w:val="0"/>
      <w:marTop w:val="0"/>
      <w:marBottom w:val="0"/>
      <w:divBdr>
        <w:top w:val="none" w:sz="0" w:space="0" w:color="auto"/>
        <w:left w:val="none" w:sz="0" w:space="0" w:color="auto"/>
        <w:bottom w:val="none" w:sz="0" w:space="0" w:color="auto"/>
        <w:right w:val="none" w:sz="0" w:space="0" w:color="auto"/>
      </w:divBdr>
    </w:div>
    <w:div w:id="74254379">
      <w:bodyDiv w:val="1"/>
      <w:marLeft w:val="0"/>
      <w:marRight w:val="0"/>
      <w:marTop w:val="0"/>
      <w:marBottom w:val="0"/>
      <w:divBdr>
        <w:top w:val="none" w:sz="0" w:space="0" w:color="auto"/>
        <w:left w:val="none" w:sz="0" w:space="0" w:color="auto"/>
        <w:bottom w:val="none" w:sz="0" w:space="0" w:color="auto"/>
        <w:right w:val="none" w:sz="0" w:space="0" w:color="auto"/>
      </w:divBdr>
    </w:div>
    <w:div w:id="163857031">
      <w:bodyDiv w:val="1"/>
      <w:marLeft w:val="0"/>
      <w:marRight w:val="0"/>
      <w:marTop w:val="0"/>
      <w:marBottom w:val="0"/>
      <w:divBdr>
        <w:top w:val="none" w:sz="0" w:space="0" w:color="auto"/>
        <w:left w:val="none" w:sz="0" w:space="0" w:color="auto"/>
        <w:bottom w:val="none" w:sz="0" w:space="0" w:color="auto"/>
        <w:right w:val="none" w:sz="0" w:space="0" w:color="auto"/>
      </w:divBdr>
      <w:divsChild>
        <w:div w:id="2071690789">
          <w:marLeft w:val="0"/>
          <w:marRight w:val="0"/>
          <w:marTop w:val="0"/>
          <w:marBottom w:val="0"/>
          <w:divBdr>
            <w:top w:val="none" w:sz="0" w:space="0" w:color="auto"/>
            <w:left w:val="none" w:sz="0" w:space="0" w:color="auto"/>
            <w:bottom w:val="none" w:sz="0" w:space="0" w:color="auto"/>
            <w:right w:val="none" w:sz="0" w:space="0" w:color="auto"/>
          </w:divBdr>
        </w:div>
      </w:divsChild>
    </w:div>
    <w:div w:id="209197647">
      <w:bodyDiv w:val="1"/>
      <w:marLeft w:val="0"/>
      <w:marRight w:val="0"/>
      <w:marTop w:val="0"/>
      <w:marBottom w:val="0"/>
      <w:divBdr>
        <w:top w:val="none" w:sz="0" w:space="0" w:color="auto"/>
        <w:left w:val="none" w:sz="0" w:space="0" w:color="auto"/>
        <w:bottom w:val="none" w:sz="0" w:space="0" w:color="auto"/>
        <w:right w:val="none" w:sz="0" w:space="0" w:color="auto"/>
      </w:divBdr>
    </w:div>
    <w:div w:id="223882371">
      <w:bodyDiv w:val="1"/>
      <w:marLeft w:val="0"/>
      <w:marRight w:val="0"/>
      <w:marTop w:val="0"/>
      <w:marBottom w:val="0"/>
      <w:divBdr>
        <w:top w:val="none" w:sz="0" w:space="0" w:color="auto"/>
        <w:left w:val="none" w:sz="0" w:space="0" w:color="auto"/>
        <w:bottom w:val="none" w:sz="0" w:space="0" w:color="auto"/>
        <w:right w:val="none" w:sz="0" w:space="0" w:color="auto"/>
      </w:divBdr>
    </w:div>
    <w:div w:id="317657574">
      <w:bodyDiv w:val="1"/>
      <w:marLeft w:val="0"/>
      <w:marRight w:val="0"/>
      <w:marTop w:val="0"/>
      <w:marBottom w:val="0"/>
      <w:divBdr>
        <w:top w:val="none" w:sz="0" w:space="0" w:color="auto"/>
        <w:left w:val="none" w:sz="0" w:space="0" w:color="auto"/>
        <w:bottom w:val="none" w:sz="0" w:space="0" w:color="auto"/>
        <w:right w:val="none" w:sz="0" w:space="0" w:color="auto"/>
      </w:divBdr>
    </w:div>
    <w:div w:id="373239052">
      <w:bodyDiv w:val="1"/>
      <w:marLeft w:val="0"/>
      <w:marRight w:val="0"/>
      <w:marTop w:val="0"/>
      <w:marBottom w:val="0"/>
      <w:divBdr>
        <w:top w:val="none" w:sz="0" w:space="0" w:color="auto"/>
        <w:left w:val="none" w:sz="0" w:space="0" w:color="auto"/>
        <w:bottom w:val="none" w:sz="0" w:space="0" w:color="auto"/>
        <w:right w:val="none" w:sz="0" w:space="0" w:color="auto"/>
      </w:divBdr>
    </w:div>
    <w:div w:id="436561783">
      <w:bodyDiv w:val="1"/>
      <w:marLeft w:val="0"/>
      <w:marRight w:val="0"/>
      <w:marTop w:val="0"/>
      <w:marBottom w:val="0"/>
      <w:divBdr>
        <w:top w:val="none" w:sz="0" w:space="0" w:color="auto"/>
        <w:left w:val="none" w:sz="0" w:space="0" w:color="auto"/>
        <w:bottom w:val="none" w:sz="0" w:space="0" w:color="auto"/>
        <w:right w:val="none" w:sz="0" w:space="0" w:color="auto"/>
      </w:divBdr>
    </w:div>
    <w:div w:id="631448899">
      <w:bodyDiv w:val="1"/>
      <w:marLeft w:val="0"/>
      <w:marRight w:val="0"/>
      <w:marTop w:val="0"/>
      <w:marBottom w:val="0"/>
      <w:divBdr>
        <w:top w:val="none" w:sz="0" w:space="0" w:color="auto"/>
        <w:left w:val="none" w:sz="0" w:space="0" w:color="auto"/>
        <w:bottom w:val="none" w:sz="0" w:space="0" w:color="auto"/>
        <w:right w:val="none" w:sz="0" w:space="0" w:color="auto"/>
      </w:divBdr>
    </w:div>
    <w:div w:id="787510106">
      <w:bodyDiv w:val="1"/>
      <w:marLeft w:val="0"/>
      <w:marRight w:val="0"/>
      <w:marTop w:val="0"/>
      <w:marBottom w:val="0"/>
      <w:divBdr>
        <w:top w:val="none" w:sz="0" w:space="0" w:color="auto"/>
        <w:left w:val="none" w:sz="0" w:space="0" w:color="auto"/>
        <w:bottom w:val="none" w:sz="0" w:space="0" w:color="auto"/>
        <w:right w:val="none" w:sz="0" w:space="0" w:color="auto"/>
      </w:divBdr>
    </w:div>
    <w:div w:id="948662131">
      <w:bodyDiv w:val="1"/>
      <w:marLeft w:val="0"/>
      <w:marRight w:val="0"/>
      <w:marTop w:val="0"/>
      <w:marBottom w:val="0"/>
      <w:divBdr>
        <w:top w:val="none" w:sz="0" w:space="0" w:color="auto"/>
        <w:left w:val="none" w:sz="0" w:space="0" w:color="auto"/>
        <w:bottom w:val="none" w:sz="0" w:space="0" w:color="auto"/>
        <w:right w:val="none" w:sz="0" w:space="0" w:color="auto"/>
      </w:divBdr>
    </w:div>
    <w:div w:id="1044133793">
      <w:bodyDiv w:val="1"/>
      <w:marLeft w:val="0"/>
      <w:marRight w:val="0"/>
      <w:marTop w:val="0"/>
      <w:marBottom w:val="0"/>
      <w:divBdr>
        <w:top w:val="none" w:sz="0" w:space="0" w:color="auto"/>
        <w:left w:val="none" w:sz="0" w:space="0" w:color="auto"/>
        <w:bottom w:val="none" w:sz="0" w:space="0" w:color="auto"/>
        <w:right w:val="none" w:sz="0" w:space="0" w:color="auto"/>
      </w:divBdr>
    </w:div>
    <w:div w:id="1044863932">
      <w:bodyDiv w:val="1"/>
      <w:marLeft w:val="0"/>
      <w:marRight w:val="0"/>
      <w:marTop w:val="0"/>
      <w:marBottom w:val="0"/>
      <w:divBdr>
        <w:top w:val="none" w:sz="0" w:space="0" w:color="auto"/>
        <w:left w:val="none" w:sz="0" w:space="0" w:color="auto"/>
        <w:bottom w:val="none" w:sz="0" w:space="0" w:color="auto"/>
        <w:right w:val="none" w:sz="0" w:space="0" w:color="auto"/>
      </w:divBdr>
      <w:divsChild>
        <w:div w:id="978269177">
          <w:marLeft w:val="0"/>
          <w:marRight w:val="0"/>
          <w:marTop w:val="0"/>
          <w:marBottom w:val="0"/>
          <w:divBdr>
            <w:top w:val="none" w:sz="0" w:space="0" w:color="auto"/>
            <w:left w:val="none" w:sz="0" w:space="0" w:color="auto"/>
            <w:bottom w:val="none" w:sz="0" w:space="0" w:color="auto"/>
            <w:right w:val="none" w:sz="0" w:space="0" w:color="auto"/>
          </w:divBdr>
        </w:div>
        <w:div w:id="1937707455">
          <w:marLeft w:val="0"/>
          <w:marRight w:val="0"/>
          <w:marTop w:val="0"/>
          <w:marBottom w:val="0"/>
          <w:divBdr>
            <w:top w:val="none" w:sz="0" w:space="0" w:color="auto"/>
            <w:left w:val="none" w:sz="0" w:space="0" w:color="auto"/>
            <w:bottom w:val="none" w:sz="0" w:space="0" w:color="auto"/>
            <w:right w:val="none" w:sz="0" w:space="0" w:color="auto"/>
          </w:divBdr>
        </w:div>
        <w:div w:id="1192383402">
          <w:marLeft w:val="0"/>
          <w:marRight w:val="0"/>
          <w:marTop w:val="0"/>
          <w:marBottom w:val="0"/>
          <w:divBdr>
            <w:top w:val="none" w:sz="0" w:space="0" w:color="auto"/>
            <w:left w:val="none" w:sz="0" w:space="0" w:color="auto"/>
            <w:bottom w:val="none" w:sz="0" w:space="0" w:color="auto"/>
            <w:right w:val="none" w:sz="0" w:space="0" w:color="auto"/>
          </w:divBdr>
        </w:div>
        <w:div w:id="1037008830">
          <w:marLeft w:val="0"/>
          <w:marRight w:val="0"/>
          <w:marTop w:val="0"/>
          <w:marBottom w:val="0"/>
          <w:divBdr>
            <w:top w:val="none" w:sz="0" w:space="0" w:color="auto"/>
            <w:left w:val="none" w:sz="0" w:space="0" w:color="auto"/>
            <w:bottom w:val="none" w:sz="0" w:space="0" w:color="auto"/>
            <w:right w:val="none" w:sz="0" w:space="0" w:color="auto"/>
          </w:divBdr>
        </w:div>
        <w:div w:id="1375495230">
          <w:marLeft w:val="0"/>
          <w:marRight w:val="0"/>
          <w:marTop w:val="0"/>
          <w:marBottom w:val="0"/>
          <w:divBdr>
            <w:top w:val="none" w:sz="0" w:space="0" w:color="auto"/>
            <w:left w:val="none" w:sz="0" w:space="0" w:color="auto"/>
            <w:bottom w:val="none" w:sz="0" w:space="0" w:color="auto"/>
            <w:right w:val="none" w:sz="0" w:space="0" w:color="auto"/>
          </w:divBdr>
        </w:div>
      </w:divsChild>
    </w:div>
    <w:div w:id="1170633721">
      <w:bodyDiv w:val="1"/>
      <w:marLeft w:val="0"/>
      <w:marRight w:val="0"/>
      <w:marTop w:val="0"/>
      <w:marBottom w:val="0"/>
      <w:divBdr>
        <w:top w:val="none" w:sz="0" w:space="0" w:color="auto"/>
        <w:left w:val="none" w:sz="0" w:space="0" w:color="auto"/>
        <w:bottom w:val="none" w:sz="0" w:space="0" w:color="auto"/>
        <w:right w:val="none" w:sz="0" w:space="0" w:color="auto"/>
      </w:divBdr>
    </w:div>
    <w:div w:id="1387292137">
      <w:bodyDiv w:val="1"/>
      <w:marLeft w:val="0"/>
      <w:marRight w:val="0"/>
      <w:marTop w:val="0"/>
      <w:marBottom w:val="0"/>
      <w:divBdr>
        <w:top w:val="none" w:sz="0" w:space="0" w:color="auto"/>
        <w:left w:val="none" w:sz="0" w:space="0" w:color="auto"/>
        <w:bottom w:val="none" w:sz="0" w:space="0" w:color="auto"/>
        <w:right w:val="none" w:sz="0" w:space="0" w:color="auto"/>
      </w:divBdr>
    </w:div>
    <w:div w:id="1492062103">
      <w:bodyDiv w:val="1"/>
      <w:marLeft w:val="0"/>
      <w:marRight w:val="0"/>
      <w:marTop w:val="0"/>
      <w:marBottom w:val="0"/>
      <w:divBdr>
        <w:top w:val="none" w:sz="0" w:space="0" w:color="auto"/>
        <w:left w:val="none" w:sz="0" w:space="0" w:color="auto"/>
        <w:bottom w:val="none" w:sz="0" w:space="0" w:color="auto"/>
        <w:right w:val="none" w:sz="0" w:space="0" w:color="auto"/>
      </w:divBdr>
    </w:div>
    <w:div w:id="1578401362">
      <w:bodyDiv w:val="1"/>
      <w:marLeft w:val="0"/>
      <w:marRight w:val="0"/>
      <w:marTop w:val="0"/>
      <w:marBottom w:val="0"/>
      <w:divBdr>
        <w:top w:val="none" w:sz="0" w:space="0" w:color="auto"/>
        <w:left w:val="none" w:sz="0" w:space="0" w:color="auto"/>
        <w:bottom w:val="none" w:sz="0" w:space="0" w:color="auto"/>
        <w:right w:val="none" w:sz="0" w:space="0" w:color="auto"/>
      </w:divBdr>
    </w:div>
    <w:div w:id="1605728759">
      <w:bodyDiv w:val="1"/>
      <w:marLeft w:val="0"/>
      <w:marRight w:val="0"/>
      <w:marTop w:val="0"/>
      <w:marBottom w:val="0"/>
      <w:divBdr>
        <w:top w:val="none" w:sz="0" w:space="0" w:color="auto"/>
        <w:left w:val="none" w:sz="0" w:space="0" w:color="auto"/>
        <w:bottom w:val="none" w:sz="0" w:space="0" w:color="auto"/>
        <w:right w:val="none" w:sz="0" w:space="0" w:color="auto"/>
      </w:divBdr>
    </w:div>
    <w:div w:id="1665090629">
      <w:bodyDiv w:val="1"/>
      <w:marLeft w:val="0"/>
      <w:marRight w:val="0"/>
      <w:marTop w:val="0"/>
      <w:marBottom w:val="0"/>
      <w:divBdr>
        <w:top w:val="none" w:sz="0" w:space="0" w:color="auto"/>
        <w:left w:val="none" w:sz="0" w:space="0" w:color="auto"/>
        <w:bottom w:val="none" w:sz="0" w:space="0" w:color="auto"/>
        <w:right w:val="none" w:sz="0" w:space="0" w:color="auto"/>
      </w:divBdr>
    </w:div>
    <w:div w:id="1727099700">
      <w:bodyDiv w:val="1"/>
      <w:marLeft w:val="0"/>
      <w:marRight w:val="0"/>
      <w:marTop w:val="0"/>
      <w:marBottom w:val="0"/>
      <w:divBdr>
        <w:top w:val="none" w:sz="0" w:space="0" w:color="auto"/>
        <w:left w:val="none" w:sz="0" w:space="0" w:color="auto"/>
        <w:bottom w:val="none" w:sz="0" w:space="0" w:color="auto"/>
        <w:right w:val="none" w:sz="0" w:space="0" w:color="auto"/>
      </w:divBdr>
    </w:div>
    <w:div w:id="1799832939">
      <w:bodyDiv w:val="1"/>
      <w:marLeft w:val="0"/>
      <w:marRight w:val="0"/>
      <w:marTop w:val="0"/>
      <w:marBottom w:val="0"/>
      <w:divBdr>
        <w:top w:val="none" w:sz="0" w:space="0" w:color="auto"/>
        <w:left w:val="none" w:sz="0" w:space="0" w:color="auto"/>
        <w:bottom w:val="none" w:sz="0" w:space="0" w:color="auto"/>
        <w:right w:val="none" w:sz="0" w:space="0" w:color="auto"/>
      </w:divBdr>
    </w:div>
    <w:div w:id="1845513575">
      <w:bodyDiv w:val="1"/>
      <w:marLeft w:val="0"/>
      <w:marRight w:val="0"/>
      <w:marTop w:val="0"/>
      <w:marBottom w:val="0"/>
      <w:divBdr>
        <w:top w:val="none" w:sz="0" w:space="0" w:color="auto"/>
        <w:left w:val="none" w:sz="0" w:space="0" w:color="auto"/>
        <w:bottom w:val="none" w:sz="0" w:space="0" w:color="auto"/>
        <w:right w:val="none" w:sz="0" w:space="0" w:color="auto"/>
      </w:divBdr>
    </w:div>
    <w:div w:id="2054226665">
      <w:bodyDiv w:val="1"/>
      <w:marLeft w:val="0"/>
      <w:marRight w:val="0"/>
      <w:marTop w:val="0"/>
      <w:marBottom w:val="0"/>
      <w:divBdr>
        <w:top w:val="none" w:sz="0" w:space="0" w:color="auto"/>
        <w:left w:val="none" w:sz="0" w:space="0" w:color="auto"/>
        <w:bottom w:val="none" w:sz="0" w:space="0" w:color="auto"/>
        <w:right w:val="none" w:sz="0" w:space="0" w:color="auto"/>
      </w:divBdr>
    </w:div>
    <w:div w:id="21126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ega1">
      <a:dk1>
        <a:srgbClr val="001F5F"/>
      </a:dk1>
      <a:lt1>
        <a:srgbClr val="FFFFFF"/>
      </a:lt1>
      <a:dk2>
        <a:srgbClr val="10A5AC"/>
      </a:dk2>
      <a:lt2>
        <a:srgbClr val="F4F3F3"/>
      </a:lt2>
      <a:accent1>
        <a:srgbClr val="001F5F"/>
      </a:accent1>
      <a:accent2>
        <a:srgbClr val="10A5AC"/>
      </a:accent2>
      <a:accent3>
        <a:srgbClr val="F76923"/>
      </a:accent3>
      <a:accent4>
        <a:srgbClr val="FFC836"/>
      </a:accent4>
      <a:accent5>
        <a:srgbClr val="D0D1DB"/>
      </a:accent5>
      <a:accent6>
        <a:srgbClr val="63666F"/>
      </a:accent6>
      <a:hlink>
        <a:srgbClr val="001F5F"/>
      </a:hlink>
      <a:folHlink>
        <a:srgbClr val="001F5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Iyer</dc:creator>
  <cp:keywords/>
  <dc:description/>
  <cp:lastModifiedBy>Gayatri Wasnik</cp:lastModifiedBy>
  <cp:revision>9</cp:revision>
  <dcterms:created xsi:type="dcterms:W3CDTF">2025-01-16T09:58:00Z</dcterms:created>
  <dcterms:modified xsi:type="dcterms:W3CDTF">2025-01-16T10:00:00Z</dcterms:modified>
</cp:coreProperties>
</file>