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HOW TO CREATE AN OBJECT IN JAVA?</w:t>
      </w:r>
    </w:p>
    <w:p w:rsidR="00000000" w:rsidDel="00000000" w:rsidP="00000000" w:rsidRDefault="00000000" w:rsidRPr="00000000" w14:paraId="00000002">
      <w:pPr>
        <w:jc w:val="center"/>
        <w:rPr>
          <w:u w:val="single"/>
        </w:rPr>
      </w:pPr>
      <w:r w:rsidDel="00000000" w:rsidR="00000000" w:rsidRPr="00000000">
        <w:rPr>
          <w:u w:val="single"/>
          <w:rtl w:val="0"/>
        </w:rPr>
        <w:t xml:space="preserve">USING NEW KEYWORD</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CreateObjectExample1 obj = new CreateObjectExample1();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WHAT IS USE OF NEW KEYWORD IN JAVA?</w:t>
      </w:r>
    </w:p>
    <w:p w:rsidR="00000000" w:rsidDel="00000000" w:rsidP="00000000" w:rsidRDefault="00000000" w:rsidRPr="00000000" w14:paraId="00000007">
      <w:pPr>
        <w:jc w:val="center"/>
        <w:rPr/>
      </w:pPr>
      <w:r w:rsidDel="00000000" w:rsidR="00000000" w:rsidRPr="00000000">
        <w:rPr>
          <w:rtl w:val="0"/>
        </w:rPr>
        <w:t xml:space="preserve">It creates a Java object and allocates memory for it on the heap.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WHAT ARE DIFFERENT TYPES OF VARIABLES IN JAVA?</w:t>
      </w:r>
    </w:p>
    <w:p w:rsidR="00000000" w:rsidDel="00000000" w:rsidP="00000000" w:rsidRDefault="00000000" w:rsidRPr="00000000" w14:paraId="0000000A">
      <w:pPr>
        <w:jc w:val="center"/>
        <w:rPr/>
      </w:pPr>
      <w:r w:rsidDel="00000000" w:rsidR="00000000" w:rsidRPr="00000000">
        <w:rPr>
          <w:rtl w:val="0"/>
        </w:rPr>
        <w:t xml:space="preserve">Local, Instance, and Static.</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WHAT IS DIFFERENCE BETWEEN INSTANCE AND LOCAL VARIABLES?</w:t>
      </w:r>
    </w:p>
    <w:p w:rsidR="00000000" w:rsidDel="00000000" w:rsidP="00000000" w:rsidRDefault="00000000" w:rsidRPr="00000000" w14:paraId="0000000D">
      <w:pPr>
        <w:jc w:val="center"/>
        <w:rPr/>
      </w:pPr>
      <w:r w:rsidDel="00000000" w:rsidR="00000000" w:rsidRPr="00000000">
        <w:rPr>
          <w:rtl w:val="0"/>
        </w:rPr>
        <w:t xml:space="preserve">Local variable: This is a variable that is declared inside the body of a methods </w:t>
      </w:r>
    </w:p>
    <w:p w:rsidR="00000000" w:rsidDel="00000000" w:rsidP="00000000" w:rsidRDefault="00000000" w:rsidRPr="00000000" w14:paraId="0000000E">
      <w:pPr>
        <w:jc w:val="center"/>
        <w:rPr/>
      </w:pPr>
      <w:r w:rsidDel="00000000" w:rsidR="00000000" w:rsidRPr="00000000">
        <w:rPr>
          <w:rtl w:val="0"/>
        </w:rPr>
        <w:t xml:space="preserve">Instance variable: This Java variable is defined without the STATIC keyword, but as outside of a method declaration. They are object-specific variables, which is why they are known by this name.</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IN WHICH AREA MEMORY IS ALLOCIATED FOR INSTANCE AND LOCAL VARIABLES?</w:t>
      </w:r>
    </w:p>
    <w:p w:rsidR="00000000" w:rsidDel="00000000" w:rsidP="00000000" w:rsidRDefault="00000000" w:rsidRPr="00000000" w14:paraId="00000011">
      <w:pPr>
        <w:jc w:val="center"/>
        <w:rPr/>
      </w:pPr>
      <w:r w:rsidDel="00000000" w:rsidR="00000000" w:rsidRPr="00000000">
        <w:rPr>
          <w:rtl w:val="0"/>
        </w:rPr>
        <w:t xml:space="preserve">Instance—Heap</w:t>
      </w:r>
    </w:p>
    <w:p w:rsidR="00000000" w:rsidDel="00000000" w:rsidP="00000000" w:rsidRDefault="00000000" w:rsidRPr="00000000" w14:paraId="00000012">
      <w:pPr>
        <w:jc w:val="center"/>
        <w:rPr/>
      </w:pPr>
      <w:r w:rsidDel="00000000" w:rsidR="00000000" w:rsidRPr="00000000">
        <w:rPr>
          <w:rtl w:val="0"/>
        </w:rPr>
        <w:t xml:space="preserve">Local—--stack section</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WHAT IS METHOD OVERLOADING?</w:t>
      </w:r>
    </w:p>
    <w:p w:rsidR="00000000" w:rsidDel="00000000" w:rsidP="00000000" w:rsidRDefault="00000000" w:rsidRPr="00000000" w14:paraId="00000015">
      <w:pPr>
        <w:jc w:val="center"/>
        <w:rPr/>
      </w:pPr>
      <w:r w:rsidDel="00000000" w:rsidR="00000000" w:rsidRPr="00000000">
        <w:rPr>
          <w:rtl w:val="0"/>
        </w:rPr>
        <w:t xml:space="preserve">If a class has multiple methods having same name but different in parameters, it is known as Method Overloading.</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If we have to perform only one operation, having same name of the methods increases the readability of the program.</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So, we perform method overloading to figure out the program quickly.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