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5E9" w:rsidRDefault="001625E9" w:rsidP="001625E9">
      <w:pPr>
        <w:pStyle w:val="ListParagraph"/>
        <w:numPr>
          <w:ilvl w:val="0"/>
          <w:numId w:val="1"/>
        </w:numPr>
      </w:pPr>
      <w:r>
        <w:t>Remove missing data</w:t>
      </w:r>
    </w:p>
    <w:p w:rsidR="001625E9" w:rsidRDefault="001625E9" w:rsidP="001625E9">
      <w:pPr>
        <w:pStyle w:val="ListParagraph"/>
        <w:numPr>
          <w:ilvl w:val="0"/>
          <w:numId w:val="1"/>
        </w:numPr>
      </w:pPr>
      <w:r>
        <w:t>Plot histogram of age for relevant data (20k after NA removal)</w:t>
      </w:r>
      <w:r w:rsidR="0037025D">
        <w:t xml:space="preserve"> ~ age</w:t>
      </w:r>
    </w:p>
    <w:p w:rsidR="001625E9" w:rsidRDefault="001625E9" w:rsidP="001625E9">
      <w:pPr>
        <w:pStyle w:val="ListParagraph"/>
        <w:numPr>
          <w:ilvl w:val="0"/>
          <w:numId w:val="1"/>
        </w:numPr>
      </w:pPr>
      <w:r>
        <w:t xml:space="preserve">Plot histogram of </w:t>
      </w:r>
      <w:r>
        <w:t>ethnicity</w:t>
      </w:r>
      <w:r>
        <w:t xml:space="preserve"> for relevant data (20k after NA removal)</w:t>
      </w:r>
      <w:r w:rsidR="0037025D">
        <w:t xml:space="preserve"> ~ age</w:t>
      </w:r>
    </w:p>
    <w:p w:rsidR="001625E9" w:rsidRDefault="001625E9" w:rsidP="001625E9">
      <w:pPr>
        <w:pStyle w:val="ListParagraph"/>
        <w:numPr>
          <w:ilvl w:val="0"/>
          <w:numId w:val="1"/>
        </w:numPr>
      </w:pPr>
      <w:r>
        <w:t>Test the hypothesis over race as well</w:t>
      </w:r>
    </w:p>
    <w:p w:rsidR="001625E9" w:rsidRDefault="0037025D" w:rsidP="001625E9">
      <w:pPr>
        <w:pStyle w:val="ListParagraph"/>
        <w:numPr>
          <w:ilvl w:val="0"/>
          <w:numId w:val="1"/>
        </w:numPr>
      </w:pPr>
      <w:r>
        <w:t>Separate the GSP files analysis for now</w:t>
      </w:r>
    </w:p>
    <w:p w:rsidR="0037025D" w:rsidRDefault="0037025D" w:rsidP="001625E9">
      <w:pPr>
        <w:pStyle w:val="ListParagraph"/>
        <w:numPr>
          <w:ilvl w:val="0"/>
          <w:numId w:val="1"/>
        </w:numPr>
      </w:pPr>
      <w:r>
        <w:t>Remove the diagnostics columns but keep them for later analysis</w:t>
      </w:r>
    </w:p>
    <w:p w:rsidR="00C25543" w:rsidRDefault="00C25543" w:rsidP="001625E9">
      <w:pPr>
        <w:pStyle w:val="ListParagraph"/>
        <w:numPr>
          <w:ilvl w:val="0"/>
          <w:numId w:val="1"/>
        </w:numPr>
      </w:pPr>
      <w:r>
        <w:t>If the minimal is 0 add the first non-zero distance to all observations</w:t>
      </w:r>
    </w:p>
    <w:p w:rsidR="00C25543" w:rsidRDefault="00C25543" w:rsidP="00C25543">
      <w:pPr>
        <w:ind w:left="360"/>
      </w:pPr>
      <w:r>
        <w:rPr>
          <w:u w:val="single"/>
        </w:rPr>
        <w:t>Experiment</w:t>
      </w:r>
    </w:p>
    <w:p w:rsidR="00C25543" w:rsidRDefault="00C25543" w:rsidP="00C25543">
      <w:pPr>
        <w:pStyle w:val="ListParagraph"/>
        <w:numPr>
          <w:ilvl w:val="0"/>
          <w:numId w:val="2"/>
        </w:numPr>
      </w:pPr>
      <w:r>
        <w:t xml:space="preserve">Take a feature with relative high minimum </w:t>
      </w:r>
    </w:p>
    <w:p w:rsidR="00C25543" w:rsidRDefault="00C25543" w:rsidP="00C25543">
      <w:pPr>
        <w:pStyle w:val="ListParagraph"/>
        <w:numPr>
          <w:ilvl w:val="0"/>
          <w:numId w:val="2"/>
        </w:numPr>
      </w:pPr>
      <w:r>
        <w:t>Apply log transformation – draw histogram</w:t>
      </w:r>
    </w:p>
    <w:p w:rsidR="00C25543" w:rsidRDefault="00C25543" w:rsidP="00C25543">
      <w:pPr>
        <w:pStyle w:val="ListParagraph"/>
        <w:numPr>
          <w:ilvl w:val="0"/>
          <w:numId w:val="2"/>
        </w:numPr>
      </w:pPr>
      <w:r>
        <w:t>Remove 9/10 of the distance to zero</w:t>
      </w:r>
    </w:p>
    <w:p w:rsidR="00C25543" w:rsidRDefault="00C25543" w:rsidP="00C25543">
      <w:pPr>
        <w:pStyle w:val="ListParagraph"/>
        <w:numPr>
          <w:ilvl w:val="0"/>
          <w:numId w:val="2"/>
        </w:numPr>
      </w:pPr>
      <w:r>
        <w:t>Repeat 2 for the moved distribution</w:t>
      </w:r>
    </w:p>
    <w:p w:rsidR="00C25543" w:rsidRPr="00C25543" w:rsidRDefault="00C25543" w:rsidP="00C25543">
      <w:pPr>
        <w:pStyle w:val="ListParagraph"/>
        <w:numPr>
          <w:ilvl w:val="0"/>
          <w:numId w:val="2"/>
        </w:numPr>
      </w:pPr>
      <w:r>
        <w:t xml:space="preserve">Which value of </w:t>
      </w:r>
      <w:r>
        <w:rPr>
          <w:i/>
          <w:iCs/>
        </w:rPr>
        <w:t xml:space="preserve">k </w:t>
      </w:r>
      <w:r>
        <w:t>yields the most “normal” distribution</w:t>
      </w:r>
      <w:bookmarkStart w:id="0" w:name="_GoBack"/>
      <w:bookmarkEnd w:id="0"/>
    </w:p>
    <w:p w:rsidR="00822511" w:rsidRDefault="001625E9">
      <w:r>
        <w:t>Mean FA – column 44 -91 include</w:t>
      </w:r>
    </w:p>
    <w:p w:rsidR="001625E9" w:rsidRDefault="001625E9">
      <w:r>
        <w:t>Mean MD – column 92 – 139</w:t>
      </w:r>
    </w:p>
    <w:p w:rsidR="001625E9" w:rsidRDefault="001625E9">
      <w:r>
        <w:t>Track data:</w:t>
      </w:r>
    </w:p>
    <w:p w:rsidR="001625E9" w:rsidRDefault="001625E9">
      <w:r>
        <w:t>FA 140-166</w:t>
      </w:r>
    </w:p>
    <w:p w:rsidR="001625E9" w:rsidRDefault="001625E9">
      <w:r>
        <w:t>MD 176 – 193</w:t>
      </w:r>
    </w:p>
    <w:p w:rsidR="001625E9" w:rsidRDefault="001625E9">
      <w:r>
        <w:t>Volume 194 – 332</w:t>
      </w:r>
    </w:p>
    <w:p w:rsidR="001625E9" w:rsidRDefault="0037025D" w:rsidP="0037025D">
      <w:r>
        <w:t>Compare 29 to 290</w:t>
      </w:r>
    </w:p>
    <w:p w:rsidR="000A0156" w:rsidRDefault="000A0156" w:rsidP="000A0156">
      <w:pPr>
        <w:pStyle w:val="ListParagraph"/>
        <w:numPr>
          <w:ilvl w:val="0"/>
          <w:numId w:val="1"/>
        </w:numPr>
      </w:pPr>
      <w:r>
        <w:t>KS test for normal and log-normal distributions</w:t>
      </w:r>
    </w:p>
    <w:p w:rsidR="000A0156" w:rsidRDefault="000A0156" w:rsidP="000A0156">
      <w:pPr>
        <w:pStyle w:val="ListParagraph"/>
        <w:numPr>
          <w:ilvl w:val="0"/>
          <w:numId w:val="1"/>
        </w:numPr>
      </w:pPr>
      <w:r>
        <w:t>Test for one distribution assumption – test the one distribution model vs the mixture model</w:t>
      </w:r>
    </w:p>
    <w:p w:rsidR="000A0156" w:rsidRDefault="000A0156" w:rsidP="000A0156">
      <w:pPr>
        <w:pStyle w:val="ListParagraph"/>
        <w:numPr>
          <w:ilvl w:val="0"/>
          <w:numId w:val="1"/>
        </w:numPr>
      </w:pPr>
      <w:r>
        <w:t>Repeat the analysis after brain size correction</w:t>
      </w:r>
    </w:p>
    <w:p w:rsidR="00915590" w:rsidRDefault="00915590" w:rsidP="00915590">
      <w:r>
        <w:rPr>
          <w:u w:val="single"/>
        </w:rPr>
        <w:t>Report</w:t>
      </w:r>
    </w:p>
    <w:p w:rsidR="00915590" w:rsidRDefault="00915590" w:rsidP="00915590">
      <w:pPr>
        <w:pStyle w:val="ListParagraph"/>
        <w:numPr>
          <w:ilvl w:val="0"/>
          <w:numId w:val="1"/>
        </w:numPr>
      </w:pPr>
      <w:r>
        <w:t xml:space="preserve">Compute the </w:t>
      </w:r>
      <w:proofErr w:type="spellStart"/>
      <w:r>
        <w:t>sd</w:t>
      </w:r>
      <w:proofErr w:type="spellEnd"/>
      <w:r>
        <w:t xml:space="preserve"> of the log normal distribution</w:t>
      </w:r>
      <w:r w:rsidR="00F16E07">
        <w:t xml:space="preserve"> (after log) – population, men, women:</w:t>
      </w:r>
    </w:p>
    <w:p w:rsidR="00F16E07" w:rsidRDefault="00F16E07" w:rsidP="004C403F">
      <w:pPr>
        <w:pStyle w:val="ListParagraph"/>
        <w:numPr>
          <w:ilvl w:val="1"/>
          <w:numId w:val="1"/>
        </w:numPr>
      </w:pPr>
      <w:r>
        <w:rPr>
          <w:i/>
          <w:iCs/>
        </w:rPr>
        <w:t>T-test</w:t>
      </w:r>
      <w:r>
        <w:t xml:space="preserve"> for mean similarity</w:t>
      </w:r>
      <w:r w:rsidR="004C403F">
        <w:t xml:space="preserve"> </w:t>
      </w:r>
      <w:r w:rsidR="004C403F">
        <w:rPr>
          <w:i/>
          <w:iCs/>
        </w:rPr>
        <w:t>Cohen’s d</w:t>
      </w:r>
    </w:p>
    <w:p w:rsidR="004C403F" w:rsidRPr="004C403F" w:rsidRDefault="004C403F" w:rsidP="004C403F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for single distribution vs mixture</w:t>
      </w:r>
    </w:p>
    <w:p w:rsidR="004C403F" w:rsidRDefault="004C403F" w:rsidP="004C403F">
      <w:pPr>
        <w:pStyle w:val="ListParagraph"/>
        <w:numPr>
          <w:ilvl w:val="1"/>
          <w:numId w:val="1"/>
        </w:numPr>
      </w:pPr>
      <w:r>
        <w:t xml:space="preserve">Pure types vs Mixture </w:t>
      </w:r>
    </w:p>
    <w:p w:rsidR="00F16E07" w:rsidRDefault="00F16E07" w:rsidP="00915590">
      <w:pPr>
        <w:pStyle w:val="ListParagraph"/>
        <w:numPr>
          <w:ilvl w:val="0"/>
          <w:numId w:val="1"/>
        </w:numPr>
      </w:pPr>
      <w:r>
        <w:t>Add proportion for each distribution – men and women</w:t>
      </w:r>
    </w:p>
    <w:p w:rsidR="00F16E07" w:rsidRDefault="00F16E07" w:rsidP="00915590">
      <w:pPr>
        <w:pStyle w:val="ListParagraph"/>
        <w:numPr>
          <w:ilvl w:val="0"/>
          <w:numId w:val="1"/>
        </w:numPr>
      </w:pPr>
      <w:r>
        <w:t>In the cases of normal beats log-normal – what is the underline distribution (make sure that the log “fixes” the outliers)</w:t>
      </w:r>
    </w:p>
    <w:p w:rsidR="00F16E07" w:rsidRPr="00915590" w:rsidRDefault="00F16E07" w:rsidP="00C25543">
      <w:pPr>
        <w:ind w:left="360"/>
      </w:pPr>
    </w:p>
    <w:sectPr w:rsidR="00F16E07" w:rsidRPr="00915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5393D"/>
    <w:multiLevelType w:val="hybridMultilevel"/>
    <w:tmpl w:val="CBF03D6C"/>
    <w:lvl w:ilvl="0" w:tplc="C31C85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75245"/>
    <w:multiLevelType w:val="hybridMultilevel"/>
    <w:tmpl w:val="72768F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5E9"/>
    <w:rsid w:val="000A0156"/>
    <w:rsid w:val="001625E9"/>
    <w:rsid w:val="0037025D"/>
    <w:rsid w:val="004C403F"/>
    <w:rsid w:val="00822511"/>
    <w:rsid w:val="00915590"/>
    <w:rsid w:val="00C25543"/>
    <w:rsid w:val="00F1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28639"/>
  <w15:chartTrackingRefBased/>
  <w15:docId w15:val="{F6933790-784C-4DD5-B5E1-6544BD70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5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C40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nitay alon</dc:creator>
  <cp:keywords/>
  <dc:description/>
  <cp:lastModifiedBy>nitay alon</cp:lastModifiedBy>
  <cp:revision>1</cp:revision>
  <dcterms:created xsi:type="dcterms:W3CDTF">2018-11-15T08:35:00Z</dcterms:created>
  <dcterms:modified xsi:type="dcterms:W3CDTF">2018-11-15T11:15:00Z</dcterms:modified>
</cp:coreProperties>
</file>