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D3FC" w14:textId="5FE678FC" w:rsidR="00A71461" w:rsidRDefault="007D0EE2" w:rsidP="007D0EE2">
      <w:pPr>
        <w:pStyle w:val="1"/>
        <w:rPr>
          <w:rtl/>
        </w:rPr>
      </w:pPr>
      <w:r>
        <w:rPr>
          <w:rFonts w:hint="cs"/>
          <w:rtl/>
        </w:rPr>
        <w:t>חבלי משיח</w:t>
      </w:r>
    </w:p>
    <w:p w14:paraId="40A5C65C" w14:textId="1DFD2DD6" w:rsidR="007D0EE2" w:rsidRDefault="007D0EE2" w:rsidP="007D0EE2">
      <w:pPr>
        <w:rPr>
          <w:rtl/>
        </w:rPr>
      </w:pPr>
      <w:r>
        <w:rPr>
          <w:rFonts w:hint="cs"/>
          <w:rtl/>
        </w:rPr>
        <w:t>כתוב בגמרא</w:t>
      </w:r>
      <w:r>
        <w:rPr>
          <w:rStyle w:val="ab"/>
          <w:rtl/>
        </w:rPr>
        <w:footnoteReference w:id="1"/>
      </w:r>
      <w:r>
        <w:rPr>
          <w:rFonts w:hint="cs"/>
          <w:rtl/>
        </w:rPr>
        <w:t xml:space="preserve"> שעולא ורבה לא רוצים שהמשיח יבוא בזמן שהם חיים. לעומתם, רב יוסף רוצה בכך. אביי שאל את רבה מדוע הוא פוחד שהמשיח יבוא בזמנו, הרי אם זה בשביל להינצל מחבלו של משיח, הרי כתוב שאדם שעוסק בתורה ובגמ"ח ניצל מחבלו של משיח, ולרבה יש תורה וגמ"ח! השיב לו רבה </w:t>
      </w:r>
      <w:r>
        <w:rPr>
          <w:rtl/>
        </w:rPr>
        <w:t>–</w:t>
      </w:r>
      <w:r>
        <w:rPr>
          <w:rFonts w:hint="cs"/>
          <w:rtl/>
        </w:rPr>
        <w:t xml:space="preserve"> "שמא יגרום החטא".</w:t>
      </w:r>
    </w:p>
    <w:p w14:paraId="27BC5263" w14:textId="7F410D1D" w:rsidR="007D0EE2" w:rsidRDefault="007D0EE2" w:rsidP="007D0EE2">
      <w:pPr>
        <w:rPr>
          <w:rtl/>
        </w:rPr>
      </w:pPr>
      <w:r>
        <w:rPr>
          <w:rFonts w:hint="cs"/>
          <w:rtl/>
        </w:rPr>
        <w:t xml:space="preserve"> צריך לשאול שתי שאלות על הנושא:</w:t>
      </w:r>
    </w:p>
    <w:p w14:paraId="7DA104C5" w14:textId="0FBDBB68" w:rsidR="007D0EE2" w:rsidRDefault="007D0EE2" w:rsidP="007D0EE2">
      <w:pPr>
        <w:pStyle w:val="af4"/>
        <w:numPr>
          <w:ilvl w:val="0"/>
          <w:numId w:val="1"/>
        </w:numPr>
      </w:pPr>
      <w:r>
        <w:rPr>
          <w:rFonts w:hint="cs"/>
          <w:rtl/>
        </w:rPr>
        <w:t>מה זה "חבלי משיח"?</w:t>
      </w:r>
    </w:p>
    <w:p w14:paraId="09374492" w14:textId="1631E816" w:rsidR="007D0EE2" w:rsidRDefault="007D0EE2" w:rsidP="007D0EE2">
      <w:pPr>
        <w:pStyle w:val="af4"/>
        <w:numPr>
          <w:ilvl w:val="0"/>
          <w:numId w:val="1"/>
        </w:numPr>
      </w:pPr>
      <w:r>
        <w:rPr>
          <w:rFonts w:hint="cs"/>
          <w:rtl/>
        </w:rPr>
        <w:t>כמובן מהגמרא, לא מדובר על דבר טוב. למה יש צרות גם כשיוצאים מהגלות? הגיוני שהגלות היא עונש, שבעה מדורי גיהנום. למה יש צרות כ"כ גדולות שעולא ורבה לא רוצים לחיות בזמן זה?</w:t>
      </w:r>
    </w:p>
    <w:p w14:paraId="03629EC0" w14:textId="77777777" w:rsidR="006A20E2" w:rsidRDefault="006A20E2" w:rsidP="006A20E2">
      <w:pPr>
        <w:rPr>
          <w:rtl/>
        </w:rPr>
      </w:pPr>
      <w:r>
        <w:rPr>
          <w:rFonts w:hint="cs"/>
          <w:rtl/>
        </w:rPr>
        <w:t>רש"י מסביר בגמרא שם על חבלו של משיח: "</w:t>
      </w:r>
      <w:r w:rsidRPr="00462385">
        <w:rPr>
          <w:rFonts w:hint="cs"/>
          <w:u w:val="single"/>
          <w:rtl/>
        </w:rPr>
        <w:t>פחדים וחבלים</w:t>
      </w:r>
      <w:r>
        <w:rPr>
          <w:rFonts w:hint="cs"/>
          <w:rtl/>
        </w:rPr>
        <w:t xml:space="preserve"> שיהיו בימיו מחיל האומות".</w:t>
      </w:r>
    </w:p>
    <w:p w14:paraId="18B47547" w14:textId="4F3AE317" w:rsidR="006A20E2" w:rsidRDefault="006A20E2" w:rsidP="006A20E2">
      <w:pPr>
        <w:rPr>
          <w:rtl/>
        </w:rPr>
      </w:pPr>
      <w:r>
        <w:rPr>
          <w:rFonts w:hint="cs"/>
          <w:rtl/>
        </w:rPr>
        <w:t>הפירוש של חבלים זה צרות כפשוטו. אבל פחדים, זה צרות שהאדם רואה מנקודת מבטו – צרות סובייקטיביות.</w:t>
      </w:r>
    </w:p>
    <w:p w14:paraId="2126C838" w14:textId="0C92FF02" w:rsidR="006A20E2" w:rsidRDefault="006A20E2" w:rsidP="006A20E2">
      <w:pPr>
        <w:rPr>
          <w:rtl/>
        </w:rPr>
      </w:pPr>
      <w:r>
        <w:rPr>
          <w:rFonts w:hint="cs"/>
          <w:rtl/>
        </w:rPr>
        <w:t>הרב קוק בעקבי הצאן</w:t>
      </w:r>
      <w:r>
        <w:rPr>
          <w:rStyle w:val="ab"/>
          <w:rtl/>
        </w:rPr>
        <w:footnoteReference w:id="2"/>
      </w:r>
      <w:r>
        <w:rPr>
          <w:rFonts w:hint="cs"/>
          <w:rtl/>
        </w:rPr>
        <w:t xml:space="preserve"> כותב כך:</w:t>
      </w:r>
    </w:p>
    <w:p w14:paraId="20E9CE92" w14:textId="71289F4F" w:rsidR="006A20E2" w:rsidRDefault="006A20E2" w:rsidP="006A20E2">
      <w:pPr>
        <w:ind w:left="720"/>
        <w:rPr>
          <w:rtl/>
        </w:rPr>
      </w:pPr>
      <w:r>
        <w:rPr>
          <w:rFonts w:hint="cs"/>
          <w:rtl/>
        </w:rPr>
        <w:t>הפחד הנפרז הוא נוטל את זיו החיים של האדם ושל כל החי המרגיש. אין דבר רע ואכזרי בעולם דומה לו. הוא מגדיל את כל הרעות יותר באין ערוך ממה שהם, ומאפיל את זוהר כל הטובות, בחתירתו אשר יחתור מתחת לאשיותיהן להגזים ששם צפונה רעה, תחת הטוב הגלוי.</w:t>
      </w:r>
    </w:p>
    <w:p w14:paraId="4473B14D" w14:textId="1204ABF6" w:rsidR="006A20E2" w:rsidRDefault="006A20E2" w:rsidP="008B7B49">
      <w:pPr>
        <w:rPr>
          <w:rtl/>
        </w:rPr>
      </w:pPr>
      <w:r>
        <w:rPr>
          <w:rFonts w:hint="cs"/>
          <w:rtl/>
        </w:rPr>
        <w:t>הפחד לוקח משהו מציאותי, ומנפח אותו, הופך אותו לדבר אכזרי שלא קיים במציאות. זה הורס את החיים, אנשים מנוהלים על־ידי הפחדים שלהם.</w:t>
      </w:r>
      <w:r w:rsidR="008B7B49">
        <w:rPr>
          <w:rFonts w:hint="cs"/>
          <w:rtl/>
        </w:rPr>
        <w:t xml:space="preserve"> כשאדם נכשל מספר פעמים, הוא מפסיק לנסות.</w:t>
      </w:r>
    </w:p>
    <w:p w14:paraId="5845C13A" w14:textId="22AD6AAB" w:rsidR="008B7B49" w:rsidRDefault="008B7B49" w:rsidP="008B7B49">
      <w:pPr>
        <w:rPr>
          <w:rtl/>
        </w:rPr>
      </w:pPr>
      <w:r>
        <w:rPr>
          <w:rFonts w:hint="cs"/>
          <w:rtl/>
        </w:rPr>
        <w:t>המהר"ל גם כותב, אדם לא יעשה דבר שהוא פוחד להיכשל בו.</w:t>
      </w:r>
    </w:p>
    <w:p w14:paraId="71E1D751" w14:textId="01645502" w:rsidR="0053492D" w:rsidRDefault="0053492D" w:rsidP="008B7B49">
      <w:pPr>
        <w:rPr>
          <w:rtl/>
        </w:rPr>
      </w:pPr>
      <w:r>
        <w:rPr>
          <w:rFonts w:hint="cs"/>
          <w:rtl/>
        </w:rPr>
        <w:t>הרב קוק ממשיך:</w:t>
      </w:r>
    </w:p>
    <w:p w14:paraId="011DD73E" w14:textId="292E8C38" w:rsidR="0053492D" w:rsidRDefault="0053492D" w:rsidP="0053492D">
      <w:pPr>
        <w:ind w:left="720"/>
        <w:rPr>
          <w:rtl/>
        </w:rPr>
      </w:pPr>
      <w:r>
        <w:rPr>
          <w:rFonts w:hint="cs"/>
          <w:rtl/>
        </w:rPr>
        <w:t>מקור כל חולשה וכל רפיון חמרי מוסרי ושכלי, הוא רק הפחד העובר את גבולו. הוא יאיים על האדם, שלא יעשה כל דבר לישועתו, שלא ינקף אצבע להצלתו, שמא ינזק, שמא יביא עליו רעה לא יוכל כפרה, עד שהוא עושהו לחלש ומלא רפיון, עד שמעצלות ואפס מעשה הוא נופל בכל רע...</w:t>
      </w:r>
    </w:p>
    <w:p w14:paraId="2A474473" w14:textId="104D5517" w:rsidR="0053492D" w:rsidRDefault="0053492D" w:rsidP="0053492D">
      <w:pPr>
        <w:rPr>
          <w:rtl/>
        </w:rPr>
      </w:pPr>
      <w:r>
        <w:rPr>
          <w:rFonts w:hint="cs"/>
          <w:rtl/>
        </w:rPr>
        <w:t>הפחד גורם לאדם לא רק להפסיק לנסות, אלא גם ליפול ולחטוא. יכול להיות שזה מה שחוששים ממנו רבה ועולא, בניגוד לרב יוסף.</w:t>
      </w:r>
    </w:p>
    <w:p w14:paraId="01C60ABB" w14:textId="2215E735" w:rsidR="0053492D" w:rsidRDefault="0053492D" w:rsidP="0053492D">
      <w:pPr>
        <w:rPr>
          <w:rtl/>
        </w:rPr>
      </w:pPr>
      <w:r>
        <w:rPr>
          <w:rFonts w:hint="cs"/>
          <w:rtl/>
        </w:rPr>
        <w:t>הגמרא במסכת שבת</w:t>
      </w:r>
      <w:r>
        <w:rPr>
          <w:rStyle w:val="ab"/>
          <w:rtl/>
        </w:rPr>
        <w:footnoteReference w:id="3"/>
      </w:r>
      <w:r>
        <w:rPr>
          <w:rFonts w:hint="cs"/>
          <w:rtl/>
        </w:rPr>
        <w:t xml:space="preserve"> כותבת כך:</w:t>
      </w:r>
    </w:p>
    <w:p w14:paraId="3D53AB4E" w14:textId="1A728F21" w:rsidR="0053492D" w:rsidRDefault="0053492D" w:rsidP="0053492D">
      <w:pPr>
        <w:ind w:left="720"/>
        <w:rPr>
          <w:rtl/>
        </w:rPr>
      </w:pPr>
      <w:r w:rsidRPr="0053492D">
        <w:rPr>
          <w:rtl/>
        </w:rPr>
        <w:t>ת</w:t>
      </w:r>
      <w:r>
        <w:rPr>
          <w:rFonts w:hint="cs"/>
          <w:rtl/>
        </w:rPr>
        <w:t>נו רבנן</w:t>
      </w:r>
      <w:r w:rsidR="001C0CD4">
        <w:rPr>
          <w:rFonts w:hint="cs"/>
          <w:rtl/>
        </w:rPr>
        <w:t>:</w:t>
      </w:r>
      <w:r w:rsidRPr="0053492D">
        <w:rPr>
          <w:rtl/>
        </w:rPr>
        <w:t xml:space="preserve"> חמשה אימות הן אימת חלש על גבור</w:t>
      </w:r>
      <w:r>
        <w:rPr>
          <w:rFonts w:hint="cs"/>
          <w:rtl/>
        </w:rPr>
        <w:t xml:space="preserve">: </w:t>
      </w:r>
      <w:r w:rsidRPr="0053492D">
        <w:rPr>
          <w:rtl/>
        </w:rPr>
        <w:t>אימת מפגיע על ארי</w:t>
      </w:r>
      <w:r>
        <w:rPr>
          <w:rFonts w:hint="cs"/>
          <w:rtl/>
        </w:rPr>
        <w:t>,</w:t>
      </w:r>
      <w:r w:rsidRPr="0053492D">
        <w:rPr>
          <w:rtl/>
        </w:rPr>
        <w:t xml:space="preserve"> אימת יתוש על הפיל</w:t>
      </w:r>
      <w:r>
        <w:rPr>
          <w:rFonts w:hint="cs"/>
          <w:rtl/>
        </w:rPr>
        <w:t>,</w:t>
      </w:r>
      <w:r w:rsidRPr="0053492D">
        <w:rPr>
          <w:rtl/>
        </w:rPr>
        <w:t xml:space="preserve"> אימת סממית על העקרב</w:t>
      </w:r>
      <w:r>
        <w:rPr>
          <w:rFonts w:hint="cs"/>
          <w:rtl/>
        </w:rPr>
        <w:t>,</w:t>
      </w:r>
      <w:r w:rsidRPr="0053492D">
        <w:rPr>
          <w:rtl/>
        </w:rPr>
        <w:t xml:space="preserve"> אימת סנונית על הנשר</w:t>
      </w:r>
      <w:r>
        <w:rPr>
          <w:rFonts w:hint="cs"/>
          <w:rtl/>
        </w:rPr>
        <w:t>,</w:t>
      </w:r>
      <w:r w:rsidRPr="0053492D">
        <w:rPr>
          <w:rtl/>
        </w:rPr>
        <w:t xml:space="preserve"> אימת כילבית על לויתן</w:t>
      </w:r>
      <w:r>
        <w:rPr>
          <w:rFonts w:hint="cs"/>
          <w:rtl/>
        </w:rPr>
        <w:t>.</w:t>
      </w:r>
      <w:r w:rsidRPr="0053492D">
        <w:rPr>
          <w:rtl/>
        </w:rPr>
        <w:t xml:space="preserve"> א"ר יהודה אמר רב</w:t>
      </w:r>
      <w:r w:rsidR="001C0CD4">
        <w:rPr>
          <w:rFonts w:hint="cs"/>
          <w:rtl/>
        </w:rPr>
        <w:t>:</w:t>
      </w:r>
      <w:r w:rsidRPr="0053492D">
        <w:rPr>
          <w:rtl/>
        </w:rPr>
        <w:t xml:space="preserve"> מאי קרא</w:t>
      </w:r>
      <w:r w:rsidR="001C0CD4">
        <w:rPr>
          <w:rFonts w:hint="cs"/>
          <w:rtl/>
        </w:rPr>
        <w:t>?</w:t>
      </w:r>
      <w:r w:rsidRPr="0053492D">
        <w:rPr>
          <w:rFonts w:hint="cs"/>
          <w:rtl/>
        </w:rPr>
        <w:t xml:space="preserve"> "</w:t>
      </w:r>
      <w:r w:rsidRPr="0053492D">
        <w:rPr>
          <w:rtl/>
        </w:rPr>
        <w:t>המבליג שוד על עז</w:t>
      </w:r>
      <w:r>
        <w:rPr>
          <w:rFonts w:hint="cs"/>
          <w:rtl/>
        </w:rPr>
        <w:t>"</w:t>
      </w:r>
      <w:r w:rsidR="001C0CD4">
        <w:rPr>
          <w:rFonts w:hint="cs"/>
          <w:rtl/>
        </w:rPr>
        <w:t>.</w:t>
      </w:r>
    </w:p>
    <w:p w14:paraId="37E9A01C" w14:textId="6345CA24" w:rsidR="001C0CD4" w:rsidRDefault="001C0CD4" w:rsidP="001C0CD4">
      <w:pPr>
        <w:rPr>
          <w:rtl/>
        </w:rPr>
      </w:pPr>
      <w:r>
        <w:rPr>
          <w:rFonts w:hint="cs"/>
          <w:rtl/>
        </w:rPr>
        <w:t>רש"י שם:</w:t>
      </w:r>
    </w:p>
    <w:p w14:paraId="6DA7FFA2" w14:textId="79B21762" w:rsidR="001C0CD4" w:rsidRPr="001C0CD4" w:rsidRDefault="001C0CD4" w:rsidP="00B13D6D">
      <w:pPr>
        <w:ind w:left="720"/>
      </w:pPr>
      <w:r w:rsidRPr="001C0CD4">
        <w:rPr>
          <w:rtl/>
        </w:rPr>
        <w:t>מפג</w:t>
      </w:r>
      <w:r>
        <w:rPr>
          <w:rFonts w:hint="cs"/>
          <w:rtl/>
        </w:rPr>
        <w:t xml:space="preserve">יע – </w:t>
      </w:r>
      <w:r w:rsidRPr="001C0CD4">
        <w:rPr>
          <w:rtl/>
        </w:rPr>
        <w:t>חיה קטנה וקולה גדול ושומע וירא שתהא בריה גדולה ובורח</w:t>
      </w:r>
      <w:r w:rsidRPr="001C0CD4">
        <w:t>:</w:t>
      </w:r>
    </w:p>
    <w:p w14:paraId="6106EC00" w14:textId="0241C7FF" w:rsidR="001C0CD4" w:rsidRPr="001C0CD4" w:rsidRDefault="001C0CD4" w:rsidP="00B13D6D">
      <w:pPr>
        <w:ind w:left="720"/>
      </w:pPr>
      <w:r w:rsidRPr="001C0CD4">
        <w:rPr>
          <w:rtl/>
        </w:rPr>
        <w:t>יתוש</w:t>
      </w:r>
      <w:r w:rsidRPr="00B13D6D">
        <w:rPr>
          <w:rFonts w:hint="cs"/>
          <w:rtl/>
        </w:rPr>
        <w:t xml:space="preserve"> – </w:t>
      </w:r>
      <w:r w:rsidRPr="001C0CD4">
        <w:rPr>
          <w:rtl/>
        </w:rPr>
        <w:t>נכנס לפיל בחוטמו וכן סממית לעקרב נכנס לו באזנו</w:t>
      </w:r>
      <w:r w:rsidRPr="001C0CD4">
        <w:t>:</w:t>
      </w:r>
    </w:p>
    <w:p w14:paraId="50345B06" w14:textId="77777777" w:rsidR="003B3193" w:rsidRDefault="001C0CD4" w:rsidP="003B3193">
      <w:pPr>
        <w:ind w:left="720"/>
        <w:rPr>
          <w:rtl/>
        </w:rPr>
      </w:pPr>
      <w:r w:rsidRPr="001C0CD4">
        <w:rPr>
          <w:rtl/>
        </w:rPr>
        <w:t>סנונית</w:t>
      </w:r>
      <w:r w:rsidRPr="00B13D6D">
        <w:rPr>
          <w:rFonts w:hint="cs"/>
          <w:rtl/>
        </w:rPr>
        <w:t xml:space="preserve"> – </w:t>
      </w:r>
      <w:r w:rsidRPr="001C0CD4">
        <w:rPr>
          <w:rtl/>
        </w:rPr>
        <w:t>ארונדייל"א</w:t>
      </w:r>
      <w:r w:rsidRPr="00B13D6D">
        <w:rPr>
          <w:rFonts w:ascii="Cambria" w:hAnsi="Cambria" w:cs="Cambria" w:hint="cs"/>
          <w:rtl/>
        </w:rPr>
        <w:t> </w:t>
      </w:r>
      <w:r w:rsidR="00B13D6D">
        <w:rPr>
          <w:rFonts w:hint="cs"/>
          <w:rtl/>
        </w:rPr>
        <w:t xml:space="preserve">(סנונית) </w:t>
      </w:r>
      <w:r w:rsidRPr="001C0CD4">
        <w:rPr>
          <w:rtl/>
        </w:rPr>
        <w:t>נכנסת תחת כנפי הנשר ומעכבו מפרישת כנפיו</w:t>
      </w:r>
      <w:r w:rsidRPr="001C0CD4">
        <w:t>:</w:t>
      </w:r>
    </w:p>
    <w:p w14:paraId="0768BE5E" w14:textId="53E340A8" w:rsidR="001C0CD4" w:rsidRDefault="001C0CD4" w:rsidP="003B3193">
      <w:pPr>
        <w:ind w:left="720"/>
        <w:rPr>
          <w:rtl/>
        </w:rPr>
      </w:pPr>
      <w:r w:rsidRPr="001C0CD4">
        <w:rPr>
          <w:rtl/>
        </w:rPr>
        <w:t>כילבי</w:t>
      </w:r>
      <w:r>
        <w:rPr>
          <w:rFonts w:hint="cs"/>
          <w:rtl/>
        </w:rPr>
        <w:t xml:space="preserve">ת – </w:t>
      </w:r>
      <w:r w:rsidRPr="001C0CD4">
        <w:rPr>
          <w:rtl/>
        </w:rPr>
        <w:t>שרץ קטן ונכנס לדג גדול באזנו</w:t>
      </w:r>
      <w:r w:rsidR="00B13D6D">
        <w:rPr>
          <w:rFonts w:hint="cs"/>
          <w:rtl/>
        </w:rPr>
        <w:t>:</w:t>
      </w:r>
    </w:p>
    <w:p w14:paraId="25004898" w14:textId="495F5C2B" w:rsidR="00B13D6D" w:rsidRDefault="00B13D6D" w:rsidP="00B13D6D">
      <w:pPr>
        <w:rPr>
          <w:rtl/>
        </w:rPr>
      </w:pPr>
      <w:r>
        <w:rPr>
          <w:rFonts w:hint="cs"/>
          <w:rtl/>
        </w:rPr>
        <w:t xml:space="preserve">האריה שומע קולות חזקים באוזניו, מתחיל לפחד ובורח, </w:t>
      </w:r>
      <w:r w:rsidR="00CA6C04">
        <w:rPr>
          <w:rFonts w:hint="cs"/>
          <w:rtl/>
        </w:rPr>
        <w:t>וכך גם שאר החיות הקטנות שמצליחות להביס את החיות הגדולות בזכות ההפחדה, האימה.</w:t>
      </w:r>
    </w:p>
    <w:p w14:paraId="12B5668A" w14:textId="415A83FF" w:rsidR="00CA6C04" w:rsidRDefault="00CA6C04" w:rsidP="00462385">
      <w:pPr>
        <w:rPr>
          <w:rtl/>
        </w:rPr>
      </w:pPr>
      <w:r>
        <w:rPr>
          <w:rFonts w:hint="cs"/>
          <w:rtl/>
        </w:rPr>
        <w:t>אסור לזלזל בפחד, כי הוא יכול להכניע עמים שלמים. יותר קשה להתמודד עם פחדים מאשר עם אויב אמיתי.</w:t>
      </w:r>
    </w:p>
    <w:p w14:paraId="4886B14B" w14:textId="77777777" w:rsidR="00462385" w:rsidRPr="00462385" w:rsidRDefault="00462385" w:rsidP="00462385">
      <w:pPr>
        <w:rPr>
          <w:rFonts w:hint="cs"/>
          <w:rtl/>
        </w:rPr>
      </w:pPr>
    </w:p>
    <w:sectPr w:rsidR="00462385" w:rsidRPr="00462385" w:rsidSect="00446D9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18C13" w14:textId="77777777" w:rsidR="00FC259D" w:rsidRDefault="00FC259D" w:rsidP="00CD34AC">
      <w:pPr>
        <w:spacing w:after="0"/>
      </w:pPr>
      <w:r>
        <w:separator/>
      </w:r>
    </w:p>
  </w:endnote>
  <w:endnote w:type="continuationSeparator" w:id="0">
    <w:p w14:paraId="3AB637A9" w14:textId="77777777" w:rsidR="00FC259D" w:rsidRDefault="00FC259D"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C706F" w14:textId="77777777" w:rsidR="00FC259D" w:rsidRDefault="00FC259D" w:rsidP="00CD34AC">
      <w:pPr>
        <w:spacing w:after="0"/>
      </w:pPr>
      <w:r>
        <w:separator/>
      </w:r>
    </w:p>
  </w:footnote>
  <w:footnote w:type="continuationSeparator" w:id="0">
    <w:p w14:paraId="6E2C7F77" w14:textId="77777777" w:rsidR="00FC259D" w:rsidRDefault="00FC259D" w:rsidP="00CD34AC">
      <w:pPr>
        <w:spacing w:after="0"/>
      </w:pPr>
      <w:r>
        <w:continuationSeparator/>
      </w:r>
    </w:p>
  </w:footnote>
  <w:footnote w:id="1">
    <w:p w14:paraId="1C558BFB" w14:textId="0C646CCF" w:rsidR="007D0EE2" w:rsidRDefault="007D0EE2">
      <w:pPr>
        <w:pStyle w:val="a5"/>
        <w:rPr>
          <w:rFonts w:hint="cs"/>
          <w:rtl/>
        </w:rPr>
      </w:pPr>
      <w:r>
        <w:rPr>
          <w:rStyle w:val="ab"/>
        </w:rPr>
        <w:footnoteRef/>
      </w:r>
      <w:r>
        <w:rPr>
          <w:rtl/>
        </w:rPr>
        <w:t xml:space="preserve"> </w:t>
      </w:r>
      <w:r>
        <w:rPr>
          <w:rFonts w:hint="cs"/>
          <w:rtl/>
        </w:rPr>
        <w:t>סנהדרין צח:</w:t>
      </w:r>
    </w:p>
  </w:footnote>
  <w:footnote w:id="2">
    <w:p w14:paraId="7B2A5C83" w14:textId="675C81FF" w:rsidR="006A20E2" w:rsidRDefault="006A20E2">
      <w:pPr>
        <w:pStyle w:val="a5"/>
        <w:rPr>
          <w:rFonts w:hint="cs"/>
        </w:rPr>
      </w:pPr>
      <w:r>
        <w:rPr>
          <w:rStyle w:val="ab"/>
        </w:rPr>
        <w:footnoteRef/>
      </w:r>
      <w:r>
        <w:rPr>
          <w:rtl/>
        </w:rPr>
        <w:t xml:space="preserve"> </w:t>
      </w:r>
      <w:r>
        <w:rPr>
          <w:rFonts w:hint="cs"/>
          <w:rtl/>
        </w:rPr>
        <w:t>עמ' קיט</w:t>
      </w:r>
    </w:p>
  </w:footnote>
  <w:footnote w:id="3">
    <w:p w14:paraId="7F7293EF" w14:textId="0F874366" w:rsidR="0053492D" w:rsidRDefault="0053492D">
      <w:pPr>
        <w:pStyle w:val="a5"/>
        <w:rPr>
          <w:rFonts w:hint="cs"/>
        </w:rPr>
      </w:pPr>
      <w:r>
        <w:rPr>
          <w:rStyle w:val="ab"/>
        </w:rPr>
        <w:footnoteRef/>
      </w:r>
      <w:r>
        <w:rPr>
          <w:rtl/>
        </w:rPr>
        <w:t xml:space="preserve"> </w:t>
      </w:r>
      <w:r>
        <w:rPr>
          <w:rFonts w:hint="cs"/>
          <w:rtl/>
        </w:rPr>
        <w:t>עז:</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6E0D" w14:textId="60424C33"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7D0EE2">
      <w:rPr>
        <w:rFonts w:ascii="Times New Roman" w:hAnsi="Times New Roman" w:cs="Times New Roman" w:hint="cs"/>
        <w:noProof/>
        <w:rtl/>
      </w:rPr>
      <w:t>‏</w:t>
    </w:r>
    <w:r w:rsidR="007D0EE2">
      <w:rPr>
        <w:rFonts w:hint="cs"/>
        <w:noProof/>
        <w:rtl/>
      </w:rPr>
      <w:t>י</w:t>
    </w:r>
    <w:r w:rsidR="007D0EE2">
      <w:rPr>
        <w:noProof/>
        <w:rtl/>
      </w:rPr>
      <w:t>"</w:t>
    </w:r>
    <w:r w:rsidR="007D0EE2">
      <w:rPr>
        <w:rFonts w:hint="cs"/>
        <w:noProof/>
        <w:rtl/>
      </w:rPr>
      <w:t>א</w:t>
    </w:r>
    <w:r w:rsidR="007D0EE2">
      <w:rPr>
        <w:noProof/>
        <w:rtl/>
      </w:rPr>
      <w:t xml:space="preserve"> </w:t>
    </w:r>
    <w:r w:rsidR="007D0EE2">
      <w:rPr>
        <w:rFonts w:hint="cs"/>
        <w:noProof/>
        <w:rtl/>
      </w:rPr>
      <w:t>אייר</w:t>
    </w:r>
    <w:r w:rsidR="007D0EE2">
      <w:rPr>
        <w:noProof/>
        <w:rtl/>
      </w:rPr>
      <w:t xml:space="preserve"> </w:t>
    </w:r>
    <w:r w:rsidR="007D0EE2">
      <w:rPr>
        <w:rFonts w:hint="cs"/>
        <w:noProof/>
        <w:rtl/>
      </w:rPr>
      <w:t>תשפ</w:t>
    </w:r>
    <w:r w:rsidR="007D0EE2">
      <w:rPr>
        <w:noProof/>
        <w:rtl/>
      </w:rPr>
      <w:t>"</w:t>
    </w:r>
    <w:r w:rsidR="007D0EE2">
      <w:rPr>
        <w:rFonts w:hint="cs"/>
        <w:noProof/>
        <w:rtl/>
      </w:rPr>
      <w:t>ב</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F6F"/>
    <w:multiLevelType w:val="hybridMultilevel"/>
    <w:tmpl w:val="9824100E"/>
    <w:lvl w:ilvl="0" w:tplc="62E432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27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AD"/>
    <w:rsid w:val="00147567"/>
    <w:rsid w:val="001C0CD4"/>
    <w:rsid w:val="001F3942"/>
    <w:rsid w:val="00264875"/>
    <w:rsid w:val="00345EB8"/>
    <w:rsid w:val="003B3193"/>
    <w:rsid w:val="003D0236"/>
    <w:rsid w:val="00446D94"/>
    <w:rsid w:val="00462385"/>
    <w:rsid w:val="004875C1"/>
    <w:rsid w:val="0053492D"/>
    <w:rsid w:val="006140F2"/>
    <w:rsid w:val="006856EA"/>
    <w:rsid w:val="00696165"/>
    <w:rsid w:val="006A20E2"/>
    <w:rsid w:val="006F31E6"/>
    <w:rsid w:val="0072639B"/>
    <w:rsid w:val="00734E01"/>
    <w:rsid w:val="007D0EE2"/>
    <w:rsid w:val="008767CF"/>
    <w:rsid w:val="008B7B49"/>
    <w:rsid w:val="00933C89"/>
    <w:rsid w:val="00971C95"/>
    <w:rsid w:val="009E3F02"/>
    <w:rsid w:val="00A71461"/>
    <w:rsid w:val="00B13D6D"/>
    <w:rsid w:val="00B3202C"/>
    <w:rsid w:val="00BE6DF8"/>
    <w:rsid w:val="00C461A6"/>
    <w:rsid w:val="00CA6C04"/>
    <w:rsid w:val="00CD34AC"/>
    <w:rsid w:val="00DE251B"/>
    <w:rsid w:val="00E271AD"/>
    <w:rsid w:val="00FC25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746FE07A-1809-46F7-AA5D-3CAF15B6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7D0EE2"/>
    <w:pPr>
      <w:ind w:left="720"/>
      <w:contextualSpacing/>
    </w:pPr>
  </w:style>
  <w:style w:type="character" w:styleId="Hyperlink">
    <w:name w:val="Hyperlink"/>
    <w:basedOn w:val="a0"/>
    <w:uiPriority w:val="99"/>
    <w:semiHidden/>
    <w:unhideWhenUsed/>
    <w:rsid w:val="0053492D"/>
    <w:rPr>
      <w:color w:val="0000FF"/>
      <w:u w:val="single"/>
    </w:rPr>
  </w:style>
  <w:style w:type="paragraph" w:styleId="NormalWeb">
    <w:name w:val="Normal (Web)"/>
    <w:basedOn w:val="a"/>
    <w:uiPriority w:val="99"/>
    <w:semiHidden/>
    <w:unhideWhenUsed/>
    <w:rsid w:val="001C0CD4"/>
    <w:pPr>
      <w:bidi w:val="0"/>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53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369</Words>
  <Characters>1849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3</cp:revision>
  <dcterms:created xsi:type="dcterms:W3CDTF">2022-05-12T12:38:00Z</dcterms:created>
  <dcterms:modified xsi:type="dcterms:W3CDTF">2022-05-12T13:21:00Z</dcterms:modified>
</cp:coreProperties>
</file>