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8F02C" w14:textId="63E907DC" w:rsidR="00253DAB" w:rsidRDefault="00253DAB">
      <w:pPr>
        <w:rPr>
          <w:b/>
          <w:bCs/>
          <w:sz w:val="36"/>
          <w:szCs w:val="36"/>
        </w:rPr>
      </w:pPr>
      <w:r>
        <w:rPr>
          <w:b/>
          <w:bCs/>
          <w:sz w:val="36"/>
          <w:szCs w:val="36"/>
        </w:rPr>
        <w:t>NATIONAL INSTITUTE OF TECHNOLOGY, DELHI</w:t>
      </w:r>
    </w:p>
    <w:p w14:paraId="7DDF7B2E" w14:textId="77777777" w:rsidR="00253DAB" w:rsidRPr="00253DAB" w:rsidRDefault="00253DAB">
      <w:pPr>
        <w:rPr>
          <w:b/>
          <w:bCs/>
          <w:sz w:val="36"/>
          <w:szCs w:val="36"/>
        </w:rPr>
      </w:pPr>
    </w:p>
    <w:p w14:paraId="70C54246" w14:textId="2D3C7C16" w:rsidR="00253DAB" w:rsidRDefault="00253DAB">
      <w:pPr>
        <w:rPr>
          <w:b/>
          <w:bCs/>
          <w:sz w:val="36"/>
          <w:szCs w:val="36"/>
          <w:u w:val="single"/>
        </w:rPr>
      </w:pPr>
      <w:r w:rsidRPr="000626A5">
        <w:rPr>
          <w:noProof/>
        </w:rPr>
        <w:drawing>
          <wp:inline distT="0" distB="0" distL="0" distR="0" wp14:anchorId="00624971" wp14:editId="55A81BB9">
            <wp:extent cx="2466340" cy="2466340"/>
            <wp:effectExtent l="0" t="0" r="0" b="0"/>
            <wp:docPr id="46" name="Picture 46" descr="C:\Users\vicky\AppData\Local\Temp\ksohtml765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Users\vicky\AppData\Local\Temp\ksohtml7652\wps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340" cy="2466340"/>
                    </a:xfrm>
                    <a:prstGeom prst="rect">
                      <a:avLst/>
                    </a:prstGeom>
                    <a:noFill/>
                    <a:ln>
                      <a:noFill/>
                    </a:ln>
                  </pic:spPr>
                </pic:pic>
              </a:graphicData>
            </a:graphic>
          </wp:inline>
        </w:drawing>
      </w:r>
    </w:p>
    <w:p w14:paraId="04712971" w14:textId="0E2C932D" w:rsidR="00253DAB" w:rsidRDefault="00253DAB">
      <w:pPr>
        <w:rPr>
          <w:b/>
          <w:bCs/>
          <w:sz w:val="36"/>
          <w:szCs w:val="36"/>
          <w:u w:val="single"/>
        </w:rPr>
      </w:pPr>
    </w:p>
    <w:p w14:paraId="1A58C78E" w14:textId="367F1785" w:rsidR="00EC28CE" w:rsidRDefault="00253DAB">
      <w:pPr>
        <w:rPr>
          <w:b/>
          <w:bCs/>
          <w:sz w:val="44"/>
          <w:szCs w:val="44"/>
        </w:rPr>
      </w:pPr>
      <w:r>
        <w:rPr>
          <w:b/>
          <w:bCs/>
          <w:sz w:val="36"/>
          <w:szCs w:val="36"/>
        </w:rPr>
        <w:t>ASSIGNMENT –</w:t>
      </w:r>
      <w:r w:rsidR="00EC28CE">
        <w:rPr>
          <w:b/>
          <w:bCs/>
          <w:sz w:val="36"/>
          <w:szCs w:val="36"/>
        </w:rPr>
        <w:t xml:space="preserve">  </w:t>
      </w:r>
      <w:r w:rsidR="00EC28CE" w:rsidRPr="00EC28CE">
        <w:rPr>
          <w:b/>
          <w:bCs/>
          <w:sz w:val="44"/>
          <w:szCs w:val="44"/>
        </w:rPr>
        <w:t xml:space="preserve">P and NP problems </w:t>
      </w:r>
    </w:p>
    <w:p w14:paraId="44B60BA1" w14:textId="77777777" w:rsidR="00EC28CE" w:rsidRPr="00EC28CE" w:rsidRDefault="00EC28CE">
      <w:pPr>
        <w:rPr>
          <w:b/>
          <w:bCs/>
          <w:sz w:val="44"/>
          <w:szCs w:val="44"/>
        </w:rPr>
      </w:pPr>
    </w:p>
    <w:p w14:paraId="00FE34DA" w14:textId="77777777" w:rsidR="00EC28CE" w:rsidRDefault="00EC28CE" w:rsidP="003B7A95">
      <w:pPr>
        <w:rPr>
          <w:sz w:val="36"/>
          <w:szCs w:val="36"/>
        </w:rPr>
      </w:pPr>
      <w:r>
        <w:rPr>
          <w:sz w:val="36"/>
          <w:szCs w:val="36"/>
        </w:rPr>
        <w:t>NAME : MAYANK</w:t>
      </w:r>
    </w:p>
    <w:p w14:paraId="74FC8E6D" w14:textId="05DC3B44" w:rsidR="003B7A95" w:rsidRPr="003B7A95" w:rsidRDefault="00EC28CE" w:rsidP="003B7A95">
      <w:pPr>
        <w:rPr>
          <w:sz w:val="36"/>
          <w:szCs w:val="36"/>
        </w:rPr>
      </w:pPr>
      <w:r>
        <w:rPr>
          <w:sz w:val="36"/>
          <w:szCs w:val="36"/>
        </w:rPr>
        <w:t>ROLL NO. : 181210029</w:t>
      </w:r>
    </w:p>
    <w:p w14:paraId="016E3228" w14:textId="77777777" w:rsidR="00EC28CE" w:rsidRDefault="00EC28CE" w:rsidP="003B7A95">
      <w:pPr>
        <w:rPr>
          <w:sz w:val="36"/>
          <w:szCs w:val="36"/>
        </w:rPr>
      </w:pPr>
      <w:r>
        <w:rPr>
          <w:sz w:val="36"/>
          <w:szCs w:val="36"/>
        </w:rPr>
        <w:t>CSE 2</w:t>
      </w:r>
      <w:r w:rsidRPr="00EC28CE">
        <w:rPr>
          <w:sz w:val="36"/>
          <w:szCs w:val="36"/>
          <w:vertAlign w:val="superscript"/>
        </w:rPr>
        <w:t>ND</w:t>
      </w:r>
      <w:r>
        <w:rPr>
          <w:sz w:val="36"/>
          <w:szCs w:val="36"/>
        </w:rPr>
        <w:t xml:space="preserve"> YEAR</w:t>
      </w:r>
    </w:p>
    <w:p w14:paraId="085370D8" w14:textId="039BB65F" w:rsidR="00CB3AEF" w:rsidRPr="00EC28CE" w:rsidRDefault="00CB3AEF" w:rsidP="003B7A95">
      <w:pPr>
        <w:rPr>
          <w:sz w:val="36"/>
          <w:szCs w:val="36"/>
        </w:rPr>
      </w:pPr>
    </w:p>
    <w:p w14:paraId="64211911" w14:textId="2760CB19" w:rsidR="00EC28CE" w:rsidRDefault="00EC28CE" w:rsidP="003B7A95">
      <w:pPr>
        <w:pBdr>
          <w:bottom w:val="thinThickThinMediumGap" w:sz="18" w:space="1" w:color="auto"/>
        </w:pBdr>
        <w:rPr>
          <w:b/>
          <w:bCs/>
          <w:sz w:val="44"/>
          <w:szCs w:val="44"/>
          <w14:textOutline w14:w="9525" w14:cap="rnd" w14:cmpd="sng" w14:algn="ctr">
            <w14:solidFill>
              <w14:schemeClr w14:val="tx1">
                <w14:lumMod w14:val="95000"/>
                <w14:lumOff w14:val="5000"/>
              </w14:schemeClr>
            </w14:solidFill>
            <w14:prstDash w14:val="solid"/>
            <w14:bevel/>
          </w14:textOutline>
        </w:rPr>
      </w:pPr>
      <w:r w:rsidRPr="00EC28CE">
        <w:rPr>
          <w:b/>
          <w:bCs/>
          <w:sz w:val="44"/>
          <w:szCs w:val="44"/>
          <w14:textOutline w14:w="9525" w14:cap="rnd" w14:cmpd="sng" w14:algn="ctr">
            <w14:solidFill>
              <w14:schemeClr w14:val="tx1">
                <w14:lumMod w14:val="95000"/>
                <w14:lumOff w14:val="5000"/>
              </w14:schemeClr>
            </w14:solidFill>
            <w14:prstDash w14:val="solid"/>
            <w14:bevel/>
          </w14:textOutline>
        </w:rPr>
        <w:t xml:space="preserve">P and NP introduction </w:t>
      </w:r>
    </w:p>
    <w:p w14:paraId="71FF5286" w14:textId="340FFB1B" w:rsidR="002270E8" w:rsidRDefault="002270E8" w:rsidP="003B7A95">
      <w:pPr>
        <w:rPr>
          <w:sz w:val="36"/>
          <w:szCs w:val="36"/>
        </w:rPr>
      </w:pPr>
      <w:r w:rsidRPr="002270E8">
        <w:rPr>
          <w:b/>
          <w:bCs/>
          <w:sz w:val="36"/>
          <w:szCs w:val="36"/>
          <w:u w:val="single"/>
        </w:rPr>
        <w:t>P :-</w:t>
      </w:r>
      <w:r>
        <w:rPr>
          <w:sz w:val="36"/>
          <w:szCs w:val="36"/>
        </w:rPr>
        <w:t xml:space="preserve"> </w:t>
      </w:r>
    </w:p>
    <w:p w14:paraId="74D9CB1D" w14:textId="77777777" w:rsidR="00EC28CE" w:rsidRDefault="00EC28CE" w:rsidP="00EC28CE">
      <w:pPr>
        <w:pStyle w:val="NormalWeb"/>
        <w:shd w:val="clear" w:color="auto" w:fill="FFFFFF"/>
        <w:spacing w:before="0" w:beforeAutospacing="0" w:after="0" w:afterAutospacing="0"/>
        <w:textAlignment w:val="baseline"/>
        <w:rPr>
          <w:rFonts w:ascii="inherit" w:hAnsi="inherit" w:cs="Arial"/>
          <w:color w:val="242729"/>
          <w:sz w:val="45"/>
          <w:szCs w:val="45"/>
        </w:rPr>
      </w:pPr>
      <w:r>
        <w:rPr>
          <w:rStyle w:val="Emphasis"/>
          <w:rFonts w:ascii="inherit" w:hAnsi="inherit" w:cs="Arial"/>
          <w:color w:val="242729"/>
          <w:sz w:val="45"/>
          <w:szCs w:val="45"/>
          <w:bdr w:val="none" w:sz="0" w:space="0" w:color="auto" w:frame="1"/>
        </w:rPr>
        <w:t>P is a complexity class that represents the set of all decision problems that can be solved in polynomial time</w:t>
      </w:r>
      <w:r>
        <w:rPr>
          <w:rFonts w:ascii="inherit" w:hAnsi="inherit" w:cs="Arial"/>
          <w:color w:val="242729"/>
          <w:sz w:val="45"/>
          <w:szCs w:val="45"/>
        </w:rPr>
        <w:t>.</w:t>
      </w:r>
    </w:p>
    <w:p w14:paraId="6252205A" w14:textId="77777777" w:rsidR="00EC28CE" w:rsidRDefault="00EC28CE" w:rsidP="00EC28CE">
      <w:pPr>
        <w:pStyle w:val="NormalWeb"/>
        <w:shd w:val="clear" w:color="auto" w:fill="FFFFFF"/>
        <w:spacing w:before="0" w:beforeAutospacing="0" w:after="240" w:afterAutospacing="0"/>
        <w:textAlignment w:val="baseline"/>
        <w:rPr>
          <w:rFonts w:ascii="inherit" w:hAnsi="inherit" w:cs="Arial"/>
          <w:color w:val="242729"/>
          <w:sz w:val="45"/>
          <w:szCs w:val="45"/>
        </w:rPr>
      </w:pPr>
      <w:r>
        <w:rPr>
          <w:rFonts w:ascii="inherit" w:hAnsi="inherit" w:cs="Arial"/>
          <w:color w:val="242729"/>
          <w:sz w:val="45"/>
          <w:szCs w:val="45"/>
        </w:rPr>
        <w:t>That is, given an instance of the problem, the answer yes or no can be decided in polynomial time.</w:t>
      </w:r>
    </w:p>
    <w:p w14:paraId="03B0109D" w14:textId="77777777" w:rsidR="00EC28CE" w:rsidRDefault="00EC28CE" w:rsidP="00EC28CE">
      <w:pPr>
        <w:pStyle w:val="NormalWeb"/>
        <w:shd w:val="clear" w:color="auto" w:fill="FFFFFF"/>
        <w:spacing w:before="0" w:beforeAutospacing="0" w:after="0" w:afterAutospacing="0"/>
        <w:textAlignment w:val="baseline"/>
        <w:rPr>
          <w:rFonts w:ascii="inherit" w:hAnsi="inherit" w:cs="Arial"/>
          <w:color w:val="242729"/>
          <w:sz w:val="45"/>
          <w:szCs w:val="45"/>
        </w:rPr>
      </w:pPr>
      <w:r>
        <w:rPr>
          <w:rStyle w:val="Strong"/>
          <w:rFonts w:ascii="inherit" w:hAnsi="inherit" w:cs="Arial"/>
          <w:color w:val="242729"/>
          <w:sz w:val="45"/>
          <w:szCs w:val="45"/>
          <w:bdr w:val="none" w:sz="0" w:space="0" w:color="auto" w:frame="1"/>
        </w:rPr>
        <w:t>Example</w:t>
      </w:r>
    </w:p>
    <w:p w14:paraId="147A0A70" w14:textId="77777777" w:rsidR="00EC28CE" w:rsidRDefault="00EC28CE" w:rsidP="00EC28CE">
      <w:pPr>
        <w:pStyle w:val="NormalWeb"/>
        <w:shd w:val="clear" w:color="auto" w:fill="FFFFFF"/>
        <w:spacing w:before="0" w:beforeAutospacing="0" w:after="0" w:afterAutospacing="0"/>
        <w:textAlignment w:val="baseline"/>
        <w:rPr>
          <w:rFonts w:ascii="inherit" w:hAnsi="inherit" w:cs="Arial"/>
          <w:color w:val="242729"/>
          <w:sz w:val="45"/>
          <w:szCs w:val="45"/>
        </w:rPr>
      </w:pPr>
      <w:r>
        <w:rPr>
          <w:rFonts w:ascii="inherit" w:hAnsi="inherit" w:cs="Arial"/>
          <w:color w:val="242729"/>
          <w:sz w:val="45"/>
          <w:szCs w:val="45"/>
        </w:rPr>
        <w:t>Given a connected graph </w:t>
      </w:r>
      <w:r>
        <w:rPr>
          <w:rStyle w:val="HTMLCode"/>
          <w:rFonts w:ascii="Consolas" w:hAnsi="Consolas"/>
          <w:color w:val="242729"/>
          <w:sz w:val="39"/>
          <w:szCs w:val="39"/>
          <w:bdr w:val="none" w:sz="0" w:space="0" w:color="auto" w:frame="1"/>
        </w:rPr>
        <w:t>G</w:t>
      </w:r>
      <w:r>
        <w:rPr>
          <w:rFonts w:ascii="inherit" w:hAnsi="inherit" w:cs="Arial"/>
          <w:color w:val="242729"/>
          <w:sz w:val="45"/>
          <w:szCs w:val="45"/>
        </w:rPr>
        <w:t>, can its vertices be coloured using two colours so that no edge is monochromatic?</w:t>
      </w:r>
    </w:p>
    <w:p w14:paraId="28EF3565" w14:textId="1A9A6695" w:rsidR="00EC28CE" w:rsidRDefault="00EC28CE" w:rsidP="00EC28CE">
      <w:pPr>
        <w:pStyle w:val="NormalWeb"/>
        <w:pBdr>
          <w:bottom w:val="thinThickThinMediumGap" w:sz="18" w:space="1" w:color="auto"/>
        </w:pBdr>
        <w:shd w:val="clear" w:color="auto" w:fill="FFFFFF"/>
        <w:spacing w:before="0" w:beforeAutospacing="0" w:after="240" w:afterAutospacing="0"/>
        <w:textAlignment w:val="baseline"/>
        <w:rPr>
          <w:rFonts w:ascii="inherit" w:hAnsi="inherit" w:cs="Arial"/>
          <w:color w:val="242729"/>
          <w:sz w:val="45"/>
          <w:szCs w:val="45"/>
        </w:rPr>
      </w:pPr>
      <w:r>
        <w:rPr>
          <w:rFonts w:ascii="inherit" w:hAnsi="inherit" w:cs="Arial"/>
          <w:color w:val="242729"/>
          <w:sz w:val="45"/>
          <w:szCs w:val="45"/>
        </w:rPr>
        <w:t>Algorithm: start with an arbitrary vertex, color it red and all of its neighbours blue and continue. Stop when you run out of vertices or you are forced to make an edge have both of its endpoints be the same color.</w:t>
      </w:r>
    </w:p>
    <w:p w14:paraId="305E293D" w14:textId="77777777" w:rsidR="00A633DB" w:rsidRDefault="00A633DB" w:rsidP="00EC28CE">
      <w:pPr>
        <w:pStyle w:val="NormalWeb"/>
        <w:pBdr>
          <w:bottom w:val="thinThickThinMediumGap" w:sz="18" w:space="1" w:color="auto"/>
        </w:pBdr>
        <w:shd w:val="clear" w:color="auto" w:fill="FFFFFF"/>
        <w:spacing w:before="0" w:beforeAutospacing="0" w:after="240" w:afterAutospacing="0"/>
        <w:textAlignment w:val="baseline"/>
        <w:rPr>
          <w:rFonts w:ascii="inherit" w:hAnsi="inherit" w:cs="Arial"/>
          <w:color w:val="242729"/>
          <w:sz w:val="45"/>
          <w:szCs w:val="45"/>
        </w:rPr>
      </w:pPr>
    </w:p>
    <w:p w14:paraId="33A6192C" w14:textId="79438B92" w:rsidR="002270E8" w:rsidRDefault="002270E8" w:rsidP="003B7A95">
      <w:pPr>
        <w:rPr>
          <w:sz w:val="36"/>
          <w:szCs w:val="36"/>
        </w:rPr>
      </w:pPr>
      <w:r w:rsidRPr="002270E8">
        <w:rPr>
          <w:b/>
          <w:bCs/>
          <w:sz w:val="36"/>
          <w:szCs w:val="36"/>
          <w:u w:val="single"/>
        </w:rPr>
        <w:t>NP :-</w:t>
      </w:r>
      <w:r>
        <w:rPr>
          <w:sz w:val="36"/>
          <w:szCs w:val="36"/>
        </w:rPr>
        <w:t xml:space="preserve"> </w:t>
      </w:r>
    </w:p>
    <w:p w14:paraId="0F80526D" w14:textId="77777777" w:rsidR="00EC28CE" w:rsidRPr="00EC28CE" w:rsidRDefault="00EC28CE" w:rsidP="00EC28CE">
      <w:pPr>
        <w:pStyle w:val="NormalWeb"/>
        <w:shd w:val="clear" w:color="auto" w:fill="FFFFFF"/>
        <w:spacing w:before="0" w:beforeAutospacing="0" w:after="0" w:afterAutospacing="0"/>
        <w:textAlignment w:val="baseline"/>
        <w:rPr>
          <w:rFonts w:ascii="inherit" w:hAnsi="inherit" w:cs="Arial"/>
          <w:color w:val="242729"/>
          <w:sz w:val="45"/>
          <w:szCs w:val="45"/>
        </w:rPr>
      </w:pPr>
      <w:r w:rsidRPr="00EC28CE">
        <w:rPr>
          <w:rStyle w:val="Emphasis"/>
          <w:rFonts w:ascii="inherit" w:hAnsi="inherit" w:cs="Arial"/>
          <w:i w:val="0"/>
          <w:iCs w:val="0"/>
          <w:color w:val="242729"/>
          <w:sz w:val="45"/>
          <w:szCs w:val="45"/>
          <w:bdr w:val="none" w:sz="0" w:space="0" w:color="auto" w:frame="1"/>
        </w:rPr>
        <w:t>NP is a complexity class that represents the set of all decision problems for which the instances where the answer is "yes" have proofs that can be verified in polynomial time.</w:t>
      </w:r>
    </w:p>
    <w:p w14:paraId="48E6CFB4" w14:textId="77777777" w:rsidR="00EC28CE" w:rsidRPr="00EC28CE" w:rsidRDefault="00EC28CE" w:rsidP="00EC28CE">
      <w:pPr>
        <w:pStyle w:val="NormalWeb"/>
        <w:shd w:val="clear" w:color="auto" w:fill="FFFFFF"/>
        <w:spacing w:before="0" w:beforeAutospacing="0" w:after="240" w:afterAutospacing="0"/>
        <w:textAlignment w:val="baseline"/>
        <w:rPr>
          <w:rFonts w:ascii="inherit" w:hAnsi="inherit" w:cs="Arial"/>
          <w:color w:val="242729"/>
          <w:sz w:val="45"/>
          <w:szCs w:val="45"/>
        </w:rPr>
      </w:pPr>
      <w:r w:rsidRPr="00EC28CE">
        <w:rPr>
          <w:rFonts w:ascii="inherit" w:hAnsi="inherit" w:cs="Arial"/>
          <w:color w:val="242729"/>
          <w:sz w:val="45"/>
          <w:szCs w:val="45"/>
        </w:rPr>
        <w:t>This means that if someone gives us an instance of the problem and a certificate (sometimes called a witness) to the answer being yes, we can check that it is correct in polynomial time.</w:t>
      </w:r>
    </w:p>
    <w:p w14:paraId="59BAF765" w14:textId="77777777" w:rsidR="00EC28CE" w:rsidRDefault="00EC28CE" w:rsidP="00EC28CE">
      <w:pPr>
        <w:pStyle w:val="NormalWeb"/>
        <w:shd w:val="clear" w:color="auto" w:fill="FFFFFF"/>
        <w:spacing w:before="0" w:beforeAutospacing="0" w:after="0" w:afterAutospacing="0"/>
        <w:textAlignment w:val="baseline"/>
        <w:rPr>
          <w:rFonts w:ascii="inherit" w:hAnsi="inherit" w:cs="Arial"/>
          <w:color w:val="242729"/>
          <w:sz w:val="45"/>
          <w:szCs w:val="45"/>
        </w:rPr>
      </w:pPr>
      <w:r>
        <w:rPr>
          <w:rStyle w:val="Strong"/>
          <w:rFonts w:ascii="inherit" w:hAnsi="inherit" w:cs="Arial"/>
          <w:color w:val="242729"/>
          <w:sz w:val="45"/>
          <w:szCs w:val="45"/>
          <w:bdr w:val="none" w:sz="0" w:space="0" w:color="auto" w:frame="1"/>
        </w:rPr>
        <w:t>Example</w:t>
      </w:r>
    </w:p>
    <w:p w14:paraId="74B1B0B6" w14:textId="3E2E20E5" w:rsidR="00EC28CE" w:rsidRPr="00EC28CE" w:rsidRDefault="00EC28CE" w:rsidP="00EC28CE">
      <w:pPr>
        <w:pStyle w:val="NormalWeb"/>
        <w:shd w:val="clear" w:color="auto" w:fill="FFFFFF"/>
        <w:spacing w:before="0" w:beforeAutospacing="0" w:after="0" w:afterAutospacing="0"/>
        <w:textAlignment w:val="baseline"/>
        <w:rPr>
          <w:rFonts w:ascii="inherit" w:hAnsi="inherit" w:cs="Arial"/>
          <w:color w:val="242729"/>
          <w:sz w:val="45"/>
          <w:szCs w:val="45"/>
        </w:rPr>
      </w:pPr>
      <w:r w:rsidRPr="00EC28CE">
        <w:rPr>
          <w:rStyle w:val="Emphasis"/>
          <w:rFonts w:ascii="inherit" w:hAnsi="inherit" w:cs="Arial"/>
          <w:i w:val="0"/>
          <w:iCs w:val="0"/>
          <w:color w:val="242729"/>
          <w:sz w:val="45"/>
          <w:szCs w:val="45"/>
          <w:bdr w:val="none" w:sz="0" w:space="0" w:color="auto" w:frame="1"/>
        </w:rPr>
        <w:t>Integer factorization</w:t>
      </w:r>
      <w:r w:rsidRPr="00EC28CE">
        <w:rPr>
          <w:rFonts w:ascii="inherit" w:hAnsi="inherit" w:cs="Arial"/>
          <w:color w:val="242729"/>
          <w:sz w:val="45"/>
          <w:szCs w:val="45"/>
        </w:rPr>
        <w:t> is in NP. This is the problem that given integers </w:t>
      </w:r>
      <w:r w:rsidRPr="00EC28CE">
        <w:rPr>
          <w:rStyle w:val="HTMLCode"/>
          <w:rFonts w:ascii="Consolas" w:hAnsi="Consolas"/>
          <w:color w:val="242729"/>
          <w:sz w:val="39"/>
          <w:szCs w:val="39"/>
          <w:bdr w:val="none" w:sz="0" w:space="0" w:color="auto" w:frame="1"/>
        </w:rPr>
        <w:t>n</w:t>
      </w:r>
      <w:r w:rsidRPr="00EC28CE">
        <w:rPr>
          <w:rFonts w:ascii="inherit" w:hAnsi="inherit" w:cs="Arial"/>
          <w:color w:val="242729"/>
          <w:sz w:val="45"/>
          <w:szCs w:val="45"/>
        </w:rPr>
        <w:t> and </w:t>
      </w:r>
      <w:r w:rsidRPr="00EC28CE">
        <w:rPr>
          <w:rStyle w:val="HTMLCode"/>
          <w:rFonts w:ascii="Consolas" w:hAnsi="Consolas"/>
          <w:color w:val="242729"/>
          <w:sz w:val="39"/>
          <w:szCs w:val="39"/>
          <w:bdr w:val="none" w:sz="0" w:space="0" w:color="auto" w:frame="1"/>
        </w:rPr>
        <w:t>m</w:t>
      </w:r>
      <w:r w:rsidRPr="00EC28CE">
        <w:rPr>
          <w:rFonts w:ascii="inherit" w:hAnsi="inherit" w:cs="Arial"/>
          <w:color w:val="242729"/>
          <w:sz w:val="45"/>
          <w:szCs w:val="45"/>
        </w:rPr>
        <w:t>, is there an integer </w:t>
      </w:r>
      <w:r w:rsidRPr="00EC28CE">
        <w:rPr>
          <w:rStyle w:val="HTMLCode"/>
          <w:rFonts w:ascii="Consolas" w:hAnsi="Consolas"/>
          <w:color w:val="242729"/>
          <w:sz w:val="39"/>
          <w:szCs w:val="39"/>
          <w:bdr w:val="none" w:sz="0" w:space="0" w:color="auto" w:frame="1"/>
        </w:rPr>
        <w:t>f</w:t>
      </w:r>
      <w:r w:rsidRPr="00EC28CE">
        <w:rPr>
          <w:rFonts w:ascii="inherit" w:hAnsi="inherit" w:cs="Arial"/>
          <w:color w:val="242729"/>
          <w:sz w:val="45"/>
          <w:szCs w:val="45"/>
        </w:rPr>
        <w:t> with </w:t>
      </w:r>
      <w:r w:rsidRPr="00EC28CE">
        <w:rPr>
          <w:rStyle w:val="HTMLCode"/>
          <w:rFonts w:ascii="Consolas" w:hAnsi="Consolas"/>
          <w:color w:val="242729"/>
          <w:sz w:val="39"/>
          <w:szCs w:val="39"/>
          <w:bdr w:val="none" w:sz="0" w:space="0" w:color="auto" w:frame="1"/>
        </w:rPr>
        <w:t>1 &lt; f &lt; m</w:t>
      </w:r>
      <w:r w:rsidRPr="00EC28CE">
        <w:rPr>
          <w:rFonts w:ascii="inherit" w:hAnsi="inherit" w:cs="Arial"/>
          <w:color w:val="242729"/>
          <w:sz w:val="45"/>
          <w:szCs w:val="45"/>
        </w:rPr>
        <w:t>, such that </w:t>
      </w:r>
      <w:r w:rsidRPr="00EC28CE">
        <w:rPr>
          <w:rStyle w:val="HTMLCode"/>
          <w:rFonts w:ascii="Consolas" w:hAnsi="Consolas"/>
          <w:color w:val="242729"/>
          <w:sz w:val="39"/>
          <w:szCs w:val="39"/>
          <w:bdr w:val="none" w:sz="0" w:space="0" w:color="auto" w:frame="1"/>
        </w:rPr>
        <w:t>f</w:t>
      </w:r>
      <w:r w:rsidRPr="00EC28CE">
        <w:rPr>
          <w:rFonts w:ascii="inherit" w:hAnsi="inherit" w:cs="Arial"/>
          <w:color w:val="242729"/>
          <w:sz w:val="45"/>
          <w:szCs w:val="45"/>
        </w:rPr>
        <w:t> divides </w:t>
      </w:r>
      <w:r w:rsidRPr="00EC28CE">
        <w:rPr>
          <w:rStyle w:val="HTMLCode"/>
          <w:rFonts w:ascii="Consolas" w:hAnsi="Consolas"/>
          <w:color w:val="242729"/>
          <w:sz w:val="39"/>
          <w:szCs w:val="39"/>
          <w:bdr w:val="none" w:sz="0" w:space="0" w:color="auto" w:frame="1"/>
        </w:rPr>
        <w:t>n</w:t>
      </w:r>
      <w:r w:rsidRPr="00EC28CE">
        <w:rPr>
          <w:rFonts w:ascii="inherit" w:hAnsi="inherit" w:cs="Arial"/>
          <w:color w:val="242729"/>
          <w:sz w:val="45"/>
          <w:szCs w:val="45"/>
        </w:rPr>
        <w:t> (</w:t>
      </w:r>
      <w:r w:rsidRPr="00EC28CE">
        <w:rPr>
          <w:rStyle w:val="HTMLCode"/>
          <w:rFonts w:ascii="Consolas" w:hAnsi="Consolas"/>
          <w:color w:val="242729"/>
          <w:sz w:val="39"/>
          <w:szCs w:val="39"/>
          <w:bdr w:val="none" w:sz="0" w:space="0" w:color="auto" w:frame="1"/>
        </w:rPr>
        <w:t>f</w:t>
      </w:r>
      <w:r w:rsidRPr="00EC28CE">
        <w:rPr>
          <w:rFonts w:ascii="inherit" w:hAnsi="inherit" w:cs="Arial"/>
          <w:color w:val="242729"/>
          <w:sz w:val="45"/>
          <w:szCs w:val="45"/>
        </w:rPr>
        <w:t> is a small factor of </w:t>
      </w:r>
      <w:r w:rsidRPr="00EC28CE">
        <w:rPr>
          <w:rStyle w:val="HTMLCode"/>
          <w:rFonts w:ascii="Consolas" w:hAnsi="Consolas"/>
          <w:color w:val="242729"/>
          <w:sz w:val="39"/>
          <w:szCs w:val="39"/>
          <w:bdr w:val="none" w:sz="0" w:space="0" w:color="auto" w:frame="1"/>
        </w:rPr>
        <w:t>n</w:t>
      </w:r>
      <w:r w:rsidRPr="00EC28CE">
        <w:rPr>
          <w:rFonts w:ascii="inherit" w:hAnsi="inherit" w:cs="Arial"/>
          <w:color w:val="242729"/>
          <w:sz w:val="45"/>
          <w:szCs w:val="45"/>
        </w:rPr>
        <w:t>)?</w:t>
      </w:r>
    </w:p>
    <w:p w14:paraId="5FD519D8" w14:textId="77777777" w:rsidR="00EC28CE" w:rsidRPr="00EC28CE" w:rsidRDefault="00EC28CE" w:rsidP="00EC28CE">
      <w:pPr>
        <w:pStyle w:val="NormalWeb"/>
        <w:shd w:val="clear" w:color="auto" w:fill="FFFFFF"/>
        <w:spacing w:before="0" w:beforeAutospacing="0" w:after="0" w:afterAutospacing="0"/>
        <w:textAlignment w:val="baseline"/>
        <w:rPr>
          <w:rFonts w:ascii="inherit" w:hAnsi="inherit" w:cs="Arial"/>
          <w:color w:val="242729"/>
          <w:sz w:val="45"/>
          <w:szCs w:val="45"/>
        </w:rPr>
      </w:pPr>
      <w:r w:rsidRPr="00EC28CE">
        <w:rPr>
          <w:rFonts w:ascii="inherit" w:hAnsi="inherit" w:cs="Arial"/>
          <w:color w:val="242729"/>
          <w:sz w:val="45"/>
          <w:szCs w:val="45"/>
        </w:rPr>
        <w:t>This is a decision problem because the answers are yes or no. If someone hands us an instance of the problem (so they hand us integers </w:t>
      </w:r>
      <w:r w:rsidRPr="00EC28CE">
        <w:rPr>
          <w:rStyle w:val="HTMLCode"/>
          <w:rFonts w:ascii="Consolas" w:hAnsi="Consolas"/>
          <w:color w:val="242729"/>
          <w:sz w:val="39"/>
          <w:szCs w:val="39"/>
          <w:bdr w:val="none" w:sz="0" w:space="0" w:color="auto" w:frame="1"/>
        </w:rPr>
        <w:t>n</w:t>
      </w:r>
      <w:r w:rsidRPr="00EC28CE">
        <w:rPr>
          <w:rFonts w:ascii="inherit" w:hAnsi="inherit" w:cs="Arial"/>
          <w:color w:val="242729"/>
          <w:sz w:val="45"/>
          <w:szCs w:val="45"/>
        </w:rPr>
        <w:t> and </w:t>
      </w:r>
      <w:r w:rsidRPr="00EC28CE">
        <w:rPr>
          <w:rStyle w:val="HTMLCode"/>
          <w:rFonts w:ascii="Consolas" w:hAnsi="Consolas"/>
          <w:color w:val="242729"/>
          <w:sz w:val="39"/>
          <w:szCs w:val="39"/>
          <w:bdr w:val="none" w:sz="0" w:space="0" w:color="auto" w:frame="1"/>
        </w:rPr>
        <w:t>m</w:t>
      </w:r>
      <w:r w:rsidRPr="00EC28CE">
        <w:rPr>
          <w:rFonts w:ascii="inherit" w:hAnsi="inherit" w:cs="Arial"/>
          <w:color w:val="242729"/>
          <w:sz w:val="45"/>
          <w:szCs w:val="45"/>
        </w:rPr>
        <w:t>) and an integer </w:t>
      </w:r>
      <w:r w:rsidRPr="00EC28CE">
        <w:rPr>
          <w:rStyle w:val="HTMLCode"/>
          <w:rFonts w:ascii="Consolas" w:hAnsi="Consolas"/>
          <w:color w:val="242729"/>
          <w:sz w:val="39"/>
          <w:szCs w:val="39"/>
          <w:bdr w:val="none" w:sz="0" w:space="0" w:color="auto" w:frame="1"/>
        </w:rPr>
        <w:t>f</w:t>
      </w:r>
      <w:r w:rsidRPr="00EC28CE">
        <w:rPr>
          <w:rFonts w:ascii="inherit" w:hAnsi="inherit" w:cs="Arial"/>
          <w:color w:val="242729"/>
          <w:sz w:val="45"/>
          <w:szCs w:val="45"/>
        </w:rPr>
        <w:t> with </w:t>
      </w:r>
      <w:r w:rsidRPr="00EC28CE">
        <w:rPr>
          <w:rStyle w:val="HTMLCode"/>
          <w:rFonts w:ascii="Consolas" w:hAnsi="Consolas"/>
          <w:color w:val="242729"/>
          <w:sz w:val="39"/>
          <w:szCs w:val="39"/>
          <w:bdr w:val="none" w:sz="0" w:space="0" w:color="auto" w:frame="1"/>
        </w:rPr>
        <w:t>1 &lt; f &lt; m</w:t>
      </w:r>
      <w:r w:rsidRPr="00EC28CE">
        <w:rPr>
          <w:rFonts w:ascii="inherit" w:hAnsi="inherit" w:cs="Arial"/>
          <w:color w:val="242729"/>
          <w:sz w:val="45"/>
          <w:szCs w:val="45"/>
        </w:rPr>
        <w:t>, and claim that </w:t>
      </w:r>
      <w:r w:rsidRPr="00EC28CE">
        <w:rPr>
          <w:rStyle w:val="HTMLCode"/>
          <w:rFonts w:ascii="Consolas" w:hAnsi="Consolas"/>
          <w:color w:val="242729"/>
          <w:sz w:val="39"/>
          <w:szCs w:val="39"/>
          <w:bdr w:val="none" w:sz="0" w:space="0" w:color="auto" w:frame="1"/>
        </w:rPr>
        <w:t>f</w:t>
      </w:r>
      <w:r w:rsidRPr="00EC28CE">
        <w:rPr>
          <w:rFonts w:ascii="inherit" w:hAnsi="inherit" w:cs="Arial"/>
          <w:color w:val="242729"/>
          <w:sz w:val="45"/>
          <w:szCs w:val="45"/>
        </w:rPr>
        <w:t> is a factor of </w:t>
      </w:r>
      <w:r w:rsidRPr="00EC28CE">
        <w:rPr>
          <w:rStyle w:val="HTMLCode"/>
          <w:rFonts w:ascii="Consolas" w:hAnsi="Consolas"/>
          <w:color w:val="242729"/>
          <w:sz w:val="39"/>
          <w:szCs w:val="39"/>
          <w:bdr w:val="none" w:sz="0" w:space="0" w:color="auto" w:frame="1"/>
        </w:rPr>
        <w:t>n</w:t>
      </w:r>
      <w:r w:rsidRPr="00EC28CE">
        <w:rPr>
          <w:rFonts w:ascii="inherit" w:hAnsi="inherit" w:cs="Arial"/>
          <w:color w:val="242729"/>
          <w:sz w:val="45"/>
          <w:szCs w:val="45"/>
        </w:rPr>
        <w:t> (the certificate), we can check the answer in </w:t>
      </w:r>
      <w:r w:rsidRPr="00EC28CE">
        <w:rPr>
          <w:rStyle w:val="Emphasis"/>
          <w:rFonts w:ascii="inherit" w:hAnsi="inherit" w:cs="Arial"/>
          <w:i w:val="0"/>
          <w:iCs w:val="0"/>
          <w:color w:val="242729"/>
          <w:sz w:val="45"/>
          <w:szCs w:val="45"/>
          <w:bdr w:val="none" w:sz="0" w:space="0" w:color="auto" w:frame="1"/>
        </w:rPr>
        <w:t>polynomial time</w:t>
      </w:r>
      <w:r w:rsidRPr="00EC28CE">
        <w:rPr>
          <w:rFonts w:ascii="inherit" w:hAnsi="inherit" w:cs="Arial"/>
          <w:color w:val="242729"/>
          <w:sz w:val="45"/>
          <w:szCs w:val="45"/>
        </w:rPr>
        <w:t> by performing the division </w:t>
      </w:r>
      <w:r w:rsidRPr="00EC28CE">
        <w:rPr>
          <w:rStyle w:val="HTMLCode"/>
          <w:rFonts w:ascii="Consolas" w:hAnsi="Consolas"/>
          <w:color w:val="242729"/>
          <w:sz w:val="39"/>
          <w:szCs w:val="39"/>
          <w:bdr w:val="none" w:sz="0" w:space="0" w:color="auto" w:frame="1"/>
        </w:rPr>
        <w:t>n / f</w:t>
      </w:r>
      <w:r w:rsidRPr="00EC28CE">
        <w:rPr>
          <w:rFonts w:ascii="inherit" w:hAnsi="inherit" w:cs="Arial"/>
          <w:color w:val="242729"/>
          <w:sz w:val="45"/>
          <w:szCs w:val="45"/>
        </w:rPr>
        <w:t>.</w:t>
      </w:r>
    </w:p>
    <w:p w14:paraId="642DFC39" w14:textId="1DF95F08" w:rsidR="002270E8" w:rsidRDefault="002270E8" w:rsidP="00A633DB">
      <w:pPr>
        <w:rPr>
          <w:sz w:val="36"/>
          <w:szCs w:val="36"/>
        </w:rPr>
      </w:pPr>
    </w:p>
    <w:p w14:paraId="0902145E" w14:textId="54AF036C" w:rsidR="00A633DB" w:rsidRDefault="00A633DB" w:rsidP="008250B6">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5923337B" w14:textId="4D1B1EAA" w:rsidR="00A633DB" w:rsidRDefault="00A633DB" w:rsidP="008250B6">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Diagram :-</w:t>
      </w:r>
    </w:p>
    <w:p w14:paraId="61756E0B" w14:textId="07C22EF6" w:rsidR="00A633DB" w:rsidRDefault="00A633DB" w:rsidP="008250B6">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noProof/>
        </w:rPr>
        <w:drawing>
          <wp:inline distT="0" distB="0" distL="0" distR="0" wp14:anchorId="55C99308" wp14:editId="07431D09">
            <wp:extent cx="5943600" cy="3771900"/>
            <wp:effectExtent l="95250" t="95250" r="95250" b="95250"/>
            <wp:docPr id="99935315" name="Picture 99935315"/>
            <wp:cNvGraphicFramePr/>
            <a:graphic xmlns:a="http://schemas.openxmlformats.org/drawingml/2006/main">
              <a:graphicData uri="http://schemas.openxmlformats.org/drawingml/2006/picture">
                <pic:pic xmlns:pic="http://schemas.openxmlformats.org/drawingml/2006/picture">
                  <pic:nvPicPr>
                    <pic:cNvPr id="99935315" name="Picture 99935315"/>
                    <pic:cNvPicPr/>
                  </pic:nvPicPr>
                  <pic:blipFill>
                    <a:blip r:embed="rId6">
                      <a:extLst>
                        <a:ext uri="{28A0092B-C50C-407E-A947-70E740481C1C}">
                          <a14:useLocalDpi xmlns:a14="http://schemas.microsoft.com/office/drawing/2010/main" val="0"/>
                        </a:ext>
                      </a:extLst>
                    </a:blip>
                    <a:stretch>
                      <a:fillRect/>
                    </a:stretch>
                  </pic:blipFill>
                  <pic:spPr>
                    <a:xfrm>
                      <a:off x="0" y="0"/>
                      <a:ext cx="5943600" cy="3771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C441147" w14:textId="0D56C422" w:rsidR="00A633DB" w:rsidRDefault="00A633DB" w:rsidP="008250B6">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__________________________________________________________________________</w:t>
      </w:r>
    </w:p>
    <w:p w14:paraId="1D3C4CF1" w14:textId="77777777" w:rsidR="00A633DB" w:rsidRDefault="00A633DB" w:rsidP="008250B6">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692C213A" w14:textId="77777777" w:rsidR="00A633DB" w:rsidRDefault="00A633DB" w:rsidP="008250B6">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575A8031" w14:textId="2D6079C4" w:rsidR="008250B6" w:rsidRPr="00A633DB" w:rsidRDefault="008250B6" w:rsidP="008250B6">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A633DB">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NP hard and NP complete problems </w:t>
      </w:r>
    </w:p>
    <w:p w14:paraId="670891E6" w14:textId="1B5445B3" w:rsidR="008250B6" w:rsidRDefault="008250B6" w:rsidP="008250B6">
      <w:pPr>
        <w:rPr>
          <w:b/>
          <w:bCs/>
          <w:sz w:val="36"/>
          <w:szCs w:val="36"/>
        </w:rPr>
      </w:pPr>
      <w:r w:rsidRPr="008250B6">
        <w:rPr>
          <w:b/>
          <w:bCs/>
          <w:sz w:val="36"/>
          <w:szCs w:val="36"/>
        </w:rPr>
        <w:t>NP hard :-</w:t>
      </w:r>
    </w:p>
    <w:p w14:paraId="65222132" w14:textId="77777777" w:rsidR="00A633DB" w:rsidRDefault="00A633DB" w:rsidP="00A633DB">
      <w:pPr>
        <w:rPr>
          <w:rFonts w:ascii="Calibri" w:eastAsia="Calibri" w:hAnsi="Calibri" w:cs="Calibri"/>
          <w:sz w:val="32"/>
          <w:szCs w:val="32"/>
        </w:rPr>
      </w:pPr>
      <w:r>
        <w:rPr>
          <w:rFonts w:ascii="Calibri" w:eastAsia="Calibri" w:hAnsi="Calibri" w:cs="Calibri"/>
          <w:sz w:val="32"/>
          <w:szCs w:val="32"/>
        </w:rPr>
        <w:t>A problem is</w:t>
      </w:r>
      <w:r>
        <w:rPr>
          <w:rFonts w:ascii="Calibri" w:eastAsia="Calibri" w:hAnsi="Calibri" w:cs="Calibri"/>
          <w:b/>
          <w:bCs/>
          <w:sz w:val="32"/>
          <w:szCs w:val="32"/>
        </w:rPr>
        <w:t xml:space="preserve"> NP-hard</w:t>
      </w:r>
      <w:r>
        <w:rPr>
          <w:rFonts w:ascii="Calibri" w:eastAsia="Calibri" w:hAnsi="Calibri" w:cs="Calibri"/>
          <w:sz w:val="32"/>
          <w:szCs w:val="32"/>
        </w:rPr>
        <w:t xml:space="preserve"> if an algorithm for solving it can be translated into one for solving any NP-problem (nondeterministic polynomial time) problem. </w:t>
      </w:r>
    </w:p>
    <w:p w14:paraId="69605CCB" w14:textId="77777777" w:rsidR="00A633DB" w:rsidRDefault="00A633DB" w:rsidP="00A633DB">
      <w:pPr>
        <w:rPr>
          <w:rFonts w:ascii="Calibri" w:eastAsia="Calibri" w:hAnsi="Calibri" w:cs="Calibri"/>
          <w:sz w:val="32"/>
          <w:szCs w:val="32"/>
        </w:rPr>
      </w:pPr>
      <w:r>
        <w:rPr>
          <w:rFonts w:ascii="Calibri" w:eastAsia="Calibri" w:hAnsi="Calibri" w:cs="Calibri"/>
          <w:sz w:val="32"/>
          <w:szCs w:val="32"/>
        </w:rPr>
        <w:t>Or</w:t>
      </w:r>
    </w:p>
    <w:p w14:paraId="30D4CB96" w14:textId="77777777" w:rsidR="00A633DB" w:rsidRDefault="00A633DB" w:rsidP="00A633DB">
      <w:pPr>
        <w:rPr>
          <w:rFonts w:ascii="Calibri" w:eastAsia="Calibri" w:hAnsi="Calibri" w:cs="Calibri"/>
          <w:sz w:val="32"/>
          <w:szCs w:val="32"/>
        </w:rPr>
      </w:pPr>
      <w:r>
        <w:rPr>
          <w:rFonts w:ascii="Calibri" w:eastAsia="Calibri" w:hAnsi="Calibri" w:cs="Calibri"/>
          <w:sz w:val="32"/>
          <w:szCs w:val="32"/>
        </w:rPr>
        <w:t xml:space="preserve">that are </w:t>
      </w:r>
      <w:r>
        <w:rPr>
          <w:rFonts w:ascii="Calibri" w:eastAsia="Calibri" w:hAnsi="Calibri" w:cs="Calibri"/>
          <w:b/>
          <w:bCs/>
          <w:sz w:val="32"/>
          <w:szCs w:val="32"/>
        </w:rPr>
        <w:t>at least</w:t>
      </w:r>
      <w:r>
        <w:rPr>
          <w:rFonts w:ascii="Calibri" w:eastAsia="Calibri" w:hAnsi="Calibri" w:cs="Calibri"/>
          <w:sz w:val="32"/>
          <w:szCs w:val="32"/>
        </w:rPr>
        <w:t xml:space="preserve"> as hard as NP problem hardest part is called "NP-hard".</w:t>
      </w:r>
    </w:p>
    <w:p w14:paraId="6778DB55" w14:textId="77777777" w:rsidR="00A633DB" w:rsidRPr="00A633DB" w:rsidRDefault="00A633DB" w:rsidP="00A633DB">
      <w:pPr>
        <w:pBdr>
          <w:bottom w:val="thinThickThinMediumGap" w:sz="18" w:space="1" w:color="auto"/>
        </w:pBdr>
        <w:rPr>
          <w:sz w:val="36"/>
          <w:szCs w:val="36"/>
        </w:rPr>
      </w:pPr>
    </w:p>
    <w:p w14:paraId="434C88D2" w14:textId="77777777" w:rsidR="00A633DB" w:rsidRDefault="00A633DB" w:rsidP="008250B6">
      <w:pPr>
        <w:rPr>
          <w:sz w:val="36"/>
          <w:szCs w:val="36"/>
        </w:rPr>
      </w:pPr>
    </w:p>
    <w:p w14:paraId="233918F1" w14:textId="0B547D03" w:rsidR="008250B6" w:rsidRDefault="008250B6" w:rsidP="008250B6">
      <w:pPr>
        <w:rPr>
          <w:b/>
          <w:bCs/>
          <w:sz w:val="36"/>
          <w:szCs w:val="36"/>
        </w:rPr>
      </w:pPr>
      <w:r w:rsidRPr="008250B6">
        <w:rPr>
          <w:b/>
          <w:bCs/>
          <w:sz w:val="36"/>
          <w:szCs w:val="36"/>
        </w:rPr>
        <w:t>NP complete :-</w:t>
      </w:r>
    </w:p>
    <w:p w14:paraId="50DAC9A7" w14:textId="77777777" w:rsidR="00A633DB" w:rsidRDefault="00A633DB" w:rsidP="00A633DB">
      <w:pPr>
        <w:rPr>
          <w:rFonts w:ascii="Calibri" w:eastAsia="Calibri" w:hAnsi="Calibri" w:cs="Calibri"/>
          <w:sz w:val="32"/>
          <w:szCs w:val="32"/>
        </w:rPr>
      </w:pPr>
      <w:r>
        <w:rPr>
          <w:rFonts w:ascii="Calibri" w:eastAsia="Calibri" w:hAnsi="Calibri" w:cs="Calibri"/>
          <w:sz w:val="32"/>
          <w:szCs w:val="32"/>
        </w:rPr>
        <w:t>A group of problem where if a fast solution to</w:t>
      </w:r>
      <w:r>
        <w:rPr>
          <w:rFonts w:ascii="Calibri" w:eastAsia="Calibri" w:hAnsi="Calibri" w:cs="Calibri"/>
          <w:b/>
          <w:bCs/>
          <w:sz w:val="32"/>
          <w:szCs w:val="32"/>
        </w:rPr>
        <w:t xml:space="preserve"> any of one </w:t>
      </w:r>
      <w:r>
        <w:rPr>
          <w:rFonts w:ascii="Calibri" w:eastAsia="Calibri" w:hAnsi="Calibri" w:cs="Calibri"/>
          <w:sz w:val="32"/>
          <w:szCs w:val="32"/>
        </w:rPr>
        <w:t xml:space="preserve">the problem is found we can solve a group of problem in same set of complexity with ease </w:t>
      </w:r>
    </w:p>
    <w:p w14:paraId="7476FE61" w14:textId="77777777" w:rsidR="00A633DB" w:rsidRDefault="00A633DB" w:rsidP="00A633DB">
      <w:pPr>
        <w:rPr>
          <w:rFonts w:ascii="Calibri" w:eastAsia="Calibri" w:hAnsi="Calibri" w:cs="Calibri"/>
          <w:sz w:val="32"/>
          <w:szCs w:val="32"/>
        </w:rPr>
      </w:pPr>
      <w:r>
        <w:rPr>
          <w:rFonts w:ascii="Calibri" w:eastAsia="Calibri" w:hAnsi="Calibri" w:cs="Calibri"/>
          <w:sz w:val="32"/>
          <w:szCs w:val="32"/>
        </w:rPr>
        <w:t xml:space="preserve">Or </w:t>
      </w:r>
    </w:p>
    <w:p w14:paraId="1409D2F7" w14:textId="77777777" w:rsidR="00A633DB" w:rsidRDefault="00A633DB" w:rsidP="00A633DB">
      <w:pPr>
        <w:rPr>
          <w:rFonts w:ascii="Calibri" w:eastAsia="Calibri" w:hAnsi="Calibri" w:cs="Calibri"/>
          <w:sz w:val="32"/>
          <w:szCs w:val="32"/>
        </w:rPr>
      </w:pPr>
      <w:r>
        <w:rPr>
          <w:rFonts w:ascii="Calibri" w:eastAsia="Calibri" w:hAnsi="Calibri" w:cs="Calibri"/>
          <w:sz w:val="32"/>
          <w:szCs w:val="32"/>
        </w:rPr>
        <w:t xml:space="preserve">NP-complete means that these problems include all the really </w:t>
      </w:r>
      <w:r>
        <w:rPr>
          <w:rFonts w:ascii="Calibri" w:eastAsia="Calibri" w:hAnsi="Calibri" w:cs="Calibri"/>
          <w:b/>
          <w:bCs/>
          <w:sz w:val="32"/>
          <w:szCs w:val="32"/>
        </w:rPr>
        <w:t>hard parts</w:t>
      </w:r>
      <w:r>
        <w:rPr>
          <w:rFonts w:ascii="Calibri" w:eastAsia="Calibri" w:hAnsi="Calibri" w:cs="Calibri"/>
          <w:sz w:val="32"/>
          <w:szCs w:val="32"/>
        </w:rPr>
        <w:t xml:space="preserve"> of every NP problem.</w:t>
      </w:r>
    </w:p>
    <w:p w14:paraId="5CBA3AF1" w14:textId="0EE40494" w:rsidR="00A633DB" w:rsidRDefault="00A633DB" w:rsidP="00A633DB">
      <w:pPr>
        <w:pBdr>
          <w:top w:val="thinThickThinMediumGap" w:sz="18" w:space="1" w:color="auto"/>
          <w:bottom w:val="thinThickThinMediumGap" w:sz="18" w:space="1" w:color="auto"/>
        </w:pBdr>
        <w:rPr>
          <w:sz w:val="36"/>
          <w:szCs w:val="36"/>
        </w:rPr>
      </w:pPr>
    </w:p>
    <w:p w14:paraId="5C9050F8" w14:textId="2D47C2FA" w:rsidR="00A633DB" w:rsidRDefault="00A633DB" w:rsidP="00A633DB">
      <w:pPr>
        <w:pBdr>
          <w:top w:val="thinThickThinMediumGap" w:sz="18" w:space="1" w:color="auto"/>
          <w:bottom w:val="thinThickThinMediumGap" w:sz="18" w:space="1" w:color="auto"/>
        </w:pBdr>
        <w:rPr>
          <w:sz w:val="36"/>
          <w:szCs w:val="36"/>
          <w14:textOutline w14:w="9525" w14:cap="rnd" w14:cmpd="sng" w14:algn="ctr">
            <w14:solidFill>
              <w14:schemeClr w14:val="tx1"/>
            </w14:solidFill>
            <w14:prstDash w14:val="solid"/>
            <w14:bevel/>
          </w14:textOutline>
        </w:rPr>
      </w:pPr>
      <w:r w:rsidRPr="00A633DB">
        <w:rPr>
          <w:sz w:val="36"/>
          <w:szCs w:val="36"/>
          <w14:textOutline w14:w="9525" w14:cap="rnd" w14:cmpd="sng" w14:algn="ctr">
            <w14:solidFill>
              <w14:schemeClr w14:val="tx1"/>
            </w14:solidFill>
            <w14:prstDash w14:val="solid"/>
            <w14:bevel/>
          </w14:textOutline>
        </w:rPr>
        <w:t>Diagram :-</w:t>
      </w:r>
    </w:p>
    <w:p w14:paraId="350FBB3A" w14:textId="7B689879" w:rsidR="00A633DB" w:rsidRPr="00A633DB" w:rsidRDefault="00A633DB" w:rsidP="00A633DB">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Pr>
          <w:noProof/>
        </w:rPr>
        <w:drawing>
          <wp:inline distT="0" distB="0" distL="0" distR="0" wp14:anchorId="76AE56DC" wp14:editId="76FB873D">
            <wp:extent cx="5943600" cy="3714750"/>
            <wp:effectExtent l="95250" t="95250" r="95250" b="95250"/>
            <wp:docPr id="1242901907" name="Picture 1242901907"/>
            <wp:cNvGraphicFramePr/>
            <a:graphic xmlns:a="http://schemas.openxmlformats.org/drawingml/2006/main">
              <a:graphicData uri="http://schemas.openxmlformats.org/drawingml/2006/picture">
                <pic:pic xmlns:pic="http://schemas.openxmlformats.org/drawingml/2006/picture">
                  <pic:nvPicPr>
                    <pic:cNvPr id="1242901907" name="Picture 1242901907"/>
                    <pic:cNvPicPr/>
                  </pic:nvPicPr>
                  <pic:blipFill>
                    <a:blip r:embed="rId7">
                      <a:extLst>
                        <a:ext uri="{28A0092B-C50C-407E-A947-70E740481C1C}">
                          <a14:useLocalDpi xmlns:a14="http://schemas.microsoft.com/office/drawing/2010/main" val="0"/>
                        </a:ext>
                      </a:extLst>
                    </a:blip>
                    <a:stretch>
                      <a:fillRect/>
                    </a:stretch>
                  </pic:blipFill>
                  <pic:spPr>
                    <a:xfrm>
                      <a:off x="0" y="0"/>
                      <a:ext cx="5943600" cy="3714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5DBE92C" w14:textId="77777777" w:rsidR="00A633DB" w:rsidRDefault="00A633DB" w:rsidP="00A633DB">
      <w:pPr>
        <w:pBdr>
          <w:top w:val="thinThickThinMediumGap" w:sz="18" w:space="1" w:color="auto"/>
          <w:bottom w:val="thinThickThinMediumGap" w:sz="18" w:space="1" w:color="auto"/>
        </w:pBdr>
        <w:rPr>
          <w:bCs/>
          <w:color w:val="000000" w:themeColor="text1"/>
          <w:sz w:val="44"/>
          <w:szCs w:val="4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14:paraId="46648AD3" w14:textId="01B2EC18" w:rsidR="00870A67" w:rsidRDefault="00870A67" w:rsidP="00A633DB">
      <w:pPr>
        <w:rPr>
          <w:sz w:val="36"/>
          <w:szCs w:val="36"/>
        </w:rPr>
      </w:pPr>
    </w:p>
    <w:p w14:paraId="6F20E321" w14:textId="77777777" w:rsidR="00E0549F" w:rsidRPr="00E0549F" w:rsidRDefault="00E0549F" w:rsidP="00E0549F">
      <w:pPr>
        <w:rPr>
          <w14:textOutline w14:w="9525" w14:cap="rnd" w14:cmpd="sng" w14:algn="ctr">
            <w14:solidFill>
              <w14:srgbClr w14:val="000000"/>
            </w14:solidFill>
            <w14:prstDash w14:val="solid"/>
            <w14:bevel/>
          </w14:textOutline>
        </w:rPr>
      </w:pPr>
      <w:r w:rsidRPr="00E0549F">
        <w:rPr>
          <w:b/>
          <w:bCs/>
          <w:sz w:val="40"/>
          <w:lang w:val="en-IN"/>
          <w14:textOutline w14:w="9525" w14:cap="rnd" w14:cmpd="sng" w14:algn="ctr">
            <w14:solidFill>
              <w14:srgbClr w14:val="000000"/>
            </w14:solidFill>
            <w14:prstDash w14:val="solid"/>
            <w14:bevel/>
          </w14:textOutline>
        </w:rPr>
        <w:t>Real-life Examples</w:t>
      </w:r>
    </w:p>
    <w:p w14:paraId="5BB65ED9" w14:textId="77777777" w:rsidR="00E0549F" w:rsidRDefault="00E0549F" w:rsidP="00E0549F">
      <w:pPr>
        <w:rPr>
          <w:sz w:val="32"/>
        </w:rPr>
      </w:pPr>
      <w:r>
        <w:rPr>
          <w:sz w:val="32"/>
        </w:rPr>
        <w:t>P is the set of decision problems solvable in time polynomial in the size of the input, where time is typically measured in terms of the number of basic mathematical operations performed. An example would be basic multiplication of two numbers. Even just using the typical multiplication algorithm you learn in school to multiply two n digit numbers will only require n² single-digit multiplications, which is a polynomial in n.</w:t>
      </w:r>
    </w:p>
    <w:p w14:paraId="7E61A064" w14:textId="77777777" w:rsidR="00E0549F" w:rsidRDefault="00E0549F" w:rsidP="00E0549F">
      <w:pPr>
        <w:rPr>
          <w:sz w:val="32"/>
        </w:rPr>
      </w:pPr>
      <w:r>
        <w:rPr>
          <w:sz w:val="32"/>
        </w:rPr>
        <w:t>NP is the set of decision problems whose solutions can be checked in time polynomial in the size of the input and solution size. An example would again be basic multiplication. You can check that a particular number is the product of two other numbers by simply multiplying those numbers (in polynomial time, as indicated above) and checking that their product is indeed the product you were checking. An example in which checking the answer is faster than finding the answer would be finding the solution to a multivariable system of equations. In this case, one need only substitute the solution values in for the variables in the equations and check that all of the equations are indeed satisfied. Typically, solving such a system is very difficult, if it is even exactly solvable at all.</w:t>
      </w:r>
    </w:p>
    <w:p w14:paraId="02531C4F" w14:textId="77777777" w:rsidR="00E0549F" w:rsidRDefault="00E0549F" w:rsidP="00E0549F">
      <w:pPr>
        <w:pBdr>
          <w:bottom w:val="thinThickThinMediumGap" w:sz="18" w:space="1" w:color="auto"/>
        </w:pBdr>
        <w:rPr>
          <w:sz w:val="32"/>
        </w:rPr>
      </w:pPr>
      <w:r>
        <w:rPr>
          <w:sz w:val="32"/>
        </w:rPr>
        <w:t xml:space="preserve">NP-hard describes the set of problems which are as hard as (or harder than) any problem in NP. In other words, a method which could be used to solve such a problem could be readily and efficiently adapted to solve any other NP problem. An eminently practical example is the Traveling Salesman Problem: Given a bunch of cities on a map and all the roads that connect them, find the shortest route that visits all of the cities at least once. Note that this problem, as stated, is not in NP. There is no efficient way to prove that a proposed solution is indeed the shortest. However, there is a way (which I will not provide) to take any problem in NP and create a map for which the shortest route through the cities is equivalent to a solution to the original problem. </w:t>
      </w:r>
    </w:p>
    <w:p w14:paraId="4923E6E0" w14:textId="441BE2BF" w:rsidR="00870A67" w:rsidRPr="003B7A95" w:rsidRDefault="00870A67" w:rsidP="003B7A95">
      <w:pPr>
        <w:rPr>
          <w:sz w:val="36"/>
          <w:szCs w:val="36"/>
        </w:rPr>
      </w:pPr>
    </w:p>
    <w:sectPr w:rsidR="00870A67" w:rsidRPr="003B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6CED"/>
    <w:multiLevelType w:val="hybridMultilevel"/>
    <w:tmpl w:val="D7A6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C6EB0"/>
    <w:multiLevelType w:val="hybridMultilevel"/>
    <w:tmpl w:val="A954AE0E"/>
    <w:lvl w:ilvl="0" w:tplc="FB14E5B4">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2" w15:restartNumberingAfterBreak="0">
    <w:nsid w:val="1251644E"/>
    <w:multiLevelType w:val="hybridMultilevel"/>
    <w:tmpl w:val="9B6ADD9A"/>
    <w:lvl w:ilvl="0" w:tplc="17D822D6">
      <w:start w:val="1"/>
      <w:numFmt w:val="bullet"/>
      <w:lvlText w:val=""/>
      <w:lvlJc w:val="left"/>
      <w:pPr>
        <w:tabs>
          <w:tab w:val="num" w:pos="720"/>
        </w:tabs>
        <w:ind w:left="720" w:hanging="360"/>
      </w:pPr>
      <w:rPr>
        <w:rFonts w:ascii="Wingdings 2" w:hAnsi="Wingdings 2" w:hint="default"/>
      </w:rPr>
    </w:lvl>
    <w:lvl w:ilvl="1" w:tplc="BDEEFC9C" w:tentative="1">
      <w:start w:val="1"/>
      <w:numFmt w:val="bullet"/>
      <w:lvlText w:val=""/>
      <w:lvlJc w:val="left"/>
      <w:pPr>
        <w:tabs>
          <w:tab w:val="num" w:pos="1440"/>
        </w:tabs>
        <w:ind w:left="1440" w:hanging="360"/>
      </w:pPr>
      <w:rPr>
        <w:rFonts w:ascii="Wingdings 2" w:hAnsi="Wingdings 2" w:hint="default"/>
      </w:rPr>
    </w:lvl>
    <w:lvl w:ilvl="2" w:tplc="7E9219CE" w:tentative="1">
      <w:start w:val="1"/>
      <w:numFmt w:val="bullet"/>
      <w:lvlText w:val=""/>
      <w:lvlJc w:val="left"/>
      <w:pPr>
        <w:tabs>
          <w:tab w:val="num" w:pos="2160"/>
        </w:tabs>
        <w:ind w:left="2160" w:hanging="360"/>
      </w:pPr>
      <w:rPr>
        <w:rFonts w:ascii="Wingdings 2" w:hAnsi="Wingdings 2" w:hint="default"/>
      </w:rPr>
    </w:lvl>
    <w:lvl w:ilvl="3" w:tplc="5DF63000" w:tentative="1">
      <w:start w:val="1"/>
      <w:numFmt w:val="bullet"/>
      <w:lvlText w:val=""/>
      <w:lvlJc w:val="left"/>
      <w:pPr>
        <w:tabs>
          <w:tab w:val="num" w:pos="2880"/>
        </w:tabs>
        <w:ind w:left="2880" w:hanging="360"/>
      </w:pPr>
      <w:rPr>
        <w:rFonts w:ascii="Wingdings 2" w:hAnsi="Wingdings 2" w:hint="default"/>
      </w:rPr>
    </w:lvl>
    <w:lvl w:ilvl="4" w:tplc="EF6EEE42" w:tentative="1">
      <w:start w:val="1"/>
      <w:numFmt w:val="bullet"/>
      <w:lvlText w:val=""/>
      <w:lvlJc w:val="left"/>
      <w:pPr>
        <w:tabs>
          <w:tab w:val="num" w:pos="3600"/>
        </w:tabs>
        <w:ind w:left="3600" w:hanging="360"/>
      </w:pPr>
      <w:rPr>
        <w:rFonts w:ascii="Wingdings 2" w:hAnsi="Wingdings 2" w:hint="default"/>
      </w:rPr>
    </w:lvl>
    <w:lvl w:ilvl="5" w:tplc="FDBA5490" w:tentative="1">
      <w:start w:val="1"/>
      <w:numFmt w:val="bullet"/>
      <w:lvlText w:val=""/>
      <w:lvlJc w:val="left"/>
      <w:pPr>
        <w:tabs>
          <w:tab w:val="num" w:pos="4320"/>
        </w:tabs>
        <w:ind w:left="4320" w:hanging="360"/>
      </w:pPr>
      <w:rPr>
        <w:rFonts w:ascii="Wingdings 2" w:hAnsi="Wingdings 2" w:hint="default"/>
      </w:rPr>
    </w:lvl>
    <w:lvl w:ilvl="6" w:tplc="683E90B4" w:tentative="1">
      <w:start w:val="1"/>
      <w:numFmt w:val="bullet"/>
      <w:lvlText w:val=""/>
      <w:lvlJc w:val="left"/>
      <w:pPr>
        <w:tabs>
          <w:tab w:val="num" w:pos="5040"/>
        </w:tabs>
        <w:ind w:left="5040" w:hanging="360"/>
      </w:pPr>
      <w:rPr>
        <w:rFonts w:ascii="Wingdings 2" w:hAnsi="Wingdings 2" w:hint="default"/>
      </w:rPr>
    </w:lvl>
    <w:lvl w:ilvl="7" w:tplc="C0C28DD0" w:tentative="1">
      <w:start w:val="1"/>
      <w:numFmt w:val="bullet"/>
      <w:lvlText w:val=""/>
      <w:lvlJc w:val="left"/>
      <w:pPr>
        <w:tabs>
          <w:tab w:val="num" w:pos="5760"/>
        </w:tabs>
        <w:ind w:left="5760" w:hanging="360"/>
      </w:pPr>
      <w:rPr>
        <w:rFonts w:ascii="Wingdings 2" w:hAnsi="Wingdings 2" w:hint="default"/>
      </w:rPr>
    </w:lvl>
    <w:lvl w:ilvl="8" w:tplc="062051F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4A04475"/>
    <w:multiLevelType w:val="hybridMultilevel"/>
    <w:tmpl w:val="586C90A0"/>
    <w:lvl w:ilvl="0" w:tplc="64BACAAA">
      <w:start w:val="1"/>
      <w:numFmt w:val="bullet"/>
      <w:lvlText w:val=""/>
      <w:lvlJc w:val="left"/>
      <w:pPr>
        <w:ind w:left="444" w:hanging="360"/>
      </w:pPr>
      <w:rPr>
        <w:rFonts w:ascii="Wingdings" w:eastAsiaTheme="minorHAnsi" w:hAnsi="Wingding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4" w15:restartNumberingAfterBreak="0">
    <w:nsid w:val="28DD6773"/>
    <w:multiLevelType w:val="hybridMultilevel"/>
    <w:tmpl w:val="DE0AABC4"/>
    <w:lvl w:ilvl="0" w:tplc="1F86CF62">
      <w:start w:val="1"/>
      <w:numFmt w:val="bullet"/>
      <w:lvlText w:val=""/>
      <w:lvlJc w:val="left"/>
      <w:pPr>
        <w:tabs>
          <w:tab w:val="num" w:pos="720"/>
        </w:tabs>
        <w:ind w:left="720" w:hanging="360"/>
      </w:pPr>
      <w:rPr>
        <w:rFonts w:ascii="Wingdings 2" w:hAnsi="Wingdings 2" w:hint="default"/>
      </w:rPr>
    </w:lvl>
    <w:lvl w:ilvl="1" w:tplc="582C0966" w:tentative="1">
      <w:start w:val="1"/>
      <w:numFmt w:val="bullet"/>
      <w:lvlText w:val=""/>
      <w:lvlJc w:val="left"/>
      <w:pPr>
        <w:tabs>
          <w:tab w:val="num" w:pos="1440"/>
        </w:tabs>
        <w:ind w:left="1440" w:hanging="360"/>
      </w:pPr>
      <w:rPr>
        <w:rFonts w:ascii="Wingdings 2" w:hAnsi="Wingdings 2" w:hint="default"/>
      </w:rPr>
    </w:lvl>
    <w:lvl w:ilvl="2" w:tplc="CCCC26C8" w:tentative="1">
      <w:start w:val="1"/>
      <w:numFmt w:val="bullet"/>
      <w:lvlText w:val=""/>
      <w:lvlJc w:val="left"/>
      <w:pPr>
        <w:tabs>
          <w:tab w:val="num" w:pos="2160"/>
        </w:tabs>
        <w:ind w:left="2160" w:hanging="360"/>
      </w:pPr>
      <w:rPr>
        <w:rFonts w:ascii="Wingdings 2" w:hAnsi="Wingdings 2" w:hint="default"/>
      </w:rPr>
    </w:lvl>
    <w:lvl w:ilvl="3" w:tplc="42E850BA" w:tentative="1">
      <w:start w:val="1"/>
      <w:numFmt w:val="bullet"/>
      <w:lvlText w:val=""/>
      <w:lvlJc w:val="left"/>
      <w:pPr>
        <w:tabs>
          <w:tab w:val="num" w:pos="2880"/>
        </w:tabs>
        <w:ind w:left="2880" w:hanging="360"/>
      </w:pPr>
      <w:rPr>
        <w:rFonts w:ascii="Wingdings 2" w:hAnsi="Wingdings 2" w:hint="default"/>
      </w:rPr>
    </w:lvl>
    <w:lvl w:ilvl="4" w:tplc="3E7EE40C" w:tentative="1">
      <w:start w:val="1"/>
      <w:numFmt w:val="bullet"/>
      <w:lvlText w:val=""/>
      <w:lvlJc w:val="left"/>
      <w:pPr>
        <w:tabs>
          <w:tab w:val="num" w:pos="3600"/>
        </w:tabs>
        <w:ind w:left="3600" w:hanging="360"/>
      </w:pPr>
      <w:rPr>
        <w:rFonts w:ascii="Wingdings 2" w:hAnsi="Wingdings 2" w:hint="default"/>
      </w:rPr>
    </w:lvl>
    <w:lvl w:ilvl="5" w:tplc="6054D2B4" w:tentative="1">
      <w:start w:val="1"/>
      <w:numFmt w:val="bullet"/>
      <w:lvlText w:val=""/>
      <w:lvlJc w:val="left"/>
      <w:pPr>
        <w:tabs>
          <w:tab w:val="num" w:pos="4320"/>
        </w:tabs>
        <w:ind w:left="4320" w:hanging="360"/>
      </w:pPr>
      <w:rPr>
        <w:rFonts w:ascii="Wingdings 2" w:hAnsi="Wingdings 2" w:hint="default"/>
      </w:rPr>
    </w:lvl>
    <w:lvl w:ilvl="6" w:tplc="CF2E974E" w:tentative="1">
      <w:start w:val="1"/>
      <w:numFmt w:val="bullet"/>
      <w:lvlText w:val=""/>
      <w:lvlJc w:val="left"/>
      <w:pPr>
        <w:tabs>
          <w:tab w:val="num" w:pos="5040"/>
        </w:tabs>
        <w:ind w:left="5040" w:hanging="360"/>
      </w:pPr>
      <w:rPr>
        <w:rFonts w:ascii="Wingdings 2" w:hAnsi="Wingdings 2" w:hint="default"/>
      </w:rPr>
    </w:lvl>
    <w:lvl w:ilvl="7" w:tplc="2A602C9E" w:tentative="1">
      <w:start w:val="1"/>
      <w:numFmt w:val="bullet"/>
      <w:lvlText w:val=""/>
      <w:lvlJc w:val="left"/>
      <w:pPr>
        <w:tabs>
          <w:tab w:val="num" w:pos="5760"/>
        </w:tabs>
        <w:ind w:left="5760" w:hanging="360"/>
      </w:pPr>
      <w:rPr>
        <w:rFonts w:ascii="Wingdings 2" w:hAnsi="Wingdings 2" w:hint="default"/>
      </w:rPr>
    </w:lvl>
    <w:lvl w:ilvl="8" w:tplc="32847C0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CAE2D87"/>
    <w:multiLevelType w:val="hybridMultilevel"/>
    <w:tmpl w:val="0D5A7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3656A"/>
    <w:multiLevelType w:val="hybridMultilevel"/>
    <w:tmpl w:val="F22C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E0AD7"/>
    <w:multiLevelType w:val="hybridMultilevel"/>
    <w:tmpl w:val="F22E9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DB6C29"/>
    <w:multiLevelType w:val="hybridMultilevel"/>
    <w:tmpl w:val="80A24DB8"/>
    <w:lvl w:ilvl="0" w:tplc="0AD853FA">
      <w:start w:val="1"/>
      <w:numFmt w:val="bullet"/>
      <w:lvlText w:val=""/>
      <w:lvlJc w:val="left"/>
      <w:pPr>
        <w:tabs>
          <w:tab w:val="num" w:pos="720"/>
        </w:tabs>
        <w:ind w:left="720" w:hanging="360"/>
      </w:pPr>
      <w:rPr>
        <w:rFonts w:ascii="Wingdings 2" w:hAnsi="Wingdings 2" w:hint="default"/>
      </w:rPr>
    </w:lvl>
    <w:lvl w:ilvl="1" w:tplc="258CD24E" w:tentative="1">
      <w:start w:val="1"/>
      <w:numFmt w:val="bullet"/>
      <w:lvlText w:val=""/>
      <w:lvlJc w:val="left"/>
      <w:pPr>
        <w:tabs>
          <w:tab w:val="num" w:pos="1440"/>
        </w:tabs>
        <w:ind w:left="1440" w:hanging="360"/>
      </w:pPr>
      <w:rPr>
        <w:rFonts w:ascii="Wingdings 2" w:hAnsi="Wingdings 2" w:hint="default"/>
      </w:rPr>
    </w:lvl>
    <w:lvl w:ilvl="2" w:tplc="9FC49D4C" w:tentative="1">
      <w:start w:val="1"/>
      <w:numFmt w:val="bullet"/>
      <w:lvlText w:val=""/>
      <w:lvlJc w:val="left"/>
      <w:pPr>
        <w:tabs>
          <w:tab w:val="num" w:pos="2160"/>
        </w:tabs>
        <w:ind w:left="2160" w:hanging="360"/>
      </w:pPr>
      <w:rPr>
        <w:rFonts w:ascii="Wingdings 2" w:hAnsi="Wingdings 2" w:hint="default"/>
      </w:rPr>
    </w:lvl>
    <w:lvl w:ilvl="3" w:tplc="15FA87DC" w:tentative="1">
      <w:start w:val="1"/>
      <w:numFmt w:val="bullet"/>
      <w:lvlText w:val=""/>
      <w:lvlJc w:val="left"/>
      <w:pPr>
        <w:tabs>
          <w:tab w:val="num" w:pos="2880"/>
        </w:tabs>
        <w:ind w:left="2880" w:hanging="360"/>
      </w:pPr>
      <w:rPr>
        <w:rFonts w:ascii="Wingdings 2" w:hAnsi="Wingdings 2" w:hint="default"/>
      </w:rPr>
    </w:lvl>
    <w:lvl w:ilvl="4" w:tplc="6704A1E2" w:tentative="1">
      <w:start w:val="1"/>
      <w:numFmt w:val="bullet"/>
      <w:lvlText w:val=""/>
      <w:lvlJc w:val="left"/>
      <w:pPr>
        <w:tabs>
          <w:tab w:val="num" w:pos="3600"/>
        </w:tabs>
        <w:ind w:left="3600" w:hanging="360"/>
      </w:pPr>
      <w:rPr>
        <w:rFonts w:ascii="Wingdings 2" w:hAnsi="Wingdings 2" w:hint="default"/>
      </w:rPr>
    </w:lvl>
    <w:lvl w:ilvl="5" w:tplc="C920473A" w:tentative="1">
      <w:start w:val="1"/>
      <w:numFmt w:val="bullet"/>
      <w:lvlText w:val=""/>
      <w:lvlJc w:val="left"/>
      <w:pPr>
        <w:tabs>
          <w:tab w:val="num" w:pos="4320"/>
        </w:tabs>
        <w:ind w:left="4320" w:hanging="360"/>
      </w:pPr>
      <w:rPr>
        <w:rFonts w:ascii="Wingdings 2" w:hAnsi="Wingdings 2" w:hint="default"/>
      </w:rPr>
    </w:lvl>
    <w:lvl w:ilvl="6" w:tplc="E126F0C0" w:tentative="1">
      <w:start w:val="1"/>
      <w:numFmt w:val="bullet"/>
      <w:lvlText w:val=""/>
      <w:lvlJc w:val="left"/>
      <w:pPr>
        <w:tabs>
          <w:tab w:val="num" w:pos="5040"/>
        </w:tabs>
        <w:ind w:left="5040" w:hanging="360"/>
      </w:pPr>
      <w:rPr>
        <w:rFonts w:ascii="Wingdings 2" w:hAnsi="Wingdings 2" w:hint="default"/>
      </w:rPr>
    </w:lvl>
    <w:lvl w:ilvl="7" w:tplc="9516058A" w:tentative="1">
      <w:start w:val="1"/>
      <w:numFmt w:val="bullet"/>
      <w:lvlText w:val=""/>
      <w:lvlJc w:val="left"/>
      <w:pPr>
        <w:tabs>
          <w:tab w:val="num" w:pos="5760"/>
        </w:tabs>
        <w:ind w:left="5760" w:hanging="360"/>
      </w:pPr>
      <w:rPr>
        <w:rFonts w:ascii="Wingdings 2" w:hAnsi="Wingdings 2" w:hint="default"/>
      </w:rPr>
    </w:lvl>
    <w:lvl w:ilvl="8" w:tplc="EE20C980"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8"/>
  </w:num>
  <w:num w:numId="3">
    <w:abstractNumId w:val="4"/>
  </w:num>
  <w:num w:numId="4">
    <w:abstractNumId w:val="7"/>
  </w:num>
  <w:num w:numId="5">
    <w:abstractNumId w:val="0"/>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95"/>
    <w:rsid w:val="0011144C"/>
    <w:rsid w:val="002270E8"/>
    <w:rsid w:val="00253DAB"/>
    <w:rsid w:val="00283E3F"/>
    <w:rsid w:val="00342ED9"/>
    <w:rsid w:val="003B7A95"/>
    <w:rsid w:val="004D4EC3"/>
    <w:rsid w:val="007367B6"/>
    <w:rsid w:val="008250B6"/>
    <w:rsid w:val="00870A67"/>
    <w:rsid w:val="00A633DB"/>
    <w:rsid w:val="00BC18DE"/>
    <w:rsid w:val="00CB3AEF"/>
    <w:rsid w:val="00D1519D"/>
    <w:rsid w:val="00E0549F"/>
    <w:rsid w:val="00EC1E3B"/>
    <w:rsid w:val="00EC28CE"/>
    <w:rsid w:val="00F7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4B81"/>
  <w15:chartTrackingRefBased/>
  <w15:docId w15:val="{E1D6BD2C-8FC1-466F-9027-0CA4C872C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0E8"/>
    <w:pPr>
      <w:ind w:left="720"/>
      <w:contextualSpacing/>
    </w:pPr>
  </w:style>
  <w:style w:type="character" w:styleId="HTMLCode">
    <w:name w:val="HTML Code"/>
    <w:basedOn w:val="DefaultParagraphFont"/>
    <w:uiPriority w:val="99"/>
    <w:semiHidden/>
    <w:unhideWhenUsed/>
    <w:rsid w:val="00EC28CE"/>
    <w:rPr>
      <w:rFonts w:ascii="Courier New" w:eastAsia="Times New Roman" w:hAnsi="Courier New" w:cs="Courier New" w:hint="default"/>
      <w:sz w:val="20"/>
      <w:szCs w:val="20"/>
    </w:rPr>
  </w:style>
  <w:style w:type="paragraph" w:styleId="NormalWeb">
    <w:name w:val="Normal (Web)"/>
    <w:basedOn w:val="Normal"/>
    <w:uiPriority w:val="99"/>
    <w:semiHidden/>
    <w:unhideWhenUsed/>
    <w:rsid w:val="00EC28C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EC28CE"/>
    <w:rPr>
      <w:i/>
      <w:iCs/>
    </w:rPr>
  </w:style>
  <w:style w:type="character" w:styleId="Strong">
    <w:name w:val="Strong"/>
    <w:basedOn w:val="DefaultParagraphFont"/>
    <w:uiPriority w:val="22"/>
    <w:qFormat/>
    <w:rsid w:val="00EC2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819801">
      <w:bodyDiv w:val="1"/>
      <w:marLeft w:val="0"/>
      <w:marRight w:val="0"/>
      <w:marTop w:val="0"/>
      <w:marBottom w:val="0"/>
      <w:divBdr>
        <w:top w:val="none" w:sz="0" w:space="0" w:color="auto"/>
        <w:left w:val="none" w:sz="0" w:space="0" w:color="auto"/>
        <w:bottom w:val="none" w:sz="0" w:space="0" w:color="auto"/>
        <w:right w:val="none" w:sz="0" w:space="0" w:color="auto"/>
      </w:divBdr>
      <w:divsChild>
        <w:div w:id="1571308852">
          <w:marLeft w:val="475"/>
          <w:marRight w:val="0"/>
          <w:marTop w:val="115"/>
          <w:marBottom w:val="120"/>
          <w:divBdr>
            <w:top w:val="none" w:sz="0" w:space="0" w:color="auto"/>
            <w:left w:val="none" w:sz="0" w:space="0" w:color="auto"/>
            <w:bottom w:val="none" w:sz="0" w:space="0" w:color="auto"/>
            <w:right w:val="none" w:sz="0" w:space="0" w:color="auto"/>
          </w:divBdr>
        </w:div>
        <w:div w:id="338582272">
          <w:marLeft w:val="475"/>
          <w:marRight w:val="0"/>
          <w:marTop w:val="115"/>
          <w:marBottom w:val="120"/>
          <w:divBdr>
            <w:top w:val="none" w:sz="0" w:space="0" w:color="auto"/>
            <w:left w:val="none" w:sz="0" w:space="0" w:color="auto"/>
            <w:bottom w:val="none" w:sz="0" w:space="0" w:color="auto"/>
            <w:right w:val="none" w:sz="0" w:space="0" w:color="auto"/>
          </w:divBdr>
        </w:div>
        <w:div w:id="2060470064">
          <w:marLeft w:val="475"/>
          <w:marRight w:val="0"/>
          <w:marTop w:val="115"/>
          <w:marBottom w:val="120"/>
          <w:divBdr>
            <w:top w:val="none" w:sz="0" w:space="0" w:color="auto"/>
            <w:left w:val="none" w:sz="0" w:space="0" w:color="auto"/>
            <w:bottom w:val="none" w:sz="0" w:space="0" w:color="auto"/>
            <w:right w:val="none" w:sz="0" w:space="0" w:color="auto"/>
          </w:divBdr>
        </w:div>
        <w:div w:id="924263846">
          <w:marLeft w:val="475"/>
          <w:marRight w:val="0"/>
          <w:marTop w:val="115"/>
          <w:marBottom w:val="120"/>
          <w:divBdr>
            <w:top w:val="none" w:sz="0" w:space="0" w:color="auto"/>
            <w:left w:val="none" w:sz="0" w:space="0" w:color="auto"/>
            <w:bottom w:val="none" w:sz="0" w:space="0" w:color="auto"/>
            <w:right w:val="none" w:sz="0" w:space="0" w:color="auto"/>
          </w:divBdr>
        </w:div>
        <w:div w:id="978657663">
          <w:marLeft w:val="475"/>
          <w:marRight w:val="0"/>
          <w:marTop w:val="115"/>
          <w:marBottom w:val="120"/>
          <w:divBdr>
            <w:top w:val="none" w:sz="0" w:space="0" w:color="auto"/>
            <w:left w:val="none" w:sz="0" w:space="0" w:color="auto"/>
            <w:bottom w:val="none" w:sz="0" w:space="0" w:color="auto"/>
            <w:right w:val="none" w:sz="0" w:space="0" w:color="auto"/>
          </w:divBdr>
        </w:div>
      </w:divsChild>
    </w:div>
    <w:div w:id="556626921">
      <w:bodyDiv w:val="1"/>
      <w:marLeft w:val="0"/>
      <w:marRight w:val="0"/>
      <w:marTop w:val="0"/>
      <w:marBottom w:val="0"/>
      <w:divBdr>
        <w:top w:val="none" w:sz="0" w:space="0" w:color="auto"/>
        <w:left w:val="none" w:sz="0" w:space="0" w:color="auto"/>
        <w:bottom w:val="none" w:sz="0" w:space="0" w:color="auto"/>
        <w:right w:val="none" w:sz="0" w:space="0" w:color="auto"/>
      </w:divBdr>
    </w:div>
    <w:div w:id="723068253">
      <w:bodyDiv w:val="1"/>
      <w:marLeft w:val="0"/>
      <w:marRight w:val="0"/>
      <w:marTop w:val="0"/>
      <w:marBottom w:val="0"/>
      <w:divBdr>
        <w:top w:val="none" w:sz="0" w:space="0" w:color="auto"/>
        <w:left w:val="none" w:sz="0" w:space="0" w:color="auto"/>
        <w:bottom w:val="none" w:sz="0" w:space="0" w:color="auto"/>
        <w:right w:val="none" w:sz="0" w:space="0" w:color="auto"/>
      </w:divBdr>
    </w:div>
    <w:div w:id="1117870132">
      <w:bodyDiv w:val="1"/>
      <w:marLeft w:val="0"/>
      <w:marRight w:val="0"/>
      <w:marTop w:val="0"/>
      <w:marBottom w:val="0"/>
      <w:divBdr>
        <w:top w:val="none" w:sz="0" w:space="0" w:color="auto"/>
        <w:left w:val="none" w:sz="0" w:space="0" w:color="auto"/>
        <w:bottom w:val="none" w:sz="0" w:space="0" w:color="auto"/>
        <w:right w:val="none" w:sz="0" w:space="0" w:color="auto"/>
      </w:divBdr>
    </w:div>
    <w:div w:id="1181621207">
      <w:bodyDiv w:val="1"/>
      <w:marLeft w:val="0"/>
      <w:marRight w:val="0"/>
      <w:marTop w:val="0"/>
      <w:marBottom w:val="0"/>
      <w:divBdr>
        <w:top w:val="none" w:sz="0" w:space="0" w:color="auto"/>
        <w:left w:val="none" w:sz="0" w:space="0" w:color="auto"/>
        <w:bottom w:val="none" w:sz="0" w:space="0" w:color="auto"/>
        <w:right w:val="none" w:sz="0" w:space="0" w:color="auto"/>
      </w:divBdr>
    </w:div>
    <w:div w:id="1330644966">
      <w:bodyDiv w:val="1"/>
      <w:marLeft w:val="0"/>
      <w:marRight w:val="0"/>
      <w:marTop w:val="0"/>
      <w:marBottom w:val="0"/>
      <w:divBdr>
        <w:top w:val="none" w:sz="0" w:space="0" w:color="auto"/>
        <w:left w:val="none" w:sz="0" w:space="0" w:color="auto"/>
        <w:bottom w:val="none" w:sz="0" w:space="0" w:color="auto"/>
        <w:right w:val="none" w:sz="0" w:space="0" w:color="auto"/>
      </w:divBdr>
    </w:div>
    <w:div w:id="1542011194">
      <w:bodyDiv w:val="1"/>
      <w:marLeft w:val="0"/>
      <w:marRight w:val="0"/>
      <w:marTop w:val="0"/>
      <w:marBottom w:val="0"/>
      <w:divBdr>
        <w:top w:val="none" w:sz="0" w:space="0" w:color="auto"/>
        <w:left w:val="none" w:sz="0" w:space="0" w:color="auto"/>
        <w:bottom w:val="none" w:sz="0" w:space="0" w:color="auto"/>
        <w:right w:val="none" w:sz="0" w:space="0" w:color="auto"/>
      </w:divBdr>
      <w:divsChild>
        <w:div w:id="1169520630">
          <w:marLeft w:val="475"/>
          <w:marRight w:val="0"/>
          <w:marTop w:val="115"/>
          <w:marBottom w:val="120"/>
          <w:divBdr>
            <w:top w:val="none" w:sz="0" w:space="0" w:color="auto"/>
            <w:left w:val="none" w:sz="0" w:space="0" w:color="auto"/>
            <w:bottom w:val="none" w:sz="0" w:space="0" w:color="auto"/>
            <w:right w:val="none" w:sz="0" w:space="0" w:color="auto"/>
          </w:divBdr>
        </w:div>
        <w:div w:id="1282568448">
          <w:marLeft w:val="475"/>
          <w:marRight w:val="0"/>
          <w:marTop w:val="115"/>
          <w:marBottom w:val="120"/>
          <w:divBdr>
            <w:top w:val="none" w:sz="0" w:space="0" w:color="auto"/>
            <w:left w:val="none" w:sz="0" w:space="0" w:color="auto"/>
            <w:bottom w:val="none" w:sz="0" w:space="0" w:color="auto"/>
            <w:right w:val="none" w:sz="0" w:space="0" w:color="auto"/>
          </w:divBdr>
        </w:div>
        <w:div w:id="656307247">
          <w:marLeft w:val="475"/>
          <w:marRight w:val="0"/>
          <w:marTop w:val="115"/>
          <w:marBottom w:val="120"/>
          <w:divBdr>
            <w:top w:val="none" w:sz="0" w:space="0" w:color="auto"/>
            <w:left w:val="none" w:sz="0" w:space="0" w:color="auto"/>
            <w:bottom w:val="none" w:sz="0" w:space="0" w:color="auto"/>
            <w:right w:val="none" w:sz="0" w:space="0" w:color="auto"/>
          </w:divBdr>
        </w:div>
      </w:divsChild>
    </w:div>
    <w:div w:id="1584101178">
      <w:bodyDiv w:val="1"/>
      <w:marLeft w:val="0"/>
      <w:marRight w:val="0"/>
      <w:marTop w:val="0"/>
      <w:marBottom w:val="0"/>
      <w:divBdr>
        <w:top w:val="none" w:sz="0" w:space="0" w:color="auto"/>
        <w:left w:val="none" w:sz="0" w:space="0" w:color="auto"/>
        <w:bottom w:val="none" w:sz="0" w:space="0" w:color="auto"/>
        <w:right w:val="none" w:sz="0" w:space="0" w:color="auto"/>
      </w:divBdr>
    </w:div>
    <w:div w:id="177728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dimpal kataniya</dc:creator>
  <cp:keywords/>
  <dc:description/>
  <cp:lastModifiedBy>dimpal kataniya</cp:lastModifiedBy>
  <cp:revision>2</cp:revision>
  <dcterms:created xsi:type="dcterms:W3CDTF">2020-05-10T16:46:00Z</dcterms:created>
  <dcterms:modified xsi:type="dcterms:W3CDTF">2020-05-10T16:46:00Z</dcterms:modified>
</cp:coreProperties>
</file>