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4D" w:rsidRDefault="00992D4D" w:rsidP="00992D4D">
      <w:pPr>
        <w:pStyle w:val="Heading1"/>
        <w:shd w:val="clear" w:color="auto" w:fill="FFFFFF"/>
        <w:spacing w:before="0" w:after="240"/>
        <w:textAlignment w:val="baseline"/>
        <w:rPr>
          <w:rFonts w:ascii="inherit" w:hAnsi="inherit" w:cs="Arial"/>
          <w:color w:val="242729"/>
          <w:sz w:val="63"/>
          <w:szCs w:val="63"/>
        </w:rPr>
      </w:pPr>
      <w:r>
        <w:rPr>
          <w:rFonts w:ascii="inherit" w:hAnsi="inherit" w:cs="Arial"/>
          <w:color w:val="242729"/>
          <w:sz w:val="63"/>
          <w:szCs w:val="63"/>
        </w:rPr>
        <w:t>P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P is a complexity class that represents the set of all decision problems that can be solved in polynomial time</w:t>
      </w:r>
      <w:r>
        <w:rPr>
          <w:rFonts w:ascii="inherit" w:hAnsi="inherit" w:cs="Arial"/>
          <w:color w:val="242729"/>
          <w:sz w:val="45"/>
          <w:szCs w:val="45"/>
        </w:rPr>
        <w:t>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That is, given an instance of the problem, the answer yes or no can be decided in polynomial time.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Strong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Example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Given a connected graph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G</w:t>
      </w:r>
      <w:r>
        <w:rPr>
          <w:rFonts w:ascii="inherit" w:hAnsi="inherit" w:cs="Arial"/>
          <w:color w:val="242729"/>
          <w:sz w:val="45"/>
          <w:szCs w:val="45"/>
        </w:rPr>
        <w:t xml:space="preserve">, can its vertices be </w:t>
      </w:r>
      <w:proofErr w:type="spellStart"/>
      <w:r>
        <w:rPr>
          <w:rFonts w:ascii="inherit" w:hAnsi="inherit" w:cs="Arial"/>
          <w:color w:val="242729"/>
          <w:sz w:val="45"/>
          <w:szCs w:val="45"/>
        </w:rPr>
        <w:t>coloured</w:t>
      </w:r>
      <w:proofErr w:type="spellEnd"/>
      <w:r>
        <w:rPr>
          <w:rFonts w:ascii="inherit" w:hAnsi="inherit" w:cs="Arial"/>
          <w:color w:val="242729"/>
          <w:sz w:val="45"/>
          <w:szCs w:val="45"/>
        </w:rPr>
        <w:t xml:space="preserve"> using two </w:t>
      </w:r>
      <w:proofErr w:type="spellStart"/>
      <w:r>
        <w:rPr>
          <w:rFonts w:ascii="inherit" w:hAnsi="inherit" w:cs="Arial"/>
          <w:color w:val="242729"/>
          <w:sz w:val="45"/>
          <w:szCs w:val="45"/>
        </w:rPr>
        <w:t>colours</w:t>
      </w:r>
      <w:proofErr w:type="spellEnd"/>
      <w:r>
        <w:rPr>
          <w:rFonts w:ascii="inherit" w:hAnsi="inherit" w:cs="Arial"/>
          <w:color w:val="242729"/>
          <w:sz w:val="45"/>
          <w:szCs w:val="45"/>
        </w:rPr>
        <w:t xml:space="preserve"> so that no edge is monochromatic?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 xml:space="preserve">Algorithm: start with an arbitrary vertex, color it red and all of its </w:t>
      </w:r>
      <w:proofErr w:type="spellStart"/>
      <w:r>
        <w:rPr>
          <w:rFonts w:ascii="inherit" w:hAnsi="inherit" w:cs="Arial"/>
          <w:color w:val="242729"/>
          <w:sz w:val="45"/>
          <w:szCs w:val="45"/>
        </w:rPr>
        <w:t>neighbours</w:t>
      </w:r>
      <w:proofErr w:type="spellEnd"/>
      <w:r>
        <w:rPr>
          <w:rFonts w:ascii="inherit" w:hAnsi="inherit" w:cs="Arial"/>
          <w:color w:val="242729"/>
          <w:sz w:val="45"/>
          <w:szCs w:val="45"/>
        </w:rPr>
        <w:t xml:space="preserve"> blue and continue. Stop when you run out of vertices or you are forced to make an edge have both of its endpoints be the same color.</w:t>
      </w:r>
    </w:p>
    <w:p w:rsidR="00992D4D" w:rsidRDefault="00992D4D" w:rsidP="00992D4D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45"/>
          <w:szCs w:val="45"/>
        </w:rPr>
      </w:pPr>
      <w:r>
        <w:rPr>
          <w:rFonts w:ascii="Arial" w:hAnsi="Arial" w:cs="Arial"/>
          <w:color w:val="242729"/>
          <w:sz w:val="45"/>
          <w:szCs w:val="45"/>
        </w:rPr>
        <w:pict>
          <v:rect id="_x0000_i1025" style="width:0;height:1.5pt" o:hralign="center" o:hrstd="t" o:hr="t" fillcolor="#a0a0a0" stroked="f"/>
        </w:pict>
      </w:r>
    </w:p>
    <w:p w:rsidR="00992D4D" w:rsidRDefault="00992D4D" w:rsidP="00992D4D">
      <w:pPr>
        <w:pStyle w:val="Heading1"/>
        <w:shd w:val="clear" w:color="auto" w:fill="FFFFFF"/>
        <w:spacing w:before="0" w:after="240"/>
        <w:textAlignment w:val="baseline"/>
        <w:rPr>
          <w:rFonts w:ascii="inherit" w:hAnsi="inherit" w:cs="Arial"/>
          <w:color w:val="242729"/>
          <w:sz w:val="63"/>
          <w:szCs w:val="63"/>
        </w:rPr>
      </w:pPr>
      <w:r>
        <w:rPr>
          <w:rFonts w:ascii="inherit" w:hAnsi="inherit" w:cs="Arial"/>
          <w:color w:val="242729"/>
          <w:sz w:val="63"/>
          <w:szCs w:val="63"/>
        </w:rPr>
        <w:t>NP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 xml:space="preserve">NP is a complexity class that represents the set of all decision problems for which the instances 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lastRenderedPageBreak/>
        <w:t>where the answer is "yes" have proofs that can be verified in polynomial time.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This means that if someone gives us an instance of the problem and a certificate (sometimes called a witness) to the answer being yes, we can check that it is correct in polynomial time.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Strong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Example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 xml:space="preserve">Integer </w:t>
      </w:r>
      <w:proofErr w:type="spellStart"/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factorisation</w:t>
      </w:r>
      <w:proofErr w:type="spellEnd"/>
      <w:r>
        <w:rPr>
          <w:rFonts w:ascii="inherit" w:hAnsi="inherit" w:cs="Arial"/>
          <w:color w:val="242729"/>
          <w:sz w:val="45"/>
          <w:szCs w:val="45"/>
        </w:rPr>
        <w:t> is in NP. This is the problem that given integers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n</w:t>
      </w:r>
      <w:r>
        <w:rPr>
          <w:rFonts w:ascii="inherit" w:hAnsi="inherit" w:cs="Arial"/>
          <w:color w:val="242729"/>
          <w:sz w:val="45"/>
          <w:szCs w:val="45"/>
        </w:rPr>
        <w:t> and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m</w:t>
      </w:r>
      <w:r>
        <w:rPr>
          <w:rFonts w:ascii="inherit" w:hAnsi="inherit" w:cs="Arial"/>
          <w:color w:val="242729"/>
          <w:sz w:val="45"/>
          <w:szCs w:val="45"/>
        </w:rPr>
        <w:t>, is there an integer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</w:t>
      </w:r>
      <w:r>
        <w:rPr>
          <w:rFonts w:ascii="inherit" w:hAnsi="inherit" w:cs="Arial"/>
          <w:color w:val="242729"/>
          <w:sz w:val="45"/>
          <w:szCs w:val="45"/>
        </w:rPr>
        <w:t> with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1 &lt; f &lt; m</w:t>
      </w:r>
      <w:r>
        <w:rPr>
          <w:rFonts w:ascii="inherit" w:hAnsi="inherit" w:cs="Arial"/>
          <w:color w:val="242729"/>
          <w:sz w:val="45"/>
          <w:szCs w:val="45"/>
        </w:rPr>
        <w:t>, such that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</w:t>
      </w:r>
      <w:r>
        <w:rPr>
          <w:rFonts w:ascii="inherit" w:hAnsi="inherit" w:cs="Arial"/>
          <w:color w:val="242729"/>
          <w:sz w:val="45"/>
          <w:szCs w:val="45"/>
        </w:rPr>
        <w:t> divides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n</w:t>
      </w:r>
      <w:r>
        <w:rPr>
          <w:rFonts w:ascii="inherit" w:hAnsi="inherit" w:cs="Arial"/>
          <w:color w:val="242729"/>
          <w:sz w:val="45"/>
          <w:szCs w:val="45"/>
        </w:rPr>
        <w:t> (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</w:t>
      </w:r>
      <w:r>
        <w:rPr>
          <w:rFonts w:ascii="inherit" w:hAnsi="inherit" w:cs="Arial"/>
          <w:color w:val="242729"/>
          <w:sz w:val="45"/>
          <w:szCs w:val="45"/>
        </w:rPr>
        <w:t> is a small factor of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n</w:t>
      </w:r>
      <w:r>
        <w:rPr>
          <w:rFonts w:ascii="inherit" w:hAnsi="inherit" w:cs="Arial"/>
          <w:color w:val="242729"/>
          <w:sz w:val="45"/>
          <w:szCs w:val="45"/>
        </w:rPr>
        <w:t>)?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 xml:space="preserve">This is a decision problem because the answers are </w:t>
      </w:r>
      <w:proofErr w:type="gramStart"/>
      <w:r>
        <w:rPr>
          <w:rFonts w:ascii="inherit" w:hAnsi="inherit" w:cs="Arial"/>
          <w:color w:val="242729"/>
          <w:sz w:val="45"/>
          <w:szCs w:val="45"/>
        </w:rPr>
        <w:t>yes or no</w:t>
      </w:r>
      <w:proofErr w:type="gramEnd"/>
      <w:r>
        <w:rPr>
          <w:rFonts w:ascii="inherit" w:hAnsi="inherit" w:cs="Arial"/>
          <w:color w:val="242729"/>
          <w:sz w:val="45"/>
          <w:szCs w:val="45"/>
        </w:rPr>
        <w:t xml:space="preserve">. </w:t>
      </w:r>
      <w:proofErr w:type="gramStart"/>
      <w:r>
        <w:rPr>
          <w:rFonts w:ascii="inherit" w:hAnsi="inherit" w:cs="Arial"/>
          <w:color w:val="242729"/>
          <w:sz w:val="45"/>
          <w:szCs w:val="45"/>
        </w:rPr>
        <w:t>If someone hands us an instance of the problem (so they hand us integers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n</w:t>
      </w:r>
      <w:r>
        <w:rPr>
          <w:rFonts w:ascii="inherit" w:hAnsi="inherit" w:cs="Arial"/>
          <w:color w:val="242729"/>
          <w:sz w:val="45"/>
          <w:szCs w:val="45"/>
        </w:rPr>
        <w:t> and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m</w:t>
      </w:r>
      <w:r>
        <w:rPr>
          <w:rFonts w:ascii="inherit" w:hAnsi="inherit" w:cs="Arial"/>
          <w:color w:val="242729"/>
          <w:sz w:val="45"/>
          <w:szCs w:val="45"/>
        </w:rPr>
        <w:t>) and an integer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</w:t>
      </w:r>
      <w:r>
        <w:rPr>
          <w:rFonts w:ascii="inherit" w:hAnsi="inherit" w:cs="Arial"/>
          <w:color w:val="242729"/>
          <w:sz w:val="45"/>
          <w:szCs w:val="45"/>
        </w:rPr>
        <w:t> with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1 &lt; f &lt; m</w:t>
      </w:r>
      <w:r>
        <w:rPr>
          <w:rFonts w:ascii="inherit" w:hAnsi="inherit" w:cs="Arial"/>
          <w:color w:val="242729"/>
          <w:sz w:val="45"/>
          <w:szCs w:val="45"/>
        </w:rPr>
        <w:t>, and claim that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</w:t>
      </w:r>
      <w:r>
        <w:rPr>
          <w:rFonts w:ascii="inherit" w:hAnsi="inherit" w:cs="Arial"/>
          <w:color w:val="242729"/>
          <w:sz w:val="45"/>
          <w:szCs w:val="45"/>
        </w:rPr>
        <w:t> is a factor of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n</w:t>
      </w:r>
      <w:r>
        <w:rPr>
          <w:rFonts w:ascii="inherit" w:hAnsi="inherit" w:cs="Arial"/>
          <w:color w:val="242729"/>
          <w:sz w:val="45"/>
          <w:szCs w:val="45"/>
        </w:rPr>
        <w:t> (the certificate), we can check the answer in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polynomial time</w:t>
      </w:r>
      <w:r>
        <w:rPr>
          <w:rFonts w:ascii="inherit" w:hAnsi="inherit" w:cs="Arial"/>
          <w:color w:val="242729"/>
          <w:sz w:val="45"/>
          <w:szCs w:val="45"/>
        </w:rPr>
        <w:t> by performing the division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n / f</w:t>
      </w:r>
      <w:r>
        <w:rPr>
          <w:rFonts w:ascii="inherit" w:hAnsi="inherit" w:cs="Arial"/>
          <w:color w:val="242729"/>
          <w:sz w:val="45"/>
          <w:szCs w:val="45"/>
        </w:rPr>
        <w:t>.</w:t>
      </w:r>
      <w:proofErr w:type="gramEnd"/>
    </w:p>
    <w:p w:rsidR="00992D4D" w:rsidRDefault="00992D4D" w:rsidP="00992D4D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45"/>
          <w:szCs w:val="45"/>
        </w:rPr>
      </w:pPr>
      <w:r>
        <w:rPr>
          <w:rFonts w:ascii="Arial" w:hAnsi="Arial" w:cs="Arial"/>
          <w:color w:val="242729"/>
          <w:sz w:val="45"/>
          <w:szCs w:val="45"/>
        </w:rPr>
        <w:pict>
          <v:rect id="_x0000_i1026" style="width:0;height:1.5pt" o:hralign="center" o:hrstd="t" o:hr="t" fillcolor="#a0a0a0" stroked="f"/>
        </w:pict>
      </w:r>
    </w:p>
    <w:p w:rsidR="00992D4D" w:rsidRDefault="00992D4D" w:rsidP="00992D4D">
      <w:pPr>
        <w:pStyle w:val="Heading1"/>
        <w:shd w:val="clear" w:color="auto" w:fill="FFFFFF"/>
        <w:spacing w:before="0" w:after="240"/>
        <w:textAlignment w:val="baseline"/>
        <w:rPr>
          <w:rFonts w:ascii="inherit" w:hAnsi="inherit" w:cs="Arial"/>
          <w:color w:val="242729"/>
          <w:sz w:val="63"/>
          <w:szCs w:val="63"/>
        </w:rPr>
      </w:pPr>
      <w:r>
        <w:rPr>
          <w:rFonts w:ascii="inherit" w:hAnsi="inherit" w:cs="Arial"/>
          <w:color w:val="242729"/>
          <w:sz w:val="63"/>
          <w:szCs w:val="63"/>
        </w:rPr>
        <w:t>NP-Complete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 xml:space="preserve">NP-Complete </w:t>
      </w:r>
      <w:proofErr w:type="gramStart"/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is</w:t>
      </w:r>
      <w:proofErr w:type="gramEnd"/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 xml:space="preserve"> a complexity class which represents the set of all problems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X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 xml:space="preserve"> in NP for which 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lastRenderedPageBreak/>
        <w:t>it is possible to reduce any other NP problem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Y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 to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X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 in polynomial time.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Intuitively this means that we can solve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Y</w:t>
      </w:r>
      <w:r>
        <w:rPr>
          <w:rFonts w:ascii="inherit" w:hAnsi="inherit" w:cs="Arial"/>
          <w:color w:val="242729"/>
          <w:sz w:val="45"/>
          <w:szCs w:val="45"/>
        </w:rPr>
        <w:t> quickly if we know how to solve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</w:t>
      </w:r>
      <w:r>
        <w:rPr>
          <w:rFonts w:ascii="inherit" w:hAnsi="inherit" w:cs="Arial"/>
          <w:color w:val="242729"/>
          <w:sz w:val="45"/>
          <w:szCs w:val="45"/>
        </w:rPr>
        <w:t> quickly. Precisely,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Y</w:t>
      </w:r>
      <w:r>
        <w:rPr>
          <w:rFonts w:ascii="inherit" w:hAnsi="inherit" w:cs="Arial"/>
          <w:color w:val="242729"/>
          <w:sz w:val="45"/>
          <w:szCs w:val="45"/>
        </w:rPr>
        <w:t> is reducible to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</w:t>
      </w:r>
      <w:r>
        <w:rPr>
          <w:rFonts w:ascii="inherit" w:hAnsi="inherit" w:cs="Arial"/>
          <w:color w:val="242729"/>
          <w:sz w:val="45"/>
          <w:szCs w:val="45"/>
        </w:rPr>
        <w:t>, if there is a polynomial time algorithm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</w:t>
      </w:r>
      <w:r>
        <w:rPr>
          <w:rFonts w:ascii="inherit" w:hAnsi="inherit" w:cs="Arial"/>
          <w:color w:val="242729"/>
          <w:sz w:val="45"/>
          <w:szCs w:val="45"/>
        </w:rPr>
        <w:t> to transform instances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y</w:t>
      </w:r>
      <w:r>
        <w:rPr>
          <w:rFonts w:ascii="inherit" w:hAnsi="inherit" w:cs="Arial"/>
          <w:color w:val="242729"/>
          <w:sz w:val="45"/>
          <w:szCs w:val="45"/>
        </w:rPr>
        <w:t> of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Y</w:t>
      </w:r>
      <w:r>
        <w:rPr>
          <w:rFonts w:ascii="inherit" w:hAnsi="inherit" w:cs="Arial"/>
          <w:color w:val="242729"/>
          <w:sz w:val="45"/>
          <w:szCs w:val="45"/>
        </w:rPr>
        <w:t> to instances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 = f(y)</w:t>
      </w:r>
      <w:r>
        <w:rPr>
          <w:rFonts w:ascii="inherit" w:hAnsi="inherit" w:cs="Arial"/>
          <w:color w:val="242729"/>
          <w:sz w:val="45"/>
          <w:szCs w:val="45"/>
        </w:rPr>
        <w:t> of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</w:t>
      </w:r>
      <w:r>
        <w:rPr>
          <w:rFonts w:ascii="inherit" w:hAnsi="inherit" w:cs="Arial"/>
          <w:color w:val="242729"/>
          <w:sz w:val="45"/>
          <w:szCs w:val="45"/>
        </w:rPr>
        <w:t> in polynomial time, with the property that the answer to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y</w:t>
      </w:r>
      <w:r>
        <w:rPr>
          <w:rFonts w:ascii="inherit" w:hAnsi="inherit" w:cs="Arial"/>
          <w:color w:val="242729"/>
          <w:sz w:val="45"/>
          <w:szCs w:val="45"/>
        </w:rPr>
        <w:t> is yes, if and only if the answer to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f(y)</w:t>
      </w:r>
      <w:r>
        <w:rPr>
          <w:rFonts w:ascii="inherit" w:hAnsi="inherit" w:cs="Arial"/>
          <w:color w:val="242729"/>
          <w:sz w:val="45"/>
          <w:szCs w:val="45"/>
        </w:rPr>
        <w:t> is yes.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Strong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Example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proofErr w:type="gramStart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3-SAT</w:t>
      </w:r>
      <w:r>
        <w:rPr>
          <w:rFonts w:ascii="inherit" w:hAnsi="inherit" w:cs="Arial"/>
          <w:color w:val="242729"/>
          <w:sz w:val="45"/>
          <w:szCs w:val="45"/>
        </w:rPr>
        <w:t>.</w:t>
      </w:r>
      <w:proofErr w:type="gramEnd"/>
      <w:r>
        <w:rPr>
          <w:rFonts w:ascii="inherit" w:hAnsi="inherit" w:cs="Arial"/>
          <w:color w:val="242729"/>
          <w:sz w:val="45"/>
          <w:szCs w:val="45"/>
        </w:rPr>
        <w:t xml:space="preserve"> This is the problem wherein we are given a conjunction (ANDs) of 3-clause disjunctions (ORs), statements of the form</w:t>
      </w:r>
    </w:p>
    <w:p w:rsidR="00992D4D" w:rsidRDefault="00992D4D" w:rsidP="00992D4D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x_v11</w:t>
      </w:r>
      <w:proofErr w:type="gramEnd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 xml:space="preserve"> OR x_v21 OR x_v31) AND </w:t>
      </w:r>
    </w:p>
    <w:p w:rsidR="00992D4D" w:rsidRDefault="00992D4D" w:rsidP="00992D4D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x_v12</w:t>
      </w:r>
      <w:proofErr w:type="gramEnd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 xml:space="preserve"> OR x_v22 OR x_v32) AND </w:t>
      </w:r>
    </w:p>
    <w:p w:rsidR="00992D4D" w:rsidRDefault="00992D4D" w:rsidP="00992D4D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 xml:space="preserve">...                       AND </w:t>
      </w:r>
    </w:p>
    <w:p w:rsidR="00992D4D" w:rsidRDefault="00992D4D" w:rsidP="00992D4D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x_v1n</w:t>
      </w:r>
      <w:proofErr w:type="gramEnd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 xml:space="preserve"> OR x_v2n OR x_v3n)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proofErr w:type="gramStart"/>
      <w:r>
        <w:rPr>
          <w:rFonts w:ascii="inherit" w:hAnsi="inherit" w:cs="Arial"/>
          <w:color w:val="242729"/>
          <w:sz w:val="45"/>
          <w:szCs w:val="45"/>
        </w:rPr>
        <w:t>where</w:t>
      </w:r>
      <w:proofErr w:type="gramEnd"/>
      <w:r>
        <w:rPr>
          <w:rFonts w:ascii="inherit" w:hAnsi="inherit" w:cs="Arial"/>
          <w:color w:val="242729"/>
          <w:sz w:val="45"/>
          <w:szCs w:val="45"/>
        </w:rPr>
        <w:t xml:space="preserve"> each </w:t>
      </w:r>
      <w:proofErr w:type="spellStart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x_vij</w:t>
      </w:r>
      <w:proofErr w:type="spellEnd"/>
      <w:r>
        <w:rPr>
          <w:rFonts w:ascii="inherit" w:hAnsi="inherit" w:cs="Arial"/>
          <w:color w:val="242729"/>
          <w:sz w:val="45"/>
          <w:szCs w:val="45"/>
        </w:rPr>
        <w:t xml:space="preserve"> is a </w:t>
      </w:r>
      <w:proofErr w:type="spellStart"/>
      <w:r>
        <w:rPr>
          <w:rFonts w:ascii="inherit" w:hAnsi="inherit" w:cs="Arial"/>
          <w:color w:val="242729"/>
          <w:sz w:val="45"/>
          <w:szCs w:val="45"/>
        </w:rPr>
        <w:t>boolean</w:t>
      </w:r>
      <w:proofErr w:type="spellEnd"/>
      <w:r>
        <w:rPr>
          <w:rFonts w:ascii="inherit" w:hAnsi="inherit" w:cs="Arial"/>
          <w:color w:val="242729"/>
          <w:sz w:val="45"/>
          <w:szCs w:val="45"/>
        </w:rPr>
        <w:t xml:space="preserve"> variable or the negation of a variable from a finite predefined list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 xml:space="preserve">(x_1, x_2, ... </w:t>
      </w:r>
      <w:proofErr w:type="spellStart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x_n</w:t>
      </w:r>
      <w:proofErr w:type="spellEnd"/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)</w:t>
      </w:r>
      <w:r>
        <w:rPr>
          <w:rFonts w:ascii="inherit" w:hAnsi="inherit" w:cs="Arial"/>
          <w:color w:val="242729"/>
          <w:sz w:val="45"/>
          <w:szCs w:val="45"/>
        </w:rPr>
        <w:t>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It can be shown that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every NP problem can be reduced to 3-SAT</w:t>
      </w:r>
      <w:r>
        <w:rPr>
          <w:rFonts w:ascii="inherit" w:hAnsi="inherit" w:cs="Arial"/>
          <w:color w:val="242729"/>
          <w:sz w:val="45"/>
          <w:szCs w:val="45"/>
        </w:rPr>
        <w:t>. The proof of this is technical and requires use of the technical definition of NP (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based on non-deterministic Turing machines</w:t>
      </w:r>
      <w:r>
        <w:rPr>
          <w:rFonts w:ascii="inherit" w:hAnsi="inherit" w:cs="Arial"/>
          <w:color w:val="242729"/>
          <w:sz w:val="45"/>
          <w:szCs w:val="45"/>
        </w:rPr>
        <w:t>). This is known as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Cook's theorem</w:t>
      </w:r>
      <w:r>
        <w:rPr>
          <w:rFonts w:ascii="inherit" w:hAnsi="inherit" w:cs="Arial"/>
          <w:color w:val="242729"/>
          <w:sz w:val="45"/>
          <w:szCs w:val="45"/>
        </w:rPr>
        <w:t>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lastRenderedPageBreak/>
        <w:t>What makes NP-complete problems important is that if a deterministic polynomial time algorithm can be found to solve one of them, every NP problem is solvable in polynomial time (one problem to rule them all).</w:t>
      </w:r>
    </w:p>
    <w:p w:rsidR="00992D4D" w:rsidRDefault="00992D4D" w:rsidP="00992D4D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45"/>
          <w:szCs w:val="45"/>
        </w:rPr>
      </w:pPr>
      <w:r>
        <w:rPr>
          <w:rFonts w:ascii="Arial" w:hAnsi="Arial" w:cs="Arial"/>
          <w:color w:val="242729"/>
          <w:sz w:val="45"/>
          <w:szCs w:val="45"/>
        </w:rPr>
        <w:pict>
          <v:rect id="_x0000_i1027" style="width:0;height:1.5pt" o:hralign="center" o:hrstd="t" o:hr="t" fillcolor="#a0a0a0" stroked="f"/>
        </w:pict>
      </w:r>
    </w:p>
    <w:p w:rsidR="00992D4D" w:rsidRDefault="00992D4D" w:rsidP="00992D4D">
      <w:pPr>
        <w:pStyle w:val="Heading1"/>
        <w:shd w:val="clear" w:color="auto" w:fill="FFFFFF"/>
        <w:spacing w:before="0" w:after="240"/>
        <w:textAlignment w:val="baseline"/>
        <w:rPr>
          <w:rFonts w:ascii="inherit" w:hAnsi="inherit" w:cs="Arial"/>
          <w:color w:val="242729"/>
          <w:sz w:val="63"/>
          <w:szCs w:val="63"/>
        </w:rPr>
      </w:pPr>
      <w:r>
        <w:rPr>
          <w:rFonts w:ascii="inherit" w:hAnsi="inherit" w:cs="Arial"/>
          <w:color w:val="242729"/>
          <w:sz w:val="63"/>
          <w:szCs w:val="63"/>
        </w:rPr>
        <w:t>NP-hard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Intuitively, these are the problems that are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at least as hard as the NP-complete problems</w:t>
      </w:r>
      <w:r>
        <w:rPr>
          <w:rFonts w:ascii="inherit" w:hAnsi="inherit" w:cs="Arial"/>
          <w:color w:val="242729"/>
          <w:sz w:val="45"/>
          <w:szCs w:val="45"/>
        </w:rPr>
        <w:t>. Note that NP-hard problems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do not have to be in NP</w:t>
      </w:r>
      <w:r>
        <w:rPr>
          <w:rFonts w:ascii="inherit" w:hAnsi="inherit" w:cs="Arial"/>
          <w:color w:val="242729"/>
          <w:sz w:val="45"/>
          <w:szCs w:val="45"/>
        </w:rPr>
        <w:t>, and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they do not have to be decision problems</w:t>
      </w:r>
      <w:r>
        <w:rPr>
          <w:rFonts w:ascii="inherit" w:hAnsi="inherit" w:cs="Arial"/>
          <w:color w:val="242729"/>
          <w:sz w:val="45"/>
          <w:szCs w:val="45"/>
        </w:rPr>
        <w:t>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The precise definition here is that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a problem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X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 is NP-hard, if there is an NP-complete problem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Y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, such that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Y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 is reducible to </w:t>
      </w:r>
      <w:r>
        <w:rPr>
          <w:rStyle w:val="HTMLCode"/>
          <w:rFonts w:ascii="Consolas" w:hAnsi="Consolas"/>
          <w:i/>
          <w:iCs/>
          <w:color w:val="242729"/>
          <w:sz w:val="39"/>
          <w:szCs w:val="39"/>
          <w:bdr w:val="none" w:sz="0" w:space="0" w:color="auto" w:frame="1"/>
        </w:rPr>
        <w:t>X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 in polynomial time</w:t>
      </w:r>
      <w:r>
        <w:rPr>
          <w:rFonts w:ascii="inherit" w:hAnsi="inherit" w:cs="Arial"/>
          <w:color w:val="242729"/>
          <w:sz w:val="45"/>
          <w:szCs w:val="45"/>
        </w:rPr>
        <w:t>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But since any NP-complete problem can be reduced to any other NP-complete problem in polynomial time, all NP-complete problems can be reduced to any NP-hard problem in polynomial time. Then, if there is a solution to one NP-hard problem in polynomial time, there is a solution to all NP problems in polynomial time.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Style w:val="Strong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Example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lastRenderedPageBreak/>
        <w:t>The </w:t>
      </w:r>
      <w:r>
        <w:rPr>
          <w:rStyle w:val="Emphasis"/>
          <w:rFonts w:ascii="inherit" w:hAnsi="inherit" w:cs="Arial"/>
          <w:color w:val="242729"/>
          <w:sz w:val="45"/>
          <w:szCs w:val="45"/>
          <w:bdr w:val="none" w:sz="0" w:space="0" w:color="auto" w:frame="1"/>
        </w:rPr>
        <w:t>halting problem</w:t>
      </w:r>
      <w:r>
        <w:rPr>
          <w:rFonts w:ascii="inherit" w:hAnsi="inherit" w:cs="Arial"/>
          <w:color w:val="242729"/>
          <w:sz w:val="45"/>
          <w:szCs w:val="45"/>
        </w:rPr>
        <w:t> is an NP-hard problem. This is the problem that given a program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P</w:t>
      </w:r>
      <w:r>
        <w:rPr>
          <w:rFonts w:ascii="inherit" w:hAnsi="inherit" w:cs="Arial"/>
          <w:color w:val="242729"/>
          <w:sz w:val="45"/>
          <w:szCs w:val="45"/>
        </w:rPr>
        <w:t> and input </w:t>
      </w:r>
      <w:r>
        <w:rPr>
          <w:rStyle w:val="HTMLCode"/>
          <w:rFonts w:ascii="Consolas" w:hAnsi="Consolas"/>
          <w:color w:val="242729"/>
          <w:sz w:val="39"/>
          <w:szCs w:val="39"/>
          <w:bdr w:val="none" w:sz="0" w:space="0" w:color="auto" w:frame="1"/>
        </w:rPr>
        <w:t>I</w:t>
      </w:r>
      <w:r>
        <w:rPr>
          <w:rFonts w:ascii="inherit" w:hAnsi="inherit" w:cs="Arial"/>
          <w:color w:val="242729"/>
          <w:sz w:val="45"/>
          <w:szCs w:val="45"/>
        </w:rPr>
        <w:t>, will it halt? This is a decision problem but it is not in NP. It is clear that any NP-complete problem can be reduced to this one. As another example, any NP-complete problem is NP-hard.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My favorite NP-complete problem is the </w:t>
      </w:r>
      <w:r w:rsidR="005D06A7" w:rsidRPr="005D06A7">
        <w:rPr>
          <w:rFonts w:ascii="inherit" w:hAnsi="inherit" w:cs="Arial"/>
          <w:color w:val="242729"/>
          <w:sz w:val="45"/>
          <w:szCs w:val="45"/>
          <w:bdr w:val="none" w:sz="0" w:space="0" w:color="auto" w:frame="1"/>
        </w:rPr>
        <w:t>Mineswee</w:t>
      </w:r>
      <w:r w:rsidRPr="005D06A7">
        <w:rPr>
          <w:rFonts w:ascii="inherit" w:hAnsi="inherit" w:cs="Arial"/>
          <w:color w:val="242729"/>
          <w:sz w:val="45"/>
          <w:szCs w:val="45"/>
          <w:bdr w:val="none" w:sz="0" w:space="0" w:color="auto" w:frame="1"/>
        </w:rPr>
        <w:t>per problem</w:t>
      </w:r>
      <w:r>
        <w:rPr>
          <w:rFonts w:ascii="inherit" w:hAnsi="inherit" w:cs="Arial"/>
          <w:color w:val="242729"/>
          <w:sz w:val="45"/>
          <w:szCs w:val="45"/>
        </w:rPr>
        <w:t>.</w:t>
      </w:r>
    </w:p>
    <w:p w:rsidR="00992D4D" w:rsidRDefault="00992D4D" w:rsidP="00992D4D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45"/>
          <w:szCs w:val="45"/>
        </w:rPr>
      </w:pPr>
      <w:r>
        <w:rPr>
          <w:rFonts w:ascii="Arial" w:hAnsi="Arial" w:cs="Arial"/>
          <w:color w:val="242729"/>
          <w:sz w:val="45"/>
          <w:szCs w:val="45"/>
        </w:rPr>
        <w:pict>
          <v:rect id="_x0000_i1028" style="width:0;height:1.5pt" o:hralign="center" o:hrstd="t" o:hr="t" fillcolor="#a0a0a0" stroked="f"/>
        </w:pict>
      </w:r>
    </w:p>
    <w:p w:rsidR="00992D4D" w:rsidRDefault="00992D4D" w:rsidP="00992D4D">
      <w:pPr>
        <w:pStyle w:val="Heading1"/>
        <w:shd w:val="clear" w:color="auto" w:fill="FFFFFF"/>
        <w:spacing w:before="0" w:after="240"/>
        <w:textAlignment w:val="baseline"/>
        <w:rPr>
          <w:rFonts w:ascii="inherit" w:hAnsi="inherit" w:cs="Arial"/>
          <w:color w:val="242729"/>
          <w:sz w:val="63"/>
          <w:szCs w:val="63"/>
        </w:rPr>
      </w:pPr>
      <w:r>
        <w:rPr>
          <w:rFonts w:ascii="inherit" w:hAnsi="inherit" w:cs="Arial"/>
          <w:color w:val="242729"/>
          <w:sz w:val="63"/>
          <w:szCs w:val="63"/>
        </w:rPr>
        <w:t>P = NP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This one is the most famous problem in computer science, and one of the most important outstanding questions in the mathematical sciences. In fact, the </w:t>
      </w:r>
      <w:r w:rsidRPr="005D06A7">
        <w:rPr>
          <w:rFonts w:ascii="inherit" w:hAnsi="inherit" w:cs="Arial"/>
          <w:color w:val="242729"/>
          <w:sz w:val="45"/>
          <w:szCs w:val="45"/>
          <w:bdr w:val="none" w:sz="0" w:space="0" w:color="auto" w:frame="1"/>
        </w:rPr>
        <w:t>Clay Institute</w:t>
      </w:r>
      <w:r>
        <w:rPr>
          <w:rFonts w:ascii="inherit" w:hAnsi="inherit" w:cs="Arial"/>
          <w:color w:val="242729"/>
          <w:sz w:val="45"/>
          <w:szCs w:val="45"/>
        </w:rPr>
        <w:t> is offering one million dollars for a solution to the problem (Stephen Cook's </w:t>
      </w:r>
      <w:r w:rsidRPr="005D06A7">
        <w:rPr>
          <w:rFonts w:ascii="inherit" w:hAnsi="inherit" w:cs="Arial"/>
          <w:color w:val="242729"/>
          <w:sz w:val="45"/>
          <w:szCs w:val="45"/>
          <w:bdr w:val="none" w:sz="0" w:space="0" w:color="auto" w:frame="1"/>
        </w:rPr>
        <w:t>write</w:t>
      </w:r>
      <w:r w:rsidR="005D06A7">
        <w:rPr>
          <w:rFonts w:ascii="inherit" w:hAnsi="inherit" w:cs="Arial"/>
          <w:color w:val="242729"/>
          <w:sz w:val="45"/>
          <w:szCs w:val="45"/>
          <w:bdr w:val="none" w:sz="0" w:space="0" w:color="auto" w:frame="1"/>
        </w:rPr>
        <w:t xml:space="preserve"> </w:t>
      </w:r>
      <w:r w:rsidRPr="005D06A7">
        <w:rPr>
          <w:rFonts w:ascii="inherit" w:hAnsi="inherit" w:cs="Arial"/>
          <w:color w:val="242729"/>
          <w:sz w:val="45"/>
          <w:szCs w:val="45"/>
          <w:bdr w:val="none" w:sz="0" w:space="0" w:color="auto" w:frame="1"/>
        </w:rPr>
        <w:t>up</w:t>
      </w:r>
      <w:r>
        <w:rPr>
          <w:rFonts w:ascii="inherit" w:hAnsi="inherit" w:cs="Arial"/>
          <w:color w:val="242729"/>
          <w:sz w:val="45"/>
          <w:szCs w:val="45"/>
        </w:rPr>
        <w:t> on the Clay website is quite good).</w:t>
      </w:r>
    </w:p>
    <w:p w:rsidR="00992D4D" w:rsidRDefault="00992D4D" w:rsidP="00992D4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45"/>
          <w:szCs w:val="45"/>
        </w:rPr>
      </w:pPr>
      <w:r>
        <w:rPr>
          <w:rFonts w:ascii="inherit" w:hAnsi="inherit" w:cs="Arial"/>
          <w:color w:val="242729"/>
          <w:sz w:val="45"/>
          <w:szCs w:val="45"/>
        </w:rPr>
        <w:t>It's clear that P is a subset of NP. The open question is whether or not NP problems have deterministic polynomial time solutions. It is largely believed that they do not. </w:t>
      </w:r>
    </w:p>
    <w:p w:rsidR="00917465" w:rsidRDefault="00917465"/>
    <w:sectPr w:rsidR="00917465" w:rsidSect="0091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32C"/>
    <w:multiLevelType w:val="multilevel"/>
    <w:tmpl w:val="EE5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992D4D"/>
    <w:rsid w:val="005D06A7"/>
    <w:rsid w:val="00917465"/>
    <w:rsid w:val="0099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65"/>
  </w:style>
  <w:style w:type="paragraph" w:styleId="Heading1">
    <w:name w:val="heading 1"/>
    <w:basedOn w:val="Normal"/>
    <w:next w:val="Normal"/>
    <w:link w:val="Heading1Char"/>
    <w:uiPriority w:val="9"/>
    <w:qFormat/>
    <w:rsid w:val="00992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D4D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9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92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dgecount">
    <w:name w:val="badgecount"/>
    <w:basedOn w:val="DefaultParagraphFont"/>
    <w:rsid w:val="00992D4D"/>
  </w:style>
  <w:style w:type="character" w:customStyle="1" w:styleId="v-visible-sr">
    <w:name w:val="v-visible-sr"/>
    <w:basedOn w:val="DefaultParagraphFont"/>
    <w:rsid w:val="00992D4D"/>
  </w:style>
  <w:style w:type="character" w:styleId="Hyperlink">
    <w:name w:val="Hyperlink"/>
    <w:basedOn w:val="DefaultParagraphFont"/>
    <w:uiPriority w:val="99"/>
    <w:semiHidden/>
    <w:unhideWhenUsed/>
    <w:rsid w:val="00992D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D4D"/>
    <w:rPr>
      <w:b/>
      <w:bCs/>
    </w:rPr>
  </w:style>
  <w:style w:type="character" w:styleId="Emphasis">
    <w:name w:val="Emphasis"/>
    <w:basedOn w:val="DefaultParagraphFont"/>
    <w:uiPriority w:val="20"/>
    <w:qFormat/>
    <w:rsid w:val="00992D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2D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D4D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52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39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74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723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7427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4012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27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2020-05-05T10:22:00Z</dcterms:created>
  <dcterms:modified xsi:type="dcterms:W3CDTF">2020-05-05T10:37:00Z</dcterms:modified>
</cp:coreProperties>
</file>