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283BC" w14:textId="77777777" w:rsidR="004600E3" w:rsidRPr="004600E3" w:rsidRDefault="004600E3" w:rsidP="004600E3">
      <w:pPr>
        <w:rPr>
          <w:b/>
          <w:bCs/>
        </w:rPr>
      </w:pPr>
      <w:r w:rsidRPr="004600E3">
        <w:rPr>
          <w:b/>
          <w:bCs/>
        </w:rPr>
        <w:t>Step 1: Create an Amazon RDS MySQL Instance</w:t>
      </w:r>
    </w:p>
    <w:p w14:paraId="5654BCC1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Log in to AWS Console</w:t>
      </w:r>
      <w:r w:rsidRPr="004600E3">
        <w:t>:</w:t>
      </w:r>
    </w:p>
    <w:p w14:paraId="0BDA22E4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t xml:space="preserve">Go to the </w:t>
      </w:r>
      <w:hyperlink r:id="rId6" w:tgtFrame="_new" w:history="1">
        <w:r w:rsidRPr="004600E3">
          <w:rPr>
            <w:rStyle w:val="Hyperlink"/>
          </w:rPr>
          <w:t>AWS Management Console</w:t>
        </w:r>
      </w:hyperlink>
      <w:r w:rsidRPr="004600E3">
        <w:t xml:space="preserve"> and log in with your credentials.</w:t>
      </w:r>
    </w:p>
    <w:p w14:paraId="4A793216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Navigate to RDS Service</w:t>
      </w:r>
      <w:r w:rsidRPr="004600E3">
        <w:t>:</w:t>
      </w:r>
    </w:p>
    <w:p w14:paraId="268344BE" w14:textId="77777777" w:rsidR="004600E3" w:rsidRDefault="004600E3" w:rsidP="004600E3">
      <w:pPr>
        <w:numPr>
          <w:ilvl w:val="1"/>
          <w:numId w:val="1"/>
        </w:numPr>
      </w:pPr>
      <w:r w:rsidRPr="004600E3">
        <w:t xml:space="preserve">In the AWS Console, search for </w:t>
      </w:r>
      <w:r w:rsidRPr="004600E3">
        <w:rPr>
          <w:b/>
          <w:bCs/>
        </w:rPr>
        <w:t>RDS</w:t>
      </w:r>
      <w:r w:rsidRPr="004600E3">
        <w:t xml:space="preserve"> in the search bar and select </w:t>
      </w:r>
      <w:r w:rsidRPr="004600E3">
        <w:rPr>
          <w:b/>
          <w:bCs/>
        </w:rPr>
        <w:t>RDS</w:t>
      </w:r>
      <w:r w:rsidRPr="004600E3">
        <w:t xml:space="preserve"> from the list of services.</w:t>
      </w:r>
    </w:p>
    <w:p w14:paraId="69B37EC1" w14:textId="777F2202" w:rsidR="004600E3" w:rsidRPr="004600E3" w:rsidRDefault="004600E3" w:rsidP="004600E3">
      <w:pPr>
        <w:ind w:left="360"/>
      </w:pPr>
      <w:r w:rsidRPr="004600E3">
        <w:drawing>
          <wp:inline distT="0" distB="0" distL="0" distR="0" wp14:anchorId="63489CF6" wp14:editId="239CD513">
            <wp:extent cx="5731510" cy="2021840"/>
            <wp:effectExtent l="0" t="0" r="2540" b="0"/>
            <wp:docPr id="159876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60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332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Launch a New RDS Instance</w:t>
      </w:r>
      <w:r w:rsidRPr="004600E3">
        <w:t>:</w:t>
      </w:r>
    </w:p>
    <w:p w14:paraId="7D14444A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t xml:space="preserve">Click on </w:t>
      </w:r>
      <w:r w:rsidRPr="004600E3">
        <w:rPr>
          <w:b/>
          <w:bCs/>
        </w:rPr>
        <w:t>Databases</w:t>
      </w:r>
      <w:r w:rsidRPr="004600E3">
        <w:t xml:space="preserve"> in the left-hand menu.</w:t>
      </w:r>
    </w:p>
    <w:p w14:paraId="0D8CD4C1" w14:textId="77777777" w:rsidR="004600E3" w:rsidRDefault="004600E3" w:rsidP="004600E3">
      <w:pPr>
        <w:numPr>
          <w:ilvl w:val="1"/>
          <w:numId w:val="1"/>
        </w:numPr>
      </w:pPr>
      <w:r w:rsidRPr="004600E3">
        <w:t xml:space="preserve">Click on the </w:t>
      </w:r>
      <w:r w:rsidRPr="004600E3">
        <w:rPr>
          <w:b/>
          <w:bCs/>
        </w:rPr>
        <w:t>Create database</w:t>
      </w:r>
      <w:r w:rsidRPr="004600E3">
        <w:t xml:space="preserve"> button to create a new RDS instance.</w:t>
      </w:r>
    </w:p>
    <w:p w14:paraId="6CD5C6E7" w14:textId="13E265C3" w:rsidR="004600E3" w:rsidRPr="004600E3" w:rsidRDefault="004600E3" w:rsidP="004600E3">
      <w:pPr>
        <w:ind w:left="360"/>
      </w:pPr>
      <w:r w:rsidRPr="004600E3">
        <w:drawing>
          <wp:inline distT="0" distB="0" distL="0" distR="0" wp14:anchorId="6F669572" wp14:editId="7D5468F8">
            <wp:extent cx="5731510" cy="2105025"/>
            <wp:effectExtent l="0" t="0" r="2540" b="9525"/>
            <wp:docPr id="78813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31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ABFA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Choose Database Engine</w:t>
      </w:r>
      <w:r w:rsidRPr="004600E3">
        <w:t>:</w:t>
      </w:r>
    </w:p>
    <w:p w14:paraId="70349B0A" w14:textId="77777777" w:rsidR="004600E3" w:rsidRDefault="004600E3" w:rsidP="004600E3">
      <w:pPr>
        <w:numPr>
          <w:ilvl w:val="1"/>
          <w:numId w:val="1"/>
        </w:numPr>
      </w:pPr>
      <w:r w:rsidRPr="004600E3">
        <w:t xml:space="preserve">Select </w:t>
      </w:r>
      <w:r w:rsidRPr="004600E3">
        <w:rPr>
          <w:b/>
          <w:bCs/>
        </w:rPr>
        <w:t>MySQL</w:t>
      </w:r>
      <w:r w:rsidRPr="004600E3">
        <w:t xml:space="preserve"> as the database engine.</w:t>
      </w:r>
    </w:p>
    <w:p w14:paraId="3EDD3C75" w14:textId="4B3C681A" w:rsidR="004600E3" w:rsidRPr="004600E3" w:rsidRDefault="004600E3" w:rsidP="004600E3">
      <w:pPr>
        <w:ind w:left="360"/>
      </w:pPr>
      <w:r w:rsidRPr="004600E3">
        <w:lastRenderedPageBreak/>
        <w:drawing>
          <wp:inline distT="0" distB="0" distL="0" distR="0" wp14:anchorId="67727CA4" wp14:editId="61ABA9E5">
            <wp:extent cx="5731510" cy="2106930"/>
            <wp:effectExtent l="0" t="0" r="2540" b="7620"/>
            <wp:docPr id="134176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2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CD57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Choose a Template</w:t>
      </w:r>
      <w:r w:rsidRPr="004600E3">
        <w:t>:</w:t>
      </w:r>
    </w:p>
    <w:p w14:paraId="2ACE3C14" w14:textId="77777777" w:rsidR="004600E3" w:rsidRDefault="004600E3" w:rsidP="004600E3">
      <w:pPr>
        <w:numPr>
          <w:ilvl w:val="1"/>
          <w:numId w:val="1"/>
        </w:numPr>
      </w:pPr>
      <w:r w:rsidRPr="004600E3">
        <w:t xml:space="preserve">Choose the </w:t>
      </w:r>
      <w:r w:rsidRPr="004600E3">
        <w:rPr>
          <w:b/>
          <w:bCs/>
        </w:rPr>
        <w:t>Free tier</w:t>
      </w:r>
      <w:r w:rsidRPr="004600E3">
        <w:t xml:space="preserve"> (if eligible) for testing purposes or </w:t>
      </w:r>
      <w:r w:rsidRPr="004600E3">
        <w:rPr>
          <w:b/>
          <w:bCs/>
        </w:rPr>
        <w:t>Production</w:t>
      </w:r>
      <w:r w:rsidRPr="004600E3">
        <w:t xml:space="preserve"> for a more robust setup.</w:t>
      </w:r>
    </w:p>
    <w:p w14:paraId="035AD851" w14:textId="543D3DE3" w:rsidR="004600E3" w:rsidRPr="004600E3" w:rsidRDefault="004600E3" w:rsidP="004600E3">
      <w:pPr>
        <w:ind w:left="360"/>
      </w:pPr>
      <w:r w:rsidRPr="004600E3">
        <w:drawing>
          <wp:inline distT="0" distB="0" distL="0" distR="0" wp14:anchorId="4C7C0283" wp14:editId="2594FE03">
            <wp:extent cx="5731510" cy="2281555"/>
            <wp:effectExtent l="0" t="0" r="2540" b="4445"/>
            <wp:docPr id="155452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23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AF4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Configure the Database</w:t>
      </w:r>
      <w:r w:rsidRPr="004600E3">
        <w:t>:</w:t>
      </w:r>
    </w:p>
    <w:p w14:paraId="68569B9D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DB Instance Identifier</w:t>
      </w:r>
      <w:r w:rsidRPr="004600E3">
        <w:t>: Give your instance a unique name (e.g., my-mysql-db).</w:t>
      </w:r>
    </w:p>
    <w:p w14:paraId="5D9CC23B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Master Username</w:t>
      </w:r>
      <w:r w:rsidRPr="004600E3">
        <w:t>: Choose a master username (e.g., admin).</w:t>
      </w:r>
    </w:p>
    <w:p w14:paraId="61D4365C" w14:textId="77777777" w:rsid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Master Password</w:t>
      </w:r>
      <w:r w:rsidRPr="004600E3">
        <w:t>: Enter a strong password and confirm it.</w:t>
      </w:r>
    </w:p>
    <w:p w14:paraId="14558B24" w14:textId="7A5D32F8" w:rsidR="004600E3" w:rsidRPr="004600E3" w:rsidRDefault="004600E3" w:rsidP="004600E3">
      <w:pPr>
        <w:ind w:left="360"/>
      </w:pPr>
      <w:r w:rsidRPr="004600E3">
        <w:drawing>
          <wp:inline distT="0" distB="0" distL="0" distR="0" wp14:anchorId="647948D5" wp14:editId="03386925">
            <wp:extent cx="5515108" cy="2061713"/>
            <wp:effectExtent l="0" t="0" r="0" b="0"/>
            <wp:docPr id="94148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8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652" cy="20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5AF7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lastRenderedPageBreak/>
        <w:t>Choose Instance Size</w:t>
      </w:r>
      <w:r w:rsidRPr="004600E3">
        <w:t>:</w:t>
      </w:r>
    </w:p>
    <w:p w14:paraId="314C6CA7" w14:textId="77777777" w:rsidR="004600E3" w:rsidRDefault="004600E3" w:rsidP="004600E3">
      <w:pPr>
        <w:numPr>
          <w:ilvl w:val="1"/>
          <w:numId w:val="1"/>
        </w:numPr>
      </w:pPr>
      <w:r w:rsidRPr="004600E3">
        <w:t xml:space="preserve">For a small test database, you can choose </w:t>
      </w:r>
      <w:r w:rsidRPr="004600E3">
        <w:rPr>
          <w:b/>
          <w:bCs/>
        </w:rPr>
        <w:t>db.t3.micro</w:t>
      </w:r>
      <w:r w:rsidRPr="004600E3">
        <w:t xml:space="preserve"> (Free Tier eligible).</w:t>
      </w:r>
    </w:p>
    <w:p w14:paraId="2995CB65" w14:textId="70573F2F" w:rsidR="005B1DCF" w:rsidRPr="004600E3" w:rsidRDefault="005B1DCF" w:rsidP="005B1DCF">
      <w:pPr>
        <w:ind w:left="360"/>
      </w:pPr>
      <w:r w:rsidRPr="005B1DCF">
        <w:drawing>
          <wp:inline distT="0" distB="0" distL="0" distR="0" wp14:anchorId="5E1FF2B2" wp14:editId="734EAAD6">
            <wp:extent cx="5731510" cy="2135505"/>
            <wp:effectExtent l="0" t="0" r="2540" b="0"/>
            <wp:docPr id="110791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13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21FA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Configure Connectivity</w:t>
      </w:r>
      <w:r w:rsidRPr="004600E3">
        <w:t>:</w:t>
      </w:r>
    </w:p>
    <w:p w14:paraId="4CB14F75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VPC</w:t>
      </w:r>
      <w:r w:rsidRPr="004600E3">
        <w:t>: Select the default VPC or create a custom one.</w:t>
      </w:r>
    </w:p>
    <w:p w14:paraId="49421AF6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Subnet</w:t>
      </w:r>
      <w:r w:rsidRPr="004600E3">
        <w:t>: Select a subnet that can allow access.</w:t>
      </w:r>
    </w:p>
    <w:p w14:paraId="081138F2" w14:textId="77777777" w:rsid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Public Accessibility</w:t>
      </w:r>
      <w:r w:rsidRPr="004600E3">
        <w:t xml:space="preserve">: Set to </w:t>
      </w:r>
      <w:r w:rsidRPr="004600E3">
        <w:rPr>
          <w:b/>
          <w:bCs/>
        </w:rPr>
        <w:t>Yes</w:t>
      </w:r>
      <w:r w:rsidRPr="004600E3">
        <w:t xml:space="preserve"> to make the database accessible from outside AWS (needed for DBeaver).</w:t>
      </w:r>
    </w:p>
    <w:p w14:paraId="1C02CC2F" w14:textId="6C4583B9" w:rsidR="005B1DCF" w:rsidRPr="004600E3" w:rsidRDefault="005B1DCF" w:rsidP="005B1DCF">
      <w:pPr>
        <w:ind w:left="720"/>
      </w:pPr>
      <w:r w:rsidRPr="005B1DCF">
        <w:drawing>
          <wp:inline distT="0" distB="0" distL="0" distR="0" wp14:anchorId="41DB4EC3" wp14:editId="1E0CDF8E">
            <wp:extent cx="5731510" cy="2367915"/>
            <wp:effectExtent l="0" t="0" r="2540" b="0"/>
            <wp:docPr id="94873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38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4CC5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VPC Security Group</w:t>
      </w:r>
      <w:r w:rsidRPr="004600E3">
        <w:t xml:space="preserve">: Create a new security group or select an existing one. Ensure the security group allows inbound traffic on </w:t>
      </w:r>
      <w:r w:rsidRPr="004600E3">
        <w:rPr>
          <w:b/>
          <w:bCs/>
        </w:rPr>
        <w:t>port 3306</w:t>
      </w:r>
      <w:r w:rsidRPr="004600E3">
        <w:t xml:space="preserve"> (default for MySQL).</w:t>
      </w:r>
    </w:p>
    <w:p w14:paraId="1407E588" w14:textId="77777777" w:rsid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Availability Zone</w:t>
      </w:r>
      <w:r w:rsidRPr="004600E3">
        <w:t>: Select an availability zone or let AWS choose.</w:t>
      </w:r>
    </w:p>
    <w:p w14:paraId="7CF9EB60" w14:textId="3E6944C2" w:rsidR="005B1DCF" w:rsidRPr="004600E3" w:rsidRDefault="005B1DCF" w:rsidP="005B1DCF">
      <w:pPr>
        <w:ind w:left="360"/>
      </w:pPr>
      <w:r w:rsidRPr="005B1DCF">
        <w:lastRenderedPageBreak/>
        <w:drawing>
          <wp:inline distT="0" distB="0" distL="0" distR="0" wp14:anchorId="677F9BF8" wp14:editId="4335FC6D">
            <wp:extent cx="5731510" cy="2131060"/>
            <wp:effectExtent l="0" t="0" r="2540" b="2540"/>
            <wp:docPr id="38284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41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3C38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Additional Configuration (Optional)</w:t>
      </w:r>
      <w:r w:rsidRPr="004600E3">
        <w:t>:</w:t>
      </w:r>
    </w:p>
    <w:p w14:paraId="46FBF175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rPr>
          <w:b/>
          <w:bCs/>
        </w:rPr>
        <w:t>Database Name</w:t>
      </w:r>
      <w:r w:rsidRPr="004600E3">
        <w:t>: You can set a default database name to be created when the instance is launched.</w:t>
      </w:r>
    </w:p>
    <w:p w14:paraId="4A6AE96C" w14:textId="77777777" w:rsidR="004600E3" w:rsidRPr="004600E3" w:rsidRDefault="004600E3" w:rsidP="004600E3">
      <w:pPr>
        <w:numPr>
          <w:ilvl w:val="1"/>
          <w:numId w:val="1"/>
        </w:numPr>
      </w:pPr>
      <w:r w:rsidRPr="004600E3">
        <w:t>Leave other settings as default, or configure them as needed.</w:t>
      </w:r>
    </w:p>
    <w:p w14:paraId="0289BEDD" w14:textId="77777777" w:rsidR="004600E3" w:rsidRPr="004600E3" w:rsidRDefault="004600E3" w:rsidP="004600E3">
      <w:pPr>
        <w:numPr>
          <w:ilvl w:val="0"/>
          <w:numId w:val="1"/>
        </w:numPr>
      </w:pPr>
      <w:r w:rsidRPr="004600E3">
        <w:rPr>
          <w:b/>
          <w:bCs/>
        </w:rPr>
        <w:t>Launch the RDS Instance</w:t>
      </w:r>
      <w:r w:rsidRPr="004600E3">
        <w:t>:</w:t>
      </w:r>
    </w:p>
    <w:p w14:paraId="0C42D73A" w14:textId="639330FF" w:rsidR="00427040" w:rsidRDefault="004600E3" w:rsidP="002B2E85">
      <w:pPr>
        <w:numPr>
          <w:ilvl w:val="1"/>
          <w:numId w:val="1"/>
        </w:numPr>
      </w:pPr>
      <w:r w:rsidRPr="004600E3">
        <w:t xml:space="preserve">After reviewing your settings, click </w:t>
      </w:r>
      <w:r w:rsidRPr="004600E3">
        <w:rPr>
          <w:b/>
          <w:bCs/>
        </w:rPr>
        <w:t>Create database</w:t>
      </w:r>
      <w:r w:rsidRPr="004600E3">
        <w:t>. This process will take a few minutes.</w:t>
      </w:r>
    </w:p>
    <w:p w14:paraId="3F4AFD99" w14:textId="55CC39EC" w:rsidR="002B2E85" w:rsidRDefault="002B2E85" w:rsidP="002B2E85">
      <w:pPr>
        <w:ind w:left="720"/>
      </w:pPr>
      <w:r w:rsidRPr="002B2E85">
        <w:drawing>
          <wp:inline distT="0" distB="0" distL="0" distR="0" wp14:anchorId="16D6F39F" wp14:editId="51E9AC65">
            <wp:extent cx="5731510" cy="1868170"/>
            <wp:effectExtent l="0" t="0" r="2540" b="0"/>
            <wp:docPr id="165421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6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9F4F" w14:textId="77777777" w:rsidR="002B2E85" w:rsidRDefault="002B2E85"/>
    <w:p w14:paraId="04ADA130" w14:textId="77777777" w:rsidR="0043749D" w:rsidRDefault="0043749D"/>
    <w:p w14:paraId="6F27ACDE" w14:textId="77777777" w:rsidR="002B2E85" w:rsidRPr="002B2E85" w:rsidRDefault="002B2E85" w:rsidP="002B2E85">
      <w:pPr>
        <w:rPr>
          <w:b/>
          <w:bCs/>
        </w:rPr>
      </w:pPr>
      <w:r w:rsidRPr="002B2E85">
        <w:rPr>
          <w:b/>
          <w:bCs/>
        </w:rPr>
        <w:t>Step 2: Modify Security Group to Allow Connections from Your IP</w:t>
      </w:r>
    </w:p>
    <w:p w14:paraId="601FA0A1" w14:textId="77777777" w:rsidR="002B2E85" w:rsidRPr="002B2E85" w:rsidRDefault="002B2E85" w:rsidP="002B2E85">
      <w:pPr>
        <w:numPr>
          <w:ilvl w:val="0"/>
          <w:numId w:val="2"/>
        </w:numPr>
      </w:pPr>
      <w:r w:rsidRPr="002B2E85">
        <w:rPr>
          <w:b/>
          <w:bCs/>
        </w:rPr>
        <w:t>Navigate to EC2 Dashboard</w:t>
      </w:r>
      <w:r w:rsidRPr="002B2E85">
        <w:t>:</w:t>
      </w:r>
    </w:p>
    <w:p w14:paraId="3862348E" w14:textId="77777777" w:rsidR="002B2E85" w:rsidRPr="002B2E85" w:rsidRDefault="002B2E85" w:rsidP="002B2E85">
      <w:pPr>
        <w:numPr>
          <w:ilvl w:val="1"/>
          <w:numId w:val="2"/>
        </w:numPr>
      </w:pPr>
      <w:r w:rsidRPr="002B2E85">
        <w:t xml:space="preserve">In the AWS Console, go to the </w:t>
      </w:r>
      <w:r w:rsidRPr="002B2E85">
        <w:rPr>
          <w:b/>
          <w:bCs/>
        </w:rPr>
        <w:t>EC2</w:t>
      </w:r>
      <w:r w:rsidRPr="002B2E85">
        <w:t xml:space="preserve"> dashboard.</w:t>
      </w:r>
    </w:p>
    <w:p w14:paraId="2A86ECED" w14:textId="77777777" w:rsidR="002B2E85" w:rsidRPr="002B2E85" w:rsidRDefault="002B2E85" w:rsidP="002B2E85">
      <w:pPr>
        <w:numPr>
          <w:ilvl w:val="0"/>
          <w:numId w:val="2"/>
        </w:numPr>
      </w:pPr>
      <w:r w:rsidRPr="002B2E85">
        <w:rPr>
          <w:b/>
          <w:bCs/>
        </w:rPr>
        <w:t>Modify Security Group</w:t>
      </w:r>
      <w:r w:rsidRPr="002B2E85">
        <w:t>:</w:t>
      </w:r>
    </w:p>
    <w:p w14:paraId="153C0290" w14:textId="77777777" w:rsidR="002B2E85" w:rsidRPr="002B2E85" w:rsidRDefault="002B2E85" w:rsidP="002B2E85">
      <w:pPr>
        <w:numPr>
          <w:ilvl w:val="1"/>
          <w:numId w:val="2"/>
        </w:numPr>
      </w:pPr>
      <w:r w:rsidRPr="002B2E85">
        <w:t xml:space="preserve">Under </w:t>
      </w:r>
      <w:r w:rsidRPr="002B2E85">
        <w:rPr>
          <w:b/>
          <w:bCs/>
        </w:rPr>
        <w:t>Security Groups</w:t>
      </w:r>
      <w:r w:rsidRPr="002B2E85">
        <w:t>, find the security group that is associated with your RDS instance.</w:t>
      </w:r>
    </w:p>
    <w:p w14:paraId="3A3B0636" w14:textId="77777777" w:rsidR="002B2E85" w:rsidRPr="002B2E85" w:rsidRDefault="002B2E85" w:rsidP="002B2E85">
      <w:pPr>
        <w:numPr>
          <w:ilvl w:val="1"/>
          <w:numId w:val="2"/>
        </w:numPr>
      </w:pPr>
      <w:r w:rsidRPr="002B2E85">
        <w:lastRenderedPageBreak/>
        <w:t xml:space="preserve">Click on the security group and go to the </w:t>
      </w:r>
      <w:r w:rsidRPr="002B2E85">
        <w:rPr>
          <w:b/>
          <w:bCs/>
        </w:rPr>
        <w:t>Inbound rules</w:t>
      </w:r>
      <w:r w:rsidRPr="002B2E85">
        <w:t xml:space="preserve"> tab.</w:t>
      </w:r>
    </w:p>
    <w:p w14:paraId="056A0C6E" w14:textId="77777777" w:rsidR="002B2E85" w:rsidRDefault="002B2E85" w:rsidP="002B2E85">
      <w:pPr>
        <w:numPr>
          <w:ilvl w:val="1"/>
          <w:numId w:val="2"/>
        </w:numPr>
      </w:pPr>
      <w:r w:rsidRPr="002B2E85">
        <w:t xml:space="preserve">Click </w:t>
      </w:r>
      <w:r w:rsidRPr="002B2E85">
        <w:rPr>
          <w:b/>
          <w:bCs/>
        </w:rPr>
        <w:t>Edit inbound rules</w:t>
      </w:r>
      <w:r w:rsidRPr="002B2E85">
        <w:t xml:space="preserve"> and add a rule to allow </w:t>
      </w:r>
      <w:r w:rsidRPr="002B2E85">
        <w:rPr>
          <w:b/>
          <w:bCs/>
        </w:rPr>
        <w:t>MySQL/Aurora</w:t>
      </w:r>
      <w:r w:rsidRPr="002B2E85">
        <w:t xml:space="preserve"> (port 3306) from your IP address. You can select </w:t>
      </w:r>
      <w:r w:rsidRPr="002B2E85">
        <w:rPr>
          <w:b/>
          <w:bCs/>
        </w:rPr>
        <w:t>MySQL/Aurora</w:t>
      </w:r>
      <w:r w:rsidRPr="002B2E85">
        <w:t xml:space="preserve"> from the predefined list, or manually set the port 3306 and set </w:t>
      </w:r>
      <w:r w:rsidRPr="002B2E85">
        <w:rPr>
          <w:b/>
          <w:bCs/>
        </w:rPr>
        <w:t>Source</w:t>
      </w:r>
      <w:r w:rsidRPr="002B2E85">
        <w:t xml:space="preserve"> to your IP address (0.0.0.0/0 for all IPs, but it's recommended to be more specific for security).</w:t>
      </w:r>
    </w:p>
    <w:p w14:paraId="32B29BCA" w14:textId="5FB3A115" w:rsidR="00E8483F" w:rsidRPr="002B2E85" w:rsidRDefault="00E8483F" w:rsidP="00E8483F">
      <w:pPr>
        <w:ind w:left="720"/>
      </w:pPr>
      <w:r w:rsidRPr="00E8483F">
        <w:drawing>
          <wp:inline distT="0" distB="0" distL="0" distR="0" wp14:anchorId="09378C6E" wp14:editId="3954E31E">
            <wp:extent cx="5731510" cy="2376170"/>
            <wp:effectExtent l="0" t="0" r="2540" b="1905"/>
            <wp:docPr id="110787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72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E06" w14:textId="77777777" w:rsidR="002B2E85" w:rsidRPr="002B2E85" w:rsidRDefault="002B2E85" w:rsidP="002B2E85">
      <w:pPr>
        <w:numPr>
          <w:ilvl w:val="1"/>
          <w:numId w:val="2"/>
        </w:numPr>
      </w:pPr>
      <w:r w:rsidRPr="002B2E85">
        <w:t>Save the changes.</w:t>
      </w:r>
    </w:p>
    <w:p w14:paraId="2E8DA1F7" w14:textId="77777777" w:rsidR="002B2E85" w:rsidRDefault="002B2E85"/>
    <w:p w14:paraId="30A62228" w14:textId="77777777" w:rsidR="0043749D" w:rsidRDefault="0043749D" w:rsidP="00E8483F">
      <w:pPr>
        <w:rPr>
          <w:b/>
          <w:bCs/>
        </w:rPr>
      </w:pPr>
    </w:p>
    <w:p w14:paraId="033A3EDA" w14:textId="0F0E3F7C" w:rsidR="00E8483F" w:rsidRPr="00E8483F" w:rsidRDefault="00E8483F" w:rsidP="00E8483F">
      <w:pPr>
        <w:rPr>
          <w:b/>
          <w:bCs/>
        </w:rPr>
      </w:pPr>
      <w:r w:rsidRPr="00E8483F">
        <w:rPr>
          <w:b/>
          <w:bCs/>
        </w:rPr>
        <w:t>Step 3: Retrieve RDS Instance Endpoint</w:t>
      </w:r>
    </w:p>
    <w:p w14:paraId="6C89DF80" w14:textId="77777777" w:rsidR="00E8483F" w:rsidRPr="00E8483F" w:rsidRDefault="00E8483F" w:rsidP="00E8483F">
      <w:pPr>
        <w:numPr>
          <w:ilvl w:val="0"/>
          <w:numId w:val="3"/>
        </w:numPr>
      </w:pPr>
      <w:r w:rsidRPr="00E8483F">
        <w:t xml:space="preserve">Go to the </w:t>
      </w:r>
      <w:r w:rsidRPr="00E8483F">
        <w:rPr>
          <w:b/>
          <w:bCs/>
        </w:rPr>
        <w:t>RDS Dashboard</w:t>
      </w:r>
      <w:r w:rsidRPr="00E8483F">
        <w:t xml:space="preserve"> in the AWS Console.</w:t>
      </w:r>
    </w:p>
    <w:p w14:paraId="7B393F52" w14:textId="358BAF37" w:rsidR="0043749D" w:rsidRDefault="00E8483F" w:rsidP="0043749D">
      <w:pPr>
        <w:numPr>
          <w:ilvl w:val="0"/>
          <w:numId w:val="3"/>
        </w:numPr>
      </w:pPr>
      <w:r w:rsidRPr="00E8483F">
        <w:t xml:space="preserve">Click on </w:t>
      </w:r>
      <w:r w:rsidRPr="00E8483F">
        <w:rPr>
          <w:b/>
          <w:bCs/>
        </w:rPr>
        <w:t>Databases</w:t>
      </w:r>
      <w:r w:rsidRPr="00E8483F">
        <w:t xml:space="preserve"> and select your RDS MySQL instance.</w:t>
      </w:r>
    </w:p>
    <w:p w14:paraId="506F5CD4" w14:textId="6F43F0C8" w:rsidR="0043749D" w:rsidRDefault="0043749D" w:rsidP="0043749D">
      <w:pPr>
        <w:ind w:left="360"/>
      </w:pPr>
      <w:r w:rsidRPr="0043749D">
        <w:drawing>
          <wp:inline distT="0" distB="0" distL="0" distR="0" wp14:anchorId="1C7909D7" wp14:editId="28E376E4">
            <wp:extent cx="5731510" cy="1731645"/>
            <wp:effectExtent l="0" t="0" r="2540" b="1905"/>
            <wp:docPr id="83682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27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F2C0" w14:textId="77777777" w:rsidR="0043749D" w:rsidRDefault="0043749D" w:rsidP="0043749D">
      <w:pPr>
        <w:ind w:left="360"/>
      </w:pPr>
    </w:p>
    <w:p w14:paraId="3AB7980C" w14:textId="77777777" w:rsidR="0043749D" w:rsidRDefault="0043749D" w:rsidP="0043749D">
      <w:pPr>
        <w:ind w:left="360"/>
      </w:pPr>
    </w:p>
    <w:p w14:paraId="292CBEEB" w14:textId="77777777" w:rsidR="0043749D" w:rsidRDefault="0043749D" w:rsidP="0043749D">
      <w:pPr>
        <w:ind w:left="360"/>
      </w:pPr>
    </w:p>
    <w:p w14:paraId="381FD657" w14:textId="77777777" w:rsidR="0043749D" w:rsidRPr="00E8483F" w:rsidRDefault="0043749D" w:rsidP="0043749D">
      <w:pPr>
        <w:ind w:left="360"/>
      </w:pPr>
    </w:p>
    <w:p w14:paraId="1B45A078" w14:textId="77777777" w:rsidR="00E8483F" w:rsidRDefault="00E8483F" w:rsidP="00E8483F">
      <w:pPr>
        <w:numPr>
          <w:ilvl w:val="0"/>
          <w:numId w:val="3"/>
        </w:numPr>
      </w:pPr>
      <w:r w:rsidRPr="00E8483F">
        <w:lastRenderedPageBreak/>
        <w:t xml:space="preserve">On the </w:t>
      </w:r>
      <w:r w:rsidRPr="00E8483F">
        <w:rPr>
          <w:b/>
          <w:bCs/>
        </w:rPr>
        <w:t>Connectivity &amp; security</w:t>
      </w:r>
      <w:r w:rsidRPr="00E8483F">
        <w:t xml:space="preserve"> tab, find the </w:t>
      </w:r>
      <w:r w:rsidRPr="00E8483F">
        <w:rPr>
          <w:b/>
          <w:bCs/>
        </w:rPr>
        <w:t>Endpoint</w:t>
      </w:r>
      <w:r w:rsidRPr="00E8483F">
        <w:t xml:space="preserve"> (a URL like my-mysql-db.xxxxxxx.us-east-1.rds.amazonaws.com).</w:t>
      </w:r>
    </w:p>
    <w:p w14:paraId="2BFE48B1" w14:textId="18CDA098" w:rsidR="0043749D" w:rsidRPr="00E8483F" w:rsidRDefault="0043749D" w:rsidP="0043749D">
      <w:pPr>
        <w:ind w:left="360"/>
      </w:pPr>
      <w:r w:rsidRPr="0043749D">
        <w:drawing>
          <wp:inline distT="0" distB="0" distL="0" distR="0" wp14:anchorId="2396B36D" wp14:editId="0899CB05">
            <wp:extent cx="5731510" cy="2598420"/>
            <wp:effectExtent l="0" t="0" r="2540" b="0"/>
            <wp:docPr id="21464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ED44" w14:textId="77777777" w:rsidR="00E8483F" w:rsidRPr="00E8483F" w:rsidRDefault="00E8483F" w:rsidP="00E8483F">
      <w:pPr>
        <w:numPr>
          <w:ilvl w:val="0"/>
          <w:numId w:val="3"/>
        </w:numPr>
      </w:pPr>
      <w:r w:rsidRPr="00E8483F">
        <w:t>Note down this endpoint; you will need it to connect to the database in DBeaver.</w:t>
      </w:r>
    </w:p>
    <w:p w14:paraId="4841FAC1" w14:textId="77777777" w:rsidR="00E8483F" w:rsidRDefault="00E8483F"/>
    <w:p w14:paraId="2352E079" w14:textId="77777777" w:rsidR="0043749D" w:rsidRPr="0043749D" w:rsidRDefault="0043749D" w:rsidP="0043749D">
      <w:pPr>
        <w:rPr>
          <w:b/>
          <w:bCs/>
        </w:rPr>
      </w:pPr>
      <w:r w:rsidRPr="0043749D">
        <w:rPr>
          <w:b/>
          <w:bCs/>
        </w:rPr>
        <w:t>Step 4: Connect to the RDS MySQL Instance Using DBeaver</w:t>
      </w:r>
    </w:p>
    <w:p w14:paraId="3D7A5235" w14:textId="77777777" w:rsidR="0043749D" w:rsidRPr="0043749D" w:rsidRDefault="0043749D" w:rsidP="0043749D">
      <w:pPr>
        <w:numPr>
          <w:ilvl w:val="0"/>
          <w:numId w:val="4"/>
        </w:numPr>
      </w:pPr>
      <w:r w:rsidRPr="0043749D">
        <w:rPr>
          <w:b/>
          <w:bCs/>
        </w:rPr>
        <w:t>Open DBeaver</w:t>
      </w:r>
      <w:r w:rsidRPr="0043749D">
        <w:t>:</w:t>
      </w:r>
    </w:p>
    <w:p w14:paraId="18B08356" w14:textId="77777777" w:rsidR="0043749D" w:rsidRPr="0043749D" w:rsidRDefault="0043749D" w:rsidP="0043749D">
      <w:pPr>
        <w:numPr>
          <w:ilvl w:val="1"/>
          <w:numId w:val="4"/>
        </w:numPr>
      </w:pPr>
      <w:r w:rsidRPr="0043749D">
        <w:t>Launch the DBeaver application.</w:t>
      </w:r>
    </w:p>
    <w:p w14:paraId="46AB4A0A" w14:textId="77777777" w:rsidR="0043749D" w:rsidRPr="0043749D" w:rsidRDefault="0043749D" w:rsidP="0043749D">
      <w:pPr>
        <w:numPr>
          <w:ilvl w:val="0"/>
          <w:numId w:val="4"/>
        </w:numPr>
      </w:pPr>
      <w:r w:rsidRPr="0043749D">
        <w:rPr>
          <w:b/>
          <w:bCs/>
        </w:rPr>
        <w:t>Create a New Database Connection</w:t>
      </w:r>
      <w:r w:rsidRPr="0043749D">
        <w:t>:</w:t>
      </w:r>
    </w:p>
    <w:p w14:paraId="34444CA2" w14:textId="77777777" w:rsidR="0043749D" w:rsidRPr="0043749D" w:rsidRDefault="0043749D" w:rsidP="0043749D">
      <w:pPr>
        <w:numPr>
          <w:ilvl w:val="1"/>
          <w:numId w:val="4"/>
        </w:numPr>
      </w:pPr>
      <w:r w:rsidRPr="0043749D">
        <w:t xml:space="preserve">Click the </w:t>
      </w:r>
      <w:r w:rsidRPr="0043749D">
        <w:rPr>
          <w:b/>
          <w:bCs/>
        </w:rPr>
        <w:t>New Database Connection</w:t>
      </w:r>
      <w:r w:rsidRPr="0043749D">
        <w:t xml:space="preserve"> button (or press Ctrl+N).</w:t>
      </w:r>
    </w:p>
    <w:p w14:paraId="3B3CA504" w14:textId="77777777" w:rsidR="0043749D" w:rsidRDefault="0043749D" w:rsidP="0043749D">
      <w:pPr>
        <w:numPr>
          <w:ilvl w:val="1"/>
          <w:numId w:val="4"/>
        </w:numPr>
      </w:pPr>
      <w:r w:rsidRPr="0043749D">
        <w:t xml:space="preserve">Select </w:t>
      </w:r>
      <w:r w:rsidRPr="0043749D">
        <w:rPr>
          <w:b/>
          <w:bCs/>
        </w:rPr>
        <w:t>MySQL</w:t>
      </w:r>
      <w:r w:rsidRPr="0043749D">
        <w:t xml:space="preserve"> from the list of database types. Click </w:t>
      </w:r>
      <w:r w:rsidRPr="0043749D">
        <w:rPr>
          <w:b/>
          <w:bCs/>
        </w:rPr>
        <w:t>Next</w:t>
      </w:r>
      <w:r w:rsidRPr="0043749D">
        <w:t>.</w:t>
      </w:r>
    </w:p>
    <w:p w14:paraId="19CF0BEB" w14:textId="45FEB285" w:rsidR="0043749D" w:rsidRDefault="0014032E" w:rsidP="0043749D">
      <w:pPr>
        <w:ind w:left="360"/>
      </w:pPr>
      <w:r w:rsidRPr="0014032E">
        <w:drawing>
          <wp:inline distT="0" distB="0" distL="0" distR="0" wp14:anchorId="57137467" wp14:editId="69FBD692">
            <wp:extent cx="5731510" cy="2397760"/>
            <wp:effectExtent l="0" t="0" r="2540" b="2540"/>
            <wp:docPr id="117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0690" w14:textId="77777777" w:rsidR="0014032E" w:rsidRDefault="0014032E" w:rsidP="0043749D">
      <w:pPr>
        <w:ind w:left="360"/>
      </w:pPr>
    </w:p>
    <w:p w14:paraId="09A6CC34" w14:textId="77777777" w:rsidR="0014032E" w:rsidRPr="0043749D" w:rsidRDefault="0014032E" w:rsidP="0043749D">
      <w:pPr>
        <w:ind w:left="360"/>
      </w:pPr>
    </w:p>
    <w:p w14:paraId="20934CD8" w14:textId="77777777" w:rsidR="0043749D" w:rsidRPr="0043749D" w:rsidRDefault="0043749D" w:rsidP="0043749D">
      <w:pPr>
        <w:numPr>
          <w:ilvl w:val="0"/>
          <w:numId w:val="4"/>
        </w:numPr>
      </w:pPr>
      <w:r w:rsidRPr="0043749D">
        <w:rPr>
          <w:b/>
          <w:bCs/>
        </w:rPr>
        <w:lastRenderedPageBreak/>
        <w:t>Configure Connection Settings</w:t>
      </w:r>
      <w:r w:rsidRPr="0043749D">
        <w:t>:</w:t>
      </w:r>
    </w:p>
    <w:p w14:paraId="4DF7AB65" w14:textId="77777777" w:rsidR="0043749D" w:rsidRPr="0043749D" w:rsidRDefault="0043749D" w:rsidP="0043749D">
      <w:pPr>
        <w:numPr>
          <w:ilvl w:val="1"/>
          <w:numId w:val="4"/>
        </w:numPr>
      </w:pPr>
      <w:r w:rsidRPr="0043749D">
        <w:rPr>
          <w:b/>
          <w:bCs/>
        </w:rPr>
        <w:t>Host</w:t>
      </w:r>
      <w:r w:rsidRPr="0043749D">
        <w:t xml:space="preserve">: Enter the </w:t>
      </w:r>
      <w:r w:rsidRPr="0043749D">
        <w:rPr>
          <w:b/>
          <w:bCs/>
        </w:rPr>
        <w:t>Endpoint</w:t>
      </w:r>
      <w:r w:rsidRPr="0043749D">
        <w:t xml:space="preserve"> URL of the RDS instance that you retrieved earlier (without the http:// or https://, just the hostname like my-mysql-db.xxxxxxx.us-east-1.rds.amazonaws.com).</w:t>
      </w:r>
    </w:p>
    <w:p w14:paraId="317732FC" w14:textId="77777777" w:rsidR="0043749D" w:rsidRPr="0043749D" w:rsidRDefault="0043749D" w:rsidP="0043749D">
      <w:pPr>
        <w:numPr>
          <w:ilvl w:val="1"/>
          <w:numId w:val="4"/>
        </w:numPr>
      </w:pPr>
      <w:r w:rsidRPr="0043749D">
        <w:rPr>
          <w:b/>
          <w:bCs/>
        </w:rPr>
        <w:t>Port</w:t>
      </w:r>
      <w:r w:rsidRPr="0043749D">
        <w:t xml:space="preserve">: Enter </w:t>
      </w:r>
      <w:r w:rsidRPr="0043749D">
        <w:rPr>
          <w:b/>
          <w:bCs/>
        </w:rPr>
        <w:t>3306</w:t>
      </w:r>
      <w:r w:rsidRPr="0043749D">
        <w:t xml:space="preserve"> (the default MySQL port).</w:t>
      </w:r>
    </w:p>
    <w:p w14:paraId="44EBB999" w14:textId="77777777" w:rsidR="0043749D" w:rsidRPr="0043749D" w:rsidRDefault="0043749D" w:rsidP="0043749D">
      <w:pPr>
        <w:numPr>
          <w:ilvl w:val="1"/>
          <w:numId w:val="4"/>
        </w:numPr>
      </w:pPr>
      <w:r w:rsidRPr="0043749D">
        <w:rPr>
          <w:b/>
          <w:bCs/>
        </w:rPr>
        <w:t>Database</w:t>
      </w:r>
      <w:r w:rsidRPr="0043749D">
        <w:t>: Enter the name of your database (if created during RDS setup) or leave blank to list all databases.</w:t>
      </w:r>
    </w:p>
    <w:p w14:paraId="223C0A6F" w14:textId="77777777" w:rsidR="0043749D" w:rsidRPr="0043749D" w:rsidRDefault="0043749D" w:rsidP="0043749D">
      <w:pPr>
        <w:numPr>
          <w:ilvl w:val="1"/>
          <w:numId w:val="4"/>
        </w:numPr>
      </w:pPr>
      <w:r w:rsidRPr="0043749D">
        <w:rPr>
          <w:b/>
          <w:bCs/>
        </w:rPr>
        <w:t>Username</w:t>
      </w:r>
      <w:r w:rsidRPr="0043749D">
        <w:t xml:space="preserve">: Enter the </w:t>
      </w:r>
      <w:r w:rsidRPr="0043749D">
        <w:rPr>
          <w:b/>
          <w:bCs/>
        </w:rPr>
        <w:t>Master Username</w:t>
      </w:r>
      <w:r w:rsidRPr="0043749D">
        <w:t xml:space="preserve"> (e.g., admin).</w:t>
      </w:r>
    </w:p>
    <w:p w14:paraId="746914B8" w14:textId="77777777" w:rsidR="0043749D" w:rsidRDefault="0043749D" w:rsidP="0043749D">
      <w:pPr>
        <w:numPr>
          <w:ilvl w:val="1"/>
          <w:numId w:val="4"/>
        </w:numPr>
      </w:pPr>
      <w:r w:rsidRPr="0043749D">
        <w:rPr>
          <w:b/>
          <w:bCs/>
        </w:rPr>
        <w:t>Password</w:t>
      </w:r>
      <w:r w:rsidRPr="0043749D">
        <w:t xml:space="preserve">: Enter the </w:t>
      </w:r>
      <w:r w:rsidRPr="0043749D">
        <w:rPr>
          <w:b/>
          <w:bCs/>
        </w:rPr>
        <w:t>Master Password</w:t>
      </w:r>
      <w:r w:rsidRPr="0043749D">
        <w:t>.</w:t>
      </w:r>
    </w:p>
    <w:p w14:paraId="31C33259" w14:textId="77777777" w:rsidR="0014032E" w:rsidRDefault="0014032E" w:rsidP="0014032E">
      <w:pPr>
        <w:ind w:left="1440"/>
      </w:pPr>
    </w:p>
    <w:p w14:paraId="6879BDD4" w14:textId="1EAEAE9C" w:rsidR="0014032E" w:rsidRDefault="0014032E" w:rsidP="0014032E">
      <w:pPr>
        <w:ind w:left="360"/>
      </w:pPr>
      <w:r w:rsidRPr="0014032E">
        <w:drawing>
          <wp:inline distT="0" distB="0" distL="0" distR="0" wp14:anchorId="2E6D52D7" wp14:editId="6904B886">
            <wp:extent cx="5731510" cy="3509645"/>
            <wp:effectExtent l="0" t="0" r="2540" b="0"/>
            <wp:docPr id="51268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89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BE51" w14:textId="77777777" w:rsidR="0014032E" w:rsidRPr="0043749D" w:rsidRDefault="0014032E" w:rsidP="0014032E">
      <w:pPr>
        <w:ind w:left="360"/>
      </w:pPr>
    </w:p>
    <w:p w14:paraId="7E4CD339" w14:textId="77777777" w:rsidR="0043749D" w:rsidRPr="0043749D" w:rsidRDefault="0043749D" w:rsidP="0043749D">
      <w:pPr>
        <w:numPr>
          <w:ilvl w:val="0"/>
          <w:numId w:val="4"/>
        </w:numPr>
      </w:pPr>
      <w:r w:rsidRPr="0043749D">
        <w:rPr>
          <w:b/>
          <w:bCs/>
        </w:rPr>
        <w:t>Test Connection</w:t>
      </w:r>
      <w:r w:rsidRPr="0043749D">
        <w:t>:</w:t>
      </w:r>
    </w:p>
    <w:p w14:paraId="64501FA0" w14:textId="77777777" w:rsidR="0043749D" w:rsidRDefault="0043749D" w:rsidP="0043749D">
      <w:pPr>
        <w:numPr>
          <w:ilvl w:val="1"/>
          <w:numId w:val="4"/>
        </w:numPr>
      </w:pPr>
      <w:r w:rsidRPr="0043749D">
        <w:t xml:space="preserve">Click the </w:t>
      </w:r>
      <w:r w:rsidRPr="0043749D">
        <w:rPr>
          <w:b/>
          <w:bCs/>
        </w:rPr>
        <w:t>Test Connection</w:t>
      </w:r>
      <w:r w:rsidRPr="0043749D">
        <w:t xml:space="preserve"> button to verify if the connection is successful. If successful, DBeaver will indicate that the connection is OK.</w:t>
      </w:r>
    </w:p>
    <w:p w14:paraId="159C460E" w14:textId="3710A904" w:rsidR="0014032E" w:rsidRPr="0043749D" w:rsidRDefault="0014032E" w:rsidP="0014032E">
      <w:pPr>
        <w:ind w:left="360"/>
        <w:rPr>
          <w:b/>
          <w:bCs/>
        </w:rPr>
      </w:pPr>
      <w:r w:rsidRPr="0014032E">
        <w:rPr>
          <w:b/>
          <w:bCs/>
        </w:rPr>
        <w:lastRenderedPageBreak/>
        <w:drawing>
          <wp:inline distT="0" distB="0" distL="0" distR="0" wp14:anchorId="1530C63D" wp14:editId="0DB05101">
            <wp:extent cx="5731510" cy="2300605"/>
            <wp:effectExtent l="0" t="0" r="2540" b="4445"/>
            <wp:docPr id="123088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7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28F2" w14:textId="77777777" w:rsidR="0043749D" w:rsidRPr="0043749D" w:rsidRDefault="0043749D" w:rsidP="0043749D">
      <w:pPr>
        <w:numPr>
          <w:ilvl w:val="0"/>
          <w:numId w:val="4"/>
        </w:numPr>
      </w:pPr>
      <w:r w:rsidRPr="0043749D">
        <w:rPr>
          <w:b/>
          <w:bCs/>
        </w:rPr>
        <w:t>Save the Connection</w:t>
      </w:r>
      <w:r w:rsidRPr="0043749D">
        <w:t>:</w:t>
      </w:r>
    </w:p>
    <w:p w14:paraId="7C61B45C" w14:textId="77777777" w:rsidR="0043749D" w:rsidRPr="0043749D" w:rsidRDefault="0043749D" w:rsidP="0043749D">
      <w:pPr>
        <w:numPr>
          <w:ilvl w:val="1"/>
          <w:numId w:val="4"/>
        </w:numPr>
      </w:pPr>
      <w:r w:rsidRPr="0043749D">
        <w:t xml:space="preserve">Once the connection is successful, click </w:t>
      </w:r>
      <w:r w:rsidRPr="0043749D">
        <w:rPr>
          <w:b/>
          <w:bCs/>
        </w:rPr>
        <w:t>Finish</w:t>
      </w:r>
      <w:r w:rsidRPr="0043749D">
        <w:t>.</w:t>
      </w:r>
    </w:p>
    <w:p w14:paraId="615AF534" w14:textId="153F8C51" w:rsidR="0043749D" w:rsidRDefault="0014032E" w:rsidP="0014032E">
      <w:pPr>
        <w:ind w:left="720"/>
      </w:pPr>
      <w:r w:rsidRPr="0014032E">
        <w:drawing>
          <wp:inline distT="0" distB="0" distL="0" distR="0" wp14:anchorId="41F6BFB7" wp14:editId="22872A63">
            <wp:extent cx="5731510" cy="2372360"/>
            <wp:effectExtent l="0" t="0" r="2540" b="8890"/>
            <wp:docPr id="129310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07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49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46C8A"/>
    <w:multiLevelType w:val="multilevel"/>
    <w:tmpl w:val="7522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04FD4"/>
    <w:multiLevelType w:val="multilevel"/>
    <w:tmpl w:val="9B88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426523"/>
    <w:multiLevelType w:val="multilevel"/>
    <w:tmpl w:val="557CE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9E5A99"/>
    <w:multiLevelType w:val="multilevel"/>
    <w:tmpl w:val="BE72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2385880">
    <w:abstractNumId w:val="1"/>
  </w:num>
  <w:num w:numId="2" w16cid:durableId="366150987">
    <w:abstractNumId w:val="2"/>
  </w:num>
  <w:num w:numId="3" w16cid:durableId="1428772749">
    <w:abstractNumId w:val="3"/>
  </w:num>
  <w:num w:numId="4" w16cid:durableId="115300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40"/>
    <w:rsid w:val="000664C2"/>
    <w:rsid w:val="0014032E"/>
    <w:rsid w:val="002B2E85"/>
    <w:rsid w:val="00427040"/>
    <w:rsid w:val="0043749D"/>
    <w:rsid w:val="004600E3"/>
    <w:rsid w:val="005B1DCF"/>
    <w:rsid w:val="00D55F6B"/>
    <w:rsid w:val="00E8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E9DB"/>
  <w15:chartTrackingRefBased/>
  <w15:docId w15:val="{A66A91C2-0C0D-490F-8010-F011B1162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00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0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472CA-16A0-428E-8BBD-5D6E9C593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Kamble</dc:creator>
  <cp:keywords/>
  <dc:description/>
  <cp:lastModifiedBy>Nitin Kamble</cp:lastModifiedBy>
  <cp:revision>4</cp:revision>
  <dcterms:created xsi:type="dcterms:W3CDTF">2025-02-26T16:14:00Z</dcterms:created>
  <dcterms:modified xsi:type="dcterms:W3CDTF">2025-02-27T15:50:00Z</dcterms:modified>
</cp:coreProperties>
</file>