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E5C2" w14:textId="2228A6BC" w:rsidR="00754D04" w:rsidRDefault="00754D04" w:rsidP="00754D04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0000"/>
          <w:sz w:val="41"/>
          <w:szCs w:val="41"/>
          <w:lang w:bidi="hi-IN"/>
        </w:rPr>
      </w:pPr>
      <w:r>
        <w:rPr>
          <w:rFonts w:ascii="CMR17" w:hAnsi="CMR17" w:cs="CMR17"/>
          <w:color w:val="000000"/>
          <w:sz w:val="41"/>
          <w:szCs w:val="41"/>
          <w:lang w:bidi="hi-IN"/>
        </w:rPr>
        <w:t>CS 312, Lab 6 - Report</w:t>
      </w:r>
    </w:p>
    <w:p w14:paraId="4B62EE8F" w14:textId="0F606C2A" w:rsidR="00754D04" w:rsidRDefault="00754D04" w:rsidP="00754D0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9"/>
          <w:szCs w:val="29"/>
          <w:lang w:bidi="hi-IN"/>
        </w:rPr>
      </w:pPr>
      <w:r>
        <w:rPr>
          <w:rFonts w:ascii="CMR12" w:hAnsi="CMR12" w:cs="CMR12"/>
          <w:color w:val="000000"/>
          <w:sz w:val="29"/>
          <w:szCs w:val="29"/>
          <w:lang w:bidi="hi-IN"/>
        </w:rPr>
        <w:t>Niteesh Kamal Chaudhary (200010035)</w:t>
      </w:r>
    </w:p>
    <w:p w14:paraId="2D66CECC" w14:textId="288685A0" w:rsidR="00754D04" w:rsidRDefault="00754D04" w:rsidP="00754D0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9"/>
          <w:szCs w:val="29"/>
          <w:lang w:bidi="hi-IN"/>
        </w:rPr>
      </w:pPr>
      <w:r>
        <w:rPr>
          <w:rFonts w:ascii="CMR12" w:hAnsi="CMR12" w:cs="CMR12"/>
          <w:color w:val="000000"/>
          <w:sz w:val="29"/>
          <w:szCs w:val="29"/>
          <w:lang w:bidi="hi-IN"/>
        </w:rPr>
        <w:t>March 16, 2022</w:t>
      </w:r>
    </w:p>
    <w:p w14:paraId="4BC10EC9" w14:textId="77777777" w:rsidR="001A54CD" w:rsidRDefault="001A54CD" w:rsidP="00754D04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9"/>
          <w:szCs w:val="29"/>
          <w:lang w:bidi="hi-IN"/>
        </w:rPr>
      </w:pPr>
    </w:p>
    <w:p w14:paraId="5C1842B2" w14:textId="738CAA51" w:rsidR="00754D04" w:rsidRP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34"/>
          <w:szCs w:val="34"/>
          <w:lang w:bidi="hi-IN"/>
        </w:rPr>
      </w:pPr>
      <w:r w:rsidRPr="00754D04">
        <w:rPr>
          <w:rFonts w:ascii="CMBX12" w:hAnsi="CMBX12" w:cs="CMBX12"/>
          <w:b/>
          <w:bCs/>
          <w:color w:val="000000"/>
          <w:sz w:val="34"/>
          <w:szCs w:val="34"/>
          <w:lang w:bidi="hi-IN"/>
        </w:rPr>
        <w:t>Abstract</w:t>
      </w:r>
    </w:p>
    <w:p w14:paraId="29C397A8" w14:textId="677EDB05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In this problem the task was to do Spam Email classification using Support Vector Machine.</w:t>
      </w:r>
    </w:p>
    <w:p w14:paraId="4F9DDE93" w14:textId="7C1FF471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Using a SVM to classify emails into spam or non-spam categories and report the classification</w:t>
      </w:r>
    </w:p>
    <w:p w14:paraId="76707F5F" w14:textId="19B472D0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accuracy for various SVM parameters and kernel functions.</w:t>
      </w:r>
    </w:p>
    <w:p w14:paraId="3AA54F08" w14:textId="72D5CBF5" w:rsidR="00AD6F0D" w:rsidRDefault="00AD6F0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0EFE5EFB" w14:textId="470B3DAB" w:rsidR="00AD6F0D" w:rsidRPr="00AD6F0D" w:rsidRDefault="00AD6F0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color w:val="000000"/>
          <w:sz w:val="34"/>
          <w:szCs w:val="34"/>
          <w:lang w:bidi="hi-IN"/>
        </w:rPr>
      </w:pPr>
      <w:r w:rsidRPr="00AD6F0D">
        <w:rPr>
          <w:rFonts w:ascii="CMR12" w:hAnsi="CMR12" w:cs="CMR12"/>
          <w:b/>
          <w:bCs/>
          <w:color w:val="000000"/>
          <w:sz w:val="34"/>
          <w:szCs w:val="34"/>
          <w:lang w:bidi="hi-IN"/>
        </w:rPr>
        <w:t>SVM</w:t>
      </w:r>
    </w:p>
    <w:p w14:paraId="45902272" w14:textId="140D1417" w:rsidR="00AD6F0D" w:rsidRDefault="00AD6F0D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  <w:lang w:bidi="hi-IN"/>
        </w:rPr>
      </w:pPr>
      <w:r w:rsidRPr="00AD6F0D">
        <w:rPr>
          <w:rFonts w:ascii="CMBX12" w:hAnsi="CMBX12" w:cs="CMBX12"/>
          <w:color w:val="000000"/>
          <w:sz w:val="24"/>
          <w:szCs w:val="24"/>
          <w:lang w:bidi="hi-IN"/>
        </w:rPr>
        <w:t>SVM works by mapping data to a high-dimensional feature space so that data points can be categorized, even when the data are not otherwise linearly separable. A separator between the categories is found, then the data are transformed in such a way that the separator could be drawn as a hyperplane</w:t>
      </w:r>
      <w:r>
        <w:rPr>
          <w:rFonts w:ascii="CMBX12" w:hAnsi="CMBX12" w:cs="CMBX12"/>
          <w:color w:val="000000"/>
          <w:sz w:val="24"/>
          <w:szCs w:val="24"/>
          <w:lang w:bidi="hi-IN"/>
        </w:rPr>
        <w:t>.</w:t>
      </w:r>
    </w:p>
    <w:p w14:paraId="4D997AE9" w14:textId="77777777" w:rsidR="00AD6F0D" w:rsidRPr="00AD6F0D" w:rsidRDefault="00AD6F0D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  <w:lang w:bidi="hi-IN"/>
        </w:rPr>
      </w:pPr>
    </w:p>
    <w:p w14:paraId="54D354C6" w14:textId="1549A6C9" w:rsidR="00754D04" w:rsidRP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34"/>
          <w:szCs w:val="34"/>
          <w:lang w:bidi="hi-IN"/>
        </w:rPr>
      </w:pPr>
      <w:r w:rsidRPr="00754D04">
        <w:rPr>
          <w:rFonts w:ascii="CMBX12" w:hAnsi="CMBX12" w:cs="CMBX12"/>
          <w:b/>
          <w:bCs/>
          <w:color w:val="000000"/>
          <w:sz w:val="34"/>
          <w:szCs w:val="34"/>
          <w:lang w:bidi="hi-IN"/>
        </w:rPr>
        <w:t>Dataset Description</w:t>
      </w:r>
    </w:p>
    <w:p w14:paraId="4A68141C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An email is represented by various features like frequency of occurrences of certain keywords,</w:t>
      </w:r>
    </w:p>
    <w:p w14:paraId="2259906F" w14:textId="54C868DB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length of capitalized words etc. A data set containing about 4601 instances is given. The data format is also described in the above link. You have to randomly pick 80% of the data set as training data and the remaining as test data.</w:t>
      </w:r>
    </w:p>
    <w:p w14:paraId="276B83BC" w14:textId="77777777" w:rsidR="00AD6F0D" w:rsidRDefault="00AD6F0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6106A473" w14:textId="3042DEFF" w:rsidR="00754D04" w:rsidRP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34"/>
          <w:szCs w:val="34"/>
          <w:lang w:bidi="hi-IN"/>
        </w:rPr>
      </w:pPr>
      <w:r w:rsidRPr="00754D04">
        <w:rPr>
          <w:rFonts w:ascii="CMBX12" w:hAnsi="CMBX12" w:cs="CMBX12"/>
          <w:b/>
          <w:bCs/>
          <w:color w:val="000000"/>
          <w:sz w:val="34"/>
          <w:szCs w:val="34"/>
          <w:lang w:bidi="hi-IN"/>
        </w:rPr>
        <w:t>Libraries &amp; Packages</w:t>
      </w:r>
    </w:p>
    <w:p w14:paraId="56DFBD79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The below are the libraries and packages used in the code:</w:t>
      </w:r>
    </w:p>
    <w:p w14:paraId="3904410E" w14:textId="77777777" w:rsidR="00754D04" w:rsidRPr="00754D04" w:rsidRDefault="00754D04" w:rsidP="0049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0"/>
          <w:szCs w:val="20"/>
          <w:lang w:bidi="hi-IN"/>
        </w:rPr>
      </w:pPr>
      <w:r w:rsidRPr="00754D04">
        <w:rPr>
          <w:rFonts w:asciiTheme="majorHAnsi" w:hAnsiTheme="majorHAnsi" w:cstheme="majorHAnsi"/>
          <w:sz w:val="20"/>
          <w:szCs w:val="20"/>
          <w:lang w:bidi="hi-IN"/>
        </w:rPr>
        <w:t>import pandas as pd</w:t>
      </w:r>
    </w:p>
    <w:p w14:paraId="73407792" w14:textId="77777777" w:rsidR="00754D04" w:rsidRPr="00754D04" w:rsidRDefault="00754D04" w:rsidP="0049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0"/>
          <w:szCs w:val="20"/>
          <w:lang w:bidi="hi-IN"/>
        </w:rPr>
      </w:pPr>
      <w:r w:rsidRPr="00754D04">
        <w:rPr>
          <w:rFonts w:asciiTheme="majorHAnsi" w:hAnsiTheme="majorHAnsi" w:cstheme="majorHAnsi"/>
          <w:sz w:val="20"/>
          <w:szCs w:val="20"/>
          <w:lang w:bidi="hi-IN"/>
        </w:rPr>
        <w:t>from sklearn.model_selection import train_test_split</w:t>
      </w:r>
    </w:p>
    <w:p w14:paraId="0B3812CE" w14:textId="77777777" w:rsidR="00754D04" w:rsidRPr="00754D04" w:rsidRDefault="00754D04" w:rsidP="0049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0"/>
          <w:szCs w:val="20"/>
          <w:lang w:bidi="hi-IN"/>
        </w:rPr>
      </w:pPr>
      <w:r w:rsidRPr="00754D04">
        <w:rPr>
          <w:rFonts w:asciiTheme="majorHAnsi" w:hAnsiTheme="majorHAnsi" w:cstheme="majorHAnsi"/>
          <w:sz w:val="20"/>
          <w:szCs w:val="20"/>
          <w:lang w:bidi="hi-IN"/>
        </w:rPr>
        <w:t>from sklearn.preprocessing import StandardScaler</w:t>
      </w:r>
    </w:p>
    <w:p w14:paraId="01361892" w14:textId="77777777" w:rsidR="00754D04" w:rsidRPr="00754D04" w:rsidRDefault="00754D04" w:rsidP="0049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0"/>
          <w:szCs w:val="20"/>
          <w:lang w:bidi="hi-IN"/>
        </w:rPr>
      </w:pPr>
      <w:r w:rsidRPr="00754D04">
        <w:rPr>
          <w:rFonts w:asciiTheme="majorHAnsi" w:hAnsiTheme="majorHAnsi" w:cstheme="majorHAnsi"/>
          <w:sz w:val="20"/>
          <w:szCs w:val="20"/>
          <w:lang w:bidi="hi-IN"/>
        </w:rPr>
        <w:t>from sklearn.metrics import accuracy_score</w:t>
      </w:r>
    </w:p>
    <w:p w14:paraId="1362AA87" w14:textId="77777777" w:rsidR="00754D04" w:rsidRPr="00754D04" w:rsidRDefault="00754D04" w:rsidP="0049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20"/>
          <w:szCs w:val="20"/>
          <w:lang w:bidi="hi-IN"/>
        </w:rPr>
      </w:pPr>
      <w:r w:rsidRPr="00754D04">
        <w:rPr>
          <w:rFonts w:asciiTheme="majorHAnsi" w:hAnsiTheme="majorHAnsi" w:cstheme="majorHAnsi"/>
          <w:sz w:val="20"/>
          <w:szCs w:val="20"/>
          <w:lang w:bidi="hi-IN"/>
        </w:rPr>
        <w:t>from sklearn.svm import SVC</w:t>
      </w:r>
    </w:p>
    <w:p w14:paraId="478EF01D" w14:textId="77777777" w:rsidR="0049605B" w:rsidRDefault="0049605B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29"/>
          <w:szCs w:val="29"/>
          <w:lang w:bidi="hi-IN"/>
        </w:rPr>
      </w:pPr>
    </w:p>
    <w:p w14:paraId="396B4B8D" w14:textId="4460905C" w:rsidR="00754D04" w:rsidRP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29"/>
          <w:szCs w:val="29"/>
          <w:lang w:bidi="hi-IN"/>
        </w:rPr>
      </w:pPr>
      <w:r w:rsidRPr="00754D04">
        <w:rPr>
          <w:rFonts w:ascii="CMBX12" w:hAnsi="CMBX12" w:cs="CMBX12"/>
          <w:b/>
          <w:bCs/>
          <w:color w:val="000000"/>
          <w:sz w:val="29"/>
          <w:szCs w:val="29"/>
          <w:lang w:bidi="hi-IN"/>
        </w:rPr>
        <w:t>Pandas Package</w:t>
      </w:r>
    </w:p>
    <w:p w14:paraId="643E265B" w14:textId="61B1A3CA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TT12" w:hAnsi="CMTT12" w:cs="CMTT12"/>
          <w:color w:val="000000"/>
          <w:sz w:val="24"/>
          <w:szCs w:val="24"/>
          <w:lang w:bidi="hi-IN"/>
        </w:rPr>
        <w:t xml:space="preserve">Pandas </w:t>
      </w:r>
      <w:r>
        <w:rPr>
          <w:rFonts w:ascii="CMR12" w:hAnsi="CMR12" w:cs="CMR12"/>
          <w:color w:val="000000"/>
          <w:sz w:val="24"/>
          <w:szCs w:val="24"/>
          <w:lang w:bidi="hi-IN"/>
        </w:rPr>
        <w:t>are a Python package providing fast, flexible, and expressive data structures designed</w:t>
      </w:r>
    </w:p>
    <w:p w14:paraId="3F524B7F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to make working with \relational" or \labeled" data both easy and intuitive. It aims to</w:t>
      </w:r>
    </w:p>
    <w:p w14:paraId="53272A31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be the fundamental high-level building block for doing practical, real-world data analysis in</w:t>
      </w:r>
    </w:p>
    <w:p w14:paraId="208A7896" w14:textId="55C8F312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Python. Additionally, it has the broader goal of becoming the most powerful and flexible</w:t>
      </w:r>
    </w:p>
    <w:p w14:paraId="7B40E3B6" w14:textId="448B6152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open-source data analysis/manipulation tool available in any language. It is already well on</w:t>
      </w:r>
    </w:p>
    <w:p w14:paraId="036CB96D" w14:textId="74A4EC62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its way toward this goal.</w:t>
      </w:r>
    </w:p>
    <w:p w14:paraId="760D5B8B" w14:textId="77777777" w:rsidR="008B4A9E" w:rsidRDefault="008B4A9E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00F77816" w14:textId="77777777" w:rsidR="001A54CD" w:rsidRPr="001A54CD" w:rsidRDefault="001A54CD" w:rsidP="008B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1A54C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pd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1A54C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read_csv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1A54C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'spambase.data'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sep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1A54C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','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, </w:t>
      </w: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header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1A54C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None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0C69812" w14:textId="77777777" w:rsidR="001A54CD" w:rsidRPr="001A54CD" w:rsidRDefault="001A54CD" w:rsidP="008B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1A54C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head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4DC4A73B" w14:textId="77777777" w:rsidR="001A54CD" w:rsidRPr="001A54CD" w:rsidRDefault="001A54CD" w:rsidP="008B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data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.</w:t>
      </w:r>
      <w:r w:rsidRPr="001A54C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tail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49972036" w14:textId="77777777" w:rsidR="001A54CD" w:rsidRDefault="001A54C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color w:val="000000"/>
          <w:sz w:val="30"/>
          <w:szCs w:val="30"/>
          <w:lang w:bidi="hi-IN"/>
        </w:rPr>
      </w:pPr>
    </w:p>
    <w:p w14:paraId="4519A412" w14:textId="45BB8578" w:rsidR="0049605B" w:rsidRDefault="001A54C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color w:val="000000"/>
          <w:sz w:val="30"/>
          <w:szCs w:val="30"/>
          <w:lang w:bidi="hi-IN"/>
        </w:rPr>
      </w:pPr>
      <w:r w:rsidRPr="001A54CD">
        <w:rPr>
          <w:rFonts w:ascii="CMR12" w:hAnsi="CMR12" w:cs="CMR12"/>
          <w:b/>
          <w:bCs/>
          <w:color w:val="000000"/>
          <w:sz w:val="30"/>
          <w:szCs w:val="30"/>
          <w:lang w:bidi="hi-IN"/>
        </w:rPr>
        <w:lastRenderedPageBreak/>
        <w:t>Standard Scaler</w:t>
      </w:r>
    </w:p>
    <w:p w14:paraId="45FC1BDE" w14:textId="422433F5" w:rsidR="001A54CD" w:rsidRPr="008B4A9E" w:rsidRDefault="001A54C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color w:val="000000"/>
          <w:sz w:val="16"/>
          <w:szCs w:val="16"/>
          <w:lang w:bidi="hi-IN"/>
        </w:rPr>
      </w:pPr>
    </w:p>
    <w:p w14:paraId="01EA2363" w14:textId="2952C777" w:rsidR="001A54CD" w:rsidRPr="001A54CD" w:rsidRDefault="001A54C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Used for preprocessing of data by transforming it in to standard scaler.</w:t>
      </w:r>
    </w:p>
    <w:p w14:paraId="628CF8CC" w14:textId="77777777" w:rsidR="001A54CD" w:rsidRPr="001A54CD" w:rsidRDefault="001A54CD" w:rsidP="008B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x_train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1A54C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StandardScaler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().</w:t>
      </w:r>
      <w:r w:rsidRPr="001A54C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fit_transform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x_train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55319AE0" w14:textId="77777777" w:rsidR="001A54CD" w:rsidRPr="001A54CD" w:rsidRDefault="001A54CD" w:rsidP="008B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x_test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1A54CD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StandardScaler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().</w:t>
      </w:r>
      <w:r w:rsidRPr="001A54CD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fit_transform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1A54C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x_test</w:t>
      </w:r>
      <w:r w:rsidRPr="001A54C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</w:t>
      </w:r>
    </w:p>
    <w:p w14:paraId="32559DAB" w14:textId="1C7016B0" w:rsidR="001A54CD" w:rsidRDefault="001A54CD" w:rsidP="001A54CD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z = (x - u) / s</w:t>
      </w:r>
    </w:p>
    <w:p w14:paraId="65C3EDCC" w14:textId="06C151DB" w:rsidR="001A54CD" w:rsidRDefault="001A54C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 w:rsidRPr="001A54CD">
        <w:rPr>
          <w:rFonts w:ascii="CMR12" w:hAnsi="CMR12" w:cs="CMR12"/>
          <w:color w:val="000000"/>
          <w:sz w:val="24"/>
          <w:szCs w:val="24"/>
          <w:lang w:bidi="hi-IN"/>
        </w:rPr>
        <w:t>where u is the mean of the training samples or zero if with_mean=False, and s is the standard deviation of the training samples or one if with_std=False.</w:t>
      </w:r>
    </w:p>
    <w:p w14:paraId="41DE19D0" w14:textId="416E04D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29"/>
          <w:szCs w:val="29"/>
          <w:lang w:bidi="hi-IN"/>
        </w:rPr>
      </w:pPr>
      <w:r w:rsidRPr="00754D04">
        <w:rPr>
          <w:rFonts w:ascii="CMBX12" w:hAnsi="CMBX12" w:cs="CMBX12"/>
          <w:b/>
          <w:bCs/>
          <w:color w:val="000000"/>
          <w:sz w:val="29"/>
          <w:szCs w:val="29"/>
          <w:lang w:bidi="hi-IN"/>
        </w:rPr>
        <w:t>Scikit-Learn Package</w:t>
      </w:r>
    </w:p>
    <w:p w14:paraId="34BC947B" w14:textId="77777777" w:rsidR="008B4A9E" w:rsidRPr="008B4A9E" w:rsidRDefault="008B4A9E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16"/>
          <w:szCs w:val="16"/>
          <w:lang w:bidi="hi-IN"/>
        </w:rPr>
      </w:pPr>
    </w:p>
    <w:p w14:paraId="00911DB4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Scikit-learn (formerly scikits.learn and also known as sklearn) is a free software machine</w:t>
      </w:r>
    </w:p>
    <w:p w14:paraId="5A2D2D66" w14:textId="4D5171C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learning library for the Python programming language.[3] It features various classification,</w:t>
      </w:r>
    </w:p>
    <w:p w14:paraId="123385F0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regression and clustering algorithms including support vector machines, random forests,</w:t>
      </w:r>
    </w:p>
    <w:p w14:paraId="5DA60BFF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gradient boosting, k-means and DBSCAN, and is designed to interoperate with the Python</w:t>
      </w:r>
    </w:p>
    <w:p w14:paraId="44254780" w14:textId="76F53570" w:rsidR="0049605B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numerical and scientific libraries NumPy and SciPy.</w:t>
      </w:r>
    </w:p>
    <w:p w14:paraId="35F5C9C7" w14:textId="314AB986" w:rsidR="0049605B" w:rsidRDefault="0049605B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0341A08C" w14:textId="643BAB32" w:rsidR="001A54CD" w:rsidRPr="001A54CD" w:rsidRDefault="001A54CD" w:rsidP="001A5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 w:rsidRPr="001A54CD">
        <w:rPr>
          <w:rFonts w:ascii="CMR12" w:hAnsi="CMR12" w:cs="CMR12"/>
          <w:color w:val="000000"/>
          <w:sz w:val="24"/>
          <w:szCs w:val="24"/>
          <w:lang w:bidi="hi-IN"/>
        </w:rPr>
        <w:t>C_values = [0.0001, 0.001, 0.01, 0.1, 1, 5, 10, 100,500]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  #hyper </w:t>
      </w:r>
      <w:r w:rsidR="008252D8">
        <w:rPr>
          <w:rFonts w:ascii="CMR12" w:hAnsi="CMR12" w:cs="CMR12"/>
          <w:color w:val="000000"/>
          <w:sz w:val="24"/>
          <w:szCs w:val="24"/>
          <w:lang w:bidi="hi-IN"/>
        </w:rPr>
        <w:t>parameters</w:t>
      </w:r>
    </w:p>
    <w:p w14:paraId="2F6E57FA" w14:textId="0A83EB81" w:rsidR="0049605B" w:rsidRDefault="001A54CD" w:rsidP="001A5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 w:rsidRPr="001A54CD">
        <w:rPr>
          <w:rFonts w:ascii="CMR12" w:hAnsi="CMR12" w:cs="CMR12"/>
          <w:color w:val="000000"/>
          <w:sz w:val="24"/>
          <w:szCs w:val="24"/>
          <w:lang w:bidi="hi-IN"/>
        </w:rPr>
        <w:t>kernals = ['linear', 'poly', 'rbf']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 #kernels</w:t>
      </w:r>
    </w:p>
    <w:p w14:paraId="0D702F02" w14:textId="10C2FD7D" w:rsidR="0049605B" w:rsidRDefault="0049605B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238354AB" w14:textId="5D7149D7" w:rsidR="008252D8" w:rsidRPr="008252D8" w:rsidRDefault="008252D8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color w:val="000000"/>
          <w:sz w:val="28"/>
          <w:szCs w:val="28"/>
          <w:lang w:bidi="hi-IN"/>
        </w:rPr>
      </w:pPr>
      <w:r w:rsidRPr="008252D8">
        <w:rPr>
          <w:rFonts w:ascii="CMR12" w:hAnsi="CMR12" w:cs="CMR12"/>
          <w:b/>
          <w:bCs/>
          <w:color w:val="000000"/>
          <w:sz w:val="28"/>
          <w:szCs w:val="28"/>
          <w:lang w:bidi="hi-IN"/>
        </w:rPr>
        <w:t>C parameter</w:t>
      </w:r>
    </w:p>
    <w:p w14:paraId="397937E2" w14:textId="5E2A94B2" w:rsidR="008252D8" w:rsidRDefault="008252D8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 w:rsidRPr="008252D8">
        <w:rPr>
          <w:rFonts w:ascii="CMR12" w:hAnsi="CMR12" w:cs="CMR12"/>
          <w:color w:val="000000"/>
          <w:sz w:val="24"/>
          <w:szCs w:val="24"/>
          <w:lang w:bidi="hi-IN"/>
        </w:rPr>
        <w:t>The C parameter tells the SVM optimization how much you want to avoid misclassifying each training example. For large values of C, the optimization will choose a smaller-margin hyperplane if that hyperplane does a better job of getting all the training points classified correctly</w:t>
      </w:r>
    </w:p>
    <w:p w14:paraId="22975778" w14:textId="77777777" w:rsidR="008252D8" w:rsidRDefault="008252D8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65BFD383" w14:textId="41990D7F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34"/>
          <w:szCs w:val="34"/>
          <w:lang w:bidi="hi-IN"/>
        </w:rPr>
      </w:pPr>
      <w:r w:rsidRPr="00754D04">
        <w:rPr>
          <w:rFonts w:ascii="CMBX12" w:hAnsi="CMBX12" w:cs="CMBX12"/>
          <w:b/>
          <w:bCs/>
          <w:color w:val="000000"/>
          <w:sz w:val="34"/>
          <w:szCs w:val="34"/>
          <w:lang w:bidi="hi-IN"/>
        </w:rPr>
        <w:t>Kernels</w:t>
      </w:r>
    </w:p>
    <w:p w14:paraId="27A7A0AC" w14:textId="77777777" w:rsidR="008B4A9E" w:rsidRPr="008B4A9E" w:rsidRDefault="008B4A9E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color w:val="000000"/>
          <w:sz w:val="16"/>
          <w:szCs w:val="16"/>
          <w:lang w:bidi="hi-IN"/>
        </w:rPr>
      </w:pPr>
    </w:p>
    <w:p w14:paraId="0B224221" w14:textId="36F81060" w:rsidR="00754D04" w:rsidRDefault="001C1C91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 w:rsidRPr="001C1C91">
        <w:rPr>
          <w:rFonts w:ascii="CMR12" w:hAnsi="CMR12" w:cs="CMR12"/>
          <w:color w:val="000000"/>
          <w:sz w:val="24"/>
          <w:szCs w:val="24"/>
          <w:lang w:bidi="hi-IN"/>
        </w:rPr>
        <w:t>A kernel is a function used in SVM for helping to solve problems.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 Using </w:t>
      </w:r>
      <w:r w:rsidRPr="001C1C91">
        <w:rPr>
          <w:rFonts w:ascii="CMR12" w:hAnsi="CMR12" w:cs="CMR12"/>
          <w:color w:val="000000"/>
          <w:sz w:val="24"/>
          <w:szCs w:val="24"/>
          <w:lang w:bidi="hi-IN"/>
        </w:rPr>
        <w:t>kernel,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 </w:t>
      </w:r>
      <w:r w:rsidRPr="001C1C91">
        <w:rPr>
          <w:rFonts w:ascii="CMR12" w:hAnsi="CMR12" w:cs="CMR12"/>
          <w:color w:val="000000"/>
          <w:sz w:val="24"/>
          <w:szCs w:val="24"/>
          <w:lang w:bidi="hi-IN"/>
        </w:rPr>
        <w:t>we can go to higher dimensions and perform smooth calculations with the help of it. We can go up to an infinite number of dimensions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. </w:t>
      </w:r>
      <w:r w:rsidR="00754D04">
        <w:rPr>
          <w:rFonts w:ascii="CMR12" w:hAnsi="CMR12" w:cs="CMR12"/>
          <w:color w:val="000000"/>
          <w:sz w:val="24"/>
          <w:szCs w:val="24"/>
          <w:lang w:bidi="hi-IN"/>
        </w:rPr>
        <w:t>The following subsections explain the kernels used in the code to implement SVM for the</w:t>
      </w:r>
    </w:p>
    <w:p w14:paraId="3C4F90EE" w14:textId="264011C3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given dataset.</w:t>
      </w:r>
    </w:p>
    <w:p w14:paraId="02F63A83" w14:textId="77777777" w:rsidR="001A54CD" w:rsidRDefault="001A54C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5377C2FE" w14:textId="46B32F51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bidi="hi-IN"/>
        </w:rPr>
      </w:pPr>
      <w:r>
        <w:rPr>
          <w:rFonts w:ascii="CMBX12" w:hAnsi="CMBX12" w:cs="CMBX12"/>
          <w:color w:val="000000"/>
          <w:sz w:val="29"/>
          <w:szCs w:val="29"/>
          <w:lang w:bidi="hi-IN"/>
        </w:rPr>
        <w:t>1</w:t>
      </w:r>
      <w:r w:rsidR="0049605B">
        <w:rPr>
          <w:rFonts w:ascii="CMBX12" w:hAnsi="CMBX12" w:cs="CMBX12"/>
          <w:color w:val="000000"/>
          <w:sz w:val="29"/>
          <w:szCs w:val="29"/>
          <w:lang w:bidi="hi-IN"/>
        </w:rPr>
        <w:t>)</w:t>
      </w:r>
      <w:r>
        <w:rPr>
          <w:rFonts w:ascii="CMBX12" w:hAnsi="CMBX12" w:cs="CMBX12"/>
          <w:color w:val="000000"/>
          <w:sz w:val="29"/>
          <w:szCs w:val="29"/>
          <w:lang w:bidi="hi-IN"/>
        </w:rPr>
        <w:t xml:space="preserve"> Linear Kernel</w:t>
      </w:r>
    </w:p>
    <w:p w14:paraId="34805D85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Linear Kernel is used when the data is Linearly separable, that is, it can be separated using</w:t>
      </w:r>
    </w:p>
    <w:p w14:paraId="3B908997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a single Line. It is one of the most common kernels to be used. It is mostly used when there</w:t>
      </w:r>
    </w:p>
    <w:p w14:paraId="421B894C" w14:textId="6DD56C1A" w:rsidR="00677655" w:rsidRPr="00677655" w:rsidRDefault="00754D04" w:rsidP="0067765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are a Large number of Features in a particular Data Set.</w:t>
      </w:r>
      <w:r w:rsidR="00677655">
        <w:rPr>
          <w:rFonts w:ascii="CMR12" w:hAnsi="CMR12" w:cs="CMR12"/>
          <w:color w:val="000000"/>
          <w:sz w:val="24"/>
          <w:szCs w:val="24"/>
          <w:lang w:bidi="hi-IN"/>
        </w:rPr>
        <w:t xml:space="preserve"> </w:t>
      </w:r>
      <w:r w:rsidR="00677655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hi-IN"/>
        </w:rPr>
        <w:t>T</w:t>
      </w:r>
      <w:r w:rsidR="00677655" w:rsidRPr="00677655">
        <w:rPr>
          <w:rFonts w:ascii="Georgia" w:eastAsia="Times New Roman" w:hAnsi="Georgia" w:cs="Times New Roman"/>
          <w:color w:val="292929"/>
          <w:spacing w:val="-1"/>
          <w:sz w:val="24"/>
          <w:szCs w:val="24"/>
          <w:lang w:bidi="hi-IN"/>
        </w:rPr>
        <w:t>he equation of the hyperplane in the ‘M’ dimension can be given as =</w:t>
      </w:r>
    </w:p>
    <w:p w14:paraId="1844E634" w14:textId="061843EA" w:rsidR="001A54CD" w:rsidRDefault="00677655" w:rsidP="006776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77655"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B37AE04" wp14:editId="192119AA">
            <wp:extent cx="1638300" cy="710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74" cy="71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18C9" w14:textId="77777777" w:rsidR="00677655" w:rsidRPr="00677655" w:rsidRDefault="00677655" w:rsidP="006776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68914652" w14:textId="41ADBA60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bidi="hi-IN"/>
        </w:rPr>
      </w:pPr>
      <w:r>
        <w:rPr>
          <w:rFonts w:ascii="CMBX12" w:hAnsi="CMBX12" w:cs="CMBX12"/>
          <w:color w:val="000000"/>
          <w:sz w:val="29"/>
          <w:szCs w:val="29"/>
          <w:lang w:bidi="hi-IN"/>
        </w:rPr>
        <w:lastRenderedPageBreak/>
        <w:t>2</w:t>
      </w:r>
      <w:r w:rsidR="0049605B">
        <w:rPr>
          <w:rFonts w:ascii="CMBX12" w:hAnsi="CMBX12" w:cs="CMBX12"/>
          <w:color w:val="000000"/>
          <w:sz w:val="29"/>
          <w:szCs w:val="29"/>
          <w:lang w:bidi="hi-IN"/>
        </w:rPr>
        <w:t>)</w:t>
      </w:r>
      <w:r>
        <w:rPr>
          <w:rFonts w:ascii="CMBX12" w:hAnsi="CMBX12" w:cs="CMBX12"/>
          <w:color w:val="000000"/>
          <w:sz w:val="29"/>
          <w:szCs w:val="29"/>
          <w:lang w:bidi="hi-IN"/>
        </w:rPr>
        <w:t xml:space="preserve"> Polynomial Kernel</w:t>
      </w:r>
    </w:p>
    <w:p w14:paraId="40D3C952" w14:textId="77777777" w:rsidR="00677655" w:rsidRPr="00677655" w:rsidRDefault="00677655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16"/>
          <w:szCs w:val="16"/>
          <w:lang w:bidi="hi-IN"/>
        </w:rPr>
      </w:pPr>
    </w:p>
    <w:p w14:paraId="2843ACE7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In machine learning, the polynomial kernel is a kernel function commonly used with support</w:t>
      </w:r>
    </w:p>
    <w:p w14:paraId="474CF016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vector machines (SVMs) and other kernelized models, that represents the similarity of vectors</w:t>
      </w:r>
    </w:p>
    <w:p w14:paraId="6DA3517C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(training samples) in a feature space over polynomials of the original variables, allowing</w:t>
      </w:r>
    </w:p>
    <w:p w14:paraId="2D79E58E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learning of non-linear models.</w:t>
      </w:r>
    </w:p>
    <w:p w14:paraId="38683474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Intuitively, the polynomial kernel looks not only at the given features of input samples</w:t>
      </w:r>
    </w:p>
    <w:p w14:paraId="10B12501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to determine their similarity, but also combinations of these. In the context of regression</w:t>
      </w:r>
    </w:p>
    <w:p w14:paraId="76E54930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analysis, such combinations are known as interaction features. The (implicit) feature space</w:t>
      </w:r>
    </w:p>
    <w:p w14:paraId="5535AE9F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of a polynomial kernel is equivalent to that of polynomial regression, but without the com-</w:t>
      </w:r>
    </w:p>
    <w:p w14:paraId="0778F117" w14:textId="58A946BF" w:rsidR="00754D04" w:rsidRDefault="0049605B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bifactorial</w:t>
      </w:r>
      <w:r w:rsidR="00754D04">
        <w:rPr>
          <w:rFonts w:ascii="CMR12" w:hAnsi="CMR12" w:cs="CMR12"/>
          <w:color w:val="000000"/>
          <w:sz w:val="24"/>
          <w:szCs w:val="24"/>
          <w:lang w:bidi="hi-IN"/>
        </w:rPr>
        <w:t xml:space="preserve"> blow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 </w:t>
      </w:r>
      <w:r w:rsidR="00754D04">
        <w:rPr>
          <w:rFonts w:ascii="CMR12" w:hAnsi="CMR12" w:cs="CMR12"/>
          <w:color w:val="000000"/>
          <w:sz w:val="24"/>
          <w:szCs w:val="24"/>
          <w:lang w:bidi="hi-IN"/>
        </w:rPr>
        <w:t>up in the number of parameters to be learned. When the input features</w:t>
      </w:r>
    </w:p>
    <w:p w14:paraId="45C5C557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are binary-valued (booleans), then the features correspond to logical conjunctions of input</w:t>
      </w:r>
    </w:p>
    <w:p w14:paraId="4F30671B" w14:textId="2E0BBCF3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features.</w:t>
      </w:r>
      <w:r w:rsidR="00670959" w:rsidRPr="00670959">
        <w:t xml:space="preserve"> </w:t>
      </w:r>
      <w:r w:rsidR="00670959" w:rsidRPr="00670959">
        <w:rPr>
          <w:rFonts w:ascii="CMR12" w:hAnsi="CMR12" w:cs="CMR12"/>
          <w:color w:val="000000"/>
          <w:sz w:val="24"/>
          <w:szCs w:val="24"/>
          <w:lang w:bidi="hi-IN"/>
        </w:rPr>
        <w:t>The kernel is the dot product in the higher-dimensional space</w:t>
      </w:r>
    </w:p>
    <w:p w14:paraId="0EF0621C" w14:textId="20C202CF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In this problem, the degree is assumed as </w:t>
      </w:r>
      <w:r w:rsidR="0065519E">
        <w:rPr>
          <w:rFonts w:ascii="CMBXTI10" w:hAnsi="CMBXTI10" w:cs="CMBXTI10"/>
          <w:color w:val="000000"/>
          <w:sz w:val="24"/>
          <w:szCs w:val="24"/>
          <w:lang w:bidi="hi-IN"/>
        </w:rPr>
        <w:t>3</w:t>
      </w:r>
      <w:r>
        <w:rPr>
          <w:rFonts w:ascii="CMR12" w:hAnsi="CMR12" w:cs="CMR12"/>
          <w:color w:val="000000"/>
          <w:sz w:val="24"/>
          <w:szCs w:val="24"/>
          <w:lang w:bidi="hi-IN"/>
        </w:rPr>
        <w:t>.</w:t>
      </w:r>
    </w:p>
    <w:p w14:paraId="69320158" w14:textId="1DAA52D4" w:rsidR="00DF33B3" w:rsidRDefault="00DF33B3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noProof/>
          <w:color w:val="000000"/>
          <w:sz w:val="24"/>
          <w:szCs w:val="24"/>
          <w:lang w:bidi="hi-IN"/>
        </w:rPr>
        <w:drawing>
          <wp:inline distT="0" distB="0" distL="0" distR="0" wp14:anchorId="23DD4CA8" wp14:editId="6E2833F8">
            <wp:extent cx="2849203" cy="19240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04" cy="19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6D5">
        <w:rPr>
          <w:rFonts w:ascii="CMR12" w:hAnsi="CMR12" w:cs="CMR12"/>
          <w:noProof/>
          <w:color w:val="000000"/>
          <w:sz w:val="24"/>
          <w:szCs w:val="24"/>
          <w:lang w:bidi="hi-IN"/>
        </w:rPr>
        <w:drawing>
          <wp:inline distT="0" distB="0" distL="0" distR="0" wp14:anchorId="76D92C3A" wp14:editId="3DC28FCE">
            <wp:extent cx="3053514" cy="90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997" cy="9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51C7" w14:textId="4DA61310" w:rsidR="002C36D5" w:rsidRDefault="002C36D5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7736297F" w14:textId="77777777" w:rsidR="002C36D5" w:rsidRDefault="002C36D5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2CD6194C" w14:textId="20BAF226" w:rsidR="002C36D5" w:rsidRDefault="002C36D5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noProof/>
          <w:color w:val="000000"/>
          <w:sz w:val="24"/>
          <w:szCs w:val="24"/>
          <w:lang w:bidi="hi-IN"/>
        </w:rPr>
        <w:drawing>
          <wp:inline distT="0" distB="0" distL="0" distR="0" wp14:anchorId="08EF28EA" wp14:editId="6F180CB5">
            <wp:extent cx="59309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45" cy="27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6F6D" w14:textId="39A8AA7F" w:rsidR="00670959" w:rsidRDefault="00670959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Roboto" w:hAnsi="Roboto"/>
          <w:color w:val="FFFFFF"/>
          <w:sz w:val="21"/>
          <w:szCs w:val="21"/>
          <w:shd w:val="clear" w:color="auto" w:fill="181818"/>
        </w:rPr>
        <w:t xml:space="preserve">K( [x1 y1], [x2 y2] ) = [x1 y1 x1^2+y1^2][x2 y2 x2^2 y2^2] = x1x2+y1y2+(x1^2+y1^2)(x2^2+y2^2)            .  </w:t>
      </w:r>
    </w:p>
    <w:p w14:paraId="4B34CBEE" w14:textId="77777777" w:rsidR="002C36D5" w:rsidRDefault="002C36D5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31272C13" w14:textId="77777777" w:rsidR="001A54CD" w:rsidRDefault="001A54CD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36F083D8" w14:textId="7865B173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  <w:lang w:bidi="hi-IN"/>
        </w:rPr>
      </w:pPr>
      <w:r>
        <w:rPr>
          <w:rFonts w:ascii="CMBX12" w:hAnsi="CMBX12" w:cs="CMBX12"/>
          <w:color w:val="000000"/>
          <w:sz w:val="29"/>
          <w:szCs w:val="29"/>
          <w:lang w:bidi="hi-IN"/>
        </w:rPr>
        <w:lastRenderedPageBreak/>
        <w:t>3</w:t>
      </w:r>
      <w:r w:rsidR="0049605B">
        <w:rPr>
          <w:rFonts w:ascii="CMBX12" w:hAnsi="CMBX12" w:cs="CMBX12"/>
          <w:color w:val="000000"/>
          <w:sz w:val="29"/>
          <w:szCs w:val="29"/>
          <w:lang w:bidi="hi-IN"/>
        </w:rPr>
        <w:t>)</w:t>
      </w:r>
      <w:r>
        <w:rPr>
          <w:rFonts w:ascii="CMBX12" w:hAnsi="CMBX12" w:cs="CMBX12"/>
          <w:color w:val="000000"/>
          <w:sz w:val="29"/>
          <w:szCs w:val="29"/>
          <w:lang w:bidi="hi-IN"/>
        </w:rPr>
        <w:t xml:space="preserve"> RBF Kernel</w:t>
      </w:r>
    </w:p>
    <w:p w14:paraId="43FECDBC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In machine learning, the radial basis function kernel, or RBF kernel, is a popular kernel</w:t>
      </w:r>
    </w:p>
    <w:p w14:paraId="151536C8" w14:textId="1631F8F5" w:rsidR="00AD6F0D" w:rsidRDefault="00754D04" w:rsidP="00AD6F0D">
      <w:pPr>
        <w:autoSpaceDE w:val="0"/>
        <w:autoSpaceDN w:val="0"/>
        <w:adjustRightInd w:val="0"/>
        <w:spacing w:after="0" w:line="240" w:lineRule="auto"/>
        <w:rPr>
          <w:rFonts w:ascii="CMR12" w:eastAsia="Times New Roman" w:hAnsi="CMR12" w:cs="Times New Roman"/>
          <w:color w:val="292929"/>
          <w:spacing w:val="-1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function used in various kernelized learning algorithm</w:t>
      </w:r>
      <w:r w:rsidR="00AD6F0D">
        <w:rPr>
          <w:rFonts w:ascii="CMR12" w:hAnsi="CMR12" w:cs="CMR12"/>
          <w:color w:val="000000"/>
          <w:sz w:val="24"/>
          <w:szCs w:val="24"/>
          <w:lang w:bidi="hi-IN"/>
        </w:rPr>
        <w:t xml:space="preserve">s like </w:t>
      </w:r>
      <w:r w:rsidR="00AD6F0D" w:rsidRPr="00AD6F0D">
        <w:rPr>
          <w:rFonts w:ascii="CMR12" w:hAnsi="CMR12"/>
          <w:color w:val="292929"/>
          <w:spacing w:val="-1"/>
          <w:sz w:val="24"/>
          <w:shd w:val="clear" w:color="auto" w:fill="FFFFFF"/>
        </w:rPr>
        <w:t>non</w:t>
      </w:r>
      <w:r w:rsidR="00AD6F0D" w:rsidRPr="00AD6F0D">
        <w:rPr>
          <w:rFonts w:ascii="CMR12" w:hAnsi="CMR12"/>
          <w:color w:val="292929"/>
          <w:spacing w:val="-1"/>
          <w:sz w:val="24"/>
          <w:szCs w:val="24"/>
          <w:shd w:val="clear" w:color="auto" w:fill="FFFFFF"/>
        </w:rPr>
        <w:t>-linear datasets and you can’t seem to figure out the right feature transform or the right kernel to use.</w:t>
      </w:r>
      <w:r w:rsidR="00AD6F0D">
        <w:rPr>
          <w:rFonts w:ascii="CMR12" w:hAnsi="CMR12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AD6F0D" w:rsidRPr="00AD6F0D">
        <w:rPr>
          <w:rFonts w:ascii="CMR12" w:eastAsia="Times New Roman" w:hAnsi="CMR12" w:cs="Times New Roman"/>
          <w:color w:val="292929"/>
          <w:spacing w:val="-1"/>
          <w:sz w:val="24"/>
          <w:szCs w:val="24"/>
          <w:lang w:bidi="hi-IN"/>
        </w:rPr>
        <w:t>RBF kernel function for two points X₁ and X₂ computes the similarity or how close they are to each other. This kernel can be mathematically represented as follows:</w:t>
      </w:r>
    </w:p>
    <w:p w14:paraId="16288C13" w14:textId="77777777" w:rsidR="00DF33B3" w:rsidRPr="00AD6F0D" w:rsidRDefault="00DF33B3" w:rsidP="00AD6F0D">
      <w:pPr>
        <w:autoSpaceDE w:val="0"/>
        <w:autoSpaceDN w:val="0"/>
        <w:adjustRightInd w:val="0"/>
        <w:spacing w:after="0" w:line="240" w:lineRule="auto"/>
        <w:rPr>
          <w:rFonts w:ascii="CMR12" w:hAnsi="CMR12"/>
          <w:color w:val="292929"/>
          <w:spacing w:val="-1"/>
          <w:sz w:val="24"/>
          <w:szCs w:val="24"/>
          <w:shd w:val="clear" w:color="auto" w:fill="FFFFFF"/>
        </w:rPr>
      </w:pPr>
    </w:p>
    <w:p w14:paraId="69E34722" w14:textId="645AB1DA" w:rsidR="00AD6F0D" w:rsidRDefault="00AD6F0D" w:rsidP="00AD6F0D">
      <w:pPr>
        <w:spacing w:after="0" w:line="240" w:lineRule="auto"/>
        <w:jc w:val="center"/>
        <w:rPr>
          <w:rFonts w:ascii="CMR12" w:eastAsia="Times New Roman" w:hAnsi="CMR12" w:cs="Times New Roman"/>
          <w:sz w:val="20"/>
          <w:szCs w:val="20"/>
          <w:lang w:bidi="hi-IN"/>
        </w:rPr>
      </w:pPr>
      <w:r w:rsidRPr="00AD6F0D">
        <w:rPr>
          <w:rFonts w:ascii="CMR12" w:eastAsia="Times New Roman" w:hAnsi="CMR12" w:cs="Times New Roman"/>
          <w:noProof/>
          <w:sz w:val="20"/>
          <w:szCs w:val="20"/>
          <w:lang w:bidi="hi-IN"/>
        </w:rPr>
        <w:drawing>
          <wp:inline distT="0" distB="0" distL="0" distR="0" wp14:anchorId="7B7A1219" wp14:editId="01D5DBB3">
            <wp:extent cx="2520950" cy="38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D8A2" w14:textId="77777777" w:rsidR="0099778E" w:rsidRPr="00AD6F0D" w:rsidRDefault="0099778E" w:rsidP="00AD6F0D">
      <w:pPr>
        <w:spacing w:after="0" w:line="240" w:lineRule="auto"/>
        <w:jc w:val="center"/>
        <w:rPr>
          <w:rFonts w:ascii="CMR12" w:eastAsia="Times New Roman" w:hAnsi="CMR12" w:cs="Times New Roman"/>
          <w:sz w:val="20"/>
          <w:szCs w:val="20"/>
          <w:lang w:bidi="hi-IN"/>
        </w:rPr>
      </w:pPr>
    </w:p>
    <w:p w14:paraId="2B84F6B3" w14:textId="77777777" w:rsidR="00AD6F0D" w:rsidRPr="00AD6F0D" w:rsidRDefault="00AD6F0D" w:rsidP="00AD6F0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0"/>
          <w:szCs w:val="20"/>
          <w:lang w:bidi="hi-IN"/>
        </w:rPr>
      </w:pPr>
    </w:p>
    <w:p w14:paraId="07F1C075" w14:textId="77777777" w:rsidR="00DF33B3" w:rsidRDefault="00DF33B3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bidi="hi-IN"/>
        </w:rPr>
      </w:pPr>
    </w:p>
    <w:p w14:paraId="16F2AC73" w14:textId="2C9269CE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bidi="hi-IN"/>
        </w:rPr>
      </w:pPr>
      <w:r>
        <w:rPr>
          <w:rFonts w:ascii="CMBX12" w:hAnsi="CMBX12" w:cs="CMBX12"/>
          <w:color w:val="000000"/>
          <w:sz w:val="34"/>
          <w:szCs w:val="34"/>
          <w:lang w:bidi="hi-IN"/>
        </w:rPr>
        <w:t>Result &amp; Analysis</w:t>
      </w:r>
    </w:p>
    <w:p w14:paraId="33845AD8" w14:textId="77777777" w:rsidR="008B4A9E" w:rsidRPr="008B4A9E" w:rsidRDefault="008B4A9E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16"/>
          <w:szCs w:val="16"/>
          <w:lang w:bidi="hi-IN"/>
        </w:rPr>
      </w:pPr>
    </w:p>
    <w:p w14:paraId="76CE7F19" w14:textId="1B64B2AF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The Figure 1 shows the accuracy obtained across di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ff</w:t>
      </w:r>
      <w:r>
        <w:rPr>
          <w:rFonts w:ascii="CMR12" w:hAnsi="CMR12" w:cs="CMR12"/>
          <w:color w:val="000000"/>
          <w:sz w:val="24"/>
          <w:szCs w:val="24"/>
          <w:lang w:bidi="hi-IN"/>
        </w:rPr>
        <w:t>erent C parameters and di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ff</w:t>
      </w:r>
      <w:r>
        <w:rPr>
          <w:rFonts w:ascii="CMR12" w:hAnsi="CMR12" w:cs="CMR12"/>
          <w:color w:val="000000"/>
          <w:sz w:val="24"/>
          <w:szCs w:val="24"/>
          <w:lang w:bidi="hi-IN"/>
        </w:rPr>
        <w:t>erent kernels.</w:t>
      </w:r>
    </w:p>
    <w:p w14:paraId="012793AF" w14:textId="77777777" w:rsidR="0049605B" w:rsidRDefault="0049605B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76FECBEB" w14:textId="4B2B1D3E" w:rsidR="0049605B" w:rsidRDefault="00D326C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noProof/>
          <w:color w:val="000000"/>
          <w:sz w:val="24"/>
          <w:szCs w:val="24"/>
          <w:lang w:bidi="hi-IN"/>
        </w:rPr>
        <w:drawing>
          <wp:inline distT="0" distB="0" distL="0" distR="0" wp14:anchorId="500DB5FB" wp14:editId="08A00223">
            <wp:extent cx="5943600" cy="1390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ACF5" w14:textId="77777777" w:rsidR="0049605B" w:rsidRDefault="0049605B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6AEED009" w14:textId="34CE54AB" w:rsidR="00754D04" w:rsidRDefault="00754D04" w:rsidP="004960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Accuracy obtained across di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ff</w:t>
      </w:r>
      <w:r>
        <w:rPr>
          <w:rFonts w:ascii="CMR12" w:hAnsi="CMR12" w:cs="CMR12"/>
          <w:color w:val="000000"/>
          <w:sz w:val="24"/>
          <w:szCs w:val="24"/>
          <w:lang w:bidi="hi-IN"/>
        </w:rPr>
        <w:t>erent C parameters and di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ff</w:t>
      </w:r>
      <w:r>
        <w:rPr>
          <w:rFonts w:ascii="CMR12" w:hAnsi="CMR12" w:cs="CMR12"/>
          <w:color w:val="000000"/>
          <w:sz w:val="24"/>
          <w:szCs w:val="24"/>
          <w:lang w:bidi="hi-IN"/>
        </w:rPr>
        <w:t>erent kernels</w:t>
      </w:r>
    </w:p>
    <w:p w14:paraId="6A92F8DD" w14:textId="77777777" w:rsidR="0049605B" w:rsidRDefault="0049605B" w:rsidP="004960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66AFEBB8" w14:textId="2303522A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For a given C and a given kernel, the pair </w:t>
      </w:r>
      <w:r>
        <w:rPr>
          <w:rFonts w:ascii="CMTT12" w:hAnsi="CMTT12" w:cs="CMTT12"/>
          <w:color w:val="000000"/>
          <w:sz w:val="24"/>
          <w:szCs w:val="24"/>
          <w:lang w:bidi="hi-IN"/>
        </w:rPr>
        <w:t>(a,</w:t>
      </w:r>
      <w:r w:rsidR="008252D8">
        <w:rPr>
          <w:rFonts w:ascii="CMTT12" w:hAnsi="CMTT12" w:cs="CMTT12"/>
          <w:color w:val="000000"/>
          <w:sz w:val="24"/>
          <w:szCs w:val="24"/>
          <w:lang w:bidi="hi-IN"/>
        </w:rPr>
        <w:t xml:space="preserve"> </w:t>
      </w:r>
      <w:r>
        <w:rPr>
          <w:rFonts w:ascii="CMTT12" w:hAnsi="CMTT12" w:cs="CMTT12"/>
          <w:color w:val="000000"/>
          <w:sz w:val="24"/>
          <w:szCs w:val="24"/>
          <w:lang w:bidi="hi-IN"/>
        </w:rPr>
        <w:t xml:space="preserve">b) 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is obtained. </w:t>
      </w:r>
      <w:r>
        <w:rPr>
          <w:rFonts w:ascii="CMTT12" w:hAnsi="CMTT12" w:cs="CMTT12"/>
          <w:color w:val="000000"/>
          <w:sz w:val="24"/>
          <w:szCs w:val="24"/>
          <w:lang w:bidi="hi-IN"/>
        </w:rPr>
        <w:t xml:space="preserve">a </w:t>
      </w:r>
      <w:r>
        <w:rPr>
          <w:rFonts w:ascii="CMR12" w:hAnsi="CMR12" w:cs="CMR12"/>
          <w:color w:val="000000"/>
          <w:sz w:val="24"/>
          <w:szCs w:val="24"/>
          <w:lang w:bidi="hi-IN"/>
        </w:rPr>
        <w:t>is the training accuracy</w:t>
      </w:r>
    </w:p>
    <w:p w14:paraId="49D0AAC4" w14:textId="17B029F3" w:rsidR="0049605B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and </w:t>
      </w:r>
      <w:r>
        <w:rPr>
          <w:rFonts w:ascii="CMTT12" w:hAnsi="CMTT12" w:cs="CMTT12"/>
          <w:color w:val="000000"/>
          <w:sz w:val="24"/>
          <w:szCs w:val="24"/>
          <w:lang w:bidi="hi-IN"/>
        </w:rPr>
        <w:t xml:space="preserve">b </w:t>
      </w:r>
      <w:r>
        <w:rPr>
          <w:rFonts w:ascii="CMR12" w:hAnsi="CMR12" w:cs="CMR12"/>
          <w:color w:val="000000"/>
          <w:sz w:val="24"/>
          <w:szCs w:val="24"/>
          <w:lang w:bidi="hi-IN"/>
        </w:rPr>
        <w:t>is the testing accuracy.</w:t>
      </w:r>
      <w:r w:rsidR="00670959">
        <w:rPr>
          <w:rFonts w:ascii="CMR12" w:hAnsi="CMR12" w:cs="CMR12"/>
          <w:color w:val="000000"/>
          <w:sz w:val="24"/>
          <w:szCs w:val="24"/>
          <w:lang w:bidi="hi-IN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In the 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above-mentioned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 dataset, for </w:t>
      </w:r>
      <w:r>
        <w:rPr>
          <w:rFonts w:ascii="CMTT12" w:hAnsi="CMTT12" w:cs="CMTT12"/>
          <w:color w:val="000000"/>
          <w:sz w:val="24"/>
          <w:szCs w:val="24"/>
          <w:lang w:bidi="hi-IN"/>
        </w:rPr>
        <w:t xml:space="preserve">C = </w:t>
      </w:r>
      <w:r w:rsidR="001B2613">
        <w:rPr>
          <w:rFonts w:ascii="CMTT12" w:hAnsi="CMTT12" w:cs="CMTT12"/>
          <w:color w:val="000000"/>
          <w:sz w:val="24"/>
          <w:szCs w:val="24"/>
          <w:lang w:bidi="hi-IN"/>
        </w:rPr>
        <w:t>1</w:t>
      </w:r>
      <w:r>
        <w:rPr>
          <w:rFonts w:ascii="CMTT12" w:hAnsi="CMTT12" w:cs="CMTT12"/>
          <w:color w:val="000000"/>
          <w:sz w:val="24"/>
          <w:szCs w:val="24"/>
          <w:lang w:bidi="hi-IN"/>
        </w:rPr>
        <w:t>00</w:t>
      </w:r>
      <w:r>
        <w:rPr>
          <w:rFonts w:ascii="CMR12" w:hAnsi="CMR12" w:cs="CMR12"/>
          <w:color w:val="000000"/>
          <w:sz w:val="24"/>
          <w:szCs w:val="24"/>
          <w:lang w:bidi="hi-IN"/>
        </w:rPr>
        <w:t>, we obtain the highest accuracy for testing</w:t>
      </w:r>
      <w:r w:rsidR="00E735E0">
        <w:rPr>
          <w:rFonts w:ascii="CMR12" w:hAnsi="CMR12" w:cs="CMR12"/>
          <w:color w:val="000000"/>
          <w:sz w:val="24"/>
          <w:szCs w:val="24"/>
          <w:lang w:bidi="hi-IN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&amp; 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Training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 dataset in the linear kernel mode implementation. Also, for </w:t>
      </w:r>
      <w:r>
        <w:rPr>
          <w:rFonts w:ascii="CMTT12" w:hAnsi="CMTT12" w:cs="CMTT12"/>
          <w:color w:val="000000"/>
          <w:sz w:val="24"/>
          <w:szCs w:val="24"/>
          <w:lang w:bidi="hi-IN"/>
        </w:rPr>
        <w:t>C</w:t>
      </w:r>
      <w:r w:rsidR="0049605B">
        <w:rPr>
          <w:rFonts w:ascii="CMTT12" w:hAnsi="CMTT12" w:cs="CMTT12"/>
          <w:color w:val="000000"/>
          <w:sz w:val="24"/>
          <w:szCs w:val="24"/>
          <w:lang w:bidi="hi-IN"/>
        </w:rPr>
        <w:t xml:space="preserve">v </w:t>
      </w:r>
      <w:r w:rsidR="001B2613">
        <w:rPr>
          <w:rFonts w:ascii="CMTT12" w:hAnsi="CMTT12" w:cs="CMTT12"/>
          <w:color w:val="000000"/>
          <w:sz w:val="24"/>
          <w:szCs w:val="24"/>
          <w:lang w:bidi="hi-IN"/>
        </w:rPr>
        <w:t>1</w:t>
      </w:r>
      <w:r>
        <w:rPr>
          <w:rFonts w:ascii="CMTT12" w:hAnsi="CMTT12" w:cs="CMTT12"/>
          <w:color w:val="000000"/>
          <w:sz w:val="24"/>
          <w:szCs w:val="24"/>
          <w:lang w:bidi="hi-IN"/>
        </w:rPr>
        <w:t xml:space="preserve">00 </w:t>
      </w:r>
      <w:r>
        <w:rPr>
          <w:rFonts w:ascii="CMR12" w:hAnsi="CMR12" w:cs="CMR12"/>
          <w:color w:val="000000"/>
          <w:sz w:val="24"/>
          <w:szCs w:val="24"/>
          <w:lang w:bidi="hi-IN"/>
        </w:rPr>
        <w:t>onwards</w:t>
      </w:r>
      <w:r w:rsidR="00E735E0">
        <w:rPr>
          <w:rFonts w:ascii="CMR12" w:hAnsi="CMR12" w:cs="CMR12"/>
          <w:color w:val="000000"/>
          <w:sz w:val="24"/>
          <w:szCs w:val="24"/>
          <w:lang w:bidi="hi-IN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we got maximum accuracy for the quadratic kernel. At the last, for </w:t>
      </w:r>
      <w:r>
        <w:rPr>
          <w:rFonts w:ascii="CMTT12" w:hAnsi="CMTT12" w:cs="CMTT12"/>
          <w:color w:val="000000"/>
          <w:sz w:val="24"/>
          <w:szCs w:val="24"/>
          <w:lang w:bidi="hi-IN"/>
        </w:rPr>
        <w:t>C</w:t>
      </w:r>
      <w:r w:rsidR="0049605B">
        <w:rPr>
          <w:rFonts w:ascii="CMTT12" w:hAnsi="CMTT12" w:cs="CMTT12"/>
          <w:color w:val="000000"/>
          <w:sz w:val="24"/>
          <w:szCs w:val="24"/>
          <w:lang w:bidi="hi-IN"/>
        </w:rPr>
        <w:t>v</w:t>
      </w:r>
      <w:r>
        <w:rPr>
          <w:rFonts w:ascii="CMSY10" w:hAnsi="CMSY10" w:cs="CMSY10"/>
          <w:color w:val="000000"/>
          <w:sz w:val="24"/>
          <w:szCs w:val="24"/>
          <w:lang w:bidi="hi-IN"/>
        </w:rPr>
        <w:t xml:space="preserve"> </w:t>
      </w:r>
      <w:r w:rsidR="001B2613">
        <w:rPr>
          <w:rFonts w:ascii="CMTT12" w:hAnsi="CMTT12" w:cs="CMTT12"/>
          <w:color w:val="000000"/>
          <w:sz w:val="24"/>
          <w:szCs w:val="24"/>
          <w:lang w:bidi="hi-IN"/>
        </w:rPr>
        <w:t>1</w:t>
      </w:r>
      <w:r>
        <w:rPr>
          <w:rFonts w:ascii="CMTT12" w:hAnsi="CMTT12" w:cs="CMTT12"/>
          <w:color w:val="000000"/>
          <w:sz w:val="24"/>
          <w:szCs w:val="24"/>
          <w:lang w:bidi="hi-IN"/>
        </w:rPr>
        <w:t>00</w:t>
      </w:r>
      <w:r>
        <w:rPr>
          <w:rFonts w:ascii="CMR12" w:hAnsi="CMR12" w:cs="CMR12"/>
          <w:color w:val="000000"/>
          <w:sz w:val="24"/>
          <w:szCs w:val="24"/>
          <w:lang w:bidi="hi-IN"/>
        </w:rPr>
        <w:t>, onwards we</w:t>
      </w:r>
      <w:r w:rsidR="00E735E0">
        <w:rPr>
          <w:rFonts w:ascii="CMR12" w:hAnsi="CMR12" w:cs="CMR12"/>
          <w:color w:val="000000"/>
          <w:sz w:val="24"/>
          <w:szCs w:val="24"/>
          <w:lang w:bidi="hi-IN"/>
        </w:rPr>
        <w:t xml:space="preserve"> </w:t>
      </w:r>
      <w:r>
        <w:rPr>
          <w:rFonts w:ascii="CMR12" w:hAnsi="CMR12" w:cs="CMR12"/>
          <w:color w:val="000000"/>
          <w:sz w:val="24"/>
          <w:szCs w:val="24"/>
          <w:lang w:bidi="hi-IN"/>
        </w:rPr>
        <w:t>got maximum accuracy for training &amp; testing accuracy in the RBF kernel.</w:t>
      </w:r>
    </w:p>
    <w:p w14:paraId="169D01E3" w14:textId="628E9F86" w:rsidR="0049605B" w:rsidRDefault="0049605B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148AB112" w14:textId="77777777" w:rsidR="00E735E0" w:rsidRDefault="00E735E0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203AE8B8" w14:textId="77777777" w:rsidR="00E735E0" w:rsidRDefault="00E735E0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</w:p>
    <w:p w14:paraId="0D64EC9B" w14:textId="64CBB0A9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34"/>
          <w:szCs w:val="34"/>
          <w:lang w:bidi="hi-IN"/>
        </w:rPr>
      </w:pPr>
      <w:r>
        <w:rPr>
          <w:rFonts w:ascii="CMBX12" w:hAnsi="CMBX12" w:cs="CMBX12"/>
          <w:color w:val="000000"/>
          <w:sz w:val="34"/>
          <w:szCs w:val="34"/>
          <w:lang w:bidi="hi-IN"/>
        </w:rPr>
        <w:t>Conclusion</w:t>
      </w:r>
    </w:p>
    <w:p w14:paraId="75453CDA" w14:textId="77777777" w:rsidR="008B4A9E" w:rsidRPr="008B4A9E" w:rsidRDefault="008B4A9E" w:rsidP="00754D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16"/>
          <w:szCs w:val="16"/>
          <w:lang w:bidi="hi-IN"/>
        </w:rPr>
      </w:pPr>
    </w:p>
    <w:p w14:paraId="73D5AF2D" w14:textId="77777777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The training data is linear separable because for kernel other than linear model perform</w:t>
      </w:r>
    </w:p>
    <w:p w14:paraId="67AE4C61" w14:textId="6A614586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poorly with low value of C. For very tiny values of C, we should get mis classi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fi</w:t>
      </w:r>
      <w:r>
        <w:rPr>
          <w:rFonts w:ascii="CMR12" w:hAnsi="CMR12" w:cs="CMR12"/>
          <w:color w:val="000000"/>
          <w:sz w:val="24"/>
          <w:szCs w:val="24"/>
          <w:lang w:bidi="hi-IN"/>
        </w:rPr>
        <w:t>ed examples,</w:t>
      </w:r>
    </w:p>
    <w:p w14:paraId="24B508F8" w14:textId="68FEA9F9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 xml:space="preserve">often even if our training data is linearly separable. So, this is the 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fi</w:t>
      </w:r>
      <w:r>
        <w:rPr>
          <w:rFonts w:ascii="CMR12" w:hAnsi="CMR12" w:cs="CMR12"/>
          <w:color w:val="000000"/>
          <w:sz w:val="24"/>
          <w:szCs w:val="24"/>
          <w:lang w:bidi="hi-IN"/>
        </w:rPr>
        <w:t>nal conclusion across</w:t>
      </w:r>
    </w:p>
    <w:p w14:paraId="5025E2DE" w14:textId="6C186DCA" w:rsidR="00754D04" w:rsidRDefault="00754D04" w:rsidP="00754D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  <w:lang w:bidi="hi-IN"/>
        </w:rPr>
      </w:pPr>
      <w:r>
        <w:rPr>
          <w:rFonts w:ascii="CMR12" w:hAnsi="CMR12" w:cs="CMR12"/>
          <w:color w:val="000000"/>
          <w:sz w:val="24"/>
          <w:szCs w:val="24"/>
          <w:lang w:bidi="hi-IN"/>
        </w:rPr>
        <w:t>di</w:t>
      </w:r>
      <w:r w:rsidR="0049605B">
        <w:rPr>
          <w:rFonts w:ascii="CMR12" w:hAnsi="CMR12" w:cs="CMR12"/>
          <w:color w:val="000000"/>
          <w:sz w:val="24"/>
          <w:szCs w:val="24"/>
          <w:lang w:bidi="hi-IN"/>
        </w:rPr>
        <w:t>ff</w:t>
      </w:r>
      <w:r>
        <w:rPr>
          <w:rFonts w:ascii="CMR12" w:hAnsi="CMR12" w:cs="CMR12"/>
          <w:color w:val="000000"/>
          <w:sz w:val="24"/>
          <w:szCs w:val="24"/>
          <w:lang w:bidi="hi-IN"/>
        </w:rPr>
        <w:t>erent C parameter and various kernels for the given dataset.</w:t>
      </w:r>
    </w:p>
    <w:p w14:paraId="0371828E" w14:textId="0038DA65" w:rsidR="00A84F3E" w:rsidRPr="00754D04" w:rsidRDefault="00A84F3E" w:rsidP="00754D04"/>
    <w:sectPr w:rsidR="00A84F3E" w:rsidRPr="0075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04"/>
    <w:rsid w:val="0012218A"/>
    <w:rsid w:val="001A54CD"/>
    <w:rsid w:val="001B2613"/>
    <w:rsid w:val="001C1C91"/>
    <w:rsid w:val="002C36D5"/>
    <w:rsid w:val="0049605B"/>
    <w:rsid w:val="0065519E"/>
    <w:rsid w:val="00670959"/>
    <w:rsid w:val="00677655"/>
    <w:rsid w:val="00754D04"/>
    <w:rsid w:val="008252D8"/>
    <w:rsid w:val="008B4A9E"/>
    <w:rsid w:val="0099778E"/>
    <w:rsid w:val="00A84F3E"/>
    <w:rsid w:val="00AD6F0D"/>
    <w:rsid w:val="00D326C4"/>
    <w:rsid w:val="00DF33B3"/>
    <w:rsid w:val="00E735E0"/>
    <w:rsid w:val="00E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5227"/>
  <w15:chartTrackingRefBased/>
  <w15:docId w15:val="{78A90C47-47A4-49CA-BAC5-6D5E0874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D6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 chaudhary</dc:creator>
  <cp:keywords/>
  <dc:description/>
  <cp:lastModifiedBy>niteesh chaudhary</cp:lastModifiedBy>
  <cp:revision>6</cp:revision>
  <cp:lastPrinted>2022-03-19T06:48:00Z</cp:lastPrinted>
  <dcterms:created xsi:type="dcterms:W3CDTF">2022-03-19T06:48:00Z</dcterms:created>
  <dcterms:modified xsi:type="dcterms:W3CDTF">2022-04-24T08:57:00Z</dcterms:modified>
</cp:coreProperties>
</file>