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88646" w14:textId="77777777" w:rsidR="00DE3570" w:rsidRPr="009A530D" w:rsidRDefault="009A4B3D" w:rsidP="004420A3">
      <w:pPr>
        <w:spacing w:after="120" w:line="240" w:lineRule="auto"/>
        <w:ind w:left="-634" w:right="-648"/>
        <w:rPr>
          <w:rFonts w:cstheme="minorHAnsi"/>
          <w:spacing w:val="8"/>
          <w:sz w:val="24"/>
          <w:szCs w:val="24"/>
          <w:lang w:val="en-GB"/>
        </w:rPr>
      </w:pPr>
      <w:r w:rsidRPr="009A530D">
        <w:rPr>
          <w:rFonts w:asciiTheme="majorHAnsi" w:hAnsiTheme="majorHAnsi"/>
          <w:noProof/>
          <w:spacing w:val="36"/>
          <w:sz w:val="28"/>
          <w:szCs w:val="28"/>
          <w:lang w:val="en-GB"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A7FF47" wp14:editId="7A2B1E65">
                <wp:simplePos x="0" y="0"/>
                <wp:positionH relativeFrom="page">
                  <wp:align>left</wp:align>
                </wp:positionH>
                <wp:positionV relativeFrom="paragraph">
                  <wp:posOffset>-285750</wp:posOffset>
                </wp:positionV>
                <wp:extent cx="7569200" cy="2850776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0" cy="285077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89FA3" id="Rectangle 3" o:spid="_x0000_s1026" style="position:absolute;margin-left:0;margin-top:-22.5pt;width:596pt;height:224.4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" fillcolor="#dbe5f1 [660]" stroked="f" strokeweight="2pt">
                <w10:wrap anchorx="page"/>
              </v:rect>
            </w:pict>
          </mc:Fallback>
        </mc:AlternateContent>
      </w:r>
      <w:r w:rsidR="00DE3570" w:rsidRPr="009A530D">
        <w:rPr>
          <w:rFonts w:asciiTheme="majorHAnsi" w:hAnsiTheme="majorHAnsi"/>
          <w:spacing w:val="36"/>
          <w:sz w:val="28"/>
          <w:szCs w:val="28"/>
          <w:lang w:val="en-GB"/>
        </w:rPr>
        <w:softHyphen/>
      </w:r>
      <w:r w:rsidR="00DE3570" w:rsidRPr="009A530D">
        <w:rPr>
          <w:rFonts w:cstheme="minorHAnsi"/>
          <w:b/>
          <w:spacing w:val="36"/>
          <w:sz w:val="28"/>
          <w:szCs w:val="28"/>
          <w:lang w:val="en-GB"/>
        </w:rPr>
        <w:t>Asteris Apostolidis</w:t>
      </w:r>
      <w:r w:rsidR="000E1627" w:rsidRPr="009A530D">
        <w:rPr>
          <w:rFonts w:cstheme="minorHAnsi"/>
          <w:spacing w:val="36"/>
          <w:sz w:val="32"/>
          <w:szCs w:val="32"/>
          <w:lang w:val="en-GB"/>
        </w:rPr>
        <w:t xml:space="preserve"> </w:t>
      </w:r>
      <w:r w:rsidR="000323D3" w:rsidRPr="00CC1F3F">
        <w:rPr>
          <w:rFonts w:cs="Calibri (Body)"/>
          <w:b/>
          <w:spacing w:val="4"/>
          <w:sz w:val="24"/>
          <w:szCs w:val="24"/>
          <w:lang w:val="en-GB"/>
        </w:rPr>
        <w:t xml:space="preserve">PhD </w:t>
      </w:r>
      <w:r w:rsidR="000323D3" w:rsidRPr="00CC1F3F">
        <w:rPr>
          <w:rFonts w:cs="Calibri (Body)"/>
          <w:bCs/>
          <w:spacing w:val="4"/>
          <w:sz w:val="24"/>
          <w:szCs w:val="24"/>
          <w:lang w:val="en-GB"/>
        </w:rPr>
        <w:t>|</w:t>
      </w:r>
      <w:r w:rsidR="000323D3" w:rsidRPr="00CC1F3F">
        <w:rPr>
          <w:rFonts w:cs="Calibri (Body)"/>
          <w:b/>
          <w:spacing w:val="4"/>
          <w:sz w:val="24"/>
          <w:szCs w:val="24"/>
          <w:lang w:val="en-GB"/>
        </w:rPr>
        <w:t xml:space="preserve"> </w:t>
      </w:r>
      <w:r w:rsidR="00701C2B" w:rsidRPr="00CC1F3F">
        <w:rPr>
          <w:rFonts w:cs="Calibri (Body)"/>
          <w:b/>
          <w:spacing w:val="4"/>
          <w:sz w:val="24"/>
          <w:szCs w:val="24"/>
          <w:lang w:val="en-GB"/>
        </w:rPr>
        <w:t xml:space="preserve">Research &amp; Innovation </w:t>
      </w:r>
      <w:r w:rsidR="00701C2B" w:rsidRPr="00CC1F3F">
        <w:rPr>
          <w:rFonts w:cs="Calibri (Body)"/>
          <w:bCs/>
          <w:spacing w:val="4"/>
          <w:sz w:val="24"/>
          <w:szCs w:val="24"/>
          <w:lang w:val="en-GB"/>
        </w:rPr>
        <w:t>|</w:t>
      </w:r>
      <w:r w:rsidR="00701C2B" w:rsidRPr="00CC1F3F">
        <w:rPr>
          <w:rFonts w:cs="Calibri (Body)"/>
          <w:b/>
          <w:spacing w:val="4"/>
          <w:sz w:val="24"/>
          <w:szCs w:val="24"/>
          <w:lang w:val="en-GB"/>
        </w:rPr>
        <w:t xml:space="preserve"> Aviation &amp; Aerospace </w:t>
      </w:r>
      <w:r w:rsidR="00701C2B" w:rsidRPr="00CC1F3F">
        <w:rPr>
          <w:rFonts w:cs="Calibri (Body)"/>
          <w:bCs/>
          <w:spacing w:val="4"/>
          <w:sz w:val="24"/>
          <w:szCs w:val="24"/>
          <w:lang w:val="en-GB"/>
        </w:rPr>
        <w:t>|</w:t>
      </w:r>
      <w:r w:rsidR="00701C2B" w:rsidRPr="00CC1F3F">
        <w:rPr>
          <w:rFonts w:cs="Calibri (Body)"/>
          <w:b/>
          <w:spacing w:val="4"/>
          <w:sz w:val="24"/>
          <w:szCs w:val="24"/>
          <w:lang w:val="en-GB"/>
        </w:rPr>
        <w:t xml:space="preserve"> AI &amp; Simulation</w:t>
      </w:r>
    </w:p>
    <w:p w14:paraId="44B3E8A5" w14:textId="77777777" w:rsidR="00DE3570" w:rsidRPr="009A530D" w:rsidRDefault="005F3119" w:rsidP="003B753B">
      <w:pPr>
        <w:ind w:left="-630" w:right="-650"/>
        <w:contextualSpacing/>
        <w:rPr>
          <w:rFonts w:cstheme="minorHAnsi"/>
          <w:sz w:val="20"/>
          <w:szCs w:val="20"/>
          <w:lang w:val="en-GB"/>
        </w:rPr>
      </w:pPr>
      <w:r w:rsidRPr="009A530D">
        <w:rPr>
          <w:rFonts w:cstheme="minorHAnsi"/>
          <w:b/>
          <w:color w:val="1F497D" w:themeColor="text2"/>
          <w:sz w:val="20"/>
          <w:szCs w:val="20"/>
          <w:lang w:val="en-GB"/>
        </w:rPr>
        <w:t>e</w:t>
      </w:r>
      <w:r w:rsidR="002533E9" w:rsidRPr="009A530D">
        <w:rPr>
          <w:rFonts w:cstheme="minorHAnsi"/>
          <w:b/>
          <w:color w:val="1F497D" w:themeColor="text2"/>
          <w:sz w:val="20"/>
          <w:szCs w:val="20"/>
          <w:lang w:val="en-GB"/>
        </w:rPr>
        <w:t>mail</w:t>
      </w:r>
      <w:r w:rsidR="00D027B6" w:rsidRPr="009A530D">
        <w:rPr>
          <w:rFonts w:cstheme="minorHAnsi"/>
          <w:b/>
          <w:color w:val="1F497D" w:themeColor="text2"/>
          <w:sz w:val="20"/>
          <w:szCs w:val="20"/>
          <w:lang w:val="en-GB"/>
        </w:rPr>
        <w:t>:</w:t>
      </w:r>
      <w:r w:rsidR="0037163B" w:rsidRPr="009A530D">
        <w:rPr>
          <w:rFonts w:cstheme="minorHAnsi"/>
          <w:sz w:val="20"/>
          <w:szCs w:val="20"/>
          <w:lang w:val="en-GB"/>
        </w:rPr>
        <w:t xml:space="preserve"> </w:t>
      </w:r>
      <w:r w:rsidR="00FE2A05" w:rsidRPr="009A530D">
        <w:rPr>
          <w:rStyle w:val="Hyperlink"/>
          <w:rFonts w:cstheme="minorHAnsi"/>
          <w:color w:val="auto"/>
          <w:sz w:val="20"/>
          <w:szCs w:val="20"/>
          <w:lang w:val="en-GB"/>
        </w:rPr>
        <w:t>asterisa@gmail.com</w:t>
      </w:r>
      <w:r w:rsidR="00B32030" w:rsidRPr="009A530D">
        <w:rPr>
          <w:lang w:val="en-GB"/>
        </w:rPr>
        <w:t xml:space="preserve"> </w:t>
      </w:r>
      <w:proofErr w:type="spellStart"/>
      <w:r w:rsidRPr="009A530D">
        <w:rPr>
          <w:rFonts w:cstheme="minorHAnsi"/>
          <w:b/>
          <w:color w:val="1F497D" w:themeColor="text2"/>
          <w:sz w:val="20"/>
          <w:szCs w:val="20"/>
          <w:lang w:val="en-GB"/>
        </w:rPr>
        <w:t>t</w:t>
      </w:r>
      <w:r w:rsidR="002533E9" w:rsidRPr="009A530D">
        <w:rPr>
          <w:rFonts w:cstheme="minorHAnsi"/>
          <w:b/>
          <w:color w:val="1F497D" w:themeColor="text2"/>
          <w:sz w:val="20"/>
          <w:szCs w:val="20"/>
          <w:lang w:val="en-GB"/>
        </w:rPr>
        <w:t>el</w:t>
      </w:r>
      <w:proofErr w:type="spellEnd"/>
      <w:r w:rsidR="00D027B6" w:rsidRPr="009A530D">
        <w:rPr>
          <w:rFonts w:cstheme="minorHAnsi"/>
          <w:b/>
          <w:color w:val="1F497D" w:themeColor="text2"/>
          <w:sz w:val="20"/>
          <w:szCs w:val="20"/>
          <w:lang w:val="en-GB"/>
        </w:rPr>
        <w:t>:</w:t>
      </w:r>
      <w:r w:rsidR="00731866" w:rsidRPr="009A530D">
        <w:rPr>
          <w:rFonts w:cstheme="minorHAnsi"/>
          <w:sz w:val="20"/>
          <w:szCs w:val="20"/>
          <w:lang w:val="en-GB"/>
        </w:rPr>
        <w:t xml:space="preserve"> +31</w:t>
      </w:r>
      <w:r w:rsidR="00261AE0" w:rsidRPr="009A530D">
        <w:rPr>
          <w:rFonts w:cstheme="minorHAnsi"/>
          <w:sz w:val="20"/>
          <w:szCs w:val="20"/>
          <w:lang w:val="en-GB"/>
        </w:rPr>
        <w:t xml:space="preserve"> </w:t>
      </w:r>
      <w:r w:rsidRPr="009A530D">
        <w:rPr>
          <w:rFonts w:cstheme="minorHAnsi"/>
          <w:sz w:val="20"/>
          <w:szCs w:val="20"/>
          <w:lang w:val="en-GB"/>
        </w:rPr>
        <w:t>(0)</w:t>
      </w:r>
      <w:r w:rsidR="00731866" w:rsidRPr="009A530D">
        <w:rPr>
          <w:rFonts w:cstheme="minorHAnsi"/>
          <w:sz w:val="20"/>
          <w:szCs w:val="20"/>
          <w:lang w:val="en-GB"/>
        </w:rPr>
        <w:t>6</w:t>
      </w:r>
      <w:r w:rsidR="002533E9" w:rsidRPr="009A530D">
        <w:rPr>
          <w:rFonts w:cstheme="minorHAnsi"/>
          <w:sz w:val="20"/>
          <w:szCs w:val="20"/>
          <w:lang w:val="en-GB"/>
        </w:rPr>
        <w:t xml:space="preserve"> </w:t>
      </w:r>
      <w:r w:rsidR="005C33C8" w:rsidRPr="009A530D">
        <w:rPr>
          <w:rFonts w:cstheme="minorHAnsi"/>
          <w:sz w:val="20"/>
          <w:szCs w:val="20"/>
          <w:lang w:val="en-GB"/>
        </w:rPr>
        <w:t>34</w:t>
      </w:r>
      <w:r w:rsidR="002533E9" w:rsidRPr="009A530D">
        <w:rPr>
          <w:rFonts w:cstheme="minorHAnsi"/>
          <w:sz w:val="20"/>
          <w:szCs w:val="20"/>
          <w:lang w:val="en-GB"/>
        </w:rPr>
        <w:t xml:space="preserve"> </w:t>
      </w:r>
      <w:r w:rsidR="005C33C8" w:rsidRPr="009A530D">
        <w:rPr>
          <w:rFonts w:cstheme="minorHAnsi"/>
          <w:sz w:val="20"/>
          <w:szCs w:val="20"/>
          <w:lang w:val="en-GB"/>
        </w:rPr>
        <w:t>00</w:t>
      </w:r>
      <w:r w:rsidR="002533E9" w:rsidRPr="009A530D">
        <w:rPr>
          <w:rFonts w:cstheme="minorHAnsi"/>
          <w:sz w:val="20"/>
          <w:szCs w:val="20"/>
          <w:lang w:val="en-GB"/>
        </w:rPr>
        <w:t xml:space="preserve"> </w:t>
      </w:r>
      <w:r w:rsidR="005C33C8" w:rsidRPr="009A530D">
        <w:rPr>
          <w:rFonts w:cstheme="minorHAnsi"/>
          <w:sz w:val="20"/>
          <w:szCs w:val="20"/>
          <w:lang w:val="en-GB"/>
        </w:rPr>
        <w:t>22</w:t>
      </w:r>
      <w:r w:rsidR="002533E9" w:rsidRPr="009A530D">
        <w:rPr>
          <w:rFonts w:cstheme="minorHAnsi"/>
          <w:sz w:val="20"/>
          <w:szCs w:val="20"/>
          <w:lang w:val="en-GB"/>
        </w:rPr>
        <w:t xml:space="preserve"> </w:t>
      </w:r>
      <w:r w:rsidR="005D203E" w:rsidRPr="009A530D">
        <w:rPr>
          <w:rFonts w:cstheme="minorHAnsi"/>
          <w:sz w:val="20"/>
          <w:szCs w:val="20"/>
          <w:lang w:val="en-GB"/>
        </w:rPr>
        <w:t>96</w:t>
      </w:r>
      <w:r w:rsidRPr="009A530D">
        <w:rPr>
          <w:rFonts w:cstheme="minorHAnsi"/>
          <w:sz w:val="20"/>
          <w:szCs w:val="20"/>
          <w:lang w:val="en-GB"/>
        </w:rPr>
        <w:t xml:space="preserve"> </w:t>
      </w:r>
      <w:r w:rsidRPr="009A530D">
        <w:rPr>
          <w:rFonts w:cstheme="minorHAnsi"/>
          <w:b/>
          <w:color w:val="1F497D" w:themeColor="text2"/>
          <w:sz w:val="20"/>
          <w:szCs w:val="20"/>
          <w:lang w:val="en-GB"/>
        </w:rPr>
        <w:t>address:</w:t>
      </w:r>
      <w:r w:rsidRPr="009A530D">
        <w:rPr>
          <w:rFonts w:cstheme="minorHAnsi"/>
          <w:b/>
          <w:sz w:val="20"/>
          <w:szCs w:val="20"/>
          <w:lang w:val="en-GB"/>
        </w:rPr>
        <w:t xml:space="preserve"> </w:t>
      </w:r>
      <w:proofErr w:type="spellStart"/>
      <w:r w:rsidR="00CA3D20" w:rsidRPr="009A530D">
        <w:rPr>
          <w:rFonts w:cstheme="minorHAnsi"/>
          <w:sz w:val="20"/>
          <w:szCs w:val="20"/>
          <w:lang w:val="en-GB"/>
        </w:rPr>
        <w:t>Newtonstraat</w:t>
      </w:r>
      <w:proofErr w:type="spellEnd"/>
      <w:r w:rsidRPr="009A530D">
        <w:rPr>
          <w:rFonts w:cstheme="minorHAnsi"/>
          <w:sz w:val="20"/>
          <w:szCs w:val="20"/>
          <w:lang w:val="en-GB"/>
        </w:rPr>
        <w:t xml:space="preserve"> </w:t>
      </w:r>
      <w:r w:rsidR="00EB3066" w:rsidRPr="009A530D">
        <w:rPr>
          <w:rFonts w:cstheme="minorHAnsi"/>
          <w:sz w:val="20"/>
          <w:szCs w:val="20"/>
          <w:lang w:val="en-GB"/>
        </w:rPr>
        <w:t>53</w:t>
      </w:r>
      <w:r w:rsidRPr="009A530D">
        <w:rPr>
          <w:rFonts w:cstheme="minorHAnsi"/>
          <w:sz w:val="20"/>
          <w:szCs w:val="20"/>
          <w:lang w:val="en-GB"/>
        </w:rPr>
        <w:t>, 109</w:t>
      </w:r>
      <w:r w:rsidR="00EB3066" w:rsidRPr="009A530D">
        <w:rPr>
          <w:rFonts w:cstheme="minorHAnsi"/>
          <w:sz w:val="20"/>
          <w:szCs w:val="20"/>
          <w:lang w:val="en-GB"/>
        </w:rPr>
        <w:t>8</w:t>
      </w:r>
      <w:r w:rsidRPr="009A530D">
        <w:rPr>
          <w:rFonts w:cstheme="minorHAnsi"/>
          <w:sz w:val="20"/>
          <w:szCs w:val="20"/>
          <w:lang w:val="en-GB"/>
        </w:rPr>
        <w:t xml:space="preserve"> </w:t>
      </w:r>
      <w:r w:rsidR="00EB3066" w:rsidRPr="009A530D">
        <w:rPr>
          <w:rFonts w:cstheme="minorHAnsi"/>
          <w:sz w:val="20"/>
          <w:szCs w:val="20"/>
          <w:lang w:val="en-GB"/>
        </w:rPr>
        <w:t>GZ</w:t>
      </w:r>
      <w:r w:rsidRPr="009A530D">
        <w:rPr>
          <w:rFonts w:cstheme="minorHAnsi"/>
          <w:sz w:val="20"/>
          <w:szCs w:val="20"/>
          <w:lang w:val="en-GB"/>
        </w:rPr>
        <w:t xml:space="preserve">, Amsterdam, NL </w:t>
      </w:r>
      <w:r w:rsidR="00731866" w:rsidRPr="009A530D">
        <w:rPr>
          <w:rFonts w:cstheme="minorHAnsi"/>
          <w:b/>
          <w:color w:val="1F497D" w:themeColor="text2"/>
          <w:sz w:val="20"/>
          <w:szCs w:val="20"/>
          <w:lang w:val="en-GB"/>
        </w:rPr>
        <w:t>citizenship</w:t>
      </w:r>
      <w:r w:rsidR="00D027B6" w:rsidRPr="009A530D">
        <w:rPr>
          <w:rFonts w:cstheme="minorHAnsi"/>
          <w:b/>
          <w:color w:val="1F497D" w:themeColor="text2"/>
          <w:sz w:val="20"/>
          <w:szCs w:val="20"/>
          <w:lang w:val="en-GB"/>
        </w:rPr>
        <w:t>:</w:t>
      </w:r>
      <w:r w:rsidR="00731866" w:rsidRPr="009A530D">
        <w:rPr>
          <w:rFonts w:cstheme="minorHAnsi"/>
          <w:sz w:val="20"/>
          <w:szCs w:val="20"/>
          <w:lang w:val="en-GB"/>
        </w:rPr>
        <w:t xml:space="preserve"> </w:t>
      </w:r>
      <w:r w:rsidR="00371E4B" w:rsidRPr="009A530D">
        <w:rPr>
          <w:rFonts w:cstheme="minorHAnsi"/>
          <w:sz w:val="20"/>
          <w:szCs w:val="20"/>
          <w:lang w:val="en-GB"/>
        </w:rPr>
        <w:t xml:space="preserve">Greek </w:t>
      </w:r>
      <w:r w:rsidR="002533E9" w:rsidRPr="009A530D">
        <w:rPr>
          <w:rFonts w:cstheme="minorHAnsi"/>
          <w:sz w:val="20"/>
          <w:szCs w:val="20"/>
          <w:lang w:val="en-GB"/>
        </w:rPr>
        <w:t xml:space="preserve"> </w:t>
      </w:r>
      <w:r w:rsidR="00B20A5E" w:rsidRPr="009A530D">
        <w:rPr>
          <w:noProof/>
          <w:u w:val="single"/>
          <w:lang w:val="en-GB" w:eastAsia="en-US"/>
        </w:rPr>
        <w:drawing>
          <wp:inline distT="0" distB="0" distL="0" distR="0" wp14:anchorId="42272969" wp14:editId="736C6B65">
            <wp:extent cx="137160" cy="137160"/>
            <wp:effectExtent l="0" t="0" r="0" b="0"/>
            <wp:docPr id="1" name="Picture 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_ic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EB25" w14:textId="77777777" w:rsidR="00B20A5E" w:rsidRPr="009A530D" w:rsidRDefault="00B20A5E" w:rsidP="003B753B">
      <w:pPr>
        <w:ind w:left="-630" w:right="-650"/>
        <w:contextualSpacing/>
        <w:rPr>
          <w:rStyle w:val="Hyperlink"/>
          <w:rFonts w:cstheme="minorHAnsi"/>
          <w:b/>
          <w:color w:val="auto"/>
          <w:sz w:val="8"/>
          <w:szCs w:val="8"/>
          <w:lang w:val="en-GB"/>
        </w:rPr>
      </w:pPr>
    </w:p>
    <w:p w14:paraId="4D8A5820" w14:textId="4E17A89D" w:rsidR="00E3071B" w:rsidRPr="002A2B4A" w:rsidRDefault="00E3071B" w:rsidP="00214243">
      <w:pPr>
        <w:spacing w:after="0" w:line="360" w:lineRule="auto"/>
        <w:ind w:left="-630" w:right="-650"/>
        <w:contextualSpacing/>
        <w:jc w:val="both"/>
        <w:rPr>
          <w:rFonts w:cstheme="minorHAnsi"/>
          <w:lang w:val="en-GB"/>
        </w:rPr>
      </w:pPr>
      <w:r w:rsidRPr="009A530D">
        <w:rPr>
          <w:rFonts w:cstheme="minorHAnsi"/>
          <w:lang w:val="en-GB"/>
        </w:rPr>
        <w:t xml:space="preserve">My professional interests lie at the interface of technology, aviation, strategy, and sustainability. I have a broad technical, managerial, and research experience, having worked for airlines, academic institutes, and aerospace manufacturers. I have dealt with the technical and strategic problematics of the design, simulation, operation, and maintenance of aircraft systems </w:t>
      </w:r>
      <w:r>
        <w:rPr>
          <w:rFonts w:cstheme="minorHAnsi"/>
          <w:lang w:val="en-GB"/>
        </w:rPr>
        <w:t xml:space="preserve">and simulation of aviation processes, </w:t>
      </w:r>
      <w:r w:rsidRPr="009A530D">
        <w:rPr>
          <w:rFonts w:cstheme="minorHAnsi"/>
          <w:lang w:val="en-GB"/>
        </w:rPr>
        <w:t xml:space="preserve">having led numerous projects and research initiatives. I lead the </w:t>
      </w:r>
      <w:r w:rsidRPr="009A530D">
        <w:rPr>
          <w:rFonts w:cstheme="minorHAnsi"/>
          <w:bCs/>
          <w:lang w:val="en-GB"/>
        </w:rPr>
        <w:t>Working Group on Diagnostics and Prognostics of the Independent Data Consortium for Aviation</w:t>
      </w:r>
      <w:r w:rsidRPr="009A530D">
        <w:rPr>
          <w:rFonts w:cstheme="minorHAnsi"/>
          <w:lang w:val="en-GB"/>
        </w:rPr>
        <w:t xml:space="preserve"> (IDCA</w:t>
      </w:r>
      <w:proofErr w:type="gramStart"/>
      <w:r w:rsidRPr="009A530D">
        <w:rPr>
          <w:rFonts w:cstheme="minorHAnsi"/>
          <w:lang w:val="en-GB"/>
        </w:rPr>
        <w:t>)</w:t>
      </w:r>
      <w:proofErr w:type="gramEnd"/>
      <w:r w:rsidRPr="009A530D">
        <w:rPr>
          <w:rFonts w:cstheme="minorHAnsi"/>
          <w:lang w:val="en-GB"/>
        </w:rPr>
        <w:t xml:space="preserve"> and I </w:t>
      </w:r>
      <w:r w:rsidRPr="002A2B4A">
        <w:rPr>
          <w:rFonts w:cstheme="minorHAnsi"/>
          <w:lang w:val="en-GB"/>
        </w:rPr>
        <w:t xml:space="preserve">serve on the Rulemaking Committee on Trustworthy AI for the European Union Aviation Safety Agency (EASA), next to several other appointments on Technical </w:t>
      </w:r>
      <w:r w:rsidR="0080686C">
        <w:rPr>
          <w:rFonts w:cstheme="minorHAnsi"/>
          <w:lang w:val="en-GB"/>
        </w:rPr>
        <w:t xml:space="preserve">Advisory </w:t>
      </w:r>
      <w:r w:rsidRPr="002A2B4A">
        <w:rPr>
          <w:rFonts w:cstheme="minorHAnsi"/>
          <w:lang w:val="en-GB"/>
        </w:rPr>
        <w:t xml:space="preserve">Boards and </w:t>
      </w:r>
      <w:r w:rsidR="0080686C">
        <w:rPr>
          <w:rFonts w:cstheme="minorHAnsi"/>
          <w:lang w:val="en-GB"/>
        </w:rPr>
        <w:t xml:space="preserve">international </w:t>
      </w:r>
      <w:r w:rsidRPr="002A2B4A">
        <w:rPr>
          <w:rFonts w:cstheme="minorHAnsi"/>
          <w:lang w:val="en-GB"/>
        </w:rPr>
        <w:t>Working Groups.</w:t>
      </w:r>
    </w:p>
    <w:p w14:paraId="31B5D9E0" w14:textId="77777777" w:rsidR="002724C4" w:rsidRDefault="002724C4" w:rsidP="002637AD">
      <w:pPr>
        <w:spacing w:after="0" w:line="240" w:lineRule="auto"/>
        <w:ind w:right="-650"/>
        <w:contextualSpacing/>
        <w:rPr>
          <w:rFonts w:cstheme="minorHAnsi"/>
          <w:b/>
          <w:sz w:val="28"/>
          <w:szCs w:val="28"/>
          <w:lang w:val="en-GB"/>
        </w:rPr>
      </w:pPr>
    </w:p>
    <w:p w14:paraId="2A9A112A" w14:textId="77777777" w:rsidR="001F051A" w:rsidRDefault="001F051A" w:rsidP="003B753B">
      <w:pPr>
        <w:spacing w:after="0" w:line="240" w:lineRule="auto"/>
        <w:ind w:left="-630" w:right="-650"/>
        <w:contextualSpacing/>
        <w:rPr>
          <w:rFonts w:cstheme="minorHAnsi"/>
          <w:b/>
          <w:sz w:val="28"/>
          <w:szCs w:val="28"/>
          <w:lang w:val="en-GB"/>
        </w:rPr>
      </w:pPr>
    </w:p>
    <w:p w14:paraId="28742744" w14:textId="68EB6BF9" w:rsidR="00E311FF" w:rsidRPr="009A530D" w:rsidRDefault="005C33C8" w:rsidP="003B753B">
      <w:pPr>
        <w:spacing w:after="0" w:line="240" w:lineRule="auto"/>
        <w:ind w:left="-630" w:right="-650"/>
        <w:contextualSpacing/>
        <w:rPr>
          <w:rFonts w:cstheme="minorHAnsi"/>
          <w:b/>
          <w:sz w:val="28"/>
          <w:szCs w:val="28"/>
          <w:lang w:val="en-GB"/>
        </w:rPr>
      </w:pPr>
      <w:r w:rsidRPr="009A530D">
        <w:rPr>
          <w:rFonts w:cstheme="minorHAnsi"/>
          <w:b/>
          <w:sz w:val="28"/>
          <w:szCs w:val="28"/>
          <w:lang w:val="en-GB"/>
        </w:rPr>
        <w:t>Professional</w:t>
      </w:r>
      <w:r w:rsidR="003F4064" w:rsidRPr="009A530D">
        <w:rPr>
          <w:rFonts w:cstheme="minorHAnsi"/>
          <w:b/>
          <w:sz w:val="28"/>
          <w:szCs w:val="28"/>
          <w:lang w:val="en-GB"/>
        </w:rPr>
        <w:t xml:space="preserve"> Experience</w:t>
      </w:r>
    </w:p>
    <w:p w14:paraId="0B131AB9" w14:textId="77777777" w:rsidR="00953632" w:rsidRPr="009A530D" w:rsidRDefault="00953632" w:rsidP="003B753B">
      <w:pPr>
        <w:spacing w:after="0"/>
        <w:ind w:left="-630" w:right="-650"/>
        <w:contextualSpacing/>
        <w:jc w:val="both"/>
        <w:rPr>
          <w:rFonts w:cstheme="minorHAnsi"/>
          <w:b/>
          <w:color w:val="1F497D" w:themeColor="text2"/>
          <w:sz w:val="16"/>
          <w:szCs w:val="16"/>
          <w:lang w:val="en-GB"/>
        </w:rPr>
      </w:pPr>
    </w:p>
    <w:p w14:paraId="76F4D577" w14:textId="77777777" w:rsidR="00A24820" w:rsidRPr="009A530D" w:rsidRDefault="00A24820" w:rsidP="000562FA">
      <w:pPr>
        <w:spacing w:after="0"/>
        <w:ind w:left="-630" w:right="-650"/>
        <w:contextualSpacing/>
        <w:jc w:val="both"/>
        <w:rPr>
          <w:rStyle w:val="Hyperlink"/>
          <w:rFonts w:cstheme="minorHAnsi"/>
          <w:b/>
          <w:color w:val="1F497D" w:themeColor="text2"/>
          <w:u w:val="none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0</w:t>
      </w:r>
      <w:r w:rsidR="0081782A" w:rsidRPr="009A530D">
        <w:rPr>
          <w:rFonts w:cstheme="minorHAnsi"/>
          <w:b/>
          <w:color w:val="1F497D" w:themeColor="text2"/>
          <w:lang w:val="en-GB"/>
        </w:rPr>
        <w:t>5</w:t>
      </w:r>
      <w:r w:rsidRPr="009A530D">
        <w:rPr>
          <w:rFonts w:cstheme="minorHAnsi"/>
          <w:b/>
          <w:color w:val="1F497D" w:themeColor="text2"/>
          <w:lang w:val="en-GB"/>
        </w:rPr>
        <w:t>/202</w:t>
      </w:r>
      <w:r w:rsidR="000D1B2D">
        <w:rPr>
          <w:rFonts w:cstheme="minorHAnsi"/>
          <w:b/>
          <w:color w:val="1F497D" w:themeColor="text2"/>
          <w:lang w:val="en-GB"/>
        </w:rPr>
        <w:t>3</w:t>
      </w:r>
      <w:r w:rsidRPr="009A530D">
        <w:rPr>
          <w:rFonts w:cstheme="minorHAnsi"/>
          <w:b/>
          <w:color w:val="1F497D" w:themeColor="text2"/>
          <w:lang w:val="en-GB"/>
        </w:rPr>
        <w:t xml:space="preserve"> – Ongoing</w:t>
      </w:r>
      <w:r w:rsidRPr="009A530D">
        <w:rPr>
          <w:rFonts w:cstheme="minorHAnsi"/>
          <w:b/>
          <w:color w:val="1F497D" w:themeColor="text2"/>
          <w:lang w:val="en-GB"/>
        </w:rPr>
        <w:tab/>
      </w:r>
      <w:r w:rsidR="00CF6BEC">
        <w:rPr>
          <w:rFonts w:cstheme="minorHAnsi"/>
          <w:b/>
          <w:color w:val="1F497D" w:themeColor="text2"/>
          <w:lang w:val="en-GB"/>
        </w:rPr>
        <w:t xml:space="preserve">Senior </w:t>
      </w:r>
      <w:r w:rsidR="00C564DD" w:rsidRPr="009A530D">
        <w:rPr>
          <w:rFonts w:cstheme="minorHAnsi"/>
          <w:b/>
          <w:color w:val="1F497D" w:themeColor="text2"/>
          <w:lang w:val="en-GB"/>
        </w:rPr>
        <w:t xml:space="preserve">Lead, </w:t>
      </w:r>
      <w:r w:rsidR="0081782A" w:rsidRPr="009A530D">
        <w:rPr>
          <w:rStyle w:val="Hyperlink"/>
          <w:rFonts w:cstheme="minorHAnsi"/>
          <w:b/>
          <w:color w:val="1F497D" w:themeColor="text2"/>
          <w:u w:val="none"/>
          <w:lang w:val="en-GB"/>
        </w:rPr>
        <w:t>Technical Innovation</w:t>
      </w:r>
      <w:r w:rsidR="00884685">
        <w:rPr>
          <w:rStyle w:val="Hyperlink"/>
          <w:rFonts w:cstheme="minorHAnsi"/>
          <w:b/>
          <w:color w:val="1F497D" w:themeColor="text2"/>
          <w:u w:val="none"/>
          <w:lang w:val="en-GB"/>
        </w:rPr>
        <w:t xml:space="preserve"> &amp; </w:t>
      </w:r>
      <w:r w:rsidR="00516B1B" w:rsidRPr="009A530D">
        <w:rPr>
          <w:rStyle w:val="Hyperlink"/>
          <w:rFonts w:cstheme="minorHAnsi"/>
          <w:b/>
          <w:color w:val="1F497D" w:themeColor="text2"/>
          <w:u w:val="none"/>
          <w:lang w:val="en-GB"/>
        </w:rPr>
        <w:t>Emerging Technologies</w:t>
      </w:r>
    </w:p>
    <w:tbl>
      <w:tblPr>
        <w:tblStyle w:val="TableGrid"/>
        <w:tblpPr w:leftFromText="180" w:rightFromText="180" w:vertAnchor="text" w:horzAnchor="page" w:tblpX="2649" w:tblpY="54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2977"/>
      </w:tblGrid>
      <w:tr w:rsidR="00A24820" w:rsidRPr="009A530D" w14:paraId="1F83A3F3" w14:textId="77777777" w:rsidTr="00103F4A">
        <w:tc>
          <w:tcPr>
            <w:tcW w:w="5670" w:type="dxa"/>
          </w:tcPr>
          <w:p w14:paraId="29AE2128" w14:textId="13D78E4C" w:rsidR="00A24820" w:rsidRPr="009A530D" w:rsidRDefault="00D50E8F" w:rsidP="00D62A86">
            <w:pPr>
              <w:ind w:left="73" w:right="-650"/>
              <w:contextualSpacing/>
              <w:jc w:val="both"/>
              <w:rPr>
                <w:b/>
                <w:bCs/>
                <w:lang w:val="en-GB"/>
              </w:rPr>
            </w:pPr>
            <w:hyperlink r:id="rId13" w:history="1">
              <w:r w:rsidRPr="009A530D">
                <w:rPr>
                  <w:rStyle w:val="Hyperlink"/>
                  <w:b/>
                  <w:bCs/>
                  <w:color w:val="auto"/>
                  <w:lang w:val="en-GB"/>
                </w:rPr>
                <w:t>KLM Royal Dutch Airlines</w:t>
              </w:r>
            </w:hyperlink>
          </w:p>
        </w:tc>
        <w:tc>
          <w:tcPr>
            <w:tcW w:w="2977" w:type="dxa"/>
          </w:tcPr>
          <w:p w14:paraId="183AB6CD" w14:textId="77777777" w:rsidR="00A24820" w:rsidRPr="009A530D" w:rsidRDefault="00A24820" w:rsidP="00103F4A">
            <w:pPr>
              <w:ind w:right="-24"/>
              <w:contextualSpacing/>
              <w:jc w:val="right"/>
              <w:rPr>
                <w:b/>
                <w:lang w:val="en-GB"/>
              </w:rPr>
            </w:pPr>
            <w:r w:rsidRPr="009A530D">
              <w:rPr>
                <w:rStyle w:val="Hyperlink"/>
                <w:b/>
                <w:color w:val="000000" w:themeColor="text1"/>
                <w:u w:val="none"/>
                <w:lang w:val="en-GB"/>
              </w:rPr>
              <w:t xml:space="preserve">Amsterdam, </w:t>
            </w:r>
            <w:r w:rsidR="00103F4A" w:rsidRPr="009A530D">
              <w:rPr>
                <w:rStyle w:val="Hyperlink"/>
                <w:b/>
                <w:color w:val="000000" w:themeColor="text1"/>
                <w:u w:val="none"/>
                <w:lang w:val="en-GB"/>
              </w:rPr>
              <w:t xml:space="preserve">The </w:t>
            </w:r>
            <w:r w:rsidRPr="009A530D">
              <w:rPr>
                <w:rStyle w:val="Hyperlink"/>
                <w:b/>
                <w:color w:val="000000" w:themeColor="text1"/>
                <w:u w:val="none"/>
                <w:lang w:val="en-GB"/>
              </w:rPr>
              <w:t>Netherlands</w:t>
            </w:r>
          </w:p>
        </w:tc>
      </w:tr>
    </w:tbl>
    <w:p w14:paraId="18357413" w14:textId="77777777" w:rsidR="000752C3" w:rsidRPr="009A530D" w:rsidRDefault="00DC647D" w:rsidP="00A76119">
      <w:pPr>
        <w:spacing w:after="60" w:line="240" w:lineRule="auto"/>
        <w:ind w:left="1416" w:right="-648"/>
        <w:contextualSpacing/>
        <w:jc w:val="both"/>
        <w:rPr>
          <w:lang w:val="en-GB"/>
        </w:rPr>
      </w:pPr>
      <w:r w:rsidRPr="009A530D">
        <w:rPr>
          <w:lang w:val="en-GB"/>
        </w:rPr>
        <w:t>My role at the</w:t>
      </w:r>
      <w:r w:rsidR="00E91FBC" w:rsidRPr="009A530D">
        <w:rPr>
          <w:lang w:val="en-GB"/>
        </w:rPr>
        <w:t xml:space="preserve"> KLM</w:t>
      </w:r>
      <w:r w:rsidRPr="009A530D">
        <w:rPr>
          <w:lang w:val="en-GB"/>
        </w:rPr>
        <w:t xml:space="preserve"> BlueLabs requires experimentation with new technologies, </w:t>
      </w:r>
      <w:r w:rsidR="00013F8E">
        <w:rPr>
          <w:lang w:val="en-GB"/>
        </w:rPr>
        <w:t xml:space="preserve">in order </w:t>
      </w:r>
      <w:r w:rsidR="00A24585" w:rsidRPr="009A530D">
        <w:rPr>
          <w:lang w:val="en-GB"/>
        </w:rPr>
        <w:t>to</w:t>
      </w:r>
      <w:r w:rsidRPr="009A530D">
        <w:rPr>
          <w:lang w:val="en-GB"/>
        </w:rPr>
        <w:t xml:space="preserve"> accelerate KLM’s </w:t>
      </w:r>
      <w:r w:rsidR="001D4170" w:rsidRPr="009A530D">
        <w:rPr>
          <w:lang w:val="en-GB"/>
        </w:rPr>
        <w:t>technical innovation</w:t>
      </w:r>
      <w:r w:rsidRPr="009A530D">
        <w:rPr>
          <w:lang w:val="en-GB"/>
        </w:rPr>
        <w:t xml:space="preserve">. </w:t>
      </w:r>
      <w:r w:rsidR="003277D8">
        <w:rPr>
          <w:lang w:val="en-GB"/>
        </w:rPr>
        <w:t xml:space="preserve">I lead the Fleet Lab, where we </w:t>
      </w:r>
      <w:r w:rsidR="00A76119">
        <w:rPr>
          <w:lang w:val="en-GB"/>
        </w:rPr>
        <w:t xml:space="preserve">aim to innovate in Fleet Operations, Availability and Development with the use of disruptive digital technologies. In addition, </w:t>
      </w:r>
      <w:r w:rsidR="00E91FBC" w:rsidRPr="009A530D">
        <w:rPr>
          <w:lang w:val="en-GB"/>
        </w:rPr>
        <w:t xml:space="preserve">I lead the Emerging Technologies Lab, where we </w:t>
      </w:r>
      <w:r w:rsidR="00665D0D" w:rsidRPr="009A530D">
        <w:rPr>
          <w:lang w:val="en-GB"/>
        </w:rPr>
        <w:t>aim to</w:t>
      </w:r>
      <w:r w:rsidR="003D4393" w:rsidRPr="009A530D">
        <w:rPr>
          <w:lang w:val="en-GB"/>
        </w:rPr>
        <w:t xml:space="preserve"> explore </w:t>
      </w:r>
      <w:r w:rsidR="00665D0D" w:rsidRPr="009A530D">
        <w:rPr>
          <w:lang w:val="en-GB"/>
        </w:rPr>
        <w:t xml:space="preserve">the latest technologies and work in co-creation </w:t>
      </w:r>
      <w:r w:rsidR="00ED271D" w:rsidRPr="009A530D">
        <w:rPr>
          <w:lang w:val="en-GB"/>
        </w:rPr>
        <w:t xml:space="preserve">with </w:t>
      </w:r>
      <w:r w:rsidR="00587E01" w:rsidRPr="009A530D">
        <w:rPr>
          <w:lang w:val="en-GB"/>
        </w:rPr>
        <w:t>KLM’s</w:t>
      </w:r>
      <w:r w:rsidR="00ED271D" w:rsidRPr="009A530D">
        <w:rPr>
          <w:lang w:val="en-GB"/>
        </w:rPr>
        <w:t xml:space="preserve"> business units </w:t>
      </w:r>
      <w:r w:rsidR="00665D0D" w:rsidRPr="009A530D">
        <w:rPr>
          <w:lang w:val="en-GB"/>
        </w:rPr>
        <w:t>towards new services and processes. We bring in outside expertise through collaborations with external partners and universities</w:t>
      </w:r>
      <w:r w:rsidR="00D72B22" w:rsidRPr="009A530D">
        <w:rPr>
          <w:lang w:val="en-GB"/>
        </w:rPr>
        <w:t xml:space="preserve">. </w:t>
      </w:r>
      <w:r w:rsidR="000752C3" w:rsidRPr="009A530D">
        <w:rPr>
          <w:lang w:val="en-GB"/>
        </w:rPr>
        <w:t xml:space="preserve">My </w:t>
      </w:r>
      <w:r w:rsidR="00732412" w:rsidRPr="009A530D">
        <w:rPr>
          <w:lang w:val="en-GB"/>
        </w:rPr>
        <w:t xml:space="preserve">main </w:t>
      </w:r>
      <w:r w:rsidR="000752C3" w:rsidRPr="009A530D">
        <w:rPr>
          <w:lang w:val="en-GB"/>
        </w:rPr>
        <w:t>focal areas are</w:t>
      </w:r>
      <w:r w:rsidR="00D578DA">
        <w:rPr>
          <w:lang w:val="en-GB"/>
        </w:rPr>
        <w:t xml:space="preserve"> the following</w:t>
      </w:r>
      <w:r w:rsidR="000752C3" w:rsidRPr="009A530D">
        <w:rPr>
          <w:lang w:val="en-GB"/>
        </w:rPr>
        <w:t>:</w:t>
      </w:r>
    </w:p>
    <w:p w14:paraId="55B2CBBA" w14:textId="77777777" w:rsidR="0012695E" w:rsidRPr="00A35C09" w:rsidRDefault="002E78C5" w:rsidP="00007C31">
      <w:pPr>
        <w:pStyle w:val="ListParagraph"/>
        <w:numPr>
          <w:ilvl w:val="0"/>
          <w:numId w:val="15"/>
        </w:numPr>
        <w:spacing w:after="60" w:line="240" w:lineRule="auto"/>
        <w:ind w:left="1786" w:right="-646" w:hanging="357"/>
        <w:contextualSpacing w:val="0"/>
        <w:jc w:val="both"/>
        <w:rPr>
          <w:i/>
          <w:iCs/>
          <w:lang w:val="en-GB"/>
        </w:rPr>
      </w:pPr>
      <w:r w:rsidRPr="00A35C09">
        <w:rPr>
          <w:i/>
          <w:iCs/>
          <w:lang w:val="en-GB"/>
        </w:rPr>
        <w:t xml:space="preserve">Simulations </w:t>
      </w:r>
      <w:r w:rsidR="002B094C" w:rsidRPr="00A35C09">
        <w:rPr>
          <w:i/>
          <w:iCs/>
          <w:lang w:val="en-GB"/>
        </w:rPr>
        <w:t xml:space="preserve">methods </w:t>
      </w:r>
      <w:r w:rsidR="00A52F86" w:rsidRPr="00A35C09">
        <w:rPr>
          <w:i/>
          <w:iCs/>
          <w:lang w:val="en-GB"/>
        </w:rPr>
        <w:t xml:space="preserve">and Digital Twins </w:t>
      </w:r>
      <w:r w:rsidR="0012695E" w:rsidRPr="00A35C09">
        <w:rPr>
          <w:i/>
          <w:iCs/>
          <w:lang w:val="en-GB"/>
        </w:rPr>
        <w:t xml:space="preserve">for airline, </w:t>
      </w:r>
      <w:r w:rsidR="00760CDD" w:rsidRPr="00A35C09">
        <w:rPr>
          <w:i/>
          <w:iCs/>
          <w:lang w:val="en-GB"/>
        </w:rPr>
        <w:t>airport,</w:t>
      </w:r>
      <w:r w:rsidR="0012695E" w:rsidRPr="00A35C09">
        <w:rPr>
          <w:i/>
          <w:iCs/>
          <w:lang w:val="en-GB"/>
        </w:rPr>
        <w:t xml:space="preserve"> and maintenance </w:t>
      </w:r>
      <w:r w:rsidR="00F846E5" w:rsidRPr="00A35C09">
        <w:rPr>
          <w:i/>
          <w:iCs/>
          <w:lang w:val="en-GB"/>
        </w:rPr>
        <w:t>operations</w:t>
      </w:r>
    </w:p>
    <w:p w14:paraId="473E7BB5" w14:textId="77777777" w:rsidR="00D72B22" w:rsidRPr="00A35C09" w:rsidRDefault="00D72B22" w:rsidP="00D72B22">
      <w:pPr>
        <w:pStyle w:val="ListParagraph"/>
        <w:numPr>
          <w:ilvl w:val="0"/>
          <w:numId w:val="15"/>
        </w:numPr>
        <w:spacing w:after="60" w:line="240" w:lineRule="auto"/>
        <w:ind w:left="1786" w:right="-646" w:hanging="357"/>
        <w:contextualSpacing w:val="0"/>
        <w:jc w:val="both"/>
        <w:rPr>
          <w:i/>
          <w:iCs/>
          <w:lang w:val="en-GB"/>
        </w:rPr>
      </w:pPr>
      <w:r w:rsidRPr="00A35C09">
        <w:rPr>
          <w:i/>
          <w:iCs/>
          <w:lang w:val="en-GB"/>
        </w:rPr>
        <w:t xml:space="preserve">Data exchange applications </w:t>
      </w:r>
      <w:r w:rsidR="00A52F86" w:rsidRPr="00A35C09">
        <w:rPr>
          <w:i/>
          <w:iCs/>
          <w:lang w:val="en-GB"/>
        </w:rPr>
        <w:t xml:space="preserve">in aviation MRO, </w:t>
      </w:r>
      <w:r w:rsidR="00F527DF">
        <w:rPr>
          <w:i/>
          <w:iCs/>
          <w:lang w:val="en-GB"/>
        </w:rPr>
        <w:t>airline</w:t>
      </w:r>
      <w:r w:rsidR="00CF7D70">
        <w:rPr>
          <w:i/>
          <w:iCs/>
          <w:lang w:val="en-GB"/>
        </w:rPr>
        <w:t xml:space="preserve"> </w:t>
      </w:r>
      <w:r w:rsidR="00A52F86" w:rsidRPr="00A35C09">
        <w:rPr>
          <w:i/>
          <w:iCs/>
          <w:lang w:val="en-GB"/>
        </w:rPr>
        <w:t xml:space="preserve">and </w:t>
      </w:r>
      <w:r w:rsidR="00C25751">
        <w:rPr>
          <w:i/>
          <w:iCs/>
          <w:lang w:val="en-GB"/>
        </w:rPr>
        <w:t xml:space="preserve">multimodal </w:t>
      </w:r>
      <w:r w:rsidR="00CF7D70">
        <w:rPr>
          <w:i/>
          <w:iCs/>
          <w:lang w:val="en-GB"/>
        </w:rPr>
        <w:t>networks</w:t>
      </w:r>
    </w:p>
    <w:p w14:paraId="431CA020" w14:textId="77777777" w:rsidR="0012695E" w:rsidRPr="00A35C09" w:rsidRDefault="0012695E" w:rsidP="00007C31">
      <w:pPr>
        <w:pStyle w:val="ListParagraph"/>
        <w:numPr>
          <w:ilvl w:val="0"/>
          <w:numId w:val="15"/>
        </w:numPr>
        <w:spacing w:after="60" w:line="240" w:lineRule="auto"/>
        <w:ind w:left="1786" w:right="-646" w:hanging="357"/>
        <w:contextualSpacing w:val="0"/>
        <w:jc w:val="both"/>
        <w:rPr>
          <w:i/>
          <w:iCs/>
          <w:lang w:val="en-GB"/>
        </w:rPr>
      </w:pPr>
      <w:r w:rsidRPr="00A35C09">
        <w:rPr>
          <w:i/>
          <w:iCs/>
          <w:lang w:val="en-GB"/>
        </w:rPr>
        <w:t xml:space="preserve">Applications of AI in </w:t>
      </w:r>
      <w:r w:rsidR="00732412" w:rsidRPr="00A35C09">
        <w:rPr>
          <w:i/>
          <w:iCs/>
          <w:lang w:val="en-GB"/>
        </w:rPr>
        <w:t>airline</w:t>
      </w:r>
      <w:r w:rsidRPr="00A35C09">
        <w:rPr>
          <w:i/>
          <w:iCs/>
          <w:lang w:val="en-GB"/>
        </w:rPr>
        <w:t xml:space="preserve"> </w:t>
      </w:r>
      <w:r w:rsidR="002E78C5" w:rsidRPr="00A35C09">
        <w:rPr>
          <w:i/>
          <w:iCs/>
          <w:lang w:val="en-GB"/>
        </w:rPr>
        <w:t>processes, systems, and assets</w:t>
      </w:r>
    </w:p>
    <w:p w14:paraId="3C37CF81" w14:textId="77777777" w:rsidR="0012695E" w:rsidRPr="00A35C09" w:rsidRDefault="0012695E" w:rsidP="00007C31">
      <w:pPr>
        <w:pStyle w:val="ListParagraph"/>
        <w:numPr>
          <w:ilvl w:val="0"/>
          <w:numId w:val="15"/>
        </w:numPr>
        <w:spacing w:after="60" w:line="240" w:lineRule="auto"/>
        <w:ind w:left="1786" w:right="-646" w:hanging="357"/>
        <w:contextualSpacing w:val="0"/>
        <w:jc w:val="both"/>
        <w:rPr>
          <w:i/>
          <w:iCs/>
          <w:lang w:val="en-GB"/>
        </w:rPr>
      </w:pPr>
      <w:r w:rsidRPr="00A35C09">
        <w:rPr>
          <w:i/>
          <w:iCs/>
          <w:lang w:val="en-GB"/>
        </w:rPr>
        <w:t>Autonomous Ground &amp; Airport Operations</w:t>
      </w:r>
    </w:p>
    <w:p w14:paraId="44206693" w14:textId="77777777" w:rsidR="00DE196F" w:rsidRPr="002A7934" w:rsidRDefault="000A751A" w:rsidP="002A7934">
      <w:pPr>
        <w:pStyle w:val="ListParagraph"/>
        <w:numPr>
          <w:ilvl w:val="0"/>
          <w:numId w:val="15"/>
        </w:numPr>
        <w:spacing w:after="60" w:line="240" w:lineRule="auto"/>
        <w:ind w:left="1786" w:right="-646" w:hanging="357"/>
        <w:contextualSpacing w:val="0"/>
        <w:jc w:val="both"/>
        <w:rPr>
          <w:i/>
          <w:iCs/>
          <w:lang w:val="en-GB"/>
        </w:rPr>
      </w:pPr>
      <w:r w:rsidRPr="00A35C09">
        <w:rPr>
          <w:i/>
          <w:iCs/>
          <w:lang w:val="en-GB"/>
        </w:rPr>
        <w:t>Member of KLM’s AI Board</w:t>
      </w:r>
    </w:p>
    <w:p w14:paraId="2A0BDFA8" w14:textId="77777777" w:rsidR="002A7934" w:rsidRPr="000D1B2D" w:rsidRDefault="002A7934" w:rsidP="009F065D">
      <w:pPr>
        <w:spacing w:after="0"/>
        <w:ind w:left="-630" w:right="-650"/>
        <w:contextualSpacing/>
        <w:jc w:val="both"/>
        <w:rPr>
          <w:rFonts w:cstheme="minorHAnsi"/>
          <w:b/>
          <w:color w:val="1F497D" w:themeColor="text2"/>
          <w:sz w:val="16"/>
          <w:szCs w:val="16"/>
          <w:lang w:val="en-GB"/>
        </w:rPr>
      </w:pPr>
    </w:p>
    <w:p w14:paraId="24900A19" w14:textId="77777777" w:rsidR="0088460E" w:rsidRDefault="0088460E" w:rsidP="0088460E">
      <w:pPr>
        <w:spacing w:after="0"/>
        <w:ind w:left="-630" w:right="-650"/>
        <w:contextualSpacing/>
        <w:jc w:val="both"/>
        <w:rPr>
          <w:rFonts w:cstheme="minorHAnsi"/>
          <w:b/>
          <w:color w:val="1F497D" w:themeColor="text2"/>
          <w:lang w:val="en-GB"/>
        </w:rPr>
      </w:pPr>
      <w:r>
        <w:rPr>
          <w:rFonts w:cstheme="minorHAnsi"/>
          <w:b/>
          <w:color w:val="1F497D" w:themeColor="text2"/>
          <w:lang w:val="en-GB"/>
        </w:rPr>
        <w:t>05/2023 – ongoing</w:t>
      </w:r>
      <w:r>
        <w:rPr>
          <w:rFonts w:cstheme="minorHAnsi"/>
          <w:b/>
          <w:color w:val="1F497D" w:themeColor="text2"/>
          <w:lang w:val="en-GB"/>
        </w:rPr>
        <w:tab/>
        <w:t>Senior Research Associate</w:t>
      </w:r>
    </w:p>
    <w:p w14:paraId="44E0214C" w14:textId="77777777" w:rsidR="00DE632B" w:rsidRPr="009A530D" w:rsidRDefault="00372112" w:rsidP="009F065D">
      <w:pPr>
        <w:spacing w:after="0"/>
        <w:ind w:left="-630" w:right="-650"/>
        <w:contextualSpacing/>
        <w:jc w:val="both"/>
        <w:rPr>
          <w:rFonts w:cstheme="minorHAnsi"/>
          <w:b/>
          <w:color w:val="1F497D" w:themeColor="text2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 xml:space="preserve">06/2021 – </w:t>
      </w:r>
      <w:r w:rsidR="00DE196F" w:rsidRPr="009A530D">
        <w:rPr>
          <w:rFonts w:cstheme="minorHAnsi"/>
          <w:b/>
          <w:color w:val="1F497D" w:themeColor="text2"/>
          <w:lang w:val="en-GB"/>
        </w:rPr>
        <w:t>05/2023</w:t>
      </w:r>
      <w:r w:rsidRPr="009A530D">
        <w:rPr>
          <w:rFonts w:cstheme="minorHAnsi"/>
          <w:b/>
          <w:color w:val="1F497D" w:themeColor="text2"/>
          <w:lang w:val="en-GB"/>
        </w:rPr>
        <w:tab/>
      </w:r>
      <w:r w:rsidR="00DE632B" w:rsidRPr="009A530D">
        <w:rPr>
          <w:rFonts w:cstheme="minorHAnsi"/>
          <w:b/>
          <w:color w:val="1F497D" w:themeColor="text2"/>
          <w:lang w:val="en-GB"/>
        </w:rPr>
        <w:t xml:space="preserve">Associate Professor of </w:t>
      </w:r>
      <w:r w:rsidR="00270788" w:rsidRPr="009A530D">
        <w:rPr>
          <w:rFonts w:cstheme="minorHAnsi"/>
          <w:b/>
          <w:color w:val="1F497D" w:themeColor="text2"/>
          <w:lang w:val="en-GB"/>
        </w:rPr>
        <w:t>Aviation</w:t>
      </w:r>
      <w:r w:rsidR="00DE632B" w:rsidRPr="009A530D">
        <w:rPr>
          <w:rFonts w:cstheme="minorHAnsi"/>
          <w:b/>
          <w:color w:val="1F497D" w:themeColor="text2"/>
          <w:lang w:val="en-GB"/>
        </w:rPr>
        <w:t xml:space="preserve"> Engineering</w:t>
      </w:r>
    </w:p>
    <w:p w14:paraId="656A2DA2" w14:textId="77777777" w:rsidR="009F065D" w:rsidRPr="009A530D" w:rsidRDefault="009F065D" w:rsidP="009F065D">
      <w:pPr>
        <w:spacing w:after="0"/>
        <w:ind w:left="-630" w:right="-650"/>
        <w:contextualSpacing/>
        <w:jc w:val="both"/>
        <w:rPr>
          <w:rStyle w:val="Hyperlink"/>
          <w:rFonts w:cstheme="minorHAnsi"/>
          <w:b/>
          <w:color w:val="000000" w:themeColor="text1"/>
          <w:u w:val="none"/>
          <w:lang w:val="en-GB"/>
        </w:rPr>
      </w:pPr>
      <w:r w:rsidRPr="009A530D">
        <w:rPr>
          <w:rStyle w:val="Hyperlink"/>
          <w:rFonts w:cstheme="minorHAnsi"/>
          <w:b/>
          <w:color w:val="1F497D" w:themeColor="text2"/>
          <w:u w:val="none"/>
          <w:lang w:val="en-GB"/>
        </w:rPr>
        <w:tab/>
      </w:r>
      <w:r w:rsidRPr="009A530D">
        <w:rPr>
          <w:rStyle w:val="Hyperlink"/>
          <w:rFonts w:cstheme="minorHAnsi"/>
          <w:b/>
          <w:color w:val="1F497D" w:themeColor="text2"/>
          <w:u w:val="none"/>
          <w:lang w:val="en-GB"/>
        </w:rPr>
        <w:tab/>
      </w:r>
      <w:r w:rsidRPr="009A530D">
        <w:rPr>
          <w:rStyle w:val="Hyperlink"/>
          <w:rFonts w:cstheme="minorHAnsi"/>
          <w:b/>
          <w:color w:val="1F497D" w:themeColor="text2"/>
          <w:u w:val="none"/>
          <w:lang w:val="en-GB"/>
        </w:rPr>
        <w:tab/>
        <w:t>Lead</w:t>
      </w:r>
      <w:r w:rsidR="00C564DD" w:rsidRPr="009A530D">
        <w:rPr>
          <w:rStyle w:val="Hyperlink"/>
          <w:rFonts w:cstheme="minorHAnsi"/>
          <w:b/>
          <w:color w:val="1F497D" w:themeColor="text2"/>
          <w:u w:val="none"/>
          <w:lang w:val="en-GB"/>
        </w:rPr>
        <w:t xml:space="preserve">, </w:t>
      </w:r>
      <w:r w:rsidRPr="009A530D">
        <w:rPr>
          <w:rStyle w:val="Hyperlink"/>
          <w:rFonts w:cstheme="minorHAnsi"/>
          <w:b/>
          <w:color w:val="1F497D" w:themeColor="text2"/>
          <w:u w:val="none"/>
          <w:lang w:val="en-GB"/>
        </w:rPr>
        <w:t>Maintenance Lab</w:t>
      </w:r>
    </w:p>
    <w:tbl>
      <w:tblPr>
        <w:tblStyle w:val="TableGrid"/>
        <w:tblpPr w:leftFromText="180" w:rightFromText="180" w:vertAnchor="text" w:horzAnchor="page" w:tblpX="2649" w:tblpY="54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2977"/>
      </w:tblGrid>
      <w:tr w:rsidR="00372112" w:rsidRPr="009A530D" w14:paraId="2BB9A52D" w14:textId="77777777" w:rsidTr="00BB4475">
        <w:tc>
          <w:tcPr>
            <w:tcW w:w="5954" w:type="dxa"/>
          </w:tcPr>
          <w:p w14:paraId="35659591" w14:textId="77777777" w:rsidR="00372112" w:rsidRPr="009A530D" w:rsidRDefault="00372112" w:rsidP="00F44879">
            <w:pPr>
              <w:ind w:left="73" w:right="-650"/>
              <w:contextualSpacing/>
              <w:jc w:val="both"/>
              <w:rPr>
                <w:lang w:val="en-GB"/>
              </w:rPr>
            </w:pPr>
            <w:hyperlink r:id="rId14" w:history="1">
              <w:r w:rsidRPr="009A530D">
                <w:rPr>
                  <w:rStyle w:val="Hyperlink"/>
                  <w:rFonts w:cstheme="minorHAnsi"/>
                  <w:b/>
                  <w:color w:val="000000" w:themeColor="text1"/>
                  <w:lang w:val="en-GB"/>
                </w:rPr>
                <w:t xml:space="preserve">Amsterdam University of Applied </w:t>
              </w:r>
              <w:r w:rsidR="00191A2E" w:rsidRPr="009A530D">
                <w:rPr>
                  <w:rStyle w:val="Hyperlink"/>
                  <w:rFonts w:cstheme="minorHAnsi"/>
                  <w:b/>
                  <w:color w:val="000000" w:themeColor="text1"/>
                  <w:lang w:val="en-GB"/>
                </w:rPr>
                <w:t>Sciences –</w:t>
              </w:r>
              <w:r w:rsidRPr="009A530D">
                <w:rPr>
                  <w:rStyle w:val="Hyperlink"/>
                  <w:rFonts w:cstheme="minorHAnsi"/>
                  <w:b/>
                  <w:color w:val="000000" w:themeColor="text1"/>
                  <w:lang w:val="en-GB"/>
                </w:rPr>
                <w:t xml:space="preserve">  </w:t>
              </w:r>
            </w:hyperlink>
            <w:r w:rsidRPr="009A530D">
              <w:rPr>
                <w:rStyle w:val="Hyperlink"/>
                <w:rFonts w:cstheme="minorHAnsi"/>
                <w:b/>
                <w:color w:val="000000" w:themeColor="text1"/>
                <w:lang w:val="en-GB"/>
              </w:rPr>
              <w:t>Faculteit Techniek</w:t>
            </w:r>
          </w:p>
        </w:tc>
        <w:tc>
          <w:tcPr>
            <w:tcW w:w="2977" w:type="dxa"/>
          </w:tcPr>
          <w:p w14:paraId="15279CDE" w14:textId="77777777" w:rsidR="00372112" w:rsidRPr="009A530D" w:rsidRDefault="00372112" w:rsidP="00F44879">
            <w:pPr>
              <w:ind w:right="-24"/>
              <w:contextualSpacing/>
              <w:rPr>
                <w:b/>
                <w:lang w:val="en-GB"/>
              </w:rPr>
            </w:pPr>
            <w:r w:rsidRPr="009A530D">
              <w:rPr>
                <w:rStyle w:val="Hyperlink"/>
                <w:b/>
                <w:color w:val="000000" w:themeColor="text1"/>
                <w:u w:val="none"/>
                <w:lang w:val="en-GB"/>
              </w:rPr>
              <w:t xml:space="preserve">Amsterdam, </w:t>
            </w:r>
            <w:r w:rsidR="00103F4A" w:rsidRPr="009A530D">
              <w:rPr>
                <w:rStyle w:val="Hyperlink"/>
                <w:b/>
                <w:color w:val="000000" w:themeColor="text1"/>
                <w:u w:val="none"/>
                <w:lang w:val="en-GB"/>
              </w:rPr>
              <w:t xml:space="preserve">The </w:t>
            </w:r>
            <w:r w:rsidRPr="009A530D">
              <w:rPr>
                <w:rStyle w:val="Hyperlink"/>
                <w:b/>
                <w:color w:val="000000" w:themeColor="text1"/>
                <w:u w:val="none"/>
                <w:lang w:val="en-GB"/>
              </w:rPr>
              <w:t>Netherlands</w:t>
            </w:r>
          </w:p>
        </w:tc>
      </w:tr>
    </w:tbl>
    <w:p w14:paraId="0C026F7D" w14:textId="77777777" w:rsidR="00372112" w:rsidRPr="009A530D" w:rsidRDefault="00372112" w:rsidP="00372112">
      <w:pPr>
        <w:spacing w:after="60" w:line="240" w:lineRule="auto"/>
        <w:ind w:left="1416" w:right="-648"/>
        <w:contextualSpacing/>
        <w:jc w:val="both"/>
        <w:rPr>
          <w:lang w:val="en-GB"/>
        </w:rPr>
      </w:pPr>
      <w:r w:rsidRPr="009A530D">
        <w:rPr>
          <w:lang w:val="en-GB"/>
        </w:rPr>
        <w:t>I led several industrial research activities within AUAS, while being responsible for the links between the projects, the research team and the university's industrial network:</w:t>
      </w:r>
    </w:p>
    <w:p w14:paraId="547BD478" w14:textId="77777777" w:rsidR="00372112" w:rsidRPr="009A530D" w:rsidRDefault="00372112" w:rsidP="00372112">
      <w:pPr>
        <w:pStyle w:val="ListParagraph"/>
        <w:numPr>
          <w:ilvl w:val="0"/>
          <w:numId w:val="15"/>
        </w:numPr>
        <w:spacing w:after="60" w:line="240" w:lineRule="auto"/>
        <w:ind w:left="1786" w:right="-646" w:hanging="357"/>
        <w:contextualSpacing w:val="0"/>
        <w:jc w:val="both"/>
        <w:rPr>
          <w:i/>
          <w:iCs/>
          <w:lang w:val="en-GB"/>
        </w:rPr>
      </w:pPr>
      <w:r w:rsidRPr="009A530D">
        <w:rPr>
          <w:i/>
          <w:iCs/>
          <w:lang w:val="en-GB"/>
        </w:rPr>
        <w:t xml:space="preserve">I led various research activities for the R&amp;D Mobility Sectors Scheme Bright Sky (total budget 24M€, AUAS budget 1,8M€), which I co-developed during the proposal phase. </w:t>
      </w:r>
    </w:p>
    <w:p w14:paraId="2D92D311" w14:textId="77777777" w:rsidR="000210DA" w:rsidRPr="009A530D" w:rsidRDefault="000210DA" w:rsidP="000210DA">
      <w:pPr>
        <w:pStyle w:val="ListParagraph"/>
        <w:numPr>
          <w:ilvl w:val="0"/>
          <w:numId w:val="15"/>
        </w:numPr>
        <w:spacing w:after="60" w:line="240" w:lineRule="auto"/>
        <w:ind w:left="1786" w:right="-646" w:hanging="357"/>
        <w:contextualSpacing w:val="0"/>
        <w:jc w:val="both"/>
        <w:rPr>
          <w:i/>
          <w:iCs/>
          <w:lang w:val="en-GB"/>
        </w:rPr>
      </w:pPr>
      <w:r w:rsidRPr="009A530D">
        <w:rPr>
          <w:i/>
          <w:iCs/>
          <w:lang w:val="en-GB"/>
        </w:rPr>
        <w:t>I led various technology- and date-related research activities with partners such as Air France-KLM, the Royal Dutch Air Force, Tata Steel, and MTU Aero Engines, among others.</w:t>
      </w:r>
    </w:p>
    <w:p w14:paraId="74B7F3FC" w14:textId="77777777" w:rsidR="00372112" w:rsidRPr="009A530D" w:rsidRDefault="00372112" w:rsidP="00372112">
      <w:pPr>
        <w:pStyle w:val="ListParagraph"/>
        <w:numPr>
          <w:ilvl w:val="0"/>
          <w:numId w:val="15"/>
        </w:numPr>
        <w:spacing w:after="60" w:line="240" w:lineRule="auto"/>
        <w:ind w:left="1786" w:right="-646" w:hanging="357"/>
        <w:contextualSpacing w:val="0"/>
        <w:jc w:val="both"/>
        <w:rPr>
          <w:i/>
          <w:iCs/>
          <w:lang w:val="en-GB"/>
        </w:rPr>
      </w:pPr>
      <w:r w:rsidRPr="009A530D">
        <w:rPr>
          <w:i/>
          <w:iCs/>
          <w:lang w:val="en-GB"/>
        </w:rPr>
        <w:t>I led the activities of the AUAS Maintenance Lab, working on technologies such as data-driven maintenance, aviation process optimisation and digital twin development.</w:t>
      </w:r>
    </w:p>
    <w:p w14:paraId="50180F52" w14:textId="77777777" w:rsidR="00372112" w:rsidRPr="009A530D" w:rsidRDefault="00372112" w:rsidP="00372112">
      <w:pPr>
        <w:pStyle w:val="ListParagraph"/>
        <w:numPr>
          <w:ilvl w:val="0"/>
          <w:numId w:val="15"/>
        </w:numPr>
        <w:spacing w:after="60" w:line="240" w:lineRule="auto"/>
        <w:ind w:left="1786" w:right="-646" w:hanging="357"/>
        <w:contextualSpacing w:val="0"/>
        <w:jc w:val="both"/>
        <w:rPr>
          <w:i/>
          <w:iCs/>
          <w:lang w:val="en-GB"/>
        </w:rPr>
      </w:pPr>
      <w:r w:rsidRPr="009A530D">
        <w:rPr>
          <w:i/>
          <w:iCs/>
          <w:lang w:val="en-GB"/>
        </w:rPr>
        <w:t>I actively contribute to the strategic roadmap of the Faculty of Technology</w:t>
      </w:r>
      <w:r w:rsidR="00153CA4" w:rsidRPr="009A530D">
        <w:rPr>
          <w:i/>
          <w:iCs/>
          <w:lang w:val="en-GB"/>
        </w:rPr>
        <w:t>.</w:t>
      </w:r>
    </w:p>
    <w:p w14:paraId="46109188" w14:textId="77777777" w:rsidR="00372112" w:rsidRPr="009A530D" w:rsidRDefault="00372112" w:rsidP="00372112">
      <w:pPr>
        <w:spacing w:after="60" w:line="240" w:lineRule="auto"/>
        <w:ind w:left="1416" w:right="-648"/>
        <w:contextualSpacing/>
        <w:jc w:val="both"/>
        <w:rPr>
          <w:sz w:val="8"/>
          <w:szCs w:val="8"/>
          <w:lang w:val="en-GB"/>
        </w:rPr>
      </w:pPr>
    </w:p>
    <w:p w14:paraId="04ABF8F5" w14:textId="77777777" w:rsidR="00372112" w:rsidRPr="009A530D" w:rsidRDefault="00372112" w:rsidP="00372112">
      <w:pPr>
        <w:spacing w:after="60" w:line="240" w:lineRule="auto"/>
        <w:ind w:left="1416" w:right="-648"/>
        <w:contextualSpacing/>
        <w:jc w:val="both"/>
        <w:rPr>
          <w:lang w:val="en-GB"/>
        </w:rPr>
      </w:pPr>
      <w:r w:rsidRPr="009A530D">
        <w:rPr>
          <w:lang w:val="en-GB"/>
        </w:rPr>
        <w:t>My main scientific areas of interest include the following:</w:t>
      </w:r>
    </w:p>
    <w:p w14:paraId="547A8DB8" w14:textId="77777777" w:rsidR="00372112" w:rsidRPr="009A530D" w:rsidRDefault="00372112" w:rsidP="00372112">
      <w:pPr>
        <w:spacing w:after="60" w:line="240" w:lineRule="auto"/>
        <w:ind w:left="1416" w:right="-648"/>
        <w:contextualSpacing/>
        <w:jc w:val="both"/>
        <w:rPr>
          <w:sz w:val="8"/>
          <w:szCs w:val="8"/>
          <w:lang w:val="en-GB"/>
        </w:rPr>
      </w:pPr>
    </w:p>
    <w:p w14:paraId="7C9BA6F4" w14:textId="77777777" w:rsidR="00E77558" w:rsidRPr="009A530D" w:rsidRDefault="00372112" w:rsidP="00372112">
      <w:pPr>
        <w:spacing w:after="60" w:line="240" w:lineRule="auto"/>
        <w:ind w:left="1416" w:right="-648"/>
        <w:contextualSpacing/>
        <w:jc w:val="both"/>
        <w:rPr>
          <w:i/>
          <w:iCs/>
          <w:lang w:val="en-GB"/>
        </w:rPr>
      </w:pPr>
      <w:r w:rsidRPr="009A530D">
        <w:rPr>
          <w:i/>
          <w:iCs/>
          <w:lang w:val="en-GB"/>
        </w:rPr>
        <w:t>Artificial Intelligence in Aeronautical Systems, Emerging Technologies in Aviation, Engineering Simulation, Strategy and Operations in Aviation, Clean Air Mobility, Aircraft and Engine Design</w:t>
      </w:r>
    </w:p>
    <w:p w14:paraId="7A60DA0B" w14:textId="77777777" w:rsidR="00304822" w:rsidRPr="009A530D" w:rsidRDefault="009779BE" w:rsidP="009779BE">
      <w:pPr>
        <w:rPr>
          <w:rFonts w:cstheme="minorHAnsi"/>
          <w:b/>
          <w:color w:val="1F497D" w:themeColor="text2"/>
          <w:sz w:val="16"/>
          <w:szCs w:val="16"/>
          <w:lang w:val="en-GB"/>
        </w:rPr>
      </w:pPr>
      <w:r>
        <w:rPr>
          <w:rFonts w:cstheme="minorHAnsi"/>
          <w:b/>
          <w:color w:val="1F497D" w:themeColor="text2"/>
          <w:sz w:val="16"/>
          <w:szCs w:val="16"/>
          <w:lang w:val="en-GB"/>
        </w:rPr>
        <w:br w:type="page"/>
      </w:r>
    </w:p>
    <w:p w14:paraId="7099DE7D" w14:textId="77777777" w:rsidR="001220FF" w:rsidRPr="009A530D" w:rsidRDefault="001220FF" w:rsidP="00304822">
      <w:pPr>
        <w:spacing w:after="0"/>
        <w:ind w:left="-630" w:right="-650"/>
        <w:contextualSpacing/>
        <w:jc w:val="both"/>
        <w:rPr>
          <w:rStyle w:val="Hyperlink"/>
          <w:i/>
          <w:iCs/>
          <w:color w:val="auto"/>
          <w:u w:val="none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lastRenderedPageBreak/>
        <w:t xml:space="preserve">02/2019 </w:t>
      </w:r>
      <w:r w:rsidR="007E09AF" w:rsidRPr="009A530D">
        <w:rPr>
          <w:rFonts w:cstheme="minorHAnsi"/>
          <w:b/>
          <w:color w:val="1F497D" w:themeColor="text2"/>
          <w:lang w:val="en-GB"/>
        </w:rPr>
        <w:t xml:space="preserve">– </w:t>
      </w:r>
      <w:r w:rsidR="005467EC" w:rsidRPr="009A530D">
        <w:rPr>
          <w:rFonts w:cstheme="minorHAnsi"/>
          <w:b/>
          <w:color w:val="1F497D" w:themeColor="text2"/>
          <w:lang w:val="en-GB"/>
        </w:rPr>
        <w:t>05/2021</w:t>
      </w:r>
      <w:r w:rsidRPr="009A530D">
        <w:rPr>
          <w:rFonts w:cstheme="minorHAnsi"/>
          <w:b/>
          <w:color w:val="1F497D" w:themeColor="text2"/>
          <w:lang w:val="en-GB"/>
        </w:rPr>
        <w:tab/>
      </w:r>
      <w:r w:rsidR="0056674A" w:rsidRPr="009A530D">
        <w:rPr>
          <w:rFonts w:cstheme="minorHAnsi"/>
          <w:b/>
          <w:color w:val="1F497D" w:themeColor="text2"/>
          <w:lang w:val="en-GB"/>
        </w:rPr>
        <w:t xml:space="preserve">Technology </w:t>
      </w:r>
      <w:r w:rsidR="00FE2A05" w:rsidRPr="009A530D">
        <w:rPr>
          <w:rFonts w:cstheme="minorHAnsi"/>
          <w:b/>
          <w:color w:val="1F497D" w:themeColor="text2"/>
          <w:lang w:val="en-GB"/>
        </w:rPr>
        <w:t>Innovation</w:t>
      </w:r>
      <w:r w:rsidR="00FB56C1" w:rsidRPr="009A530D">
        <w:rPr>
          <w:rFonts w:cstheme="minorHAnsi"/>
          <w:b/>
          <w:color w:val="1F497D" w:themeColor="text2"/>
          <w:lang w:val="en-GB"/>
        </w:rPr>
        <w:t xml:space="preserve"> </w:t>
      </w:r>
      <w:r w:rsidR="001304EE" w:rsidRPr="009A530D">
        <w:rPr>
          <w:rFonts w:cstheme="minorHAnsi"/>
          <w:b/>
          <w:color w:val="1F497D" w:themeColor="text2"/>
          <w:lang w:val="en-GB"/>
        </w:rPr>
        <w:t>Manager</w:t>
      </w:r>
    </w:p>
    <w:tbl>
      <w:tblPr>
        <w:tblStyle w:val="TableGrid"/>
        <w:tblpPr w:leftFromText="180" w:rightFromText="180" w:vertAnchor="text" w:horzAnchor="page" w:tblpX="2649" w:tblpY="54"/>
        <w:tblW w:w="8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439"/>
      </w:tblGrid>
      <w:tr w:rsidR="00BF39B1" w:rsidRPr="009A530D" w14:paraId="5372E764" w14:textId="77777777" w:rsidTr="00103F4A">
        <w:tc>
          <w:tcPr>
            <w:tcW w:w="4111" w:type="dxa"/>
          </w:tcPr>
          <w:p w14:paraId="59F96369" w14:textId="77777777" w:rsidR="00BF39B1" w:rsidRPr="009A530D" w:rsidRDefault="00BF39B1" w:rsidP="00BF39B1">
            <w:pPr>
              <w:ind w:left="73" w:right="-650"/>
              <w:contextualSpacing/>
              <w:jc w:val="both"/>
              <w:rPr>
                <w:lang w:val="en-GB"/>
              </w:rPr>
            </w:pPr>
            <w:hyperlink r:id="rId15" w:history="1">
              <w:r w:rsidRPr="009A530D">
                <w:rPr>
                  <w:rStyle w:val="Hyperlink"/>
                  <w:rFonts w:cstheme="minorHAnsi"/>
                  <w:b/>
                  <w:color w:val="000000" w:themeColor="text1"/>
                  <w:lang w:val="en-GB"/>
                </w:rPr>
                <w:t>Air France</w:t>
              </w:r>
              <w:r w:rsidR="002055E2" w:rsidRPr="009A530D">
                <w:rPr>
                  <w:rStyle w:val="Hyperlink"/>
                  <w:rFonts w:cstheme="minorHAnsi"/>
                  <w:b/>
                  <w:color w:val="000000" w:themeColor="text1"/>
                  <w:lang w:val="en-GB"/>
                </w:rPr>
                <w:t xml:space="preserve"> </w:t>
              </w:r>
              <w:r w:rsidRPr="009A530D">
                <w:rPr>
                  <w:rStyle w:val="Hyperlink"/>
                  <w:rFonts w:cstheme="minorHAnsi"/>
                  <w:b/>
                  <w:color w:val="000000" w:themeColor="text1"/>
                  <w:lang w:val="en-GB"/>
                </w:rPr>
                <w:t>KLM</w:t>
              </w:r>
            </w:hyperlink>
            <w:r w:rsidRPr="009A530D">
              <w:rPr>
                <w:rStyle w:val="Hyperlink"/>
                <w:rFonts w:cstheme="minorHAnsi"/>
                <w:b/>
                <w:color w:val="000000" w:themeColor="text1"/>
                <w:lang w:val="en-GB"/>
              </w:rPr>
              <w:t xml:space="preserve"> Group</w:t>
            </w:r>
          </w:p>
        </w:tc>
        <w:tc>
          <w:tcPr>
            <w:tcW w:w="4439" w:type="dxa"/>
          </w:tcPr>
          <w:p w14:paraId="4F6792AD" w14:textId="77777777" w:rsidR="00BF39B1" w:rsidRPr="009A530D" w:rsidRDefault="00BF39B1" w:rsidP="00BF39B1">
            <w:pPr>
              <w:ind w:right="-24"/>
              <w:contextualSpacing/>
              <w:jc w:val="right"/>
              <w:rPr>
                <w:b/>
                <w:lang w:val="en-GB"/>
              </w:rPr>
            </w:pPr>
            <w:r w:rsidRPr="009A530D">
              <w:rPr>
                <w:rStyle w:val="Hyperlink"/>
                <w:b/>
                <w:color w:val="000000" w:themeColor="text1"/>
                <w:u w:val="none"/>
                <w:lang w:val="en-GB"/>
              </w:rPr>
              <w:t xml:space="preserve">Amsterdam, </w:t>
            </w:r>
            <w:r w:rsidR="00103F4A" w:rsidRPr="009A530D">
              <w:rPr>
                <w:rStyle w:val="Hyperlink"/>
                <w:b/>
                <w:color w:val="000000" w:themeColor="text1"/>
                <w:u w:val="none"/>
                <w:lang w:val="en-GB"/>
              </w:rPr>
              <w:t xml:space="preserve">The </w:t>
            </w:r>
            <w:r w:rsidRPr="009A530D">
              <w:rPr>
                <w:rStyle w:val="Hyperlink"/>
                <w:b/>
                <w:color w:val="000000" w:themeColor="text1"/>
                <w:u w:val="none"/>
                <w:lang w:val="en-GB"/>
              </w:rPr>
              <w:t>Netherlands &amp; Paris, France</w:t>
            </w:r>
          </w:p>
        </w:tc>
      </w:tr>
    </w:tbl>
    <w:p w14:paraId="7A23BA6C" w14:textId="77777777" w:rsidR="00F71EF7" w:rsidRPr="009A530D" w:rsidRDefault="00F71EF7" w:rsidP="003D5012">
      <w:pPr>
        <w:spacing w:after="60" w:line="240" w:lineRule="auto"/>
        <w:ind w:left="1416" w:right="-648"/>
        <w:contextualSpacing/>
        <w:jc w:val="both"/>
        <w:rPr>
          <w:lang w:val="en-GB"/>
        </w:rPr>
      </w:pPr>
      <w:r w:rsidRPr="009A530D">
        <w:rPr>
          <w:lang w:val="en-GB"/>
        </w:rPr>
        <w:t xml:space="preserve">In this role, I was member of the </w:t>
      </w:r>
      <w:r w:rsidR="006D49EF" w:rsidRPr="009A530D">
        <w:rPr>
          <w:lang w:val="en-GB"/>
        </w:rPr>
        <w:t xml:space="preserve">air France KLM </w:t>
      </w:r>
      <w:r w:rsidRPr="009A530D">
        <w:rPr>
          <w:lang w:val="en-GB"/>
        </w:rPr>
        <w:t xml:space="preserve">Group's </w:t>
      </w:r>
      <w:r w:rsidR="006D49EF" w:rsidRPr="009A530D">
        <w:rPr>
          <w:lang w:val="en-GB"/>
        </w:rPr>
        <w:t xml:space="preserve">CIO </w:t>
      </w:r>
      <w:r w:rsidRPr="009A530D">
        <w:rPr>
          <w:lang w:val="en-GB"/>
        </w:rPr>
        <w:t>Office.</w:t>
      </w:r>
      <w:r w:rsidR="003D5012" w:rsidRPr="009A530D">
        <w:rPr>
          <w:lang w:val="en-GB"/>
        </w:rPr>
        <w:t xml:space="preserve"> </w:t>
      </w:r>
      <w:r w:rsidRPr="009A530D">
        <w:rPr>
          <w:lang w:val="en-GB"/>
        </w:rPr>
        <w:t>I led various innovation initiatives and I worked with technology providers</w:t>
      </w:r>
      <w:r w:rsidR="00A451A5" w:rsidRPr="009A530D">
        <w:rPr>
          <w:lang w:val="en-GB"/>
        </w:rPr>
        <w:t xml:space="preserve"> and</w:t>
      </w:r>
      <w:r w:rsidRPr="009A530D">
        <w:rPr>
          <w:lang w:val="en-GB"/>
        </w:rPr>
        <w:t xml:space="preserve"> academia, </w:t>
      </w:r>
      <w:r w:rsidR="00A60A05" w:rsidRPr="009A530D">
        <w:rPr>
          <w:lang w:val="en-GB"/>
        </w:rPr>
        <w:t>to</w:t>
      </w:r>
      <w:r w:rsidRPr="009A530D">
        <w:rPr>
          <w:lang w:val="en-GB"/>
        </w:rPr>
        <w:t xml:space="preserve"> form the future technological capabilities of the Group. My focal areas were:</w:t>
      </w:r>
    </w:p>
    <w:p w14:paraId="47B3ABEF" w14:textId="77777777" w:rsidR="00F71EF7" w:rsidRPr="009A530D" w:rsidRDefault="00F71EF7" w:rsidP="00F71EF7">
      <w:pPr>
        <w:pStyle w:val="ListParagraph"/>
        <w:numPr>
          <w:ilvl w:val="0"/>
          <w:numId w:val="15"/>
        </w:numPr>
        <w:spacing w:after="60" w:line="240" w:lineRule="auto"/>
        <w:ind w:left="1786" w:right="-646" w:hanging="357"/>
        <w:contextualSpacing w:val="0"/>
        <w:jc w:val="both"/>
        <w:rPr>
          <w:i/>
          <w:iCs/>
          <w:lang w:val="en-GB"/>
        </w:rPr>
      </w:pPr>
      <w:r w:rsidRPr="009A530D">
        <w:rPr>
          <w:i/>
          <w:iCs/>
          <w:lang w:val="en-GB"/>
        </w:rPr>
        <w:t>Artificial Intelligence in Aviation &amp; Aerospace</w:t>
      </w:r>
    </w:p>
    <w:p w14:paraId="52D7BC7A" w14:textId="77777777" w:rsidR="00F71EF7" w:rsidRPr="009A530D" w:rsidRDefault="00F71EF7" w:rsidP="00F71EF7">
      <w:pPr>
        <w:pStyle w:val="ListParagraph"/>
        <w:numPr>
          <w:ilvl w:val="0"/>
          <w:numId w:val="15"/>
        </w:numPr>
        <w:spacing w:after="60" w:line="240" w:lineRule="auto"/>
        <w:ind w:left="1786" w:right="-646" w:hanging="357"/>
        <w:contextualSpacing w:val="0"/>
        <w:jc w:val="both"/>
        <w:rPr>
          <w:i/>
          <w:iCs/>
          <w:lang w:val="en-GB"/>
        </w:rPr>
      </w:pPr>
      <w:r w:rsidRPr="009A530D">
        <w:rPr>
          <w:i/>
          <w:iCs/>
          <w:lang w:val="en-GB"/>
        </w:rPr>
        <w:t>Emerging Technologies &amp; Tech Trends</w:t>
      </w:r>
    </w:p>
    <w:p w14:paraId="39666731" w14:textId="77777777" w:rsidR="00E34C2F" w:rsidRPr="009A530D" w:rsidRDefault="00F71EF7" w:rsidP="00F71EF7">
      <w:pPr>
        <w:pStyle w:val="ListParagraph"/>
        <w:numPr>
          <w:ilvl w:val="0"/>
          <w:numId w:val="15"/>
        </w:numPr>
        <w:spacing w:after="60" w:line="240" w:lineRule="auto"/>
        <w:ind w:left="1786" w:right="-646" w:hanging="357"/>
        <w:contextualSpacing w:val="0"/>
        <w:jc w:val="both"/>
        <w:rPr>
          <w:i/>
          <w:iCs/>
          <w:lang w:val="en-GB"/>
        </w:rPr>
      </w:pPr>
      <w:r w:rsidRPr="009A530D">
        <w:rPr>
          <w:i/>
          <w:iCs/>
          <w:lang w:val="en-GB"/>
        </w:rPr>
        <w:t>Digital Platform Strategy &amp; Enablers</w:t>
      </w:r>
    </w:p>
    <w:p w14:paraId="28919898" w14:textId="77777777" w:rsidR="003D5012" w:rsidRPr="009A530D" w:rsidRDefault="003D5012" w:rsidP="003D5012">
      <w:pPr>
        <w:pStyle w:val="ListParagraph"/>
        <w:numPr>
          <w:ilvl w:val="0"/>
          <w:numId w:val="15"/>
        </w:numPr>
        <w:spacing w:after="60" w:line="240" w:lineRule="auto"/>
        <w:ind w:left="1786" w:right="-646" w:hanging="357"/>
        <w:contextualSpacing w:val="0"/>
        <w:jc w:val="both"/>
        <w:rPr>
          <w:i/>
          <w:iCs/>
          <w:lang w:val="en-GB"/>
        </w:rPr>
      </w:pPr>
      <w:r w:rsidRPr="009A530D">
        <w:rPr>
          <w:i/>
          <w:iCs/>
          <w:lang w:val="en-GB"/>
        </w:rPr>
        <w:t>Sustainability in Aviation &amp; IT</w:t>
      </w:r>
    </w:p>
    <w:p w14:paraId="7497D83B" w14:textId="77777777" w:rsidR="005046D3" w:rsidRPr="009779BE" w:rsidRDefault="005046D3" w:rsidP="002B0AE6">
      <w:pPr>
        <w:spacing w:after="0"/>
        <w:ind w:left="-630" w:right="-650"/>
        <w:contextualSpacing/>
        <w:jc w:val="both"/>
        <w:rPr>
          <w:rFonts w:cstheme="minorHAnsi"/>
          <w:b/>
          <w:color w:val="1F497D" w:themeColor="text2"/>
          <w:sz w:val="16"/>
          <w:szCs w:val="16"/>
          <w:lang w:val="en-GB"/>
        </w:rPr>
      </w:pPr>
    </w:p>
    <w:p w14:paraId="004F478C" w14:textId="5137BD71" w:rsidR="00E01D19" w:rsidRPr="009A530D" w:rsidRDefault="003F4064" w:rsidP="003B753B">
      <w:pPr>
        <w:spacing w:after="0"/>
        <w:ind w:left="-630" w:right="-650"/>
        <w:contextualSpacing/>
        <w:jc w:val="both"/>
        <w:rPr>
          <w:rStyle w:val="Hyperlink"/>
          <w:rFonts w:cstheme="minorHAnsi"/>
          <w:b/>
          <w:color w:val="000000" w:themeColor="text1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10/2017</w:t>
      </w:r>
      <w:r w:rsidR="001220FF" w:rsidRPr="009A530D">
        <w:rPr>
          <w:rFonts w:cstheme="minorHAnsi"/>
          <w:b/>
          <w:color w:val="1F497D" w:themeColor="text2"/>
          <w:lang w:val="en-GB"/>
        </w:rPr>
        <w:t xml:space="preserve"> – 02/2019</w:t>
      </w:r>
      <w:r w:rsidRPr="009A530D">
        <w:rPr>
          <w:rFonts w:cstheme="minorHAnsi"/>
          <w:b/>
          <w:color w:val="1F497D" w:themeColor="text2"/>
          <w:lang w:val="en-GB"/>
        </w:rPr>
        <w:tab/>
      </w:r>
      <w:r w:rsidR="009A23FF" w:rsidRPr="009A530D">
        <w:rPr>
          <w:rFonts w:cstheme="minorHAnsi"/>
          <w:b/>
          <w:color w:val="1F497D" w:themeColor="text2"/>
          <w:lang w:val="en-GB"/>
        </w:rPr>
        <w:t>Senior Engineer</w:t>
      </w:r>
      <w:r w:rsidR="00D17542" w:rsidRPr="009A530D">
        <w:rPr>
          <w:rFonts w:cstheme="minorHAnsi"/>
          <w:b/>
          <w:color w:val="1F497D" w:themeColor="text2"/>
          <w:lang w:val="en-GB"/>
        </w:rPr>
        <w:t xml:space="preserve">, </w:t>
      </w:r>
      <w:r w:rsidR="00D61851" w:rsidRPr="009A530D">
        <w:rPr>
          <w:rFonts w:cstheme="minorHAnsi"/>
          <w:b/>
          <w:color w:val="1F497D" w:themeColor="text2"/>
          <w:lang w:val="en-GB"/>
        </w:rPr>
        <w:t xml:space="preserve">Aircraft </w:t>
      </w:r>
      <w:r w:rsidR="00B02EDB">
        <w:rPr>
          <w:rFonts w:cstheme="minorHAnsi"/>
          <w:b/>
          <w:color w:val="1F497D" w:themeColor="text2"/>
          <w:lang w:val="en-GB"/>
        </w:rPr>
        <w:t>Engine</w:t>
      </w:r>
      <w:r w:rsidR="00D17542" w:rsidRPr="009A530D">
        <w:rPr>
          <w:rFonts w:cstheme="minorHAnsi"/>
          <w:b/>
          <w:color w:val="1F497D" w:themeColor="text2"/>
          <w:lang w:val="en-GB"/>
        </w:rPr>
        <w:t xml:space="preserve"> Analytics</w:t>
      </w:r>
    </w:p>
    <w:tbl>
      <w:tblPr>
        <w:tblStyle w:val="TableGrid"/>
        <w:tblpPr w:leftFromText="180" w:rightFromText="180" w:vertAnchor="text" w:horzAnchor="page" w:tblpX="2649" w:tblpY="54"/>
        <w:tblW w:w="8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3340"/>
      </w:tblGrid>
      <w:tr w:rsidR="00BF39B1" w:rsidRPr="009A530D" w14:paraId="1F5EC42A" w14:textId="77777777" w:rsidTr="00BF39B1">
        <w:tc>
          <w:tcPr>
            <w:tcW w:w="5215" w:type="dxa"/>
          </w:tcPr>
          <w:p w14:paraId="7C787FED" w14:textId="77777777" w:rsidR="00BF39B1" w:rsidRPr="009A530D" w:rsidRDefault="00BF39B1" w:rsidP="007606F9">
            <w:pPr>
              <w:ind w:left="73" w:right="-650"/>
              <w:contextualSpacing/>
              <w:jc w:val="both"/>
              <w:rPr>
                <w:lang w:val="en-GB"/>
              </w:rPr>
            </w:pPr>
            <w:hyperlink r:id="rId16" w:history="1">
              <w:r w:rsidRPr="009A530D">
                <w:rPr>
                  <w:rStyle w:val="Hyperlink"/>
                  <w:rFonts w:cstheme="minorHAnsi"/>
                  <w:b/>
                  <w:color w:val="000000" w:themeColor="text1"/>
                  <w:lang w:val="en-GB"/>
                </w:rPr>
                <w:t>Air France Industries KLM Engineering &amp; Maintenance</w:t>
              </w:r>
            </w:hyperlink>
          </w:p>
        </w:tc>
        <w:tc>
          <w:tcPr>
            <w:tcW w:w="3340" w:type="dxa"/>
          </w:tcPr>
          <w:p w14:paraId="35D09E89" w14:textId="77777777" w:rsidR="00BF39B1" w:rsidRPr="009A530D" w:rsidRDefault="00355AAC" w:rsidP="007606F9">
            <w:pPr>
              <w:ind w:right="-24"/>
              <w:contextualSpacing/>
              <w:jc w:val="right"/>
              <w:rPr>
                <w:b/>
                <w:lang w:val="en-GB"/>
              </w:rPr>
            </w:pPr>
            <w:r w:rsidRPr="009A530D">
              <w:rPr>
                <w:rStyle w:val="Hyperlink"/>
                <w:b/>
                <w:color w:val="000000" w:themeColor="text1"/>
                <w:u w:val="none"/>
                <w:lang w:val="en-GB"/>
              </w:rPr>
              <w:t>Amsterdam</w:t>
            </w:r>
            <w:r w:rsidR="00BF39B1" w:rsidRPr="009A530D">
              <w:rPr>
                <w:rStyle w:val="Hyperlink"/>
                <w:b/>
                <w:color w:val="000000" w:themeColor="text1"/>
                <w:u w:val="none"/>
                <w:lang w:val="en-GB"/>
              </w:rPr>
              <w:t xml:space="preserve">, </w:t>
            </w:r>
            <w:r w:rsidR="00103F4A" w:rsidRPr="009A530D">
              <w:rPr>
                <w:rStyle w:val="Hyperlink"/>
                <w:b/>
                <w:color w:val="000000" w:themeColor="text1"/>
                <w:u w:val="none"/>
                <w:lang w:val="en-GB"/>
              </w:rPr>
              <w:t xml:space="preserve">The </w:t>
            </w:r>
            <w:r w:rsidR="00BF39B1" w:rsidRPr="009A530D">
              <w:rPr>
                <w:rStyle w:val="Hyperlink"/>
                <w:b/>
                <w:color w:val="000000" w:themeColor="text1"/>
                <w:u w:val="none"/>
                <w:lang w:val="en-GB"/>
              </w:rPr>
              <w:t>Netherlands</w:t>
            </w:r>
          </w:p>
        </w:tc>
      </w:tr>
    </w:tbl>
    <w:p w14:paraId="1198434C" w14:textId="77777777" w:rsidR="00D80689" w:rsidRPr="009A530D" w:rsidRDefault="00FC184F" w:rsidP="00D80689">
      <w:pPr>
        <w:spacing w:after="60" w:line="240" w:lineRule="auto"/>
        <w:ind w:left="1416" w:right="-648"/>
        <w:contextualSpacing/>
        <w:jc w:val="both"/>
        <w:rPr>
          <w:lang w:val="en-GB"/>
        </w:rPr>
      </w:pPr>
      <w:r w:rsidRPr="009A530D">
        <w:rPr>
          <w:lang w:val="en-GB"/>
        </w:rPr>
        <w:t>Ι launched</w:t>
      </w:r>
      <w:r w:rsidR="00D80689" w:rsidRPr="009A530D">
        <w:rPr>
          <w:lang w:val="en-GB"/>
        </w:rPr>
        <w:t xml:space="preserve"> the activity of data-driven predictive analytics</w:t>
      </w:r>
      <w:r w:rsidRPr="009A530D">
        <w:rPr>
          <w:lang w:val="en-GB"/>
        </w:rPr>
        <w:t xml:space="preserve"> for KLM Engine Services</w:t>
      </w:r>
      <w:r w:rsidR="00D80689" w:rsidRPr="009A530D">
        <w:rPr>
          <w:lang w:val="en-GB"/>
        </w:rPr>
        <w:t xml:space="preserve">. I built the </w:t>
      </w:r>
      <w:r w:rsidRPr="009A530D">
        <w:rPr>
          <w:lang w:val="en-GB"/>
        </w:rPr>
        <w:t xml:space="preserve">original </w:t>
      </w:r>
      <w:r w:rsidR="00D80689" w:rsidRPr="009A530D">
        <w:rPr>
          <w:lang w:val="en-GB"/>
        </w:rPr>
        <w:t xml:space="preserve">business case and organised the </w:t>
      </w:r>
      <w:r w:rsidRPr="009A530D">
        <w:rPr>
          <w:lang w:val="en-GB"/>
        </w:rPr>
        <w:t xml:space="preserve">related </w:t>
      </w:r>
      <w:r w:rsidR="00D80689" w:rsidRPr="009A530D">
        <w:rPr>
          <w:lang w:val="en-GB"/>
        </w:rPr>
        <w:t>activities. My focal areas were:</w:t>
      </w:r>
    </w:p>
    <w:p w14:paraId="195A6B64" w14:textId="77777777" w:rsidR="00D80689" w:rsidRPr="009A530D" w:rsidRDefault="00D80689" w:rsidP="00EF1C5C">
      <w:pPr>
        <w:pStyle w:val="ListParagraph"/>
        <w:numPr>
          <w:ilvl w:val="0"/>
          <w:numId w:val="15"/>
        </w:numPr>
        <w:spacing w:after="60" w:line="240" w:lineRule="auto"/>
        <w:ind w:left="1786" w:right="-646" w:hanging="357"/>
        <w:contextualSpacing w:val="0"/>
        <w:jc w:val="both"/>
        <w:rPr>
          <w:i/>
          <w:iCs/>
          <w:lang w:val="en-GB"/>
        </w:rPr>
      </w:pPr>
      <w:r w:rsidRPr="009A530D">
        <w:rPr>
          <w:i/>
          <w:iCs/>
          <w:lang w:val="en-GB"/>
        </w:rPr>
        <w:t xml:space="preserve">Analysis of the internal maintenance processes and identification of </w:t>
      </w:r>
      <w:r w:rsidR="00C80907" w:rsidRPr="009A530D">
        <w:rPr>
          <w:i/>
          <w:iCs/>
          <w:lang w:val="en-GB"/>
        </w:rPr>
        <w:t>bottlenecks</w:t>
      </w:r>
    </w:p>
    <w:p w14:paraId="3CD69852" w14:textId="77777777" w:rsidR="00D80689" w:rsidRPr="009A530D" w:rsidRDefault="00D80689" w:rsidP="00EF1C5C">
      <w:pPr>
        <w:pStyle w:val="ListParagraph"/>
        <w:numPr>
          <w:ilvl w:val="0"/>
          <w:numId w:val="15"/>
        </w:numPr>
        <w:spacing w:after="60" w:line="240" w:lineRule="auto"/>
        <w:ind w:left="1786" w:right="-646" w:hanging="357"/>
        <w:contextualSpacing w:val="0"/>
        <w:jc w:val="both"/>
        <w:rPr>
          <w:i/>
          <w:iCs/>
          <w:lang w:val="en-GB"/>
        </w:rPr>
      </w:pPr>
      <w:r w:rsidRPr="009A530D">
        <w:rPr>
          <w:i/>
          <w:iCs/>
          <w:lang w:val="en-GB"/>
        </w:rPr>
        <w:t>Development of the general roadmap on future engine analytics capabilities</w:t>
      </w:r>
    </w:p>
    <w:p w14:paraId="0F9E5616" w14:textId="77777777" w:rsidR="00032931" w:rsidRPr="009A530D" w:rsidRDefault="00D80689" w:rsidP="0045308B">
      <w:pPr>
        <w:pStyle w:val="ListParagraph"/>
        <w:numPr>
          <w:ilvl w:val="0"/>
          <w:numId w:val="15"/>
        </w:numPr>
        <w:spacing w:after="60" w:line="240" w:lineRule="auto"/>
        <w:ind w:left="1786" w:right="-646" w:hanging="357"/>
        <w:contextualSpacing w:val="0"/>
        <w:jc w:val="both"/>
        <w:rPr>
          <w:lang w:val="en-GB"/>
        </w:rPr>
      </w:pPr>
      <w:r w:rsidRPr="009A530D">
        <w:rPr>
          <w:i/>
          <w:iCs/>
          <w:lang w:val="en-GB"/>
        </w:rPr>
        <w:t xml:space="preserve">Predictive maintenance modelling, </w:t>
      </w:r>
      <w:r w:rsidR="00D41FA3" w:rsidRPr="009A530D">
        <w:rPr>
          <w:i/>
          <w:iCs/>
          <w:lang w:val="en-GB"/>
        </w:rPr>
        <w:t>development,</w:t>
      </w:r>
      <w:r w:rsidRPr="009A530D">
        <w:rPr>
          <w:i/>
          <w:iCs/>
          <w:lang w:val="en-GB"/>
        </w:rPr>
        <w:t xml:space="preserve"> and team guidance</w:t>
      </w:r>
    </w:p>
    <w:p w14:paraId="48594ABB" w14:textId="77777777" w:rsidR="00A24820" w:rsidRPr="009A530D" w:rsidRDefault="00A24820" w:rsidP="002B0AE6">
      <w:pPr>
        <w:spacing w:after="0"/>
        <w:ind w:left="-630" w:right="-650"/>
        <w:contextualSpacing/>
        <w:jc w:val="both"/>
        <w:rPr>
          <w:sz w:val="16"/>
          <w:szCs w:val="16"/>
          <w:lang w:val="en-GB"/>
        </w:rPr>
      </w:pPr>
    </w:p>
    <w:p w14:paraId="2494BF60" w14:textId="041A2B41" w:rsidR="00A73AA0" w:rsidRPr="009A530D" w:rsidRDefault="00A73AA0" w:rsidP="003B753B">
      <w:pPr>
        <w:spacing w:after="0"/>
        <w:ind w:left="-630" w:right="-650"/>
        <w:contextualSpacing/>
        <w:jc w:val="both"/>
        <w:rPr>
          <w:rFonts w:cstheme="minorHAnsi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04/2015 – 07/2017</w:t>
      </w:r>
      <w:r w:rsidRPr="009A530D">
        <w:rPr>
          <w:rFonts w:cstheme="minorHAnsi"/>
          <w:b/>
          <w:color w:val="1F497D" w:themeColor="text2"/>
          <w:lang w:val="en-GB"/>
        </w:rPr>
        <w:tab/>
      </w:r>
      <w:r w:rsidR="00B02EDB">
        <w:rPr>
          <w:rFonts w:cstheme="minorHAnsi"/>
          <w:b/>
          <w:color w:val="1F497D" w:themeColor="text2"/>
          <w:lang w:val="en-GB"/>
        </w:rPr>
        <w:t>Aerothermal</w:t>
      </w:r>
      <w:r w:rsidR="00D61851" w:rsidRPr="009A530D">
        <w:rPr>
          <w:rFonts w:cstheme="minorHAnsi"/>
          <w:b/>
          <w:color w:val="1F497D" w:themeColor="text2"/>
          <w:lang w:val="en-GB"/>
        </w:rPr>
        <w:t xml:space="preserve"> </w:t>
      </w:r>
      <w:r w:rsidR="008F368D" w:rsidRPr="009A530D">
        <w:rPr>
          <w:rFonts w:cstheme="minorHAnsi"/>
          <w:b/>
          <w:color w:val="1F497D" w:themeColor="text2"/>
          <w:lang w:val="en-GB"/>
        </w:rPr>
        <w:t>Engineer</w:t>
      </w:r>
    </w:p>
    <w:tbl>
      <w:tblPr>
        <w:tblStyle w:val="TableGrid"/>
        <w:tblpPr w:leftFromText="180" w:rightFromText="180" w:vertAnchor="text" w:horzAnchor="page" w:tblpX="2649" w:tblpY="54"/>
        <w:tblW w:w="8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3340"/>
      </w:tblGrid>
      <w:tr w:rsidR="00BF39B1" w:rsidRPr="009A530D" w14:paraId="591FAE0D" w14:textId="77777777" w:rsidTr="005D184F">
        <w:tc>
          <w:tcPr>
            <w:tcW w:w="5215" w:type="dxa"/>
          </w:tcPr>
          <w:p w14:paraId="797E9EBD" w14:textId="595E319C" w:rsidR="00BF39B1" w:rsidRPr="009A530D" w:rsidRDefault="00B02EDB" w:rsidP="00453BB8">
            <w:pPr>
              <w:ind w:left="73" w:right="-650"/>
              <w:contextualSpacing/>
              <w:jc w:val="both"/>
              <w:rPr>
                <w:lang w:val="en-GB"/>
              </w:rPr>
            </w:pPr>
            <w:r w:rsidRPr="00B02EDB">
              <w:rPr>
                <w:rFonts w:cstheme="minorHAnsi"/>
                <w:b/>
                <w:lang w:val="en-GB"/>
              </w:rPr>
              <w:t>Safran Aircraft Engines, A</w:t>
            </w:r>
            <w:r w:rsidR="007C659C" w:rsidRPr="00B02EDB">
              <w:rPr>
                <w:rFonts w:cstheme="minorHAnsi"/>
                <w:b/>
                <w:lang w:val="en-GB"/>
              </w:rPr>
              <w:t>irbu</w:t>
            </w:r>
            <w:r w:rsidRPr="00B02EDB">
              <w:rPr>
                <w:rFonts w:cstheme="minorHAnsi"/>
                <w:b/>
                <w:lang w:val="en-GB"/>
              </w:rPr>
              <w:t>s &amp; Altran Technologies</w:t>
            </w:r>
            <w:r w:rsidR="007C659C" w:rsidRPr="00B02EDB">
              <w:rPr>
                <w:rFonts w:cstheme="minorHAnsi"/>
                <w:b/>
                <w:lang w:val="en-GB"/>
              </w:rPr>
              <w:t xml:space="preserve"> </w:t>
            </w:r>
          </w:p>
        </w:tc>
        <w:tc>
          <w:tcPr>
            <w:tcW w:w="3340" w:type="dxa"/>
          </w:tcPr>
          <w:p w14:paraId="099CA2D6" w14:textId="77777777" w:rsidR="00BF39B1" w:rsidRPr="009A530D" w:rsidRDefault="00BF39B1" w:rsidP="007606F9">
            <w:pPr>
              <w:ind w:right="-24"/>
              <w:contextualSpacing/>
              <w:jc w:val="right"/>
              <w:rPr>
                <w:b/>
                <w:lang w:val="en-GB"/>
              </w:rPr>
            </w:pPr>
            <w:r w:rsidRPr="009A530D">
              <w:rPr>
                <w:rStyle w:val="Hyperlink"/>
                <w:b/>
                <w:color w:val="000000" w:themeColor="text1"/>
                <w:u w:val="none"/>
                <w:lang w:val="en-GB"/>
              </w:rPr>
              <w:t>Toulouse, France</w:t>
            </w:r>
          </w:p>
        </w:tc>
      </w:tr>
    </w:tbl>
    <w:p w14:paraId="2F651F69" w14:textId="77777777" w:rsidR="00A73AA0" w:rsidRPr="009A530D" w:rsidRDefault="00A73AA0" w:rsidP="00BF39B1">
      <w:pPr>
        <w:spacing w:after="0" w:line="240" w:lineRule="auto"/>
        <w:ind w:right="-650"/>
        <w:contextualSpacing/>
        <w:jc w:val="both"/>
        <w:rPr>
          <w:rStyle w:val="Hyperlink"/>
          <w:color w:val="000000" w:themeColor="text1"/>
          <w:lang w:val="en-GB"/>
        </w:rPr>
      </w:pPr>
    </w:p>
    <w:p w14:paraId="5572CE31" w14:textId="77777777" w:rsidR="00100263" w:rsidRPr="009A530D" w:rsidRDefault="00100263" w:rsidP="00100263">
      <w:pPr>
        <w:spacing w:after="60" w:line="240" w:lineRule="auto"/>
        <w:ind w:left="1416" w:right="-648"/>
        <w:contextualSpacing/>
        <w:jc w:val="both"/>
        <w:rPr>
          <w:lang w:val="en-GB"/>
        </w:rPr>
      </w:pPr>
      <w:r w:rsidRPr="009A530D">
        <w:rPr>
          <w:lang w:val="en-GB"/>
        </w:rPr>
        <w:t>I led and executed numerous Research &amp; Development modelling and simulation projects for various major aeros</w:t>
      </w:r>
      <w:r w:rsidR="00574B4E" w:rsidRPr="009A530D">
        <w:rPr>
          <w:lang w:val="en-GB"/>
        </w:rPr>
        <w:t>pace manufacturers. In more details, I performed</w:t>
      </w:r>
      <w:r w:rsidRPr="009A530D">
        <w:rPr>
          <w:lang w:val="en-GB"/>
        </w:rPr>
        <w:t>:</w:t>
      </w:r>
    </w:p>
    <w:p w14:paraId="305D1FD8" w14:textId="77777777" w:rsidR="009637EE" w:rsidRPr="009A530D" w:rsidRDefault="009637EE" w:rsidP="00853ABF">
      <w:pPr>
        <w:pStyle w:val="ListParagraph"/>
        <w:numPr>
          <w:ilvl w:val="0"/>
          <w:numId w:val="15"/>
        </w:numPr>
        <w:spacing w:after="60" w:line="240" w:lineRule="auto"/>
        <w:ind w:left="1786" w:right="-646" w:hanging="357"/>
        <w:contextualSpacing w:val="0"/>
        <w:jc w:val="both"/>
        <w:rPr>
          <w:i/>
          <w:iCs/>
          <w:lang w:val="en-GB"/>
        </w:rPr>
      </w:pPr>
      <w:r w:rsidRPr="009A530D">
        <w:rPr>
          <w:i/>
          <w:iCs/>
          <w:lang w:val="en-GB"/>
        </w:rPr>
        <w:t>Preliminary and detailed design of aerothermal features for safety-critical applications:</w:t>
      </w:r>
      <w:r w:rsidR="005026ED" w:rsidRPr="009A530D">
        <w:rPr>
          <w:i/>
          <w:iCs/>
          <w:lang w:val="en-GB"/>
        </w:rPr>
        <w:t xml:space="preserve"> </w:t>
      </w:r>
      <w:r w:rsidRPr="009A530D">
        <w:rPr>
          <w:i/>
          <w:iCs/>
          <w:lang w:val="en-GB"/>
        </w:rPr>
        <w:t xml:space="preserve">Aerothermal model development for </w:t>
      </w:r>
      <w:r w:rsidR="00304F7D" w:rsidRPr="009A530D">
        <w:rPr>
          <w:i/>
          <w:iCs/>
          <w:lang w:val="en-GB"/>
        </w:rPr>
        <w:t>the A320neo e</w:t>
      </w:r>
      <w:r w:rsidRPr="009A530D">
        <w:rPr>
          <w:i/>
          <w:iCs/>
          <w:lang w:val="en-GB"/>
        </w:rPr>
        <w:t xml:space="preserve">ngine </w:t>
      </w:r>
      <w:r w:rsidR="002E6200" w:rsidRPr="009A530D">
        <w:rPr>
          <w:i/>
          <w:iCs/>
          <w:lang w:val="en-GB"/>
        </w:rPr>
        <w:t xml:space="preserve">(CFMI </w:t>
      </w:r>
      <w:r w:rsidRPr="009A530D">
        <w:rPr>
          <w:i/>
          <w:iCs/>
          <w:lang w:val="en-GB"/>
        </w:rPr>
        <w:t>LEAP-</w:t>
      </w:r>
      <w:r w:rsidR="002E6200" w:rsidRPr="009A530D">
        <w:rPr>
          <w:i/>
          <w:iCs/>
          <w:lang w:val="en-GB"/>
        </w:rPr>
        <w:t>1A</w:t>
      </w:r>
      <w:r w:rsidR="00304F7D" w:rsidRPr="009A530D">
        <w:rPr>
          <w:i/>
          <w:iCs/>
          <w:lang w:val="en-GB"/>
        </w:rPr>
        <w:t>, P&amp;W</w:t>
      </w:r>
      <w:r w:rsidR="00392103" w:rsidRPr="009A530D">
        <w:rPr>
          <w:i/>
          <w:iCs/>
          <w:lang w:val="en-GB"/>
        </w:rPr>
        <w:t xml:space="preserve"> PG1100G)</w:t>
      </w:r>
    </w:p>
    <w:p w14:paraId="7F9B6679" w14:textId="77777777" w:rsidR="002431A1" w:rsidRPr="009A530D" w:rsidRDefault="00100263" w:rsidP="00853ABF">
      <w:pPr>
        <w:pStyle w:val="ListParagraph"/>
        <w:numPr>
          <w:ilvl w:val="0"/>
          <w:numId w:val="15"/>
        </w:numPr>
        <w:spacing w:after="60" w:line="240" w:lineRule="auto"/>
        <w:ind w:left="1786" w:right="-646" w:hanging="357"/>
        <w:contextualSpacing w:val="0"/>
        <w:jc w:val="both"/>
        <w:rPr>
          <w:i/>
          <w:iCs/>
          <w:lang w:val="en-GB"/>
        </w:rPr>
      </w:pPr>
      <w:r w:rsidRPr="009A530D">
        <w:rPr>
          <w:i/>
          <w:iCs/>
          <w:lang w:val="en-GB"/>
        </w:rPr>
        <w:t>Model-based simulation method development for various Airbus programmes</w:t>
      </w:r>
      <w:r w:rsidR="002431A1" w:rsidRPr="009A530D">
        <w:rPr>
          <w:i/>
          <w:iCs/>
          <w:lang w:val="en-GB"/>
        </w:rPr>
        <w:t>:</w:t>
      </w:r>
      <w:r w:rsidR="005026ED" w:rsidRPr="009A530D">
        <w:rPr>
          <w:i/>
          <w:iCs/>
          <w:lang w:val="en-GB"/>
        </w:rPr>
        <w:t xml:space="preserve"> </w:t>
      </w:r>
      <w:r w:rsidR="002431A1" w:rsidRPr="009A530D">
        <w:rPr>
          <w:i/>
          <w:iCs/>
          <w:lang w:val="en-GB"/>
        </w:rPr>
        <w:t>Gas turbine performance analysis for the A320neo/LEAP-1A &amp; A380/Rolls Royce T900</w:t>
      </w:r>
      <w:r w:rsidR="00853ABF" w:rsidRPr="009A530D">
        <w:rPr>
          <w:i/>
          <w:iCs/>
          <w:lang w:val="en-GB"/>
        </w:rPr>
        <w:t xml:space="preserve">, </w:t>
      </w:r>
      <w:r w:rsidR="002431A1" w:rsidRPr="009A530D">
        <w:rPr>
          <w:i/>
          <w:iCs/>
          <w:lang w:val="en-GB"/>
        </w:rPr>
        <w:t>Future Nacelle Anti-Icing system modelling and development</w:t>
      </w:r>
    </w:p>
    <w:p w14:paraId="07B73B54" w14:textId="77777777" w:rsidR="008F368D" w:rsidRPr="009A530D" w:rsidRDefault="00027F24" w:rsidP="00C35B61">
      <w:pPr>
        <w:pStyle w:val="ListParagraph"/>
        <w:numPr>
          <w:ilvl w:val="0"/>
          <w:numId w:val="15"/>
        </w:numPr>
        <w:spacing w:after="60" w:line="240" w:lineRule="auto"/>
        <w:ind w:left="1786" w:right="-646" w:hanging="357"/>
        <w:contextualSpacing w:val="0"/>
        <w:jc w:val="both"/>
        <w:rPr>
          <w:i/>
          <w:iCs/>
          <w:lang w:val="en-GB"/>
        </w:rPr>
      </w:pPr>
      <w:r w:rsidRPr="009A530D">
        <w:rPr>
          <w:i/>
          <w:iCs/>
          <w:lang w:val="en-GB"/>
        </w:rPr>
        <w:t xml:space="preserve">Validation, </w:t>
      </w:r>
      <w:r w:rsidR="00D41FA3" w:rsidRPr="009A530D">
        <w:rPr>
          <w:i/>
          <w:iCs/>
          <w:lang w:val="en-GB"/>
        </w:rPr>
        <w:t>calibration,</w:t>
      </w:r>
      <w:r w:rsidRPr="009A530D">
        <w:rPr>
          <w:i/>
          <w:iCs/>
          <w:lang w:val="en-GB"/>
        </w:rPr>
        <w:t xml:space="preserve"> and</w:t>
      </w:r>
      <w:r w:rsidR="00100263" w:rsidRPr="009A530D">
        <w:rPr>
          <w:i/>
          <w:iCs/>
          <w:lang w:val="en-GB"/>
        </w:rPr>
        <w:t xml:space="preserve"> verification of simulation codes for certification campaigns</w:t>
      </w:r>
      <w:r w:rsidR="002431A1" w:rsidRPr="009A530D">
        <w:rPr>
          <w:i/>
          <w:iCs/>
          <w:lang w:val="en-GB"/>
        </w:rPr>
        <w:t>:</w:t>
      </w:r>
      <w:r w:rsidR="00853ABF" w:rsidRPr="009A530D">
        <w:rPr>
          <w:i/>
          <w:iCs/>
          <w:lang w:val="en-GB"/>
        </w:rPr>
        <w:t xml:space="preserve"> </w:t>
      </w:r>
      <w:r w:rsidR="002431A1" w:rsidRPr="009A530D">
        <w:rPr>
          <w:i/>
          <w:iCs/>
          <w:lang w:val="en-GB"/>
        </w:rPr>
        <w:t>E</w:t>
      </w:r>
      <w:r w:rsidR="00590EE1" w:rsidRPr="009A530D">
        <w:rPr>
          <w:i/>
          <w:iCs/>
          <w:lang w:val="en-GB"/>
        </w:rPr>
        <w:t xml:space="preserve">nvironmental </w:t>
      </w:r>
      <w:r w:rsidR="002431A1" w:rsidRPr="009A530D">
        <w:rPr>
          <w:i/>
          <w:iCs/>
          <w:lang w:val="en-GB"/>
        </w:rPr>
        <w:t>C</w:t>
      </w:r>
      <w:r w:rsidR="00590EE1" w:rsidRPr="009A530D">
        <w:rPr>
          <w:i/>
          <w:iCs/>
          <w:lang w:val="en-GB"/>
        </w:rPr>
        <w:t xml:space="preserve">ontrol </w:t>
      </w:r>
      <w:r w:rsidR="002431A1" w:rsidRPr="009A530D">
        <w:rPr>
          <w:i/>
          <w:iCs/>
          <w:lang w:val="en-GB"/>
        </w:rPr>
        <w:t>S</w:t>
      </w:r>
      <w:r w:rsidR="00590EE1" w:rsidRPr="009A530D">
        <w:rPr>
          <w:i/>
          <w:iCs/>
          <w:lang w:val="en-GB"/>
        </w:rPr>
        <w:t>ystem</w:t>
      </w:r>
      <w:r w:rsidR="002431A1" w:rsidRPr="009A530D">
        <w:rPr>
          <w:i/>
          <w:iCs/>
          <w:lang w:val="en-GB"/>
        </w:rPr>
        <w:t xml:space="preserve"> modelling for </w:t>
      </w:r>
      <w:r w:rsidR="00C35B61" w:rsidRPr="009A530D">
        <w:rPr>
          <w:i/>
          <w:iCs/>
          <w:lang w:val="en-GB"/>
        </w:rPr>
        <w:t>special aircraft operations.</w:t>
      </w:r>
    </w:p>
    <w:p w14:paraId="1B6BB34D" w14:textId="77777777" w:rsidR="008F368D" w:rsidRPr="009A530D" w:rsidRDefault="008F368D" w:rsidP="007854B1">
      <w:pPr>
        <w:spacing w:after="0"/>
        <w:ind w:left="-630" w:right="-650"/>
        <w:contextualSpacing/>
        <w:jc w:val="both"/>
        <w:rPr>
          <w:rFonts w:cstheme="minorHAnsi"/>
          <w:b/>
          <w:color w:val="1F497D" w:themeColor="text2"/>
          <w:sz w:val="16"/>
          <w:szCs w:val="16"/>
          <w:lang w:val="en-GB"/>
        </w:rPr>
      </w:pPr>
    </w:p>
    <w:p w14:paraId="0DCA43C7" w14:textId="77777777" w:rsidR="007854B1" w:rsidRPr="009A530D" w:rsidRDefault="007854B1" w:rsidP="007854B1">
      <w:pPr>
        <w:spacing w:after="0"/>
        <w:ind w:left="-630" w:right="-650"/>
        <w:contextualSpacing/>
        <w:jc w:val="both"/>
        <w:rPr>
          <w:rStyle w:val="Hyperlink"/>
          <w:rFonts w:cstheme="minorHAnsi"/>
          <w:b/>
          <w:color w:val="000000" w:themeColor="text1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06/2016 – Ongoing</w:t>
      </w:r>
      <w:r w:rsidRPr="009A530D">
        <w:rPr>
          <w:rFonts w:cstheme="minorHAnsi"/>
          <w:b/>
          <w:color w:val="1F497D" w:themeColor="text2"/>
          <w:lang w:val="en-GB"/>
        </w:rPr>
        <w:tab/>
        <w:t>Co-founder</w:t>
      </w:r>
    </w:p>
    <w:tbl>
      <w:tblPr>
        <w:tblStyle w:val="TableGrid"/>
        <w:tblpPr w:leftFromText="180" w:rightFromText="180" w:vertAnchor="text" w:horzAnchor="page" w:tblpX="2649" w:tblpY="54"/>
        <w:tblW w:w="8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3340"/>
      </w:tblGrid>
      <w:tr w:rsidR="007854B1" w:rsidRPr="009A530D" w14:paraId="51B49805" w14:textId="77777777" w:rsidTr="00CD5C68">
        <w:tc>
          <w:tcPr>
            <w:tcW w:w="5215" w:type="dxa"/>
          </w:tcPr>
          <w:p w14:paraId="2396E29D" w14:textId="77777777" w:rsidR="007854B1" w:rsidRPr="009A530D" w:rsidRDefault="007854B1" w:rsidP="00CD5C68">
            <w:pPr>
              <w:ind w:left="73" w:right="-650"/>
              <w:contextualSpacing/>
              <w:jc w:val="both"/>
              <w:rPr>
                <w:lang w:val="en-GB"/>
              </w:rPr>
            </w:pPr>
            <w:hyperlink r:id="rId17" w:history="1">
              <w:r w:rsidRPr="009A530D">
                <w:rPr>
                  <w:rStyle w:val="Hyperlink"/>
                  <w:rFonts w:cstheme="minorHAnsi"/>
                  <w:b/>
                  <w:color w:val="000000" w:themeColor="text1"/>
                  <w:lang w:val="en-GB"/>
                </w:rPr>
                <w:t>GIVE | Green Innovation &amp; Vehicle Engineering</w:t>
              </w:r>
            </w:hyperlink>
          </w:p>
        </w:tc>
        <w:tc>
          <w:tcPr>
            <w:tcW w:w="3340" w:type="dxa"/>
          </w:tcPr>
          <w:p w14:paraId="6E807926" w14:textId="77777777" w:rsidR="007854B1" w:rsidRPr="009A530D" w:rsidRDefault="007854B1" w:rsidP="00CD5C68">
            <w:pPr>
              <w:ind w:right="-24"/>
              <w:contextualSpacing/>
              <w:jc w:val="right"/>
              <w:rPr>
                <w:b/>
                <w:lang w:val="en-GB"/>
              </w:rPr>
            </w:pPr>
            <w:r w:rsidRPr="009A530D">
              <w:rPr>
                <w:rStyle w:val="Hyperlink"/>
                <w:b/>
                <w:color w:val="000000" w:themeColor="text1"/>
                <w:u w:val="none"/>
                <w:lang w:val="en-GB"/>
              </w:rPr>
              <w:t>Athens, Greece</w:t>
            </w:r>
          </w:p>
        </w:tc>
      </w:tr>
    </w:tbl>
    <w:p w14:paraId="1838E357" w14:textId="77777777" w:rsidR="007854B1" w:rsidRPr="009A530D" w:rsidRDefault="007854B1" w:rsidP="007854B1">
      <w:pPr>
        <w:spacing w:after="0"/>
        <w:ind w:left="-630" w:right="-650"/>
        <w:contextualSpacing/>
        <w:jc w:val="both"/>
        <w:rPr>
          <w:rFonts w:cstheme="minorHAnsi"/>
          <w:b/>
          <w:color w:val="1F497D" w:themeColor="text2"/>
          <w:lang w:val="en-GB"/>
        </w:rPr>
      </w:pPr>
    </w:p>
    <w:p w14:paraId="59764D2E" w14:textId="77777777" w:rsidR="007854B1" w:rsidRPr="009A530D" w:rsidRDefault="007854B1" w:rsidP="007854B1">
      <w:pPr>
        <w:spacing w:after="60" w:line="240" w:lineRule="auto"/>
        <w:ind w:left="1416" w:right="-648"/>
        <w:contextualSpacing/>
        <w:jc w:val="both"/>
        <w:rPr>
          <w:lang w:val="en-GB"/>
        </w:rPr>
      </w:pPr>
      <w:r w:rsidRPr="009A530D">
        <w:rPr>
          <w:lang w:val="en-GB"/>
        </w:rPr>
        <w:t xml:space="preserve">I co-founded GIVE, an engineering consultancy Research &amp; Development firm. GIVE specialises in </w:t>
      </w:r>
      <w:r w:rsidR="007059A5" w:rsidRPr="009A530D">
        <w:rPr>
          <w:lang w:val="en-GB"/>
        </w:rPr>
        <w:t xml:space="preserve">land and air </w:t>
      </w:r>
      <w:r w:rsidR="00072678" w:rsidRPr="009A530D">
        <w:rPr>
          <w:lang w:val="en-GB"/>
        </w:rPr>
        <w:t>battery</w:t>
      </w:r>
      <w:r w:rsidR="00616F18" w:rsidRPr="009A530D">
        <w:rPr>
          <w:lang w:val="en-GB"/>
        </w:rPr>
        <w:t xml:space="preserve"> </w:t>
      </w:r>
      <w:r w:rsidR="00072678" w:rsidRPr="009A530D">
        <w:rPr>
          <w:lang w:val="en-GB"/>
        </w:rPr>
        <w:t xml:space="preserve">electric </w:t>
      </w:r>
      <w:r w:rsidR="00616F18" w:rsidRPr="009A530D">
        <w:rPr>
          <w:lang w:val="en-GB"/>
        </w:rPr>
        <w:t xml:space="preserve">vehicle </w:t>
      </w:r>
      <w:r w:rsidR="00072678" w:rsidRPr="009A530D">
        <w:rPr>
          <w:lang w:val="en-GB"/>
        </w:rPr>
        <w:t xml:space="preserve">(BEV) and fuel cell </w:t>
      </w:r>
      <w:r w:rsidRPr="009A530D">
        <w:rPr>
          <w:lang w:val="en-GB"/>
        </w:rPr>
        <w:t xml:space="preserve">electric vehicle </w:t>
      </w:r>
      <w:r w:rsidR="00616F18" w:rsidRPr="009A530D">
        <w:rPr>
          <w:lang w:val="en-GB"/>
        </w:rPr>
        <w:t xml:space="preserve">(FCEV) </w:t>
      </w:r>
      <w:r w:rsidRPr="009A530D">
        <w:rPr>
          <w:lang w:val="en-GB"/>
        </w:rPr>
        <w:t xml:space="preserve">development, technical innovation and engineering analytics, including: </w:t>
      </w:r>
    </w:p>
    <w:p w14:paraId="2A7BCFFA" w14:textId="77777777" w:rsidR="007854B1" w:rsidRPr="009A530D" w:rsidRDefault="007854B1" w:rsidP="00853ABF">
      <w:pPr>
        <w:pStyle w:val="ListParagraph"/>
        <w:numPr>
          <w:ilvl w:val="0"/>
          <w:numId w:val="15"/>
        </w:numPr>
        <w:spacing w:after="60" w:line="240" w:lineRule="auto"/>
        <w:ind w:left="1786" w:right="-646" w:hanging="357"/>
        <w:contextualSpacing w:val="0"/>
        <w:jc w:val="both"/>
        <w:rPr>
          <w:i/>
          <w:iCs/>
          <w:lang w:val="en-GB"/>
        </w:rPr>
      </w:pPr>
      <w:r w:rsidRPr="009A530D">
        <w:rPr>
          <w:i/>
          <w:iCs/>
          <w:lang w:val="en-GB"/>
        </w:rPr>
        <w:t xml:space="preserve">Product development for the automotive </w:t>
      </w:r>
      <w:r w:rsidR="008D0090" w:rsidRPr="009A530D">
        <w:rPr>
          <w:i/>
          <w:iCs/>
          <w:lang w:val="en-GB"/>
        </w:rPr>
        <w:t xml:space="preserve">and aerospace </w:t>
      </w:r>
      <w:r w:rsidRPr="009A530D">
        <w:rPr>
          <w:i/>
          <w:iCs/>
          <w:lang w:val="en-GB"/>
        </w:rPr>
        <w:t xml:space="preserve">industry </w:t>
      </w:r>
    </w:p>
    <w:p w14:paraId="6AE683BB" w14:textId="77777777" w:rsidR="007854B1" w:rsidRPr="009A530D" w:rsidRDefault="007854B1" w:rsidP="00853ABF">
      <w:pPr>
        <w:pStyle w:val="ListParagraph"/>
        <w:numPr>
          <w:ilvl w:val="0"/>
          <w:numId w:val="15"/>
        </w:numPr>
        <w:spacing w:after="60" w:line="240" w:lineRule="auto"/>
        <w:ind w:left="1786" w:right="-646" w:hanging="357"/>
        <w:contextualSpacing w:val="0"/>
        <w:jc w:val="both"/>
        <w:rPr>
          <w:i/>
          <w:iCs/>
          <w:lang w:val="en-GB"/>
        </w:rPr>
      </w:pPr>
      <w:r w:rsidRPr="009A530D">
        <w:rPr>
          <w:i/>
          <w:iCs/>
          <w:lang w:val="en-GB"/>
        </w:rPr>
        <w:t xml:space="preserve">Engineering system analysis &amp; optimisation </w:t>
      </w:r>
    </w:p>
    <w:p w14:paraId="28589BF0" w14:textId="77777777" w:rsidR="007854B1" w:rsidRPr="009A530D" w:rsidRDefault="007854B1" w:rsidP="00853ABF">
      <w:pPr>
        <w:pStyle w:val="ListParagraph"/>
        <w:numPr>
          <w:ilvl w:val="0"/>
          <w:numId w:val="15"/>
        </w:numPr>
        <w:spacing w:after="60" w:line="240" w:lineRule="auto"/>
        <w:ind w:left="1786" w:right="-646" w:hanging="357"/>
        <w:contextualSpacing w:val="0"/>
        <w:jc w:val="both"/>
        <w:rPr>
          <w:i/>
          <w:iCs/>
          <w:lang w:val="en-GB"/>
        </w:rPr>
      </w:pPr>
      <w:r w:rsidRPr="009A530D">
        <w:rPr>
          <w:i/>
          <w:iCs/>
          <w:lang w:val="en-GB"/>
        </w:rPr>
        <w:t xml:space="preserve">System development for electric vehicles </w:t>
      </w:r>
    </w:p>
    <w:p w14:paraId="6A631B87" w14:textId="77777777" w:rsidR="007854B1" w:rsidRPr="009A530D" w:rsidRDefault="007070E6" w:rsidP="007854B1">
      <w:pPr>
        <w:spacing w:after="60" w:line="240" w:lineRule="auto"/>
        <w:ind w:left="1411" w:right="-648"/>
        <w:contextualSpacing/>
        <w:jc w:val="both"/>
        <w:rPr>
          <w:lang w:val="en-GB"/>
        </w:rPr>
      </w:pPr>
      <w:r w:rsidRPr="009A530D">
        <w:rPr>
          <w:lang w:val="en-GB"/>
        </w:rPr>
        <w:t>The</w:t>
      </w:r>
      <w:r w:rsidR="007854B1" w:rsidRPr="009A530D">
        <w:rPr>
          <w:lang w:val="en-GB"/>
        </w:rPr>
        <w:t xml:space="preserve"> clientele </w:t>
      </w:r>
      <w:r w:rsidRPr="009A530D">
        <w:rPr>
          <w:lang w:val="en-GB"/>
        </w:rPr>
        <w:t xml:space="preserve">of GIVE </w:t>
      </w:r>
      <w:r w:rsidR="007854B1" w:rsidRPr="009A530D">
        <w:rPr>
          <w:lang w:val="en-GB"/>
        </w:rPr>
        <w:t xml:space="preserve">includes automotive industries, wind turbine OEMs, aeronautical </w:t>
      </w:r>
      <w:r w:rsidR="00790FBE" w:rsidRPr="009A530D">
        <w:rPr>
          <w:lang w:val="en-GB"/>
        </w:rPr>
        <w:t>manufacturers,</w:t>
      </w:r>
      <w:r w:rsidR="007854B1" w:rsidRPr="009A530D">
        <w:rPr>
          <w:lang w:val="en-GB"/>
        </w:rPr>
        <w:t xml:space="preserve"> and motorsport teams. GIVE also participates in various academic research projects, employing engineering students and contributing to their graduation theses.</w:t>
      </w:r>
    </w:p>
    <w:p w14:paraId="772405F9" w14:textId="77777777" w:rsidR="007854B1" w:rsidRPr="009A530D" w:rsidRDefault="007854B1" w:rsidP="00100263">
      <w:pPr>
        <w:spacing w:after="0"/>
        <w:ind w:left="-630" w:right="-650"/>
        <w:contextualSpacing/>
        <w:jc w:val="both"/>
        <w:rPr>
          <w:rFonts w:cstheme="minorHAnsi"/>
          <w:b/>
          <w:color w:val="1F497D" w:themeColor="text2"/>
          <w:sz w:val="16"/>
          <w:szCs w:val="16"/>
          <w:lang w:val="en-GB"/>
        </w:rPr>
      </w:pPr>
    </w:p>
    <w:p w14:paraId="3C060BEE" w14:textId="77777777" w:rsidR="000B6520" w:rsidRPr="009A530D" w:rsidRDefault="00B20A5E" w:rsidP="00100263">
      <w:pPr>
        <w:spacing w:after="0"/>
        <w:ind w:left="-630" w:right="-650"/>
        <w:contextualSpacing/>
        <w:jc w:val="both"/>
        <w:rPr>
          <w:rFonts w:cstheme="minorHAnsi"/>
          <w:b/>
          <w:color w:val="1F497D" w:themeColor="text2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11/2010 – 05/2014</w:t>
      </w:r>
      <w:r w:rsidR="000B6520" w:rsidRPr="009A530D">
        <w:rPr>
          <w:rFonts w:cstheme="minorHAnsi"/>
          <w:b/>
          <w:color w:val="1F497D" w:themeColor="text2"/>
          <w:lang w:val="en-GB"/>
        </w:rPr>
        <w:tab/>
        <w:t>Doctoral Researcher</w:t>
      </w:r>
    </w:p>
    <w:tbl>
      <w:tblPr>
        <w:tblStyle w:val="TableGrid"/>
        <w:tblpPr w:leftFromText="180" w:rightFromText="180" w:vertAnchor="text" w:horzAnchor="page" w:tblpX="2649" w:tblpY="54"/>
        <w:tblW w:w="8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450"/>
      </w:tblGrid>
      <w:tr w:rsidR="005D184F" w:rsidRPr="009A530D" w14:paraId="28B67AFE" w14:textId="77777777" w:rsidTr="00355AAC">
        <w:tc>
          <w:tcPr>
            <w:tcW w:w="7105" w:type="dxa"/>
          </w:tcPr>
          <w:p w14:paraId="4F0487A5" w14:textId="77777777" w:rsidR="005D184F" w:rsidRPr="009A530D" w:rsidRDefault="005D184F" w:rsidP="007606F9">
            <w:pPr>
              <w:ind w:left="73" w:right="-650"/>
              <w:contextualSpacing/>
              <w:jc w:val="both"/>
              <w:rPr>
                <w:lang w:val="en-GB"/>
              </w:rPr>
            </w:pPr>
            <w:hyperlink r:id="rId18" w:history="1">
              <w:r w:rsidRPr="009A530D">
                <w:rPr>
                  <w:rStyle w:val="Hyperlink"/>
                  <w:rFonts w:cstheme="minorHAnsi"/>
                  <w:b/>
                  <w:color w:val="000000" w:themeColor="text1"/>
                  <w:lang w:val="en-GB"/>
                </w:rPr>
                <w:t>Cranfield University – School of Aerospace, Transport and Manufacturing</w:t>
              </w:r>
            </w:hyperlink>
          </w:p>
        </w:tc>
        <w:tc>
          <w:tcPr>
            <w:tcW w:w="1450" w:type="dxa"/>
          </w:tcPr>
          <w:p w14:paraId="7BD4AB24" w14:textId="77777777" w:rsidR="005D184F" w:rsidRPr="009A530D" w:rsidRDefault="005D184F" w:rsidP="007606F9">
            <w:pPr>
              <w:ind w:right="-24"/>
              <w:contextualSpacing/>
              <w:jc w:val="right"/>
              <w:rPr>
                <w:b/>
                <w:lang w:val="en-GB"/>
              </w:rPr>
            </w:pPr>
            <w:r w:rsidRPr="009A530D">
              <w:rPr>
                <w:rFonts w:cstheme="minorHAnsi"/>
                <w:b/>
                <w:lang w:val="en-GB"/>
              </w:rPr>
              <w:t>Bedford, UK</w:t>
            </w:r>
          </w:p>
        </w:tc>
      </w:tr>
    </w:tbl>
    <w:p w14:paraId="7B991FF0" w14:textId="77777777" w:rsidR="000B6520" w:rsidRPr="009A530D" w:rsidRDefault="000B6520" w:rsidP="005D184F">
      <w:pPr>
        <w:spacing w:after="0" w:line="240" w:lineRule="auto"/>
        <w:ind w:right="-650"/>
        <w:contextualSpacing/>
        <w:jc w:val="both"/>
        <w:rPr>
          <w:rFonts w:cstheme="minorHAnsi"/>
          <w:lang w:val="en-GB"/>
        </w:rPr>
      </w:pPr>
    </w:p>
    <w:p w14:paraId="3C6B26D6" w14:textId="77777777" w:rsidR="004E7A0E" w:rsidRPr="009A530D" w:rsidRDefault="00100263" w:rsidP="004E7A0E">
      <w:pPr>
        <w:spacing w:after="0" w:line="240" w:lineRule="auto"/>
        <w:ind w:left="1416" w:right="-650"/>
        <w:contextualSpacing/>
        <w:jc w:val="both"/>
        <w:rPr>
          <w:rFonts w:cstheme="minorHAnsi"/>
          <w:lang w:val="en-GB"/>
        </w:rPr>
      </w:pPr>
      <w:r w:rsidRPr="009A530D">
        <w:rPr>
          <w:lang w:val="en-GB"/>
        </w:rPr>
        <w:t xml:space="preserve">During my doctoral studies, I developed numerous technical tools and functionalities, I led and managed a </w:t>
      </w:r>
      <w:r w:rsidR="00B7321E" w:rsidRPr="009A530D">
        <w:rPr>
          <w:lang w:val="en-GB"/>
        </w:rPr>
        <w:t>major</w:t>
      </w:r>
      <w:r w:rsidRPr="009A530D">
        <w:rPr>
          <w:lang w:val="en-GB"/>
        </w:rPr>
        <w:t xml:space="preserve"> university </w:t>
      </w:r>
      <w:r w:rsidR="00B7321E" w:rsidRPr="009A530D">
        <w:rPr>
          <w:lang w:val="en-GB"/>
        </w:rPr>
        <w:t>project,</w:t>
      </w:r>
      <w:r w:rsidRPr="009A530D">
        <w:rPr>
          <w:lang w:val="en-GB"/>
        </w:rPr>
        <w:t xml:space="preserve"> and I provided student supervision and mentoring:</w:t>
      </w:r>
    </w:p>
    <w:p w14:paraId="75BDA1C0" w14:textId="77777777" w:rsidR="004E7A0E" w:rsidRPr="009A530D" w:rsidRDefault="004E7A0E" w:rsidP="00656225">
      <w:pPr>
        <w:spacing w:after="0" w:line="240" w:lineRule="auto"/>
        <w:ind w:right="-650"/>
        <w:contextualSpacing/>
        <w:jc w:val="both"/>
        <w:rPr>
          <w:rFonts w:cstheme="minorHAnsi"/>
          <w:sz w:val="8"/>
          <w:szCs w:val="8"/>
          <w:lang w:val="en-GB"/>
        </w:rPr>
      </w:pPr>
    </w:p>
    <w:p w14:paraId="06F343EE" w14:textId="77777777" w:rsidR="00100263" w:rsidRPr="009A530D" w:rsidRDefault="00100263" w:rsidP="00853ABF">
      <w:pPr>
        <w:pStyle w:val="ListParagraph"/>
        <w:numPr>
          <w:ilvl w:val="0"/>
          <w:numId w:val="15"/>
        </w:numPr>
        <w:spacing w:after="60" w:line="240" w:lineRule="auto"/>
        <w:ind w:left="1786" w:right="-646" w:hanging="357"/>
        <w:contextualSpacing w:val="0"/>
        <w:jc w:val="both"/>
        <w:rPr>
          <w:i/>
          <w:iCs/>
          <w:lang w:val="en-GB"/>
        </w:rPr>
      </w:pPr>
      <w:r w:rsidRPr="009A530D">
        <w:rPr>
          <w:i/>
          <w:iCs/>
          <w:lang w:val="en-GB"/>
        </w:rPr>
        <w:t xml:space="preserve">I </w:t>
      </w:r>
      <w:r w:rsidR="000C1E8C" w:rsidRPr="009A530D">
        <w:rPr>
          <w:i/>
          <w:iCs/>
          <w:lang w:val="en-GB"/>
        </w:rPr>
        <w:t>oversaw</w:t>
      </w:r>
      <w:r w:rsidRPr="009A530D">
        <w:rPr>
          <w:i/>
          <w:iCs/>
          <w:lang w:val="en-GB"/>
        </w:rPr>
        <w:t xml:space="preserve"> the development and coordination of the </w:t>
      </w:r>
      <w:proofErr w:type="spellStart"/>
      <w:r w:rsidRPr="009A530D">
        <w:rPr>
          <w:i/>
          <w:iCs/>
          <w:lang w:val="en-GB"/>
        </w:rPr>
        <w:t>WebEngine</w:t>
      </w:r>
      <w:proofErr w:type="spellEnd"/>
      <w:r w:rsidRPr="009A530D">
        <w:rPr>
          <w:i/>
          <w:iCs/>
          <w:lang w:val="en-GB"/>
        </w:rPr>
        <w:t xml:space="preserve">, a web-based engineering simulation tool, aimed to be used by remote students and external </w:t>
      </w:r>
      <w:r w:rsidR="006565E5" w:rsidRPr="009A530D">
        <w:rPr>
          <w:i/>
          <w:iCs/>
          <w:lang w:val="en-GB"/>
        </w:rPr>
        <w:t>users.</w:t>
      </w:r>
      <w:r w:rsidRPr="009A530D">
        <w:rPr>
          <w:i/>
          <w:iCs/>
          <w:lang w:val="en-GB"/>
        </w:rPr>
        <w:t xml:space="preserve"> </w:t>
      </w:r>
    </w:p>
    <w:p w14:paraId="3D81BAA2" w14:textId="77777777" w:rsidR="00100263" w:rsidRPr="009A530D" w:rsidRDefault="00100263" w:rsidP="00853ABF">
      <w:pPr>
        <w:pStyle w:val="ListParagraph"/>
        <w:numPr>
          <w:ilvl w:val="0"/>
          <w:numId w:val="15"/>
        </w:numPr>
        <w:spacing w:after="60" w:line="240" w:lineRule="auto"/>
        <w:ind w:left="1786" w:right="-646" w:hanging="357"/>
        <w:contextualSpacing w:val="0"/>
        <w:jc w:val="both"/>
        <w:rPr>
          <w:i/>
          <w:iCs/>
          <w:lang w:val="en-GB"/>
        </w:rPr>
      </w:pPr>
      <w:r w:rsidRPr="009A530D">
        <w:rPr>
          <w:i/>
          <w:iCs/>
          <w:lang w:val="en-GB"/>
        </w:rPr>
        <w:t xml:space="preserve">I have developed various turbine cooling prediction models and a heat transfer simulation platform for aircraft part life prediction and thermodynamic cycle </w:t>
      </w:r>
      <w:r w:rsidR="006565E5" w:rsidRPr="009A530D">
        <w:rPr>
          <w:i/>
          <w:iCs/>
          <w:lang w:val="en-GB"/>
        </w:rPr>
        <w:t>modelling.</w:t>
      </w:r>
      <w:r w:rsidRPr="009A530D">
        <w:rPr>
          <w:i/>
          <w:iCs/>
          <w:lang w:val="en-GB"/>
        </w:rPr>
        <w:t xml:space="preserve"> </w:t>
      </w:r>
    </w:p>
    <w:p w14:paraId="34E1A308" w14:textId="77777777" w:rsidR="0092614A" w:rsidRPr="009A530D" w:rsidRDefault="0092614A" w:rsidP="00AF5C13">
      <w:pPr>
        <w:spacing w:after="60" w:line="240" w:lineRule="auto"/>
        <w:ind w:left="1416" w:right="-648"/>
        <w:contextualSpacing/>
        <w:jc w:val="both"/>
        <w:rPr>
          <w:sz w:val="16"/>
          <w:szCs w:val="16"/>
          <w:lang w:val="en-GB"/>
        </w:rPr>
      </w:pPr>
    </w:p>
    <w:p w14:paraId="4F383D00" w14:textId="77777777" w:rsidR="00AC5D4D" w:rsidRDefault="00AC5D4D">
      <w:pPr>
        <w:rPr>
          <w:rFonts w:cstheme="minorHAnsi"/>
          <w:b/>
          <w:color w:val="1F497D" w:themeColor="text2"/>
          <w:lang w:val="en-GB"/>
        </w:rPr>
      </w:pPr>
      <w:r>
        <w:rPr>
          <w:rFonts w:cstheme="minorHAnsi"/>
          <w:b/>
          <w:color w:val="1F497D" w:themeColor="text2"/>
          <w:lang w:val="en-GB"/>
        </w:rPr>
        <w:br w:type="page"/>
      </w:r>
    </w:p>
    <w:p w14:paraId="3B8913B3" w14:textId="77777777" w:rsidR="007754A9" w:rsidRPr="009A530D" w:rsidRDefault="000B6520" w:rsidP="003B753B">
      <w:pPr>
        <w:spacing w:after="0"/>
        <w:ind w:left="-630" w:right="-650"/>
        <w:contextualSpacing/>
        <w:jc w:val="both"/>
        <w:rPr>
          <w:rFonts w:cstheme="minorHAnsi"/>
          <w:color w:val="1F497D" w:themeColor="text2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lastRenderedPageBreak/>
        <w:t>04/2013 – 08/2013</w:t>
      </w:r>
      <w:r w:rsidRPr="009A530D">
        <w:rPr>
          <w:rFonts w:cstheme="minorHAnsi"/>
          <w:b/>
          <w:color w:val="1F497D" w:themeColor="text2"/>
          <w:lang w:val="en-GB"/>
        </w:rPr>
        <w:tab/>
        <w:t xml:space="preserve">Aerodynamicist </w:t>
      </w:r>
      <w:r w:rsidR="00960CAF" w:rsidRPr="009A530D">
        <w:rPr>
          <w:rFonts w:cstheme="minorHAnsi"/>
          <w:color w:val="1F497D" w:themeColor="text2"/>
          <w:lang w:val="en-GB"/>
        </w:rPr>
        <w:t>[</w:t>
      </w:r>
      <w:r w:rsidR="007754A9" w:rsidRPr="009A530D">
        <w:rPr>
          <w:rFonts w:cstheme="minorHAnsi"/>
          <w:color w:val="1F497D" w:themeColor="text2"/>
          <w:lang w:val="en-GB"/>
        </w:rPr>
        <w:t>Placement]</w:t>
      </w:r>
    </w:p>
    <w:tbl>
      <w:tblPr>
        <w:tblStyle w:val="TableGrid"/>
        <w:tblpPr w:leftFromText="180" w:rightFromText="180" w:vertAnchor="text" w:horzAnchor="page" w:tblpX="2649" w:tblpY="54"/>
        <w:tblW w:w="8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450"/>
      </w:tblGrid>
      <w:tr w:rsidR="00267437" w:rsidRPr="009A530D" w14:paraId="5B59BF6C" w14:textId="77777777" w:rsidTr="00C910DE">
        <w:tc>
          <w:tcPr>
            <w:tcW w:w="7105" w:type="dxa"/>
          </w:tcPr>
          <w:p w14:paraId="14C586AF" w14:textId="77777777" w:rsidR="00267437" w:rsidRPr="009A530D" w:rsidRDefault="00267437" w:rsidP="00267437">
            <w:pPr>
              <w:ind w:left="73" w:right="-650"/>
              <w:contextualSpacing/>
              <w:jc w:val="both"/>
              <w:rPr>
                <w:lang w:val="en-GB"/>
              </w:rPr>
            </w:pPr>
            <w:hyperlink r:id="rId19" w:history="1">
              <w:r w:rsidRPr="009A530D">
                <w:rPr>
                  <w:rStyle w:val="Hyperlink"/>
                  <w:rFonts w:cstheme="minorHAnsi"/>
                  <w:b/>
                  <w:color w:val="000000" w:themeColor="text1"/>
                  <w:lang w:val="en-GB"/>
                </w:rPr>
                <w:t>Aircraft Research Association</w:t>
              </w:r>
            </w:hyperlink>
            <w:hyperlink r:id="rId20" w:history="1"/>
          </w:p>
        </w:tc>
        <w:tc>
          <w:tcPr>
            <w:tcW w:w="1450" w:type="dxa"/>
          </w:tcPr>
          <w:p w14:paraId="78CC9414" w14:textId="77777777" w:rsidR="00267437" w:rsidRPr="009A530D" w:rsidRDefault="00267437" w:rsidP="007606F9">
            <w:pPr>
              <w:ind w:right="-24"/>
              <w:contextualSpacing/>
              <w:jc w:val="right"/>
              <w:rPr>
                <w:b/>
                <w:lang w:val="en-GB"/>
              </w:rPr>
            </w:pPr>
            <w:r w:rsidRPr="009A530D">
              <w:rPr>
                <w:rFonts w:cstheme="minorHAnsi"/>
                <w:b/>
                <w:lang w:val="en-GB"/>
              </w:rPr>
              <w:t>Bedford, UK</w:t>
            </w:r>
          </w:p>
        </w:tc>
      </w:tr>
    </w:tbl>
    <w:p w14:paraId="1D116B54" w14:textId="77777777" w:rsidR="005E33B1" w:rsidRPr="009A530D" w:rsidRDefault="005E33B1" w:rsidP="00361FF2">
      <w:pPr>
        <w:spacing w:after="0" w:line="240" w:lineRule="auto"/>
        <w:ind w:left="1416" w:right="-648"/>
        <w:contextualSpacing/>
        <w:jc w:val="both"/>
        <w:rPr>
          <w:rFonts w:cstheme="minorHAnsi"/>
          <w:lang w:val="en-GB"/>
        </w:rPr>
      </w:pPr>
      <w:r w:rsidRPr="009A530D">
        <w:rPr>
          <w:rFonts w:cstheme="minorHAnsi"/>
          <w:lang w:val="en-GB"/>
        </w:rPr>
        <w:t>In parallel with my doctoral studies, I worked in a fighter jet aerodynamics project. I analysed supersonic wind tunnel data, using innovative image-processing methods. The results of the analysis were used for the optimisation of the aircraft’s design.</w:t>
      </w:r>
    </w:p>
    <w:p w14:paraId="404F27DE" w14:textId="77777777" w:rsidR="001A4F84" w:rsidRPr="009A530D" w:rsidRDefault="001A4F84" w:rsidP="00267437">
      <w:pPr>
        <w:spacing w:after="0"/>
        <w:ind w:left="-630" w:right="-650"/>
        <w:contextualSpacing/>
        <w:jc w:val="both"/>
        <w:rPr>
          <w:rFonts w:cstheme="minorHAnsi"/>
          <w:b/>
          <w:color w:val="1F497D" w:themeColor="text2"/>
          <w:sz w:val="16"/>
          <w:szCs w:val="16"/>
          <w:lang w:val="en-GB"/>
        </w:rPr>
      </w:pPr>
    </w:p>
    <w:p w14:paraId="37B94BE3" w14:textId="77777777" w:rsidR="00267437" w:rsidRPr="009A530D" w:rsidRDefault="00267437" w:rsidP="00267437">
      <w:pPr>
        <w:spacing w:after="0"/>
        <w:ind w:left="-630" w:right="-650"/>
        <w:contextualSpacing/>
        <w:jc w:val="both"/>
        <w:rPr>
          <w:rFonts w:cstheme="minorHAnsi"/>
          <w:color w:val="1F497D" w:themeColor="text2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10/2009 – 09/2010</w:t>
      </w:r>
      <w:r w:rsidRPr="009A530D">
        <w:rPr>
          <w:rFonts w:cstheme="minorHAnsi"/>
          <w:b/>
          <w:color w:val="1F497D" w:themeColor="text2"/>
          <w:lang w:val="en-GB"/>
        </w:rPr>
        <w:tab/>
        <w:t xml:space="preserve">Design Engineer </w:t>
      </w:r>
      <w:r w:rsidRPr="009A530D">
        <w:rPr>
          <w:rFonts w:cstheme="minorHAnsi"/>
          <w:color w:val="1F497D" w:themeColor="text2"/>
          <w:lang w:val="en-GB"/>
        </w:rPr>
        <w:t>[Placement]</w:t>
      </w:r>
    </w:p>
    <w:tbl>
      <w:tblPr>
        <w:tblStyle w:val="TableGrid"/>
        <w:tblpPr w:leftFromText="180" w:rightFromText="180" w:vertAnchor="text" w:horzAnchor="page" w:tblpX="2649" w:tblpY="54"/>
        <w:tblW w:w="8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450"/>
      </w:tblGrid>
      <w:tr w:rsidR="00C910DE" w:rsidRPr="009A530D" w14:paraId="05C65989" w14:textId="77777777" w:rsidTr="00355AAC">
        <w:tc>
          <w:tcPr>
            <w:tcW w:w="7105" w:type="dxa"/>
          </w:tcPr>
          <w:p w14:paraId="5AA10DF1" w14:textId="77777777" w:rsidR="00C910DE" w:rsidRPr="009A530D" w:rsidRDefault="00C910DE" w:rsidP="007606F9">
            <w:pPr>
              <w:ind w:left="73" w:right="-650"/>
              <w:contextualSpacing/>
              <w:jc w:val="both"/>
              <w:rPr>
                <w:lang w:val="en-GB"/>
              </w:rPr>
            </w:pPr>
            <w:hyperlink r:id="rId21" w:history="1">
              <w:r w:rsidRPr="009A530D">
                <w:rPr>
                  <w:rStyle w:val="Hyperlink"/>
                  <w:rFonts w:cstheme="minorHAnsi"/>
                  <w:b/>
                  <w:color w:val="000000" w:themeColor="text1"/>
                  <w:lang w:val="en-GB"/>
                </w:rPr>
                <w:t>Rolls-Royce plc</w:t>
              </w:r>
            </w:hyperlink>
            <w:hyperlink r:id="rId22" w:history="1"/>
          </w:p>
        </w:tc>
        <w:tc>
          <w:tcPr>
            <w:tcW w:w="1450" w:type="dxa"/>
          </w:tcPr>
          <w:p w14:paraId="6FA0C584" w14:textId="77777777" w:rsidR="00C910DE" w:rsidRPr="009A530D" w:rsidRDefault="00C910DE" w:rsidP="007606F9">
            <w:pPr>
              <w:ind w:right="-24"/>
              <w:contextualSpacing/>
              <w:jc w:val="right"/>
              <w:rPr>
                <w:b/>
                <w:lang w:val="en-GB"/>
              </w:rPr>
            </w:pPr>
            <w:r w:rsidRPr="009A530D">
              <w:rPr>
                <w:rFonts w:cstheme="minorHAnsi"/>
                <w:b/>
                <w:lang w:val="en-GB"/>
              </w:rPr>
              <w:t>Derby, UK</w:t>
            </w:r>
          </w:p>
        </w:tc>
      </w:tr>
    </w:tbl>
    <w:p w14:paraId="2565848F" w14:textId="77777777" w:rsidR="004420A3" w:rsidRPr="009A530D" w:rsidRDefault="003E0D88" w:rsidP="00D2654B">
      <w:pPr>
        <w:spacing w:after="0" w:line="240" w:lineRule="auto"/>
        <w:ind w:left="1418" w:right="-648" w:hanging="2"/>
        <w:contextualSpacing/>
        <w:jc w:val="both"/>
        <w:rPr>
          <w:rFonts w:cstheme="minorHAnsi"/>
          <w:lang w:val="en-GB"/>
        </w:rPr>
      </w:pPr>
      <w:r w:rsidRPr="009A530D">
        <w:rPr>
          <w:lang w:val="en-GB"/>
        </w:rPr>
        <w:t xml:space="preserve">I performed my MSc Thesis research during a placement with </w:t>
      </w:r>
      <w:hyperlink r:id="rId23" w:history="1">
        <w:r w:rsidRPr="009A530D">
          <w:rPr>
            <w:rStyle w:val="Hyperlink"/>
            <w:iCs/>
            <w:color w:val="auto"/>
            <w:lang w:val="en-GB"/>
          </w:rPr>
          <w:t>Rolls-Royce University Technology Centre</w:t>
        </w:r>
      </w:hyperlink>
      <w:r w:rsidRPr="009A530D">
        <w:rPr>
          <w:iCs/>
          <w:lang w:val="en-GB"/>
        </w:rPr>
        <w:t xml:space="preserve"> </w:t>
      </w:r>
      <w:r w:rsidRPr="009A530D">
        <w:rPr>
          <w:lang w:val="en-GB"/>
        </w:rPr>
        <w:t xml:space="preserve">in Performance Engineering. I developed various computational models of the </w:t>
      </w:r>
      <w:r w:rsidR="003B02AB" w:rsidRPr="009A530D">
        <w:rPr>
          <w:lang w:val="en-GB"/>
        </w:rPr>
        <w:t>high-pressure</w:t>
      </w:r>
      <w:r w:rsidRPr="009A530D">
        <w:rPr>
          <w:lang w:val="en-GB"/>
        </w:rPr>
        <w:t xml:space="preserve"> axial compressor of the Trent 900 engine. </w:t>
      </w:r>
    </w:p>
    <w:p w14:paraId="429B26BC" w14:textId="77777777" w:rsidR="004420A3" w:rsidRPr="009A530D" w:rsidRDefault="004420A3" w:rsidP="00D2654B">
      <w:pPr>
        <w:spacing w:after="0" w:line="240" w:lineRule="auto"/>
        <w:ind w:left="1418" w:right="-648" w:hanging="2"/>
        <w:contextualSpacing/>
        <w:jc w:val="both"/>
        <w:rPr>
          <w:rFonts w:cstheme="minorHAnsi"/>
          <w:lang w:val="en-GB"/>
        </w:rPr>
        <w:sectPr w:rsidR="004420A3" w:rsidRPr="009A530D" w:rsidSect="00621CCE">
          <w:type w:val="continuous"/>
          <w:pgSz w:w="11906" w:h="16838"/>
          <w:pgMar w:top="450" w:right="1417" w:bottom="540" w:left="1417" w:header="426" w:footer="708" w:gutter="0"/>
          <w:cols w:space="708"/>
          <w:docGrid w:linePitch="360"/>
        </w:sectPr>
      </w:pPr>
    </w:p>
    <w:p w14:paraId="5529CA65" w14:textId="77777777" w:rsidR="0083786E" w:rsidRPr="009A530D" w:rsidRDefault="0083786E" w:rsidP="003B753B">
      <w:pPr>
        <w:spacing w:after="0"/>
        <w:ind w:left="-630" w:right="-650"/>
        <w:contextualSpacing/>
        <w:jc w:val="both"/>
        <w:rPr>
          <w:rFonts w:cstheme="minorHAnsi"/>
          <w:u w:val="single"/>
          <w:lang w:val="en-GB"/>
        </w:rPr>
      </w:pPr>
    </w:p>
    <w:p w14:paraId="3F466533" w14:textId="77777777" w:rsidR="00BE47A5" w:rsidRPr="009A530D" w:rsidRDefault="00BE47A5" w:rsidP="008C5547">
      <w:pPr>
        <w:spacing w:after="0" w:line="240" w:lineRule="auto"/>
        <w:ind w:left="-630" w:right="-650"/>
        <w:contextualSpacing/>
        <w:rPr>
          <w:rFonts w:cstheme="minorHAnsi"/>
          <w:b/>
          <w:sz w:val="28"/>
          <w:szCs w:val="28"/>
          <w:lang w:val="en-GB"/>
        </w:rPr>
      </w:pPr>
      <w:r w:rsidRPr="009A530D">
        <w:rPr>
          <w:rFonts w:cstheme="minorHAnsi"/>
          <w:b/>
          <w:sz w:val="28"/>
          <w:szCs w:val="28"/>
          <w:lang w:val="en-GB"/>
        </w:rPr>
        <w:t>Expert Group Memberships</w:t>
      </w:r>
    </w:p>
    <w:p w14:paraId="0AA52D92" w14:textId="77777777" w:rsidR="00BC43C1" w:rsidRPr="009A530D" w:rsidRDefault="00BC43C1" w:rsidP="00BC43C1">
      <w:pPr>
        <w:spacing w:after="0" w:line="240" w:lineRule="auto"/>
        <w:ind w:left="-630" w:right="-650"/>
        <w:contextualSpacing/>
        <w:rPr>
          <w:rFonts w:cstheme="minorHAnsi"/>
          <w:b/>
          <w:sz w:val="16"/>
          <w:szCs w:val="16"/>
          <w:lang w:val="en-GB"/>
        </w:rPr>
      </w:pPr>
    </w:p>
    <w:p w14:paraId="7DD1FDEC" w14:textId="77777777" w:rsidR="0030462F" w:rsidRPr="009A530D" w:rsidRDefault="0030462F" w:rsidP="0030462F">
      <w:pPr>
        <w:spacing w:after="0" w:line="240" w:lineRule="auto"/>
        <w:ind w:left="-630" w:right="-650"/>
        <w:contextualSpacing/>
        <w:rPr>
          <w:rFonts w:cstheme="minorHAnsi"/>
          <w:color w:val="1F497D" w:themeColor="text2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202</w:t>
      </w:r>
      <w:r>
        <w:rPr>
          <w:rFonts w:cstheme="minorHAnsi"/>
          <w:b/>
          <w:color w:val="1F497D" w:themeColor="text2"/>
          <w:lang w:val="en-GB"/>
        </w:rPr>
        <w:t>4</w:t>
      </w:r>
      <w:r w:rsidRPr="009A530D">
        <w:rPr>
          <w:rFonts w:cstheme="minorHAnsi"/>
          <w:b/>
          <w:color w:val="1F497D" w:themeColor="text2"/>
          <w:lang w:val="en-GB"/>
        </w:rPr>
        <w:t xml:space="preserve"> – Ongoing</w:t>
      </w:r>
      <w:r w:rsidRPr="009A530D">
        <w:rPr>
          <w:rFonts w:cstheme="minorHAnsi"/>
          <w:b/>
          <w:color w:val="1F497D" w:themeColor="text2"/>
          <w:lang w:val="en-GB"/>
        </w:rPr>
        <w:tab/>
      </w:r>
      <w:r w:rsidR="008C2BFB">
        <w:rPr>
          <w:rFonts w:cstheme="minorHAnsi"/>
          <w:b/>
          <w:color w:val="1F497D" w:themeColor="text2"/>
          <w:lang w:val="en-GB"/>
        </w:rPr>
        <w:t>Member</w:t>
      </w:r>
      <w:r w:rsidRPr="009A530D">
        <w:rPr>
          <w:rFonts w:cstheme="minorHAnsi"/>
          <w:b/>
          <w:color w:val="1F497D" w:themeColor="text2"/>
          <w:lang w:val="en-GB"/>
        </w:rPr>
        <w:t xml:space="preserve">, </w:t>
      </w:r>
      <w:r w:rsidR="008C2BFB">
        <w:rPr>
          <w:rFonts w:cstheme="minorHAnsi"/>
          <w:b/>
          <w:color w:val="1F497D" w:themeColor="text2"/>
          <w:lang w:val="en-GB"/>
        </w:rPr>
        <w:t>Rulemaking Committee</w:t>
      </w:r>
      <w:r w:rsidR="009658E0">
        <w:rPr>
          <w:rFonts w:cstheme="minorHAnsi"/>
          <w:b/>
          <w:color w:val="1F497D" w:themeColor="text2"/>
          <w:lang w:val="en-GB"/>
        </w:rPr>
        <w:t xml:space="preserve">, </w:t>
      </w:r>
      <w:r w:rsidR="00700FE6" w:rsidRPr="00700FE6">
        <w:rPr>
          <w:rFonts w:cstheme="minorHAnsi"/>
          <w:b/>
          <w:color w:val="1F497D" w:themeColor="text2"/>
          <w:lang w:val="en-GB"/>
        </w:rPr>
        <w:t xml:space="preserve">Artificial </w:t>
      </w:r>
      <w:r w:rsidR="002F560B">
        <w:rPr>
          <w:rFonts w:cstheme="minorHAnsi"/>
          <w:b/>
          <w:color w:val="1F497D" w:themeColor="text2"/>
          <w:lang w:val="en-GB"/>
        </w:rPr>
        <w:t>I</w:t>
      </w:r>
      <w:r w:rsidR="00700FE6" w:rsidRPr="00700FE6">
        <w:rPr>
          <w:rFonts w:cstheme="minorHAnsi"/>
          <w:b/>
          <w:color w:val="1F497D" w:themeColor="text2"/>
          <w:lang w:val="en-GB"/>
        </w:rPr>
        <w:t xml:space="preserve">ntelligence </w:t>
      </w:r>
      <w:r w:rsidR="002F560B">
        <w:rPr>
          <w:rFonts w:cstheme="minorHAnsi"/>
          <w:b/>
          <w:color w:val="1F497D" w:themeColor="text2"/>
          <w:lang w:val="en-GB"/>
        </w:rPr>
        <w:t>T</w:t>
      </w:r>
      <w:r w:rsidR="00700FE6" w:rsidRPr="00700FE6">
        <w:rPr>
          <w:rFonts w:cstheme="minorHAnsi"/>
          <w:b/>
          <w:color w:val="1F497D" w:themeColor="text2"/>
          <w:lang w:val="en-GB"/>
        </w:rPr>
        <w:t xml:space="preserve">rustworthiness </w:t>
      </w:r>
      <w:r w:rsidR="009658E0">
        <w:rPr>
          <w:rFonts w:cstheme="minorHAnsi"/>
          <w:b/>
          <w:color w:val="1F497D" w:themeColor="text2"/>
          <w:lang w:val="en-GB"/>
        </w:rPr>
        <w:t>(</w:t>
      </w:r>
      <w:r w:rsidR="008C2BFB">
        <w:rPr>
          <w:rFonts w:cstheme="minorHAnsi"/>
          <w:b/>
          <w:color w:val="1F497D" w:themeColor="text2"/>
          <w:lang w:val="en-GB"/>
        </w:rPr>
        <w:t>RMT.0742</w:t>
      </w:r>
      <w:r w:rsidR="009658E0">
        <w:rPr>
          <w:rFonts w:cstheme="minorHAnsi"/>
          <w:b/>
          <w:color w:val="1F497D" w:themeColor="text2"/>
          <w:lang w:val="en-GB"/>
        </w:rPr>
        <w:t>)</w:t>
      </w:r>
    </w:p>
    <w:tbl>
      <w:tblPr>
        <w:tblStyle w:val="TableGrid"/>
        <w:tblpPr w:leftFromText="180" w:rightFromText="180" w:vertAnchor="text" w:horzAnchor="page" w:tblpX="2739" w:tblpY="54"/>
        <w:tblW w:w="8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</w:tblGrid>
      <w:tr w:rsidR="00872CDB" w:rsidRPr="00872CDB" w14:paraId="3BBB13A5" w14:textId="77777777" w:rsidTr="0074027C">
        <w:trPr>
          <w:trHeight w:val="259"/>
        </w:trPr>
        <w:tc>
          <w:tcPr>
            <w:tcW w:w="8550" w:type="dxa"/>
          </w:tcPr>
          <w:p w14:paraId="7C07364D" w14:textId="77777777" w:rsidR="0030462F" w:rsidRPr="00872CDB" w:rsidRDefault="00C812A2" w:rsidP="0074027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n-GB"/>
              </w:rPr>
            </w:pPr>
            <w:hyperlink r:id="rId24" w:history="1">
              <w:r w:rsidRPr="004F61B2">
                <w:rPr>
                  <w:rStyle w:val="Hyperlink"/>
                  <w:rFonts w:ascii="Calibri" w:hAnsi="Calibri" w:cs="Calibri"/>
                  <w:b/>
                  <w:color w:val="auto"/>
                  <w:lang w:val="en-GB"/>
                </w:rPr>
                <w:t>E</w:t>
              </w:r>
              <w:r w:rsidRPr="004F61B2">
                <w:rPr>
                  <w:rStyle w:val="Hyperlink"/>
                  <w:b/>
                  <w:color w:val="auto"/>
                </w:rPr>
                <w:t>uropean Union Aviation Safety Agency (EASA)</w:t>
              </w:r>
            </w:hyperlink>
            <w:hyperlink r:id="rId25" w:history="1"/>
          </w:p>
        </w:tc>
      </w:tr>
    </w:tbl>
    <w:p w14:paraId="12ED7B88" w14:textId="77777777" w:rsidR="0030462F" w:rsidRPr="001109C2" w:rsidRDefault="002F560B" w:rsidP="0030462F">
      <w:pPr>
        <w:spacing w:after="0" w:line="240" w:lineRule="auto"/>
        <w:ind w:left="1418" w:right="-648" w:hanging="2"/>
        <w:contextualSpacing/>
        <w:jc w:val="both"/>
        <w:rPr>
          <w:lang w:val="en-GB"/>
        </w:rPr>
      </w:pPr>
      <w:r w:rsidRPr="001109C2">
        <w:rPr>
          <w:lang w:val="en-GB"/>
        </w:rPr>
        <w:t xml:space="preserve">I am </w:t>
      </w:r>
      <w:r w:rsidR="001109C2" w:rsidRPr="001109C2">
        <w:rPr>
          <w:lang w:val="en-GB"/>
        </w:rPr>
        <w:t xml:space="preserve">a core </w:t>
      </w:r>
      <w:r w:rsidR="006E5612" w:rsidRPr="001109C2">
        <w:rPr>
          <w:lang w:val="en-GB"/>
        </w:rPr>
        <w:t xml:space="preserve">committee member </w:t>
      </w:r>
      <w:r w:rsidR="001109C2" w:rsidRPr="001109C2">
        <w:rPr>
          <w:lang w:val="en-GB"/>
        </w:rPr>
        <w:t>which,</w:t>
      </w:r>
      <w:r w:rsidR="001D664C">
        <w:rPr>
          <w:lang w:val="en-GB"/>
        </w:rPr>
        <w:t xml:space="preserve"> </w:t>
      </w:r>
      <w:r w:rsidR="006E5612" w:rsidRPr="001109C2">
        <w:rPr>
          <w:lang w:val="en-GB"/>
        </w:rPr>
        <w:t xml:space="preserve">under the guidance of EASA, </w:t>
      </w:r>
      <w:r w:rsidR="001109C2" w:rsidRPr="001109C2">
        <w:rPr>
          <w:lang w:val="en-GB"/>
        </w:rPr>
        <w:t xml:space="preserve">develops </w:t>
      </w:r>
      <w:r w:rsidR="006E5612" w:rsidRPr="001109C2">
        <w:rPr>
          <w:lang w:val="en-GB"/>
        </w:rPr>
        <w:t>the regulations around the use of AI-based systems in safety-critical applications in aviation.</w:t>
      </w:r>
    </w:p>
    <w:p w14:paraId="3BA8DB09" w14:textId="77777777" w:rsidR="0030462F" w:rsidRPr="0030462F" w:rsidRDefault="0030462F" w:rsidP="003B02AB">
      <w:pPr>
        <w:spacing w:after="0" w:line="240" w:lineRule="auto"/>
        <w:ind w:left="-630" w:right="-650"/>
        <w:contextualSpacing/>
        <w:rPr>
          <w:rFonts w:cstheme="minorHAnsi"/>
          <w:b/>
          <w:color w:val="1F497D" w:themeColor="text2"/>
          <w:sz w:val="16"/>
          <w:szCs w:val="16"/>
          <w:lang w:val="en-GB"/>
        </w:rPr>
      </w:pPr>
    </w:p>
    <w:p w14:paraId="57E7BED0" w14:textId="77777777" w:rsidR="003B02AB" w:rsidRPr="009A530D" w:rsidRDefault="003B02AB" w:rsidP="003B02AB">
      <w:pPr>
        <w:spacing w:after="0" w:line="240" w:lineRule="auto"/>
        <w:ind w:left="-630" w:right="-650"/>
        <w:contextualSpacing/>
        <w:rPr>
          <w:rFonts w:cstheme="minorHAnsi"/>
          <w:color w:val="1F497D" w:themeColor="text2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2023 – Ongoing</w:t>
      </w:r>
      <w:r w:rsidRPr="009A530D">
        <w:rPr>
          <w:rFonts w:cstheme="minorHAnsi"/>
          <w:b/>
          <w:color w:val="1F497D" w:themeColor="text2"/>
          <w:lang w:val="en-GB"/>
        </w:rPr>
        <w:tab/>
      </w:r>
      <w:r w:rsidR="00067998" w:rsidRPr="009A530D">
        <w:rPr>
          <w:rFonts w:cstheme="minorHAnsi"/>
          <w:b/>
          <w:color w:val="1F497D" w:themeColor="text2"/>
          <w:lang w:val="en-GB"/>
        </w:rPr>
        <w:t>Chair</w:t>
      </w:r>
      <w:r w:rsidR="00E51E6C" w:rsidRPr="009A530D">
        <w:rPr>
          <w:rFonts w:cstheme="minorHAnsi"/>
          <w:b/>
          <w:color w:val="1F497D" w:themeColor="text2"/>
          <w:lang w:val="en-GB"/>
        </w:rPr>
        <w:t xml:space="preserve">, </w:t>
      </w:r>
      <w:r w:rsidR="00654778" w:rsidRPr="009A530D">
        <w:rPr>
          <w:rFonts w:cstheme="minorHAnsi"/>
          <w:b/>
          <w:color w:val="1F497D" w:themeColor="text2"/>
          <w:lang w:val="en-GB"/>
        </w:rPr>
        <w:t>Aircraft Operational Data</w:t>
      </w:r>
      <w:r w:rsidR="0048285C">
        <w:rPr>
          <w:rFonts w:cstheme="minorHAnsi"/>
          <w:b/>
          <w:color w:val="1F497D" w:themeColor="text2"/>
          <w:lang w:val="en-GB"/>
        </w:rPr>
        <w:t xml:space="preserve"> </w:t>
      </w:r>
      <w:r w:rsidR="0048285C" w:rsidRPr="009A530D">
        <w:rPr>
          <w:rFonts w:cstheme="minorHAnsi"/>
          <w:b/>
          <w:color w:val="1F497D" w:themeColor="text2"/>
          <w:lang w:val="en-GB"/>
        </w:rPr>
        <w:t>Working Group</w:t>
      </w:r>
    </w:p>
    <w:tbl>
      <w:tblPr>
        <w:tblStyle w:val="TableGrid"/>
        <w:tblpPr w:leftFromText="180" w:rightFromText="180" w:vertAnchor="text" w:horzAnchor="page" w:tblpX="2739" w:tblpY="54"/>
        <w:tblW w:w="8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</w:tblGrid>
      <w:tr w:rsidR="003B02AB" w:rsidRPr="009A530D" w14:paraId="5FE46DAB" w14:textId="77777777" w:rsidTr="00A644D6">
        <w:trPr>
          <w:trHeight w:val="259"/>
        </w:trPr>
        <w:tc>
          <w:tcPr>
            <w:tcW w:w="8550" w:type="dxa"/>
          </w:tcPr>
          <w:p w14:paraId="70900388" w14:textId="77777777" w:rsidR="003B02AB" w:rsidRPr="009A530D" w:rsidRDefault="00D92669" w:rsidP="00A644D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GB"/>
              </w:rPr>
            </w:pPr>
            <w:hyperlink r:id="rId26" w:history="1">
              <w:r w:rsidRPr="009A530D">
                <w:rPr>
                  <w:rStyle w:val="Hyperlink"/>
                  <w:rFonts w:ascii="Calibri" w:hAnsi="Calibri" w:cs="Calibri"/>
                  <w:b/>
                  <w:color w:val="auto"/>
                  <w:lang w:val="en-GB"/>
                </w:rPr>
                <w:t>Independent Data Consortium for Aviation</w:t>
              </w:r>
            </w:hyperlink>
            <w:r w:rsidR="003B02AB" w:rsidRPr="009A530D"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hyperlink r:id="rId27" w:history="1"/>
          </w:p>
        </w:tc>
      </w:tr>
    </w:tbl>
    <w:p w14:paraId="59501D4D" w14:textId="77777777" w:rsidR="003B02AB" w:rsidRPr="00430AC8" w:rsidRDefault="00E301CE" w:rsidP="00430AC8">
      <w:pPr>
        <w:spacing w:after="0" w:line="240" w:lineRule="auto"/>
        <w:ind w:left="1418" w:right="-648" w:hanging="2"/>
        <w:contextualSpacing/>
        <w:jc w:val="both"/>
        <w:rPr>
          <w:lang w:val="en-GB"/>
        </w:rPr>
      </w:pPr>
      <w:r w:rsidRPr="009A530D">
        <w:rPr>
          <w:lang w:val="en-GB"/>
        </w:rPr>
        <w:t xml:space="preserve">I </w:t>
      </w:r>
      <w:r w:rsidR="002E680D" w:rsidRPr="009A530D">
        <w:rPr>
          <w:lang w:val="en-GB"/>
        </w:rPr>
        <w:t>lead the activities for</w:t>
      </w:r>
      <w:r w:rsidR="00267C05" w:rsidRPr="009A530D">
        <w:rPr>
          <w:lang w:val="en-GB"/>
        </w:rPr>
        <w:t xml:space="preserve"> the </w:t>
      </w:r>
      <w:r w:rsidR="00D37658" w:rsidRPr="009A530D">
        <w:rPr>
          <w:lang w:val="en-GB"/>
        </w:rPr>
        <w:t xml:space="preserve">working group </w:t>
      </w:r>
      <w:r w:rsidR="002E680D" w:rsidRPr="009A530D">
        <w:rPr>
          <w:lang w:val="en-GB"/>
        </w:rPr>
        <w:t xml:space="preserve">that </w:t>
      </w:r>
      <w:r w:rsidR="00D37658" w:rsidRPr="009A530D">
        <w:rPr>
          <w:lang w:val="en-GB"/>
        </w:rPr>
        <w:t>develop</w:t>
      </w:r>
      <w:r w:rsidR="00654778" w:rsidRPr="009A530D">
        <w:rPr>
          <w:lang w:val="en-GB"/>
        </w:rPr>
        <w:t>s</w:t>
      </w:r>
      <w:r w:rsidR="00D37658" w:rsidRPr="009A530D">
        <w:rPr>
          <w:lang w:val="en-GB"/>
        </w:rPr>
        <w:t xml:space="preserve"> the use case for Prognostics and Diagnostics. The team </w:t>
      </w:r>
      <w:r w:rsidR="001433D0" w:rsidRPr="009A530D">
        <w:rPr>
          <w:lang w:val="en-GB"/>
        </w:rPr>
        <w:t>consists of</w:t>
      </w:r>
      <w:r w:rsidR="00D37658" w:rsidRPr="009A530D">
        <w:rPr>
          <w:lang w:val="en-GB"/>
        </w:rPr>
        <w:t xml:space="preserve"> </w:t>
      </w:r>
      <w:r w:rsidR="002E680D" w:rsidRPr="009A530D">
        <w:rPr>
          <w:lang w:val="en-GB"/>
        </w:rPr>
        <w:t xml:space="preserve">numerous </w:t>
      </w:r>
      <w:r w:rsidR="00D37658" w:rsidRPr="009A530D">
        <w:rPr>
          <w:lang w:val="en-GB"/>
        </w:rPr>
        <w:t xml:space="preserve">industry leaders, </w:t>
      </w:r>
      <w:r w:rsidR="001433D0" w:rsidRPr="009A530D">
        <w:rPr>
          <w:lang w:val="en-GB"/>
        </w:rPr>
        <w:t>aiming to</w:t>
      </w:r>
      <w:r w:rsidR="00D37658" w:rsidRPr="009A530D">
        <w:rPr>
          <w:lang w:val="en-GB"/>
        </w:rPr>
        <w:t xml:space="preserve"> the development of a </w:t>
      </w:r>
      <w:r w:rsidR="001433D0" w:rsidRPr="009A530D">
        <w:rPr>
          <w:lang w:val="en-GB"/>
        </w:rPr>
        <w:t xml:space="preserve">framework for the landscape </w:t>
      </w:r>
      <w:r w:rsidR="00A76201" w:rsidRPr="009A530D">
        <w:rPr>
          <w:lang w:val="en-GB"/>
        </w:rPr>
        <w:t>in data exchange for aviation Diagnostics and Prognostics.</w:t>
      </w:r>
    </w:p>
    <w:p w14:paraId="7180E730" w14:textId="77777777" w:rsidR="00FD28AF" w:rsidRPr="00430AC8" w:rsidRDefault="00FD28AF" w:rsidP="00FD28AF">
      <w:pPr>
        <w:spacing w:after="60" w:line="240" w:lineRule="auto"/>
        <w:ind w:right="-646"/>
        <w:jc w:val="both"/>
        <w:rPr>
          <w:sz w:val="16"/>
          <w:szCs w:val="16"/>
          <w:lang w:val="en-GB"/>
        </w:rPr>
      </w:pPr>
    </w:p>
    <w:p w14:paraId="793222EE" w14:textId="77777777" w:rsidR="00FD28AF" w:rsidRPr="009A530D" w:rsidRDefault="00FD28AF" w:rsidP="00FD28AF">
      <w:pPr>
        <w:spacing w:after="0" w:line="240" w:lineRule="auto"/>
        <w:ind w:left="-630" w:right="-650"/>
        <w:contextualSpacing/>
        <w:rPr>
          <w:rFonts w:cstheme="minorHAnsi"/>
          <w:color w:val="1F497D" w:themeColor="text2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202</w:t>
      </w:r>
      <w:r w:rsidR="00F05445">
        <w:rPr>
          <w:rFonts w:cstheme="minorHAnsi"/>
          <w:b/>
          <w:color w:val="1F497D" w:themeColor="text2"/>
          <w:lang w:val="en-GB"/>
        </w:rPr>
        <w:t>4</w:t>
      </w:r>
      <w:r w:rsidRPr="009A530D">
        <w:rPr>
          <w:rFonts w:cstheme="minorHAnsi"/>
          <w:b/>
          <w:color w:val="1F497D" w:themeColor="text2"/>
          <w:lang w:val="en-GB"/>
        </w:rPr>
        <w:t xml:space="preserve"> – Ongoing</w:t>
      </w:r>
      <w:r w:rsidRPr="009A530D">
        <w:rPr>
          <w:rFonts w:cstheme="minorHAnsi"/>
          <w:b/>
          <w:color w:val="1F497D" w:themeColor="text2"/>
          <w:lang w:val="en-GB"/>
        </w:rPr>
        <w:tab/>
      </w:r>
      <w:r w:rsidR="00322CE7" w:rsidRPr="00322CE7">
        <w:rPr>
          <w:rFonts w:cstheme="minorHAnsi"/>
          <w:b/>
          <w:color w:val="1F497D" w:themeColor="text2"/>
          <w:lang w:val="en-GB"/>
        </w:rPr>
        <w:t xml:space="preserve">Independent Expert in New and Emerging </w:t>
      </w:r>
      <w:r w:rsidR="00322CE7">
        <w:rPr>
          <w:rFonts w:cstheme="minorHAnsi"/>
          <w:b/>
          <w:color w:val="1F497D" w:themeColor="text2"/>
          <w:lang w:val="en-GB"/>
        </w:rPr>
        <w:t>T</w:t>
      </w:r>
      <w:r w:rsidR="00322CE7" w:rsidRPr="00322CE7">
        <w:rPr>
          <w:rFonts w:cstheme="minorHAnsi"/>
          <w:b/>
          <w:color w:val="1F497D" w:themeColor="text2"/>
          <w:lang w:val="en-GB"/>
        </w:rPr>
        <w:t>echnologies</w:t>
      </w:r>
    </w:p>
    <w:tbl>
      <w:tblPr>
        <w:tblStyle w:val="TableGrid"/>
        <w:tblpPr w:leftFromText="180" w:rightFromText="180" w:vertAnchor="text" w:horzAnchor="page" w:tblpX="2739" w:tblpY="54"/>
        <w:tblW w:w="8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</w:tblGrid>
      <w:tr w:rsidR="00FD28AF" w:rsidRPr="009A530D" w14:paraId="3ECBBC67" w14:textId="77777777" w:rsidTr="00E61C51">
        <w:trPr>
          <w:trHeight w:val="259"/>
        </w:trPr>
        <w:tc>
          <w:tcPr>
            <w:tcW w:w="8550" w:type="dxa"/>
          </w:tcPr>
          <w:p w14:paraId="13730677" w14:textId="77777777" w:rsidR="00FD28AF" w:rsidRPr="009A530D" w:rsidRDefault="00322CE7" w:rsidP="00E61C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GB"/>
              </w:rPr>
            </w:pPr>
            <w:hyperlink r:id="rId28" w:history="1">
              <w:r w:rsidRPr="004F61B2">
                <w:rPr>
                  <w:rStyle w:val="Hyperlink"/>
                  <w:rFonts w:ascii="Calibri" w:hAnsi="Calibri" w:cs="Calibri"/>
                  <w:b/>
                  <w:color w:val="auto"/>
                  <w:lang w:val="en-GB"/>
                </w:rPr>
                <w:t>E</w:t>
              </w:r>
              <w:r w:rsidRPr="004F61B2">
                <w:rPr>
                  <w:rStyle w:val="Hyperlink"/>
                  <w:b/>
                  <w:color w:val="auto"/>
                </w:rPr>
                <w:t>uropean Union Aviation Safety Agency (EASA)</w:t>
              </w:r>
            </w:hyperlink>
            <w:hyperlink r:id="rId29" w:history="1"/>
          </w:p>
        </w:tc>
      </w:tr>
    </w:tbl>
    <w:p w14:paraId="29078599" w14:textId="77777777" w:rsidR="00BD5823" w:rsidRDefault="00BD5823" w:rsidP="00BD137D">
      <w:pPr>
        <w:spacing w:after="0" w:line="240" w:lineRule="auto"/>
        <w:ind w:left="1418" w:right="-648" w:hanging="2"/>
        <w:contextualSpacing/>
        <w:jc w:val="both"/>
        <w:rPr>
          <w:lang w:val="en-GB"/>
        </w:rPr>
      </w:pPr>
      <w:r w:rsidRPr="00BD5823">
        <w:rPr>
          <w:lang w:val="en-GB"/>
        </w:rPr>
        <w:t>I provide support to EASA for the following tasks:</w:t>
      </w:r>
    </w:p>
    <w:p w14:paraId="209D11AE" w14:textId="77777777" w:rsidR="00BD137D" w:rsidRPr="00BD137D" w:rsidRDefault="00BD137D" w:rsidP="00BD137D">
      <w:pPr>
        <w:spacing w:after="0" w:line="240" w:lineRule="auto"/>
        <w:ind w:left="1418" w:right="-648" w:hanging="2"/>
        <w:contextualSpacing/>
        <w:jc w:val="both"/>
        <w:rPr>
          <w:sz w:val="8"/>
          <w:szCs w:val="8"/>
          <w:lang w:val="en-GB"/>
        </w:rPr>
      </w:pPr>
    </w:p>
    <w:p w14:paraId="44BC048C" w14:textId="77777777" w:rsidR="00BD5823" w:rsidRPr="00BD137D" w:rsidRDefault="00BD5823" w:rsidP="00BD137D">
      <w:pPr>
        <w:pStyle w:val="ListParagraph"/>
        <w:numPr>
          <w:ilvl w:val="0"/>
          <w:numId w:val="15"/>
        </w:numPr>
        <w:spacing w:after="60" w:line="240" w:lineRule="auto"/>
        <w:ind w:left="1786" w:right="-646" w:hanging="357"/>
        <w:contextualSpacing w:val="0"/>
        <w:jc w:val="both"/>
        <w:rPr>
          <w:i/>
          <w:iCs/>
          <w:lang w:val="en-GB"/>
        </w:rPr>
      </w:pPr>
      <w:r w:rsidRPr="00BD137D">
        <w:rPr>
          <w:i/>
          <w:iCs/>
          <w:lang w:val="en-GB"/>
        </w:rPr>
        <w:t xml:space="preserve">Provide technical expertise </w:t>
      </w:r>
      <w:proofErr w:type="gramStart"/>
      <w:r w:rsidRPr="00BD137D">
        <w:rPr>
          <w:i/>
          <w:iCs/>
          <w:lang w:val="en-GB"/>
        </w:rPr>
        <w:t>in the area of</w:t>
      </w:r>
      <w:proofErr w:type="gramEnd"/>
      <w:r w:rsidRPr="00BD137D">
        <w:rPr>
          <w:i/>
          <w:iCs/>
          <w:lang w:val="en-GB"/>
        </w:rPr>
        <w:t xml:space="preserve"> New and Emerging technologies</w:t>
      </w:r>
    </w:p>
    <w:p w14:paraId="7C073B82" w14:textId="77777777" w:rsidR="00BD5823" w:rsidRPr="00BD137D" w:rsidRDefault="00BD5823" w:rsidP="00BD137D">
      <w:pPr>
        <w:pStyle w:val="ListParagraph"/>
        <w:numPr>
          <w:ilvl w:val="0"/>
          <w:numId w:val="15"/>
        </w:numPr>
        <w:spacing w:after="60" w:line="240" w:lineRule="auto"/>
        <w:ind w:left="1786" w:right="-646" w:hanging="357"/>
        <w:contextualSpacing w:val="0"/>
        <w:jc w:val="both"/>
        <w:rPr>
          <w:i/>
          <w:iCs/>
          <w:lang w:val="en-GB"/>
        </w:rPr>
      </w:pPr>
      <w:r w:rsidRPr="00BD137D">
        <w:rPr>
          <w:i/>
          <w:iCs/>
          <w:lang w:val="en-GB"/>
        </w:rPr>
        <w:t>Support the evaluation of applications and monitoring of their implementation</w:t>
      </w:r>
    </w:p>
    <w:p w14:paraId="3C82E376" w14:textId="77777777" w:rsidR="00BD5823" w:rsidRPr="00BD137D" w:rsidRDefault="00BD5823" w:rsidP="00BD137D">
      <w:pPr>
        <w:pStyle w:val="ListParagraph"/>
        <w:numPr>
          <w:ilvl w:val="0"/>
          <w:numId w:val="15"/>
        </w:numPr>
        <w:spacing w:after="60" w:line="240" w:lineRule="auto"/>
        <w:ind w:left="1786" w:right="-646" w:hanging="357"/>
        <w:contextualSpacing w:val="0"/>
        <w:jc w:val="both"/>
        <w:rPr>
          <w:i/>
          <w:iCs/>
          <w:lang w:val="en-GB"/>
        </w:rPr>
      </w:pPr>
      <w:r w:rsidRPr="00BD137D">
        <w:rPr>
          <w:i/>
          <w:iCs/>
          <w:lang w:val="en-GB"/>
        </w:rPr>
        <w:t>Provide support to and participate in various technical meetings and working groups</w:t>
      </w:r>
    </w:p>
    <w:p w14:paraId="045CFBAA" w14:textId="77777777" w:rsidR="00FD28AF" w:rsidRPr="00BD137D" w:rsidRDefault="00BD5823" w:rsidP="00BD137D">
      <w:pPr>
        <w:pStyle w:val="ListParagraph"/>
        <w:numPr>
          <w:ilvl w:val="0"/>
          <w:numId w:val="15"/>
        </w:numPr>
        <w:spacing w:after="60" w:line="240" w:lineRule="auto"/>
        <w:ind w:left="1786" w:right="-646" w:hanging="357"/>
        <w:contextualSpacing w:val="0"/>
        <w:jc w:val="both"/>
        <w:rPr>
          <w:i/>
          <w:iCs/>
          <w:lang w:val="en-GB"/>
        </w:rPr>
      </w:pPr>
      <w:r w:rsidRPr="00BD137D">
        <w:rPr>
          <w:i/>
          <w:iCs/>
          <w:lang w:val="en-GB"/>
        </w:rPr>
        <w:t>Provide support to the European Central Question Bank (ECQB) around the development of questions for pilots' theoretical knowledge examinations</w:t>
      </w:r>
    </w:p>
    <w:p w14:paraId="7E2F5B68" w14:textId="77777777" w:rsidR="00CD2F5C" w:rsidRDefault="00CD2F5C" w:rsidP="00CD2F5C">
      <w:pPr>
        <w:spacing w:after="0" w:line="240" w:lineRule="auto"/>
        <w:ind w:left="1429" w:right="-646"/>
        <w:jc w:val="both"/>
        <w:rPr>
          <w:sz w:val="16"/>
          <w:szCs w:val="16"/>
          <w:lang w:val="en-GB"/>
        </w:rPr>
      </w:pPr>
    </w:p>
    <w:p w14:paraId="79D29CE3" w14:textId="77777777" w:rsidR="00430AC8" w:rsidRPr="009A530D" w:rsidRDefault="00430AC8" w:rsidP="00430AC8">
      <w:pPr>
        <w:spacing w:after="0" w:line="240" w:lineRule="auto"/>
        <w:ind w:left="-630" w:right="-650"/>
        <w:contextualSpacing/>
        <w:rPr>
          <w:rFonts w:cstheme="minorHAnsi"/>
          <w:color w:val="1F497D" w:themeColor="text2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2020 – Ongoing</w:t>
      </w:r>
      <w:r w:rsidRPr="009A530D">
        <w:rPr>
          <w:rFonts w:cstheme="minorHAnsi"/>
          <w:b/>
          <w:color w:val="1F497D" w:themeColor="text2"/>
          <w:lang w:val="en-GB"/>
        </w:rPr>
        <w:tab/>
        <w:t>External Expert</w:t>
      </w:r>
    </w:p>
    <w:tbl>
      <w:tblPr>
        <w:tblStyle w:val="TableGrid"/>
        <w:tblpPr w:leftFromText="180" w:rightFromText="180" w:vertAnchor="text" w:horzAnchor="page" w:tblpX="2739" w:tblpY="54"/>
        <w:tblW w:w="8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</w:tblGrid>
      <w:tr w:rsidR="00430AC8" w:rsidRPr="009A530D" w14:paraId="7E58567C" w14:textId="77777777" w:rsidTr="00E61C51">
        <w:trPr>
          <w:trHeight w:val="259"/>
        </w:trPr>
        <w:tc>
          <w:tcPr>
            <w:tcW w:w="8550" w:type="dxa"/>
          </w:tcPr>
          <w:p w14:paraId="1FD9B743" w14:textId="77777777" w:rsidR="00430AC8" w:rsidRPr="009A530D" w:rsidRDefault="00430AC8" w:rsidP="00E61C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GB"/>
              </w:rPr>
            </w:pPr>
            <w:hyperlink r:id="rId30" w:history="1">
              <w:r w:rsidRPr="009A530D">
                <w:rPr>
                  <w:rStyle w:val="Hyperlink"/>
                  <w:rFonts w:ascii="Calibri" w:hAnsi="Calibri" w:cs="Calibri"/>
                  <w:b/>
                  <w:color w:val="auto"/>
                  <w:lang w:val="en-GB"/>
                </w:rPr>
                <w:t>European Commission</w:t>
              </w:r>
            </w:hyperlink>
            <w:r w:rsidRPr="009A530D"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hyperlink r:id="rId31" w:history="1"/>
          </w:p>
        </w:tc>
      </w:tr>
    </w:tbl>
    <w:p w14:paraId="1DFAC863" w14:textId="77777777" w:rsidR="00430AC8" w:rsidRPr="009A530D" w:rsidRDefault="00430AC8" w:rsidP="00430AC8">
      <w:pPr>
        <w:spacing w:after="0" w:line="240" w:lineRule="auto"/>
        <w:ind w:left="1418" w:right="-648" w:hanging="2"/>
        <w:contextualSpacing/>
        <w:jc w:val="both"/>
        <w:rPr>
          <w:lang w:val="en-GB"/>
        </w:rPr>
      </w:pPr>
      <w:r w:rsidRPr="009A530D">
        <w:rPr>
          <w:lang w:val="en-GB"/>
        </w:rPr>
        <w:t>The European Union Institutions appoint external experts to assist in the evaluation of grant applications, projects and tenders, and to provide opinions and advice in specific cases.</w:t>
      </w:r>
    </w:p>
    <w:p w14:paraId="38E642AD" w14:textId="77777777" w:rsidR="00430AC8" w:rsidRPr="009A530D" w:rsidRDefault="00430AC8" w:rsidP="00430AC8">
      <w:pPr>
        <w:spacing w:after="0" w:line="240" w:lineRule="auto"/>
        <w:ind w:left="1418" w:right="-648" w:hanging="2"/>
        <w:contextualSpacing/>
        <w:jc w:val="both"/>
        <w:rPr>
          <w:sz w:val="8"/>
          <w:szCs w:val="8"/>
          <w:lang w:val="en-GB"/>
        </w:rPr>
      </w:pPr>
    </w:p>
    <w:p w14:paraId="7498AFFA" w14:textId="77777777" w:rsidR="00430AC8" w:rsidRPr="009A530D" w:rsidRDefault="00430AC8" w:rsidP="00430AC8">
      <w:pPr>
        <w:pStyle w:val="ListParagraph"/>
        <w:numPr>
          <w:ilvl w:val="0"/>
          <w:numId w:val="15"/>
        </w:numPr>
        <w:spacing w:after="60" w:line="240" w:lineRule="auto"/>
        <w:ind w:left="1786" w:right="-646" w:hanging="357"/>
        <w:contextualSpacing w:val="0"/>
        <w:jc w:val="both"/>
        <w:rPr>
          <w:i/>
          <w:iCs/>
          <w:lang w:val="en-GB"/>
        </w:rPr>
      </w:pPr>
      <w:r w:rsidRPr="009A530D">
        <w:rPr>
          <w:i/>
          <w:iCs/>
          <w:lang w:val="en-GB"/>
        </w:rPr>
        <w:t>Evaluation of proposals, prize applications and tenders</w:t>
      </w:r>
    </w:p>
    <w:p w14:paraId="20A3EE74" w14:textId="77777777" w:rsidR="00430AC8" w:rsidRPr="009A530D" w:rsidRDefault="00430AC8" w:rsidP="00430AC8">
      <w:pPr>
        <w:pStyle w:val="ListParagraph"/>
        <w:numPr>
          <w:ilvl w:val="0"/>
          <w:numId w:val="15"/>
        </w:numPr>
        <w:spacing w:after="60" w:line="240" w:lineRule="auto"/>
        <w:ind w:left="1786" w:right="-646" w:hanging="357"/>
        <w:contextualSpacing w:val="0"/>
        <w:jc w:val="both"/>
        <w:rPr>
          <w:i/>
          <w:iCs/>
          <w:lang w:val="en-GB"/>
        </w:rPr>
      </w:pPr>
      <w:r w:rsidRPr="009A530D">
        <w:rPr>
          <w:i/>
          <w:iCs/>
          <w:lang w:val="en-GB"/>
        </w:rPr>
        <w:t>Monitoring of actions, grant agreements, public procurement contracts</w:t>
      </w:r>
    </w:p>
    <w:p w14:paraId="4BFF8985" w14:textId="77777777" w:rsidR="00430AC8" w:rsidRPr="00430AC8" w:rsidRDefault="00430AC8" w:rsidP="00430AC8">
      <w:pPr>
        <w:pStyle w:val="ListParagraph"/>
        <w:numPr>
          <w:ilvl w:val="0"/>
          <w:numId w:val="15"/>
        </w:numPr>
        <w:spacing w:after="60" w:line="240" w:lineRule="auto"/>
        <w:ind w:left="1786" w:right="-646" w:hanging="357"/>
        <w:contextualSpacing w:val="0"/>
        <w:jc w:val="both"/>
        <w:rPr>
          <w:i/>
          <w:iCs/>
          <w:lang w:val="en-GB"/>
        </w:rPr>
      </w:pPr>
      <w:r w:rsidRPr="009A530D">
        <w:rPr>
          <w:i/>
          <w:iCs/>
          <w:lang w:val="en-GB"/>
        </w:rPr>
        <w:t>Preparation, implementation and evaluation of EU programmes and design of policies</w:t>
      </w:r>
    </w:p>
    <w:p w14:paraId="254B81B1" w14:textId="77777777" w:rsidR="00430AC8" w:rsidRPr="009A530D" w:rsidRDefault="00430AC8" w:rsidP="00430AC8">
      <w:pPr>
        <w:spacing w:after="0" w:line="240" w:lineRule="auto"/>
        <w:ind w:right="-646"/>
        <w:jc w:val="both"/>
        <w:rPr>
          <w:sz w:val="16"/>
          <w:szCs w:val="16"/>
          <w:lang w:val="en-GB"/>
        </w:rPr>
      </w:pPr>
    </w:p>
    <w:p w14:paraId="5CBB3CFD" w14:textId="77777777" w:rsidR="00BC43C1" w:rsidRPr="009A530D" w:rsidRDefault="00F54FB5" w:rsidP="00F54FB5">
      <w:pPr>
        <w:spacing w:after="0"/>
        <w:ind w:left="-629" w:right="-652"/>
        <w:contextualSpacing/>
        <w:rPr>
          <w:rFonts w:cstheme="minorHAnsi"/>
          <w:b/>
          <w:color w:val="1F497D" w:themeColor="text2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2019</w:t>
      </w:r>
      <w:r w:rsidR="00D376CE" w:rsidRPr="009A530D">
        <w:rPr>
          <w:rFonts w:cstheme="minorHAnsi"/>
          <w:b/>
          <w:color w:val="1F497D" w:themeColor="text2"/>
          <w:lang w:val="en-GB"/>
        </w:rPr>
        <w:t xml:space="preserve"> – 2023 </w:t>
      </w:r>
      <w:r w:rsidR="00D376CE" w:rsidRPr="009A530D">
        <w:rPr>
          <w:rFonts w:cstheme="minorHAnsi"/>
          <w:b/>
          <w:color w:val="1F497D" w:themeColor="text2"/>
          <w:lang w:val="en-GB"/>
        </w:rPr>
        <w:tab/>
      </w:r>
      <w:r w:rsidR="00D376CE" w:rsidRPr="009A530D">
        <w:rPr>
          <w:rFonts w:cstheme="minorHAnsi"/>
          <w:b/>
          <w:color w:val="1F497D" w:themeColor="text2"/>
          <w:lang w:val="en-GB"/>
        </w:rPr>
        <w:tab/>
      </w:r>
      <w:r w:rsidR="00BC43C1" w:rsidRPr="009A530D">
        <w:rPr>
          <w:rFonts w:cstheme="minorHAnsi"/>
          <w:b/>
          <w:color w:val="1F497D" w:themeColor="text2"/>
          <w:lang w:val="en-GB"/>
        </w:rPr>
        <w:t xml:space="preserve">Co-chair, Data Management </w:t>
      </w:r>
      <w:r w:rsidR="003320EC" w:rsidRPr="009A530D">
        <w:rPr>
          <w:rFonts w:cstheme="minorHAnsi"/>
          <w:b/>
          <w:color w:val="1F497D" w:themeColor="text2"/>
          <w:lang w:val="en-GB"/>
        </w:rPr>
        <w:t>&amp;</w:t>
      </w:r>
      <w:r w:rsidR="00BC43C1" w:rsidRPr="009A530D">
        <w:rPr>
          <w:rFonts w:cstheme="minorHAnsi"/>
          <w:b/>
          <w:color w:val="1F497D" w:themeColor="text2"/>
          <w:lang w:val="en-GB"/>
        </w:rPr>
        <w:t xml:space="preserve"> Validation Committee</w:t>
      </w:r>
      <w:r w:rsidR="003320EC" w:rsidRPr="009A530D">
        <w:rPr>
          <w:rFonts w:cstheme="minorHAnsi"/>
          <w:b/>
          <w:color w:val="1F497D" w:themeColor="text2"/>
          <w:lang w:val="en-GB"/>
        </w:rPr>
        <w:t xml:space="preserve"> (SG2)</w:t>
      </w:r>
    </w:p>
    <w:p w14:paraId="161FA003" w14:textId="77777777" w:rsidR="003320EC" w:rsidRPr="009A530D" w:rsidRDefault="0024106E" w:rsidP="000F5F3F">
      <w:pPr>
        <w:spacing w:after="0"/>
        <w:ind w:left="-629" w:right="-652"/>
        <w:contextualSpacing/>
        <w:rPr>
          <w:rFonts w:cstheme="minorHAnsi"/>
          <w:b/>
          <w:bCs/>
          <w:color w:val="1F497D" w:themeColor="text2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ab/>
      </w:r>
      <w:r w:rsidR="00D376CE" w:rsidRPr="009A530D">
        <w:rPr>
          <w:rFonts w:cstheme="minorHAnsi"/>
          <w:b/>
          <w:color w:val="1F497D" w:themeColor="text2"/>
          <w:lang w:val="en-GB"/>
        </w:rPr>
        <w:tab/>
      </w:r>
      <w:r w:rsidR="00D376CE" w:rsidRPr="009A530D">
        <w:rPr>
          <w:rFonts w:cstheme="minorHAnsi"/>
          <w:b/>
          <w:color w:val="1F497D" w:themeColor="text2"/>
          <w:lang w:val="en-GB"/>
        </w:rPr>
        <w:tab/>
      </w:r>
      <w:r w:rsidR="003320EC" w:rsidRPr="009A530D">
        <w:rPr>
          <w:rFonts w:cstheme="minorHAnsi"/>
          <w:b/>
          <w:bCs/>
          <w:color w:val="1F497D" w:themeColor="text2"/>
          <w:lang w:val="en-GB"/>
        </w:rPr>
        <w:t xml:space="preserve">Co-chair, Machine Learning </w:t>
      </w:r>
      <w:r w:rsidR="00230B8D" w:rsidRPr="009A530D">
        <w:rPr>
          <w:rFonts w:cstheme="minorHAnsi"/>
          <w:b/>
          <w:bCs/>
          <w:color w:val="1F497D" w:themeColor="text2"/>
          <w:lang w:val="en-GB"/>
        </w:rPr>
        <w:t>Design &amp; Verification Committee (SG3)</w:t>
      </w:r>
    </w:p>
    <w:tbl>
      <w:tblPr>
        <w:tblStyle w:val="TableGrid"/>
        <w:tblpPr w:leftFromText="180" w:rightFromText="180" w:vertAnchor="text" w:horzAnchor="page" w:tblpX="2739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</w:tblGrid>
      <w:tr w:rsidR="00BC43C1" w:rsidRPr="009A530D" w14:paraId="7BACECE5" w14:textId="77777777" w:rsidTr="001D4ADB">
        <w:trPr>
          <w:trHeight w:val="259"/>
        </w:trPr>
        <w:tc>
          <w:tcPr>
            <w:tcW w:w="8550" w:type="dxa"/>
          </w:tcPr>
          <w:p w14:paraId="564A4E5B" w14:textId="77777777" w:rsidR="00BC43C1" w:rsidRPr="009A530D" w:rsidRDefault="00BC43C1" w:rsidP="00453BB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GB"/>
              </w:rPr>
            </w:pPr>
            <w:hyperlink r:id="rId32" w:history="1">
              <w:r w:rsidRPr="009A530D">
                <w:rPr>
                  <w:rStyle w:val="Hyperlink"/>
                  <w:rFonts w:ascii="Calibri" w:hAnsi="Calibri" w:cs="Calibri"/>
                  <w:b/>
                  <w:bCs/>
                  <w:color w:val="auto"/>
                  <w:lang w:val="en-GB"/>
                </w:rPr>
                <w:t xml:space="preserve">SAE International </w:t>
              </w:r>
              <w:r w:rsidRPr="009A530D">
                <w:rPr>
                  <w:rStyle w:val="Hyperlink"/>
                  <w:rFonts w:ascii="Calibri" w:hAnsi="Calibri" w:cs="Calibri"/>
                  <w:b/>
                  <w:color w:val="auto"/>
                  <w:lang w:val="en-GB"/>
                </w:rPr>
                <w:t>G-34</w:t>
              </w:r>
            </w:hyperlink>
            <w:r w:rsidRPr="009A530D">
              <w:rPr>
                <w:rFonts w:ascii="Calibri" w:hAnsi="Calibri" w:cs="Calibri"/>
                <w:lang w:val="en-GB"/>
              </w:rPr>
              <w:t xml:space="preserve"> &amp; </w:t>
            </w:r>
            <w:hyperlink r:id="rId33" w:history="1">
              <w:r w:rsidRPr="009A530D">
                <w:rPr>
                  <w:rStyle w:val="Hyperlink"/>
                  <w:rFonts w:ascii="Calibri" w:hAnsi="Calibri" w:cs="Calibri"/>
                  <w:b/>
                  <w:bCs/>
                  <w:color w:val="auto"/>
                  <w:lang w:val="en-GB"/>
                </w:rPr>
                <w:t>EUROCAE WG-114</w:t>
              </w:r>
            </w:hyperlink>
            <w:r w:rsidRPr="009A530D">
              <w:rPr>
                <w:rFonts w:ascii="Calibri" w:hAnsi="Calibri" w:cs="Calibri"/>
                <w:b/>
                <w:bCs/>
                <w:lang w:val="en-GB"/>
              </w:rPr>
              <w:t xml:space="preserve"> </w:t>
            </w:r>
            <w:r w:rsidR="00453BB8" w:rsidRPr="009A530D">
              <w:rPr>
                <w:rFonts w:ascii="Calibri" w:hAnsi="Calibri" w:cs="Calibri"/>
                <w:lang w:val="en-GB"/>
              </w:rPr>
              <w:t>Working Groups</w:t>
            </w:r>
            <w:hyperlink r:id="rId34" w:history="1"/>
          </w:p>
        </w:tc>
      </w:tr>
    </w:tbl>
    <w:p w14:paraId="3409065A" w14:textId="77777777" w:rsidR="00A870F1" w:rsidRPr="009A530D" w:rsidRDefault="00D378F2" w:rsidP="008208FF">
      <w:pPr>
        <w:spacing w:after="0" w:line="240" w:lineRule="auto"/>
        <w:ind w:left="1418" w:right="-648" w:hanging="2"/>
        <w:contextualSpacing/>
        <w:jc w:val="both"/>
        <w:rPr>
          <w:lang w:val="en-GB"/>
        </w:rPr>
      </w:pPr>
      <w:r w:rsidRPr="009A530D">
        <w:rPr>
          <w:lang w:val="en-GB"/>
        </w:rPr>
        <w:t>The Joint International Committee SAE G-34 / EUROCAE WG-114 focuses on implementation and certification of AI technologies for the safe operation of aerospace systems and vehicles.</w:t>
      </w:r>
    </w:p>
    <w:p w14:paraId="59457998" w14:textId="77777777" w:rsidR="00D378F2" w:rsidRPr="009A530D" w:rsidRDefault="00D378F2" w:rsidP="00D378F2">
      <w:pPr>
        <w:spacing w:after="0" w:line="240" w:lineRule="auto"/>
        <w:ind w:right="-648"/>
        <w:contextualSpacing/>
        <w:jc w:val="both"/>
        <w:rPr>
          <w:rFonts w:cstheme="minorHAnsi"/>
          <w:sz w:val="16"/>
          <w:szCs w:val="16"/>
          <w:lang w:val="en-GB"/>
        </w:rPr>
      </w:pPr>
    </w:p>
    <w:p w14:paraId="5956A052" w14:textId="77777777" w:rsidR="00D378F2" w:rsidRPr="009A530D" w:rsidRDefault="00D378F2" w:rsidP="00D378F2">
      <w:pPr>
        <w:spacing w:after="0" w:line="240" w:lineRule="auto"/>
        <w:ind w:left="-630" w:right="-650"/>
        <w:contextualSpacing/>
        <w:rPr>
          <w:rFonts w:cstheme="minorHAnsi"/>
          <w:color w:val="1F497D" w:themeColor="text2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 xml:space="preserve">2019 – </w:t>
      </w:r>
      <w:r w:rsidR="0024106E" w:rsidRPr="009A530D">
        <w:rPr>
          <w:rFonts w:cstheme="minorHAnsi"/>
          <w:b/>
          <w:color w:val="1F497D" w:themeColor="text2"/>
          <w:lang w:val="en-GB"/>
        </w:rPr>
        <w:t>2022</w:t>
      </w:r>
      <w:r w:rsidR="0024106E" w:rsidRPr="009A530D">
        <w:rPr>
          <w:rFonts w:cstheme="minorHAnsi"/>
          <w:b/>
          <w:color w:val="1F497D" w:themeColor="text2"/>
          <w:lang w:val="en-GB"/>
        </w:rPr>
        <w:tab/>
      </w:r>
      <w:r w:rsidRPr="009A530D">
        <w:rPr>
          <w:rFonts w:cstheme="minorHAnsi"/>
          <w:b/>
          <w:color w:val="1F497D" w:themeColor="text2"/>
          <w:lang w:val="en-GB"/>
        </w:rPr>
        <w:tab/>
        <w:t>Member of the Technical Advisory Board</w:t>
      </w:r>
    </w:p>
    <w:tbl>
      <w:tblPr>
        <w:tblStyle w:val="TableGrid"/>
        <w:tblpPr w:leftFromText="180" w:rightFromText="180" w:vertAnchor="text" w:horzAnchor="page" w:tblpX="2739" w:tblpY="54"/>
        <w:tblW w:w="8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</w:tblGrid>
      <w:tr w:rsidR="00D378F2" w:rsidRPr="009A530D" w14:paraId="2B791CAC" w14:textId="77777777" w:rsidTr="001D4ADB">
        <w:trPr>
          <w:trHeight w:val="259"/>
        </w:trPr>
        <w:tc>
          <w:tcPr>
            <w:tcW w:w="8550" w:type="dxa"/>
          </w:tcPr>
          <w:p w14:paraId="6B515D67" w14:textId="77777777" w:rsidR="00D378F2" w:rsidRPr="00F2609E" w:rsidRDefault="00F2609E" w:rsidP="001D4AD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F2609E">
              <w:rPr>
                <w:b/>
                <w:bCs/>
                <w:lang w:val="en-GB"/>
              </w:rPr>
              <w:t xml:space="preserve">Horizon Europe </w:t>
            </w:r>
            <w:hyperlink r:id="rId35" w:history="1">
              <w:r w:rsidR="00D378F2" w:rsidRPr="00F2609E">
                <w:rPr>
                  <w:rStyle w:val="Hyperlink"/>
                  <w:rFonts w:ascii="Calibri" w:hAnsi="Calibri" w:cs="Calibri"/>
                  <w:b/>
                  <w:bCs/>
                  <w:color w:val="auto"/>
                  <w:lang w:val="en-GB"/>
                </w:rPr>
                <w:t>HECARRUS</w:t>
              </w:r>
            </w:hyperlink>
            <w:r w:rsidR="00D378F2" w:rsidRPr="00F2609E">
              <w:rPr>
                <w:rFonts w:ascii="Calibri" w:hAnsi="Calibri" w:cs="Calibri"/>
                <w:b/>
                <w:bCs/>
                <w:lang w:val="en-GB"/>
              </w:rPr>
              <w:t xml:space="preserve"> project</w:t>
            </w:r>
            <w:r w:rsidR="00D378F2" w:rsidRPr="00F2609E">
              <w:rPr>
                <w:rFonts w:ascii="Calibri" w:hAnsi="Calibri" w:cs="Calibri"/>
                <w:b/>
                <w:bCs/>
                <w:color w:val="000000"/>
                <w:lang w:val="en-GB"/>
              </w:rPr>
              <w:t xml:space="preserve"> </w:t>
            </w:r>
            <w:hyperlink r:id="rId36" w:history="1"/>
          </w:p>
        </w:tc>
      </w:tr>
    </w:tbl>
    <w:p w14:paraId="604DCDAC" w14:textId="32C0F57B" w:rsidR="00B02EDB" w:rsidRDefault="00D378F2" w:rsidP="00D378F2">
      <w:pPr>
        <w:spacing w:after="0" w:line="240" w:lineRule="auto"/>
        <w:ind w:left="1418" w:right="-648" w:hanging="2"/>
        <w:contextualSpacing/>
        <w:jc w:val="both"/>
        <w:rPr>
          <w:lang w:val="en-GB"/>
        </w:rPr>
      </w:pPr>
      <w:r w:rsidRPr="009A530D">
        <w:rPr>
          <w:lang w:val="en-GB"/>
        </w:rPr>
        <w:t>Member of the Technical Advisory Board for the EU Clean Sky 2 R</w:t>
      </w:r>
      <w:r w:rsidR="00B74015" w:rsidRPr="009A530D">
        <w:rPr>
          <w:lang w:val="en-GB"/>
        </w:rPr>
        <w:t xml:space="preserve">&amp;I </w:t>
      </w:r>
      <w:r w:rsidRPr="009A530D">
        <w:rPr>
          <w:lang w:val="en-GB"/>
        </w:rPr>
        <w:t>Programme HECARRUS (Hybrid Electric Small Commuter Aircraft Conceptual Design).</w:t>
      </w:r>
    </w:p>
    <w:p w14:paraId="2F964866" w14:textId="77777777" w:rsidR="00B02EDB" w:rsidRDefault="00B02EDB">
      <w:pPr>
        <w:rPr>
          <w:lang w:val="en-GB"/>
        </w:rPr>
      </w:pPr>
      <w:r>
        <w:rPr>
          <w:lang w:val="en-GB"/>
        </w:rPr>
        <w:br w:type="page"/>
      </w:r>
    </w:p>
    <w:p w14:paraId="0BC57FB5" w14:textId="77777777" w:rsidR="00D378F2" w:rsidRDefault="00D378F2" w:rsidP="00D378F2">
      <w:pPr>
        <w:spacing w:after="0" w:line="240" w:lineRule="auto"/>
        <w:ind w:left="1418" w:right="-648" w:hanging="2"/>
        <w:contextualSpacing/>
        <w:jc w:val="both"/>
        <w:rPr>
          <w:lang w:val="en-GB"/>
        </w:rPr>
      </w:pPr>
    </w:p>
    <w:p w14:paraId="23D81B80" w14:textId="77777777" w:rsidR="00AF2B0D" w:rsidRPr="00AF2B0D" w:rsidRDefault="00AF2B0D" w:rsidP="00AF2B0D">
      <w:pPr>
        <w:spacing w:after="0" w:line="240" w:lineRule="auto"/>
        <w:ind w:left="-630" w:right="-650"/>
        <w:contextualSpacing/>
        <w:rPr>
          <w:rFonts w:cstheme="minorHAnsi"/>
          <w:b/>
          <w:color w:val="1F497D" w:themeColor="text2"/>
          <w:sz w:val="16"/>
          <w:szCs w:val="16"/>
          <w:lang w:val="en-GB"/>
        </w:rPr>
      </w:pPr>
    </w:p>
    <w:p w14:paraId="34A3B313" w14:textId="77777777" w:rsidR="00AF2B0D" w:rsidRPr="009A530D" w:rsidRDefault="00AF2B0D" w:rsidP="00AF2B0D">
      <w:pPr>
        <w:spacing w:after="0" w:line="240" w:lineRule="auto"/>
        <w:ind w:left="-630" w:right="-650"/>
        <w:contextualSpacing/>
        <w:rPr>
          <w:rFonts w:cstheme="minorHAnsi"/>
          <w:color w:val="1F497D" w:themeColor="text2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2020 – 2022</w:t>
      </w:r>
      <w:r w:rsidRPr="009A530D">
        <w:rPr>
          <w:rFonts w:cstheme="minorHAnsi"/>
          <w:b/>
          <w:color w:val="1F497D" w:themeColor="text2"/>
          <w:lang w:val="en-GB"/>
        </w:rPr>
        <w:tab/>
      </w:r>
      <w:r w:rsidRPr="009A530D">
        <w:rPr>
          <w:rFonts w:cstheme="minorHAnsi"/>
          <w:b/>
          <w:color w:val="1F497D" w:themeColor="text2"/>
          <w:lang w:val="en-GB"/>
        </w:rPr>
        <w:tab/>
        <w:t>Expert</w:t>
      </w:r>
    </w:p>
    <w:tbl>
      <w:tblPr>
        <w:tblStyle w:val="TableGrid"/>
        <w:tblpPr w:leftFromText="180" w:rightFromText="180" w:vertAnchor="text" w:horzAnchor="page" w:tblpX="2739" w:tblpY="54"/>
        <w:tblW w:w="8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</w:tblGrid>
      <w:tr w:rsidR="00AF2B0D" w:rsidRPr="009A530D" w14:paraId="003CA81B" w14:textId="77777777" w:rsidTr="00EE3853">
        <w:trPr>
          <w:trHeight w:val="259"/>
        </w:trPr>
        <w:tc>
          <w:tcPr>
            <w:tcW w:w="8550" w:type="dxa"/>
          </w:tcPr>
          <w:p w14:paraId="0719B4E0" w14:textId="77777777" w:rsidR="00AF2B0D" w:rsidRPr="009A530D" w:rsidRDefault="00AF2B0D" w:rsidP="00EE385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GB"/>
              </w:rPr>
            </w:pPr>
            <w:hyperlink r:id="rId37" w:history="1">
              <w:r w:rsidRPr="009A530D">
                <w:rPr>
                  <w:rStyle w:val="Hyperlink"/>
                  <w:rFonts w:ascii="Calibri" w:hAnsi="Calibri" w:cs="Calibri"/>
                  <w:b/>
                  <w:color w:val="auto"/>
                  <w:lang w:val="en-GB"/>
                </w:rPr>
                <w:t>Solar Impulse Foundation</w:t>
              </w:r>
            </w:hyperlink>
            <w:r w:rsidRPr="009A530D"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hyperlink r:id="rId38" w:history="1"/>
          </w:p>
        </w:tc>
      </w:tr>
    </w:tbl>
    <w:p w14:paraId="3209C629" w14:textId="77777777" w:rsidR="00AF2B0D" w:rsidRPr="00AF2B0D" w:rsidRDefault="00AF2B0D" w:rsidP="00AF2B0D">
      <w:pPr>
        <w:spacing w:after="0" w:line="240" w:lineRule="auto"/>
        <w:ind w:left="1418" w:right="-648" w:hanging="2"/>
        <w:contextualSpacing/>
        <w:jc w:val="both"/>
        <w:rPr>
          <w:rFonts w:cstheme="minorHAnsi"/>
          <w:lang w:val="en-GB"/>
        </w:rPr>
      </w:pPr>
      <w:r w:rsidRPr="009A530D">
        <w:rPr>
          <w:lang w:val="en-GB"/>
        </w:rPr>
        <w:t>The Solar Impulse Experts community is a pool of industry-leading assessors, who certify that submitted solutions satisfy several sustainability, business and feasibility criteria.</w:t>
      </w:r>
    </w:p>
    <w:p w14:paraId="3C03EF22" w14:textId="77777777" w:rsidR="00D378F2" w:rsidRPr="009A530D" w:rsidRDefault="00D378F2" w:rsidP="00D378F2">
      <w:pPr>
        <w:spacing w:after="0" w:line="240" w:lineRule="auto"/>
        <w:ind w:right="-648"/>
        <w:contextualSpacing/>
        <w:jc w:val="both"/>
        <w:rPr>
          <w:sz w:val="16"/>
          <w:szCs w:val="16"/>
          <w:lang w:val="en-GB"/>
        </w:rPr>
      </w:pPr>
    </w:p>
    <w:p w14:paraId="7DF9C437" w14:textId="77777777" w:rsidR="00D378F2" w:rsidRPr="009A530D" w:rsidRDefault="00D378F2" w:rsidP="00D378F2">
      <w:pPr>
        <w:spacing w:after="0" w:line="240" w:lineRule="auto"/>
        <w:ind w:left="-630" w:right="-650"/>
        <w:contextualSpacing/>
        <w:rPr>
          <w:rFonts w:cstheme="minorHAnsi"/>
          <w:color w:val="1F497D" w:themeColor="text2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201</w:t>
      </w:r>
      <w:r w:rsidR="0024106E" w:rsidRPr="009A530D">
        <w:rPr>
          <w:rFonts w:cstheme="minorHAnsi"/>
          <w:b/>
          <w:color w:val="1F497D" w:themeColor="text2"/>
          <w:lang w:val="en-GB"/>
        </w:rPr>
        <w:t>8</w:t>
      </w:r>
      <w:r w:rsidRPr="009A530D">
        <w:rPr>
          <w:rFonts w:cstheme="minorHAnsi"/>
          <w:b/>
          <w:color w:val="1F497D" w:themeColor="text2"/>
          <w:lang w:val="en-GB"/>
        </w:rPr>
        <w:t xml:space="preserve"> – </w:t>
      </w:r>
      <w:r w:rsidR="0024106E" w:rsidRPr="009A530D">
        <w:rPr>
          <w:rFonts w:cstheme="minorHAnsi"/>
          <w:b/>
          <w:color w:val="1F497D" w:themeColor="text2"/>
          <w:lang w:val="en-GB"/>
        </w:rPr>
        <w:t>2022</w:t>
      </w:r>
      <w:r w:rsidR="0024106E" w:rsidRPr="009A530D">
        <w:rPr>
          <w:rFonts w:cstheme="minorHAnsi"/>
          <w:b/>
          <w:color w:val="1F497D" w:themeColor="text2"/>
          <w:lang w:val="en-GB"/>
        </w:rPr>
        <w:tab/>
      </w:r>
      <w:r w:rsidRPr="009A530D">
        <w:rPr>
          <w:rFonts w:cstheme="minorHAnsi"/>
          <w:b/>
          <w:color w:val="1F497D" w:themeColor="text2"/>
          <w:lang w:val="en-GB"/>
        </w:rPr>
        <w:tab/>
        <w:t>Member of the User Committee</w:t>
      </w:r>
    </w:p>
    <w:tbl>
      <w:tblPr>
        <w:tblStyle w:val="TableGrid"/>
        <w:tblpPr w:leftFromText="180" w:rightFromText="180" w:vertAnchor="text" w:horzAnchor="page" w:tblpX="2739" w:tblpY="54"/>
        <w:tblW w:w="8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</w:tblGrid>
      <w:tr w:rsidR="00D378F2" w:rsidRPr="009A530D" w14:paraId="20812CD8" w14:textId="77777777" w:rsidTr="001D4ADB">
        <w:trPr>
          <w:trHeight w:val="259"/>
        </w:trPr>
        <w:tc>
          <w:tcPr>
            <w:tcW w:w="8550" w:type="dxa"/>
          </w:tcPr>
          <w:p w14:paraId="71E95C27" w14:textId="77777777" w:rsidR="00D378F2" w:rsidRPr="009A530D" w:rsidRDefault="00D378F2" w:rsidP="001D4A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GB"/>
              </w:rPr>
            </w:pPr>
            <w:hyperlink r:id="rId39" w:history="1">
              <w:r w:rsidRPr="009A530D">
                <w:rPr>
                  <w:rStyle w:val="Hyperlink"/>
                  <w:rFonts w:ascii="Calibri" w:hAnsi="Calibri" w:cs="Calibri"/>
                  <w:b/>
                  <w:color w:val="auto"/>
                  <w:lang w:val="en-GB"/>
                </w:rPr>
                <w:t>CIMPLO</w:t>
              </w:r>
            </w:hyperlink>
            <w:r w:rsidRPr="009A530D">
              <w:rPr>
                <w:rFonts w:ascii="Calibri" w:hAnsi="Calibri" w:cs="Calibri"/>
                <w:b/>
                <w:bCs/>
                <w:lang w:val="en-GB"/>
              </w:rPr>
              <w:t xml:space="preserve"> project</w:t>
            </w:r>
            <w:r w:rsidRPr="009A530D"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hyperlink r:id="rId40" w:history="1"/>
          </w:p>
        </w:tc>
      </w:tr>
    </w:tbl>
    <w:p w14:paraId="16A22ADF" w14:textId="77777777" w:rsidR="00D378F2" w:rsidRPr="009A530D" w:rsidRDefault="00D378F2" w:rsidP="00D378F2">
      <w:pPr>
        <w:spacing w:after="0" w:line="240" w:lineRule="auto"/>
        <w:ind w:left="1418" w:right="-648" w:hanging="2"/>
        <w:contextualSpacing/>
        <w:jc w:val="both"/>
        <w:rPr>
          <w:lang w:val="en-GB"/>
        </w:rPr>
      </w:pPr>
      <w:r w:rsidRPr="009A530D">
        <w:rPr>
          <w:lang w:val="en-GB"/>
        </w:rPr>
        <w:t>Member of the User Committee for the NWO Applied and Engineering Scien</w:t>
      </w:r>
      <w:r w:rsidR="00027F24" w:rsidRPr="009A530D">
        <w:rPr>
          <w:lang w:val="en-GB"/>
        </w:rPr>
        <w:t>ces R</w:t>
      </w:r>
      <w:r w:rsidRPr="009A530D">
        <w:rPr>
          <w:lang w:val="en-GB"/>
        </w:rPr>
        <w:t xml:space="preserve">esearch </w:t>
      </w:r>
      <w:r w:rsidR="00027F24" w:rsidRPr="009A530D">
        <w:rPr>
          <w:lang w:val="en-GB"/>
        </w:rPr>
        <w:t>P</w:t>
      </w:r>
      <w:r w:rsidRPr="009A530D">
        <w:rPr>
          <w:lang w:val="en-GB"/>
        </w:rPr>
        <w:t>rogramme CIMPLO (Cross-Industry Predictive Maintenance Optimization Platform).</w:t>
      </w:r>
    </w:p>
    <w:p w14:paraId="66535CAA" w14:textId="77777777" w:rsidR="00D378F2" w:rsidRPr="009A530D" w:rsidRDefault="00D378F2" w:rsidP="00CD2F5C">
      <w:pPr>
        <w:spacing w:after="0" w:line="240" w:lineRule="auto"/>
        <w:ind w:right="-648"/>
        <w:contextualSpacing/>
        <w:jc w:val="both"/>
        <w:rPr>
          <w:sz w:val="16"/>
          <w:szCs w:val="16"/>
          <w:lang w:val="en-GB"/>
        </w:rPr>
      </w:pPr>
    </w:p>
    <w:p w14:paraId="2716D3AE" w14:textId="77777777" w:rsidR="00D378F2" w:rsidRPr="009A530D" w:rsidRDefault="00D378F2" w:rsidP="00D378F2">
      <w:pPr>
        <w:spacing w:after="0" w:line="240" w:lineRule="auto"/>
        <w:ind w:left="-630" w:right="-650"/>
        <w:contextualSpacing/>
        <w:rPr>
          <w:rFonts w:cstheme="minorHAnsi"/>
          <w:color w:val="1F497D" w:themeColor="text2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2011 – Ongoing</w:t>
      </w:r>
      <w:r w:rsidRPr="009A530D">
        <w:rPr>
          <w:rFonts w:cstheme="minorHAnsi"/>
          <w:b/>
          <w:color w:val="1F497D" w:themeColor="text2"/>
          <w:lang w:val="en-GB"/>
        </w:rPr>
        <w:tab/>
        <w:t>Member</w:t>
      </w:r>
    </w:p>
    <w:tbl>
      <w:tblPr>
        <w:tblStyle w:val="TableGrid"/>
        <w:tblpPr w:leftFromText="180" w:rightFromText="180" w:vertAnchor="text" w:horzAnchor="page" w:tblpX="2739" w:tblpY="54"/>
        <w:tblW w:w="8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</w:tblGrid>
      <w:tr w:rsidR="00D378F2" w:rsidRPr="009A530D" w14:paraId="3402CBB4" w14:textId="77777777" w:rsidTr="001D4ADB">
        <w:trPr>
          <w:trHeight w:val="259"/>
        </w:trPr>
        <w:tc>
          <w:tcPr>
            <w:tcW w:w="8550" w:type="dxa"/>
          </w:tcPr>
          <w:p w14:paraId="31C37F99" w14:textId="77777777" w:rsidR="00D378F2" w:rsidRPr="009A530D" w:rsidRDefault="00D378F2" w:rsidP="001D4A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GB"/>
              </w:rPr>
            </w:pPr>
            <w:hyperlink r:id="rId41" w:history="1">
              <w:r w:rsidRPr="009A530D">
                <w:rPr>
                  <w:rStyle w:val="Hyperlink"/>
                  <w:rFonts w:ascii="Calibri" w:hAnsi="Calibri" w:cs="Calibri"/>
                  <w:b/>
                  <w:color w:val="auto"/>
                  <w:lang w:val="en-GB"/>
                </w:rPr>
                <w:t>American Institute of Aeronautics and Astronautics</w:t>
              </w:r>
            </w:hyperlink>
            <w:hyperlink r:id="rId42" w:history="1"/>
          </w:p>
        </w:tc>
      </w:tr>
    </w:tbl>
    <w:p w14:paraId="6A4D77ED" w14:textId="77777777" w:rsidR="001264CA" w:rsidRDefault="00D378F2" w:rsidP="001264CA">
      <w:pPr>
        <w:spacing w:after="0" w:line="240" w:lineRule="auto"/>
        <w:ind w:left="1418" w:right="-648" w:hanging="2"/>
        <w:contextualSpacing/>
        <w:jc w:val="both"/>
        <w:rPr>
          <w:rFonts w:cstheme="minorHAnsi"/>
          <w:b/>
          <w:sz w:val="28"/>
          <w:szCs w:val="28"/>
          <w:lang w:val="en-GB"/>
        </w:rPr>
      </w:pPr>
      <w:r w:rsidRPr="009A530D">
        <w:rPr>
          <w:lang w:val="en-GB"/>
        </w:rPr>
        <w:t>Full member of AIAA, participating in various professional and educational activities.</w:t>
      </w:r>
    </w:p>
    <w:p w14:paraId="38FEC080" w14:textId="77777777" w:rsidR="001264CA" w:rsidRPr="001264CA" w:rsidRDefault="001264CA" w:rsidP="001264CA">
      <w:pPr>
        <w:spacing w:after="0" w:line="240" w:lineRule="auto"/>
        <w:ind w:right="-648"/>
        <w:contextualSpacing/>
        <w:jc w:val="both"/>
        <w:rPr>
          <w:rFonts w:cstheme="minorHAnsi"/>
          <w:b/>
          <w:lang w:val="en-GB"/>
        </w:rPr>
      </w:pPr>
    </w:p>
    <w:p w14:paraId="202BBC94" w14:textId="77777777" w:rsidR="00032931" w:rsidRPr="001264CA" w:rsidRDefault="00032931" w:rsidP="001264CA">
      <w:pPr>
        <w:spacing w:after="0" w:line="240" w:lineRule="auto"/>
        <w:ind w:left="-630" w:right="-650"/>
        <w:contextualSpacing/>
        <w:rPr>
          <w:rFonts w:cstheme="minorHAnsi"/>
          <w:b/>
          <w:sz w:val="28"/>
          <w:szCs w:val="28"/>
          <w:lang w:val="en-GB"/>
        </w:rPr>
      </w:pPr>
      <w:r w:rsidRPr="009A530D">
        <w:rPr>
          <w:rFonts w:cstheme="minorHAnsi"/>
          <w:b/>
          <w:sz w:val="28"/>
          <w:szCs w:val="28"/>
          <w:lang w:val="en-GB"/>
        </w:rPr>
        <w:t xml:space="preserve">Academic Research </w:t>
      </w:r>
      <w:r w:rsidR="00452CAD">
        <w:rPr>
          <w:rFonts w:cstheme="minorHAnsi"/>
          <w:b/>
          <w:sz w:val="28"/>
          <w:szCs w:val="28"/>
          <w:lang w:val="en-GB"/>
        </w:rPr>
        <w:t>Programmes</w:t>
      </w:r>
    </w:p>
    <w:p w14:paraId="48EE3795" w14:textId="77777777" w:rsidR="00032931" w:rsidRPr="009A530D" w:rsidRDefault="00032931" w:rsidP="00032931">
      <w:pPr>
        <w:spacing w:after="0" w:line="240" w:lineRule="auto"/>
        <w:ind w:left="-630" w:right="-650"/>
        <w:contextualSpacing/>
        <w:rPr>
          <w:rFonts w:cstheme="minorHAnsi"/>
          <w:b/>
          <w:sz w:val="16"/>
          <w:szCs w:val="16"/>
          <w:lang w:val="en-GB"/>
        </w:rPr>
      </w:pPr>
    </w:p>
    <w:p w14:paraId="75D72358" w14:textId="77777777" w:rsidR="00032931" w:rsidRPr="009A530D" w:rsidRDefault="00032931" w:rsidP="00032931">
      <w:pPr>
        <w:spacing w:after="0" w:line="240" w:lineRule="auto"/>
        <w:ind w:left="-630" w:right="-650"/>
        <w:contextualSpacing/>
        <w:rPr>
          <w:rFonts w:cstheme="minorHAnsi"/>
          <w:b/>
          <w:sz w:val="28"/>
          <w:szCs w:val="28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11/2021 – 11/202</w:t>
      </w:r>
      <w:r w:rsidR="00C24C47" w:rsidRPr="009A530D">
        <w:rPr>
          <w:rFonts w:cstheme="minorHAnsi"/>
          <w:b/>
          <w:color w:val="1F497D" w:themeColor="text2"/>
          <w:lang w:val="en-GB"/>
        </w:rPr>
        <w:t>3</w:t>
      </w:r>
      <w:r w:rsidRPr="009A530D">
        <w:rPr>
          <w:rFonts w:cstheme="minorHAnsi"/>
          <w:b/>
          <w:color w:val="1F497D" w:themeColor="text2"/>
          <w:lang w:val="en-GB"/>
        </w:rPr>
        <w:tab/>
        <w:t>Project Leader for Amsterdam University of Applies Sciences</w:t>
      </w:r>
    </w:p>
    <w:tbl>
      <w:tblPr>
        <w:tblStyle w:val="TableGrid"/>
        <w:tblpPr w:leftFromText="180" w:rightFromText="180" w:vertAnchor="text" w:horzAnchor="page" w:tblpX="2649" w:tblpY="54"/>
        <w:tblW w:w="8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2318"/>
      </w:tblGrid>
      <w:tr w:rsidR="00032931" w:rsidRPr="009A530D" w14:paraId="2872291C" w14:textId="77777777" w:rsidTr="00F57B17">
        <w:tc>
          <w:tcPr>
            <w:tcW w:w="6237" w:type="dxa"/>
          </w:tcPr>
          <w:p w14:paraId="5973ED77" w14:textId="77777777" w:rsidR="00032931" w:rsidRPr="009A530D" w:rsidRDefault="00032931" w:rsidP="00F57B17">
            <w:pPr>
              <w:ind w:left="73" w:right="-650"/>
              <w:contextualSpacing/>
              <w:jc w:val="both"/>
              <w:rPr>
                <w:lang w:val="en-GB"/>
              </w:rPr>
            </w:pPr>
            <w:r w:rsidRPr="009A530D">
              <w:rPr>
                <w:b/>
                <w:bCs/>
                <w:lang w:val="en-GB"/>
              </w:rPr>
              <w:t>BrightSky (</w:t>
            </w:r>
            <w:hyperlink r:id="rId43" w:anchor="brightsky---jetsupport-b.v." w:history="1">
              <w:r w:rsidRPr="009A530D">
                <w:rPr>
                  <w:rStyle w:val="Hyperlink"/>
                  <w:rFonts w:cstheme="minorHAnsi"/>
                  <w:b/>
                  <w:color w:val="000000" w:themeColor="text1"/>
                  <w:lang w:val="en-GB"/>
                </w:rPr>
                <w:t>R&amp;D Mobility Sectors Scheme)</w:t>
              </w:r>
            </w:hyperlink>
            <w:hyperlink r:id="rId44" w:history="1"/>
          </w:p>
        </w:tc>
        <w:tc>
          <w:tcPr>
            <w:tcW w:w="2318" w:type="dxa"/>
          </w:tcPr>
          <w:p w14:paraId="4F69C9DE" w14:textId="77777777" w:rsidR="00032931" w:rsidRPr="009A530D" w:rsidRDefault="00032931" w:rsidP="00F57B17">
            <w:pPr>
              <w:ind w:right="-24"/>
              <w:contextualSpacing/>
              <w:jc w:val="right"/>
              <w:rPr>
                <w:b/>
                <w:lang w:val="en-GB"/>
              </w:rPr>
            </w:pPr>
            <w:r w:rsidRPr="009A530D">
              <w:rPr>
                <w:rFonts w:cstheme="minorHAnsi"/>
                <w:b/>
                <w:lang w:val="en-GB"/>
              </w:rPr>
              <w:t>Schiphol, Netherlands</w:t>
            </w:r>
          </w:p>
        </w:tc>
      </w:tr>
    </w:tbl>
    <w:p w14:paraId="3E9FDA62" w14:textId="77777777" w:rsidR="00032931" w:rsidRPr="009A530D" w:rsidRDefault="00032931" w:rsidP="00032931">
      <w:pPr>
        <w:spacing w:after="0" w:line="240" w:lineRule="auto"/>
        <w:ind w:right="-650"/>
        <w:contextualSpacing/>
        <w:rPr>
          <w:lang w:val="en-GB"/>
        </w:rPr>
      </w:pPr>
      <w:r w:rsidRPr="009A530D">
        <w:rPr>
          <w:rFonts w:cstheme="minorHAnsi"/>
          <w:b/>
          <w:sz w:val="28"/>
          <w:szCs w:val="28"/>
          <w:lang w:val="en-GB"/>
        </w:rPr>
        <w:tab/>
      </w:r>
    </w:p>
    <w:p w14:paraId="1589B8D2" w14:textId="77777777" w:rsidR="001942DD" w:rsidRPr="009A530D" w:rsidRDefault="00032931" w:rsidP="00032931">
      <w:pPr>
        <w:spacing w:after="0" w:line="240" w:lineRule="auto"/>
        <w:ind w:left="1418" w:right="-648" w:hanging="2"/>
        <w:contextualSpacing/>
        <w:jc w:val="both"/>
        <w:rPr>
          <w:lang w:val="en-GB"/>
        </w:rPr>
      </w:pPr>
      <w:r w:rsidRPr="009A530D">
        <w:rPr>
          <w:lang w:val="en-GB"/>
        </w:rPr>
        <w:t>Amsterdam Airport Schiphol is an innovation hub for aviation, due to the high concentration of aviation-related activities. The aim of BrightSky (24M €) is to maintain and strengthen the innovative strength of the Dutch aviation sector by means of technical innovations in Maintenance, Repair and Overhaul, Aircraft Availability and Airport Security.</w:t>
      </w:r>
    </w:p>
    <w:p w14:paraId="5F84143F" w14:textId="77777777" w:rsidR="00E73D55" w:rsidRPr="008C5547" w:rsidRDefault="00E73D55" w:rsidP="00E73D55">
      <w:pPr>
        <w:spacing w:after="0" w:line="240" w:lineRule="auto"/>
        <w:ind w:right="-650"/>
        <w:contextualSpacing/>
        <w:rPr>
          <w:sz w:val="16"/>
          <w:szCs w:val="16"/>
          <w:lang w:val="en-GB"/>
        </w:rPr>
      </w:pPr>
    </w:p>
    <w:p w14:paraId="6909AB6C" w14:textId="77777777" w:rsidR="00032931" w:rsidRPr="009A530D" w:rsidRDefault="00032931" w:rsidP="00E73D55">
      <w:pPr>
        <w:spacing w:after="0" w:line="240" w:lineRule="auto"/>
        <w:ind w:left="-630" w:right="-650"/>
        <w:contextualSpacing/>
        <w:rPr>
          <w:rFonts w:cstheme="minorHAnsi"/>
          <w:b/>
          <w:color w:val="1F497D" w:themeColor="text2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11/2017 – 05/2022</w:t>
      </w:r>
      <w:r w:rsidRPr="009A530D">
        <w:rPr>
          <w:rFonts w:cstheme="minorHAnsi"/>
          <w:b/>
          <w:color w:val="1F497D" w:themeColor="text2"/>
          <w:lang w:val="en-GB"/>
        </w:rPr>
        <w:tab/>
        <w:t xml:space="preserve">Project Leader for KLM </w:t>
      </w:r>
    </w:p>
    <w:tbl>
      <w:tblPr>
        <w:tblStyle w:val="TableGrid"/>
        <w:tblpPr w:leftFromText="180" w:rightFromText="180" w:vertAnchor="text" w:horzAnchor="page" w:tblpX="2649" w:tblpY="54"/>
        <w:tblW w:w="8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2318"/>
      </w:tblGrid>
      <w:tr w:rsidR="00032931" w:rsidRPr="009A530D" w14:paraId="255852E5" w14:textId="77777777" w:rsidTr="00F57B17">
        <w:tc>
          <w:tcPr>
            <w:tcW w:w="6237" w:type="dxa"/>
          </w:tcPr>
          <w:p w14:paraId="330235B6" w14:textId="77777777" w:rsidR="00032931" w:rsidRPr="009A530D" w:rsidRDefault="00032931" w:rsidP="00F57B17">
            <w:pPr>
              <w:ind w:left="73" w:right="-650"/>
              <w:contextualSpacing/>
              <w:jc w:val="both"/>
              <w:rPr>
                <w:b/>
                <w:bCs/>
                <w:lang w:val="en-GB"/>
              </w:rPr>
            </w:pPr>
            <w:hyperlink r:id="rId45" w:history="1">
              <w:r w:rsidRPr="009A530D">
                <w:rPr>
                  <w:rStyle w:val="Hyperlink"/>
                  <w:rFonts w:cstheme="minorHAnsi"/>
                  <w:b/>
                  <w:bCs/>
                  <w:color w:val="auto"/>
                  <w:lang w:val="en-GB"/>
                </w:rPr>
                <w:t>C</w:t>
              </w:r>
              <w:r w:rsidRPr="009A530D">
                <w:rPr>
                  <w:rStyle w:val="Hyperlink"/>
                  <w:b/>
                  <w:bCs/>
                  <w:color w:val="auto"/>
                  <w:lang w:val="en-GB"/>
                </w:rPr>
                <w:t>IMPLO</w:t>
              </w:r>
              <w:r w:rsidRPr="009A530D">
                <w:rPr>
                  <w:rStyle w:val="Hyperlink"/>
                  <w:rFonts w:cstheme="minorHAnsi"/>
                  <w:b/>
                  <w:bCs/>
                  <w:color w:val="auto"/>
                  <w:lang w:val="en-GB"/>
                </w:rPr>
                <w:t xml:space="preserve"> </w:t>
              </w:r>
              <w:r w:rsidRPr="009A530D">
                <w:rPr>
                  <w:rStyle w:val="Hyperlink"/>
                  <w:b/>
                  <w:bCs/>
                  <w:color w:val="auto"/>
                  <w:lang w:val="en-GB"/>
                </w:rPr>
                <w:t>(NWO Smart Industry 2016)</w:t>
              </w:r>
            </w:hyperlink>
            <w:hyperlink r:id="rId46" w:history="1"/>
          </w:p>
        </w:tc>
        <w:tc>
          <w:tcPr>
            <w:tcW w:w="2318" w:type="dxa"/>
          </w:tcPr>
          <w:p w14:paraId="76D35B09" w14:textId="77777777" w:rsidR="00032931" w:rsidRPr="009A530D" w:rsidRDefault="00032931" w:rsidP="00F57B17">
            <w:pPr>
              <w:ind w:right="-24"/>
              <w:contextualSpacing/>
              <w:jc w:val="right"/>
              <w:rPr>
                <w:b/>
                <w:lang w:val="en-GB"/>
              </w:rPr>
            </w:pPr>
            <w:r w:rsidRPr="009A530D">
              <w:rPr>
                <w:rFonts w:cstheme="minorHAnsi"/>
                <w:b/>
                <w:lang w:val="en-GB"/>
              </w:rPr>
              <w:t>Leiden, Netherlands</w:t>
            </w:r>
          </w:p>
        </w:tc>
      </w:tr>
    </w:tbl>
    <w:p w14:paraId="4870E0F3" w14:textId="77777777" w:rsidR="00032931" w:rsidRPr="009A530D" w:rsidRDefault="00032931" w:rsidP="00032931">
      <w:pPr>
        <w:spacing w:after="0" w:line="240" w:lineRule="auto"/>
        <w:ind w:right="-650"/>
        <w:contextualSpacing/>
        <w:rPr>
          <w:lang w:val="en-GB"/>
        </w:rPr>
      </w:pPr>
      <w:r w:rsidRPr="009A530D">
        <w:rPr>
          <w:rFonts w:cstheme="minorHAnsi"/>
          <w:b/>
          <w:sz w:val="28"/>
          <w:szCs w:val="28"/>
          <w:lang w:val="en-GB"/>
        </w:rPr>
        <w:tab/>
      </w:r>
    </w:p>
    <w:p w14:paraId="2D72A83D" w14:textId="77777777" w:rsidR="008C5547" w:rsidRPr="00AC5D4D" w:rsidRDefault="00032931" w:rsidP="00AC5D4D">
      <w:pPr>
        <w:spacing w:after="0" w:line="240" w:lineRule="auto"/>
        <w:ind w:left="1418" w:right="-648" w:hanging="2"/>
        <w:contextualSpacing/>
        <w:jc w:val="both"/>
        <w:rPr>
          <w:lang w:val="en-GB"/>
        </w:rPr>
      </w:pPr>
      <w:r w:rsidRPr="009A530D">
        <w:rPr>
          <w:lang w:val="en-GB"/>
        </w:rPr>
        <w:t>The CIMPLO</w:t>
      </w:r>
      <w:r w:rsidR="00E56587" w:rsidRPr="009A530D">
        <w:rPr>
          <w:lang w:val="en-GB"/>
        </w:rPr>
        <w:t xml:space="preserve"> </w:t>
      </w:r>
      <w:r w:rsidRPr="009A530D">
        <w:rPr>
          <w:lang w:val="en-GB"/>
        </w:rPr>
        <w:t xml:space="preserve">project </w:t>
      </w:r>
      <w:r w:rsidR="00E73D55" w:rsidRPr="009A530D">
        <w:rPr>
          <w:lang w:val="en-GB"/>
        </w:rPr>
        <w:t>aims</w:t>
      </w:r>
      <w:r w:rsidRPr="009A530D">
        <w:rPr>
          <w:lang w:val="en-GB"/>
        </w:rPr>
        <w:t xml:space="preserve"> at developing a cross-industry predictive maintenance optimi</w:t>
      </w:r>
      <w:r w:rsidR="00BA1285" w:rsidRPr="009A530D">
        <w:rPr>
          <w:lang w:val="en-GB"/>
        </w:rPr>
        <w:t>s</w:t>
      </w:r>
      <w:r w:rsidRPr="009A530D">
        <w:rPr>
          <w:lang w:val="en-GB"/>
        </w:rPr>
        <w:t>ation platform</w:t>
      </w:r>
      <w:r w:rsidR="00300BF7" w:rsidRPr="009A530D">
        <w:rPr>
          <w:lang w:val="en-GB"/>
        </w:rPr>
        <w:t xml:space="preserve"> that </w:t>
      </w:r>
      <w:r w:rsidRPr="009A530D">
        <w:rPr>
          <w:lang w:val="en-GB"/>
        </w:rPr>
        <w:t>achieve</w:t>
      </w:r>
      <w:r w:rsidR="00300BF7" w:rsidRPr="009A530D">
        <w:rPr>
          <w:lang w:val="en-GB"/>
        </w:rPr>
        <w:t>s</w:t>
      </w:r>
      <w:r w:rsidRPr="009A530D">
        <w:rPr>
          <w:lang w:val="en-GB"/>
        </w:rPr>
        <w:t xml:space="preserve"> business advantages in terms of safety, time and financ</w:t>
      </w:r>
      <w:r w:rsidR="00126987" w:rsidRPr="009A530D">
        <w:rPr>
          <w:lang w:val="en-GB"/>
        </w:rPr>
        <w:t>e</w:t>
      </w:r>
      <w:r w:rsidR="00BA1285" w:rsidRPr="009A530D">
        <w:rPr>
          <w:lang w:val="en-GB"/>
        </w:rPr>
        <w:t>,</w:t>
      </w:r>
      <w:r w:rsidRPr="009A530D">
        <w:rPr>
          <w:lang w:val="en-GB"/>
        </w:rPr>
        <w:t xml:space="preserve"> </w:t>
      </w:r>
      <w:r w:rsidR="00BA1285" w:rsidRPr="009A530D">
        <w:rPr>
          <w:lang w:val="en-GB"/>
        </w:rPr>
        <w:t>T</w:t>
      </w:r>
      <w:r w:rsidRPr="009A530D">
        <w:rPr>
          <w:lang w:val="en-GB"/>
        </w:rPr>
        <w:t>he project combine</w:t>
      </w:r>
      <w:r w:rsidR="00A05395" w:rsidRPr="009A530D">
        <w:rPr>
          <w:lang w:val="en-GB"/>
        </w:rPr>
        <w:t>d</w:t>
      </w:r>
      <w:r w:rsidRPr="009A530D">
        <w:rPr>
          <w:lang w:val="en-GB"/>
        </w:rPr>
        <w:t xml:space="preserve"> predictive maintenance with dynamic multi-objective scheduling</w:t>
      </w:r>
      <w:r w:rsidR="00300BF7" w:rsidRPr="009A530D">
        <w:rPr>
          <w:lang w:val="en-GB"/>
        </w:rPr>
        <w:t>.</w:t>
      </w:r>
    </w:p>
    <w:p w14:paraId="22ACFD76" w14:textId="77777777" w:rsidR="008C5547" w:rsidRPr="00AC5D4D" w:rsidRDefault="008C5547" w:rsidP="008C5547">
      <w:pPr>
        <w:spacing w:after="0" w:line="240" w:lineRule="auto"/>
        <w:ind w:left="-630" w:right="-650"/>
        <w:contextualSpacing/>
        <w:rPr>
          <w:rFonts w:cstheme="minorHAnsi"/>
          <w:b/>
          <w:color w:val="1F497D" w:themeColor="text2"/>
          <w:sz w:val="16"/>
          <w:szCs w:val="16"/>
          <w:lang w:val="en-GB"/>
        </w:rPr>
      </w:pPr>
    </w:p>
    <w:p w14:paraId="61844E6A" w14:textId="77777777" w:rsidR="00032931" w:rsidRPr="008C5547" w:rsidRDefault="00032931" w:rsidP="008C5547">
      <w:pPr>
        <w:spacing w:after="0" w:line="240" w:lineRule="auto"/>
        <w:ind w:left="-630" w:right="-650"/>
        <w:contextualSpacing/>
        <w:rPr>
          <w:rFonts w:cstheme="minorHAnsi"/>
          <w:b/>
          <w:color w:val="1F497D" w:themeColor="text2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10/2016 – 03/2019</w:t>
      </w:r>
      <w:r w:rsidRPr="009A530D">
        <w:rPr>
          <w:rFonts w:cstheme="minorHAnsi"/>
          <w:b/>
          <w:color w:val="1F497D" w:themeColor="text2"/>
          <w:lang w:val="en-GB"/>
        </w:rPr>
        <w:tab/>
        <w:t xml:space="preserve">Project </w:t>
      </w:r>
      <w:r w:rsidR="00AD0338" w:rsidRPr="009A530D">
        <w:rPr>
          <w:rFonts w:cstheme="minorHAnsi"/>
          <w:b/>
          <w:color w:val="1F497D" w:themeColor="text2"/>
          <w:lang w:val="en-GB"/>
        </w:rPr>
        <w:t>Advisor</w:t>
      </w:r>
    </w:p>
    <w:tbl>
      <w:tblPr>
        <w:tblStyle w:val="TableGrid"/>
        <w:tblpPr w:leftFromText="180" w:rightFromText="180" w:vertAnchor="text" w:horzAnchor="page" w:tblpX="2649" w:tblpY="54"/>
        <w:tblW w:w="8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2601"/>
      </w:tblGrid>
      <w:tr w:rsidR="00032931" w:rsidRPr="009A530D" w14:paraId="59604CA2" w14:textId="77777777" w:rsidTr="00F57B17">
        <w:tc>
          <w:tcPr>
            <w:tcW w:w="5954" w:type="dxa"/>
          </w:tcPr>
          <w:p w14:paraId="2BC11B57" w14:textId="77777777" w:rsidR="00032931" w:rsidRPr="009A530D" w:rsidRDefault="00032931" w:rsidP="00F57B17">
            <w:pPr>
              <w:ind w:left="73" w:right="-650"/>
              <w:contextualSpacing/>
              <w:jc w:val="both"/>
              <w:rPr>
                <w:lang w:val="en-GB"/>
              </w:rPr>
            </w:pPr>
            <w:hyperlink r:id="rId47" w:history="1">
              <w:r w:rsidRPr="009A530D">
                <w:rPr>
                  <w:rStyle w:val="Hyperlink"/>
                  <w:b/>
                  <w:bCs/>
                  <w:color w:val="auto"/>
                  <w:lang w:val="en-GB"/>
                </w:rPr>
                <w:t xml:space="preserve">Data Mining in MRO (NWO </w:t>
              </w:r>
              <w:r w:rsidR="00666F50" w:rsidRPr="009A530D">
                <w:rPr>
                  <w:rStyle w:val="Hyperlink"/>
                  <w:b/>
                  <w:bCs/>
                  <w:color w:val="auto"/>
                  <w:lang w:val="en-GB"/>
                </w:rPr>
                <w:t>/</w:t>
              </w:r>
              <w:r w:rsidR="00666F50" w:rsidRPr="009A530D">
                <w:rPr>
                  <w:rStyle w:val="Hyperlink"/>
                  <w:b/>
                  <w:bCs/>
                  <w:lang w:val="en-GB"/>
                </w:rPr>
                <w:t xml:space="preserve"> </w:t>
              </w:r>
              <w:r w:rsidRPr="009A530D">
                <w:rPr>
                  <w:rStyle w:val="Hyperlink"/>
                  <w:b/>
                  <w:bCs/>
                  <w:color w:val="auto"/>
                  <w:lang w:val="en-GB"/>
                </w:rPr>
                <w:t>SIA RAAK MKB)</w:t>
              </w:r>
            </w:hyperlink>
            <w:hyperlink r:id="rId48" w:history="1"/>
          </w:p>
        </w:tc>
        <w:tc>
          <w:tcPr>
            <w:tcW w:w="2601" w:type="dxa"/>
          </w:tcPr>
          <w:p w14:paraId="2A42A27D" w14:textId="77777777" w:rsidR="00032931" w:rsidRPr="009A530D" w:rsidRDefault="00032931" w:rsidP="00F57B17">
            <w:pPr>
              <w:ind w:right="-24"/>
              <w:contextualSpacing/>
              <w:jc w:val="right"/>
              <w:rPr>
                <w:b/>
                <w:lang w:val="en-GB"/>
              </w:rPr>
            </w:pPr>
            <w:r w:rsidRPr="009A530D">
              <w:rPr>
                <w:rFonts w:cstheme="minorHAnsi"/>
                <w:b/>
                <w:lang w:val="en-GB"/>
              </w:rPr>
              <w:t>Amsterdam, Netherlands</w:t>
            </w:r>
          </w:p>
        </w:tc>
      </w:tr>
    </w:tbl>
    <w:p w14:paraId="5E68B7AB" w14:textId="77777777" w:rsidR="00032931" w:rsidRPr="009A530D" w:rsidRDefault="00032931" w:rsidP="00032931">
      <w:pPr>
        <w:spacing w:after="0" w:line="240" w:lineRule="auto"/>
        <w:ind w:right="-650"/>
        <w:contextualSpacing/>
        <w:rPr>
          <w:lang w:val="en-GB"/>
        </w:rPr>
      </w:pPr>
      <w:r w:rsidRPr="009A530D">
        <w:rPr>
          <w:rFonts w:cstheme="minorHAnsi"/>
          <w:b/>
          <w:sz w:val="28"/>
          <w:szCs w:val="28"/>
          <w:lang w:val="en-GB"/>
        </w:rPr>
        <w:tab/>
      </w:r>
    </w:p>
    <w:p w14:paraId="725B0CA2" w14:textId="77777777" w:rsidR="00032931" w:rsidRPr="009A530D" w:rsidRDefault="00032931" w:rsidP="00032931">
      <w:pPr>
        <w:spacing w:after="0" w:line="240" w:lineRule="auto"/>
        <w:ind w:left="1418" w:right="-648" w:hanging="2"/>
        <w:contextualSpacing/>
        <w:jc w:val="both"/>
        <w:rPr>
          <w:lang w:val="en-GB"/>
        </w:rPr>
      </w:pPr>
      <w:r w:rsidRPr="009A530D">
        <w:rPr>
          <w:lang w:val="en-GB"/>
        </w:rPr>
        <w:t>This RAAK MKB project aims to help MRO SMEs in the aviation industry to predict their maintenance requirements in terms of costs and time</w:t>
      </w:r>
      <w:r w:rsidR="0014596E" w:rsidRPr="009A530D">
        <w:rPr>
          <w:lang w:val="en-GB"/>
        </w:rPr>
        <w:t>.</w:t>
      </w:r>
    </w:p>
    <w:p w14:paraId="2A00AA2C" w14:textId="77777777" w:rsidR="00032931" w:rsidRPr="009A530D" w:rsidRDefault="00032931" w:rsidP="00BE47A5">
      <w:pPr>
        <w:spacing w:after="0" w:line="240" w:lineRule="auto"/>
        <w:ind w:left="-630" w:right="-650"/>
        <w:contextualSpacing/>
        <w:rPr>
          <w:rFonts w:cstheme="minorHAnsi"/>
          <w:b/>
          <w:lang w:val="en-GB"/>
        </w:rPr>
      </w:pPr>
    </w:p>
    <w:p w14:paraId="768D3578" w14:textId="77777777" w:rsidR="00BE47A5" w:rsidRPr="009A530D" w:rsidRDefault="00BE47A5" w:rsidP="00BE47A5">
      <w:pPr>
        <w:spacing w:after="0" w:line="240" w:lineRule="auto"/>
        <w:ind w:left="-630" w:right="-650"/>
        <w:contextualSpacing/>
        <w:rPr>
          <w:rFonts w:cstheme="minorHAnsi"/>
          <w:b/>
          <w:sz w:val="28"/>
          <w:szCs w:val="28"/>
          <w:lang w:val="en-GB"/>
        </w:rPr>
      </w:pPr>
      <w:r w:rsidRPr="009A530D">
        <w:rPr>
          <w:rFonts w:cstheme="minorHAnsi"/>
          <w:b/>
          <w:sz w:val="28"/>
          <w:szCs w:val="28"/>
          <w:lang w:val="en-GB"/>
        </w:rPr>
        <w:t>Education</w:t>
      </w:r>
    </w:p>
    <w:p w14:paraId="2249347B" w14:textId="77777777" w:rsidR="00953632" w:rsidRPr="009A530D" w:rsidRDefault="00953632" w:rsidP="003B753B">
      <w:pPr>
        <w:spacing w:after="0"/>
        <w:ind w:left="-630" w:right="-650"/>
        <w:contextualSpacing/>
        <w:jc w:val="both"/>
        <w:rPr>
          <w:rFonts w:cstheme="minorHAnsi"/>
          <w:b/>
          <w:color w:val="1F497D" w:themeColor="text2"/>
          <w:sz w:val="16"/>
          <w:szCs w:val="16"/>
          <w:lang w:val="en-GB"/>
        </w:rPr>
      </w:pPr>
    </w:p>
    <w:p w14:paraId="6D6F1E22" w14:textId="77777777" w:rsidR="00F40C12" w:rsidRPr="009A530D" w:rsidRDefault="0047158A" w:rsidP="003B753B">
      <w:pPr>
        <w:spacing w:after="0"/>
        <w:ind w:left="-630" w:right="-650"/>
        <w:contextualSpacing/>
        <w:jc w:val="both"/>
        <w:rPr>
          <w:rFonts w:ascii="Calibri" w:eastAsia="Calibri" w:hAnsi="Calibri"/>
          <w:lang w:val="en-GB"/>
        </w:rPr>
      </w:pPr>
      <w:r>
        <w:t>1</w:t>
      </w:r>
      <w:r w:rsidRPr="00B02EDB">
        <w:rPr>
          <w:rFonts w:cstheme="minorHAnsi"/>
          <w:b/>
          <w:color w:val="1F497D" w:themeColor="text2"/>
          <w:lang w:val="en-GB"/>
        </w:rPr>
        <w:t>1/2010 – 05/2014</w:t>
      </w:r>
      <w:r w:rsidRPr="00B02EDB">
        <w:rPr>
          <w:rFonts w:cstheme="minorHAnsi"/>
          <w:b/>
          <w:color w:val="1F497D" w:themeColor="text2"/>
          <w:lang w:val="en-GB"/>
        </w:rPr>
        <w:tab/>
        <w:t xml:space="preserve">PhD in Heat Transfer Modelling for Gas Turbine Performance Simulation </w:t>
      </w:r>
    </w:p>
    <w:tbl>
      <w:tblPr>
        <w:tblStyle w:val="TableGrid"/>
        <w:tblpPr w:leftFromText="180" w:rightFromText="180" w:vertAnchor="text" w:horzAnchor="page" w:tblpX="2649" w:tblpY="54"/>
        <w:tblW w:w="8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450"/>
      </w:tblGrid>
      <w:tr w:rsidR="00355AAC" w:rsidRPr="009A530D" w14:paraId="5557A349" w14:textId="77777777" w:rsidTr="00355AAC">
        <w:tc>
          <w:tcPr>
            <w:tcW w:w="7105" w:type="dxa"/>
          </w:tcPr>
          <w:p w14:paraId="5AE3FB2E" w14:textId="77777777" w:rsidR="00355AAC" w:rsidRPr="009A530D" w:rsidRDefault="00355AAC" w:rsidP="0012453C">
            <w:pPr>
              <w:ind w:left="73" w:right="-650"/>
              <w:contextualSpacing/>
              <w:jc w:val="both"/>
              <w:rPr>
                <w:lang w:val="en-GB"/>
              </w:rPr>
            </w:pPr>
            <w:hyperlink r:id="rId49" w:history="1">
              <w:r w:rsidRPr="009A530D">
                <w:rPr>
                  <w:rStyle w:val="Hyperlink"/>
                  <w:rFonts w:cstheme="minorHAnsi"/>
                  <w:b/>
                  <w:color w:val="000000" w:themeColor="text1"/>
                  <w:lang w:val="en-GB"/>
                </w:rPr>
                <w:t>Cranfield University – School of Aerospace, Transport and Manufacturing</w:t>
              </w:r>
            </w:hyperlink>
          </w:p>
        </w:tc>
        <w:tc>
          <w:tcPr>
            <w:tcW w:w="1450" w:type="dxa"/>
          </w:tcPr>
          <w:p w14:paraId="77280513" w14:textId="77777777" w:rsidR="00355AAC" w:rsidRPr="009A530D" w:rsidRDefault="00355AAC" w:rsidP="0012453C">
            <w:pPr>
              <w:ind w:right="-24"/>
              <w:contextualSpacing/>
              <w:jc w:val="right"/>
              <w:rPr>
                <w:b/>
                <w:lang w:val="en-GB"/>
              </w:rPr>
            </w:pPr>
            <w:r w:rsidRPr="009A530D">
              <w:rPr>
                <w:rFonts w:cstheme="minorHAnsi"/>
                <w:b/>
                <w:lang w:val="en-GB"/>
              </w:rPr>
              <w:t>Bedford, UK</w:t>
            </w:r>
          </w:p>
        </w:tc>
      </w:tr>
    </w:tbl>
    <w:p w14:paraId="1E200B40" w14:textId="77777777" w:rsidR="00355AAC" w:rsidRPr="009A530D" w:rsidRDefault="00D378F2" w:rsidP="003B753B">
      <w:pPr>
        <w:spacing w:after="0"/>
        <w:ind w:left="708" w:right="-650" w:firstLine="708"/>
        <w:contextualSpacing/>
        <w:rPr>
          <w:sz w:val="8"/>
          <w:szCs w:val="8"/>
          <w:lang w:val="en-GB"/>
        </w:rPr>
      </w:pPr>
      <w:r w:rsidRPr="009A530D">
        <w:rPr>
          <w:lang w:val="en-GB"/>
        </w:rPr>
        <w:t xml:space="preserve">Academic supervisors: Prof Panos </w:t>
      </w:r>
      <w:proofErr w:type="spellStart"/>
      <w:r w:rsidRPr="009A530D">
        <w:rPr>
          <w:lang w:val="en-GB"/>
        </w:rPr>
        <w:t>Laskaridis</w:t>
      </w:r>
      <w:proofErr w:type="spellEnd"/>
      <w:r w:rsidRPr="009A530D">
        <w:rPr>
          <w:lang w:val="en-GB"/>
        </w:rPr>
        <w:t xml:space="preserve">, </w:t>
      </w:r>
      <w:r w:rsidR="000261D5">
        <w:rPr>
          <w:lang w:val="en-GB"/>
        </w:rPr>
        <w:t>Prof</w:t>
      </w:r>
      <w:r w:rsidRPr="009A530D">
        <w:rPr>
          <w:lang w:val="en-GB"/>
        </w:rPr>
        <w:t xml:space="preserve"> Suresh Sampath, Prof Pericles </w:t>
      </w:r>
      <w:proofErr w:type="spellStart"/>
      <w:r w:rsidRPr="009A530D">
        <w:rPr>
          <w:lang w:val="en-GB"/>
        </w:rPr>
        <w:t>Pilidis</w:t>
      </w:r>
      <w:proofErr w:type="spellEnd"/>
    </w:p>
    <w:p w14:paraId="4E5C6706" w14:textId="77777777" w:rsidR="00D378F2" w:rsidRPr="009A530D" w:rsidRDefault="00D378F2" w:rsidP="00864E6C">
      <w:pPr>
        <w:spacing w:after="0"/>
        <w:ind w:right="-648"/>
        <w:rPr>
          <w:sz w:val="8"/>
          <w:szCs w:val="8"/>
          <w:lang w:val="en-GB"/>
        </w:rPr>
      </w:pPr>
    </w:p>
    <w:p w14:paraId="49E923AD" w14:textId="77777777" w:rsidR="003C3610" w:rsidRPr="009A530D" w:rsidRDefault="0047158A" w:rsidP="003B753B">
      <w:pPr>
        <w:spacing w:after="0"/>
        <w:ind w:left="-630" w:right="-650"/>
        <w:contextualSpacing/>
        <w:jc w:val="both"/>
        <w:rPr>
          <w:rFonts w:cstheme="minorHAnsi"/>
          <w:b/>
          <w:bCs/>
          <w:color w:val="1F497D" w:themeColor="text2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10/2009 – 09/2010</w:t>
      </w:r>
      <w:r w:rsidRPr="009A530D">
        <w:rPr>
          <w:rFonts w:cstheme="minorHAnsi"/>
          <w:b/>
          <w:color w:val="1F497D" w:themeColor="text2"/>
          <w:lang w:val="en-GB"/>
        </w:rPr>
        <w:tab/>
      </w:r>
      <w:r w:rsidR="003C3610" w:rsidRPr="009A530D">
        <w:rPr>
          <w:rFonts w:cstheme="minorHAnsi"/>
          <w:b/>
          <w:color w:val="1F497D" w:themeColor="text2"/>
          <w:lang w:val="en-GB"/>
        </w:rPr>
        <w:t>MSc in Thermal Power –</w:t>
      </w:r>
      <w:r w:rsidR="003C3610" w:rsidRPr="009A530D">
        <w:rPr>
          <w:rFonts w:cstheme="minorHAnsi"/>
          <w:color w:val="1F497D" w:themeColor="text2"/>
          <w:lang w:val="en-GB"/>
        </w:rPr>
        <w:t xml:space="preserve"> </w:t>
      </w:r>
      <w:r w:rsidR="003C3610" w:rsidRPr="009A530D">
        <w:rPr>
          <w:rFonts w:cstheme="minorHAnsi"/>
          <w:b/>
          <w:color w:val="1F497D" w:themeColor="text2"/>
          <w:lang w:val="en-GB"/>
        </w:rPr>
        <w:t>Aerospace Propulsion</w:t>
      </w:r>
      <w:r w:rsidR="00913641" w:rsidRPr="009A530D">
        <w:rPr>
          <w:rFonts w:cstheme="minorHAnsi"/>
          <w:b/>
          <w:color w:val="1F497D" w:themeColor="text2"/>
          <w:lang w:val="en-GB"/>
        </w:rPr>
        <w:t xml:space="preserve"> </w:t>
      </w:r>
      <w:r w:rsidR="003C3610" w:rsidRPr="009A530D">
        <w:rPr>
          <w:rFonts w:cstheme="minorHAnsi"/>
          <w:lang w:val="en-GB"/>
        </w:rPr>
        <w:t>[</w:t>
      </w:r>
      <w:r w:rsidR="008C5547">
        <w:rPr>
          <w:rFonts w:cstheme="minorHAnsi"/>
          <w:lang w:val="en-GB"/>
        </w:rPr>
        <w:t>Cum Laude</w:t>
      </w:r>
      <w:r w:rsidR="003C3610" w:rsidRPr="009A530D">
        <w:rPr>
          <w:rFonts w:cstheme="minorHAnsi"/>
          <w:lang w:val="en-GB"/>
        </w:rPr>
        <w:t>]</w:t>
      </w:r>
    </w:p>
    <w:tbl>
      <w:tblPr>
        <w:tblStyle w:val="TableGrid"/>
        <w:tblpPr w:leftFromText="180" w:rightFromText="180" w:vertAnchor="text" w:horzAnchor="page" w:tblpX="2649" w:tblpY="54"/>
        <w:tblW w:w="8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450"/>
      </w:tblGrid>
      <w:tr w:rsidR="00355AAC" w:rsidRPr="009A530D" w14:paraId="5F3F46D3" w14:textId="77777777" w:rsidTr="00355AAC">
        <w:tc>
          <w:tcPr>
            <w:tcW w:w="7105" w:type="dxa"/>
          </w:tcPr>
          <w:p w14:paraId="100A7D2A" w14:textId="77777777" w:rsidR="00355AAC" w:rsidRPr="009A530D" w:rsidRDefault="00355AAC" w:rsidP="00355AAC">
            <w:pPr>
              <w:ind w:left="73" w:right="-650"/>
              <w:contextualSpacing/>
              <w:jc w:val="both"/>
              <w:rPr>
                <w:lang w:val="en-GB"/>
              </w:rPr>
            </w:pPr>
            <w:hyperlink r:id="rId50" w:history="1">
              <w:r w:rsidRPr="009A530D">
                <w:rPr>
                  <w:rStyle w:val="Hyperlink"/>
                  <w:rFonts w:cstheme="minorHAnsi"/>
                  <w:b/>
                  <w:color w:val="000000" w:themeColor="text1"/>
                  <w:lang w:val="en-GB"/>
                </w:rPr>
                <w:t>Cranfield University – School of Engineering</w:t>
              </w:r>
            </w:hyperlink>
          </w:p>
        </w:tc>
        <w:tc>
          <w:tcPr>
            <w:tcW w:w="1450" w:type="dxa"/>
          </w:tcPr>
          <w:p w14:paraId="7D707B83" w14:textId="77777777" w:rsidR="00355AAC" w:rsidRPr="009A530D" w:rsidRDefault="00355AAC" w:rsidP="0012453C">
            <w:pPr>
              <w:ind w:right="-24"/>
              <w:contextualSpacing/>
              <w:jc w:val="right"/>
              <w:rPr>
                <w:b/>
                <w:lang w:val="en-GB"/>
              </w:rPr>
            </w:pPr>
            <w:r w:rsidRPr="009A530D">
              <w:rPr>
                <w:rFonts w:cstheme="minorHAnsi"/>
                <w:b/>
                <w:lang w:val="en-GB"/>
              </w:rPr>
              <w:t>Bedford, UK</w:t>
            </w:r>
          </w:p>
        </w:tc>
      </w:tr>
    </w:tbl>
    <w:p w14:paraId="198CFE9F" w14:textId="77777777" w:rsidR="00D378F2" w:rsidRPr="009A530D" w:rsidRDefault="00D378F2" w:rsidP="00D378F2">
      <w:pPr>
        <w:spacing w:after="0"/>
        <w:ind w:left="708" w:right="-650" w:firstLine="708"/>
        <w:contextualSpacing/>
        <w:rPr>
          <w:lang w:val="en-GB"/>
        </w:rPr>
      </w:pPr>
      <w:r w:rsidRPr="009A530D">
        <w:rPr>
          <w:lang w:val="en-GB"/>
        </w:rPr>
        <w:t xml:space="preserve">Academic supervisors: Dr Pavlos K Zachos, Prof Vassilios </w:t>
      </w:r>
      <w:proofErr w:type="spellStart"/>
      <w:r w:rsidRPr="009A530D">
        <w:rPr>
          <w:lang w:val="en-GB"/>
        </w:rPr>
        <w:t>Pachidis</w:t>
      </w:r>
      <w:proofErr w:type="spellEnd"/>
      <w:r w:rsidRPr="009A530D">
        <w:rPr>
          <w:lang w:val="en-GB"/>
        </w:rPr>
        <w:t xml:space="preserve"> </w:t>
      </w:r>
    </w:p>
    <w:p w14:paraId="5110D7CD" w14:textId="77777777" w:rsidR="00D378F2" w:rsidRPr="009A530D" w:rsidRDefault="00D378F2" w:rsidP="00D378F2">
      <w:pPr>
        <w:spacing w:after="0"/>
        <w:ind w:left="708" w:right="-650" w:firstLine="708"/>
        <w:contextualSpacing/>
        <w:rPr>
          <w:lang w:val="en-GB"/>
        </w:rPr>
      </w:pPr>
      <w:r w:rsidRPr="009A530D">
        <w:rPr>
          <w:lang w:val="en-GB"/>
        </w:rPr>
        <w:t>Industrial supervisors: Mr Stephen Brown, Mr Arthur Rowe, Rolls-Royce plc</w:t>
      </w:r>
      <w:r w:rsidR="0092614A" w:rsidRPr="009A530D">
        <w:rPr>
          <w:lang w:val="en-GB"/>
        </w:rPr>
        <w:t>.</w:t>
      </w:r>
    </w:p>
    <w:p w14:paraId="0E33BC9A" w14:textId="77777777" w:rsidR="00D378F2" w:rsidRPr="009A530D" w:rsidRDefault="00D378F2" w:rsidP="00864E6C">
      <w:pPr>
        <w:spacing w:after="0"/>
        <w:ind w:right="-650"/>
        <w:contextualSpacing/>
        <w:rPr>
          <w:sz w:val="8"/>
          <w:szCs w:val="8"/>
          <w:lang w:val="en-GB"/>
        </w:rPr>
      </w:pPr>
    </w:p>
    <w:p w14:paraId="71D70D59" w14:textId="77777777" w:rsidR="003C3610" w:rsidRPr="009A530D" w:rsidRDefault="0047158A" w:rsidP="003B753B">
      <w:pPr>
        <w:spacing w:after="0"/>
        <w:ind w:left="-630" w:right="-650"/>
        <w:contextualSpacing/>
        <w:jc w:val="both"/>
        <w:rPr>
          <w:rFonts w:cstheme="minorHAnsi"/>
          <w:b/>
          <w:bCs/>
          <w:color w:val="1F497D" w:themeColor="text2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10/200</w:t>
      </w:r>
      <w:r w:rsidR="00C53CC8" w:rsidRPr="009A530D">
        <w:rPr>
          <w:rFonts w:cstheme="minorHAnsi"/>
          <w:b/>
          <w:color w:val="1F497D" w:themeColor="text2"/>
          <w:lang w:val="en-GB"/>
        </w:rPr>
        <w:t>3</w:t>
      </w:r>
      <w:r w:rsidRPr="009A530D">
        <w:rPr>
          <w:rFonts w:cstheme="minorHAnsi"/>
          <w:b/>
          <w:color w:val="1F497D" w:themeColor="text2"/>
          <w:lang w:val="en-GB"/>
        </w:rPr>
        <w:t xml:space="preserve"> – </w:t>
      </w:r>
      <w:r w:rsidRPr="009A530D">
        <w:rPr>
          <w:rFonts w:cstheme="minorHAnsi"/>
          <w:b/>
          <w:bCs/>
          <w:color w:val="1F497D" w:themeColor="text2"/>
          <w:lang w:val="en-GB"/>
        </w:rPr>
        <w:t>09/2009</w:t>
      </w:r>
      <w:r w:rsidRPr="009A530D">
        <w:rPr>
          <w:rFonts w:cstheme="minorHAnsi"/>
          <w:b/>
          <w:bCs/>
          <w:color w:val="1F497D" w:themeColor="text2"/>
          <w:lang w:val="en-GB"/>
        </w:rPr>
        <w:tab/>
      </w:r>
      <w:r w:rsidR="007F1950" w:rsidRPr="009A530D">
        <w:rPr>
          <w:rFonts w:cstheme="minorHAnsi"/>
          <w:b/>
          <w:color w:val="1F497D" w:themeColor="text2"/>
          <w:lang w:val="en-GB"/>
        </w:rPr>
        <w:t>Diploma</w:t>
      </w:r>
      <w:r w:rsidR="003C3610" w:rsidRPr="009A530D">
        <w:rPr>
          <w:rFonts w:cstheme="minorHAnsi"/>
          <w:b/>
          <w:color w:val="1F497D" w:themeColor="text2"/>
          <w:lang w:val="en-GB"/>
        </w:rPr>
        <w:t xml:space="preserve"> in Mechanical Engineering – Energy &amp; Aeronautics option</w:t>
      </w:r>
    </w:p>
    <w:tbl>
      <w:tblPr>
        <w:tblStyle w:val="TableGrid"/>
        <w:tblpPr w:leftFromText="180" w:rightFromText="180" w:vertAnchor="text" w:horzAnchor="page" w:tblpX="2649" w:tblpY="54"/>
        <w:tblW w:w="8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2260"/>
      </w:tblGrid>
      <w:tr w:rsidR="00355AAC" w:rsidRPr="009A530D" w14:paraId="1D6E7C29" w14:textId="77777777" w:rsidTr="00355AAC">
        <w:tc>
          <w:tcPr>
            <w:tcW w:w="6295" w:type="dxa"/>
          </w:tcPr>
          <w:p w14:paraId="62281261" w14:textId="77777777" w:rsidR="00355AAC" w:rsidRPr="009A530D" w:rsidRDefault="00355AAC" w:rsidP="00355AAC">
            <w:pPr>
              <w:ind w:left="73" w:right="-650"/>
              <w:contextualSpacing/>
              <w:jc w:val="both"/>
              <w:rPr>
                <w:lang w:val="en-GB"/>
              </w:rPr>
            </w:pPr>
            <w:hyperlink r:id="rId51" w:history="1">
              <w:r w:rsidRPr="009A530D">
                <w:rPr>
                  <w:rStyle w:val="Hyperlink"/>
                  <w:rFonts w:cstheme="minorHAnsi"/>
                  <w:b/>
                  <w:color w:val="000000" w:themeColor="text1"/>
                  <w:lang w:val="en-GB"/>
                </w:rPr>
                <w:t>Aristotle University of Thessaloniki – School of Engineering</w:t>
              </w:r>
            </w:hyperlink>
          </w:p>
        </w:tc>
        <w:tc>
          <w:tcPr>
            <w:tcW w:w="2260" w:type="dxa"/>
          </w:tcPr>
          <w:p w14:paraId="3656079A" w14:textId="77777777" w:rsidR="00355AAC" w:rsidRPr="009A530D" w:rsidRDefault="00355AAC" w:rsidP="00355AAC">
            <w:pPr>
              <w:ind w:right="-24"/>
              <w:contextualSpacing/>
              <w:jc w:val="right"/>
              <w:rPr>
                <w:b/>
                <w:lang w:val="en-GB"/>
              </w:rPr>
            </w:pPr>
            <w:r w:rsidRPr="009A530D">
              <w:rPr>
                <w:rFonts w:cstheme="minorHAnsi"/>
                <w:b/>
                <w:lang w:val="en-GB"/>
              </w:rPr>
              <w:t>Thessaloniki, Greece</w:t>
            </w:r>
          </w:p>
        </w:tc>
      </w:tr>
    </w:tbl>
    <w:p w14:paraId="329DE2DF" w14:textId="77777777" w:rsidR="006B5748" w:rsidRPr="009A530D" w:rsidRDefault="006B5748" w:rsidP="003B753B">
      <w:pPr>
        <w:spacing w:after="0" w:line="240" w:lineRule="auto"/>
        <w:ind w:right="-650" w:hanging="630"/>
        <w:contextualSpacing/>
        <w:rPr>
          <w:rFonts w:cstheme="minorHAnsi"/>
          <w:b/>
          <w:lang w:val="en-GB"/>
        </w:rPr>
      </w:pPr>
    </w:p>
    <w:p w14:paraId="6E1564C5" w14:textId="77777777" w:rsidR="00355AAC" w:rsidRPr="009A530D" w:rsidRDefault="00D378F2" w:rsidP="00D378F2">
      <w:pPr>
        <w:spacing w:after="0"/>
        <w:ind w:left="708" w:right="-650" w:firstLine="708"/>
        <w:contextualSpacing/>
        <w:rPr>
          <w:lang w:val="en-GB"/>
        </w:rPr>
      </w:pPr>
      <w:r w:rsidRPr="009A530D">
        <w:rPr>
          <w:lang w:val="en-GB"/>
        </w:rPr>
        <w:t xml:space="preserve">Academic supervisors: Prof </w:t>
      </w:r>
      <w:proofErr w:type="spellStart"/>
      <w:r w:rsidRPr="009A530D">
        <w:rPr>
          <w:lang w:val="en-GB"/>
        </w:rPr>
        <w:t>Anestis</w:t>
      </w:r>
      <w:proofErr w:type="spellEnd"/>
      <w:r w:rsidRPr="009A530D">
        <w:rPr>
          <w:lang w:val="en-GB"/>
        </w:rPr>
        <w:t xml:space="preserve"> I Kalfas, Prof Kyros </w:t>
      </w:r>
      <w:proofErr w:type="spellStart"/>
      <w:r w:rsidRPr="009A530D">
        <w:rPr>
          <w:lang w:val="en-GB"/>
        </w:rPr>
        <w:t>Yakinthos</w:t>
      </w:r>
      <w:proofErr w:type="spellEnd"/>
    </w:p>
    <w:p w14:paraId="45C7B8A6" w14:textId="77777777" w:rsidR="00D378F2" w:rsidRPr="009A530D" w:rsidRDefault="00D378F2" w:rsidP="004C4AC9">
      <w:pPr>
        <w:spacing w:after="0" w:line="240" w:lineRule="auto"/>
        <w:ind w:right="-648"/>
        <w:contextualSpacing/>
        <w:rPr>
          <w:lang w:val="en-GB"/>
        </w:rPr>
      </w:pPr>
    </w:p>
    <w:p w14:paraId="1A03A57A" w14:textId="77777777" w:rsidR="004D5F2C" w:rsidRPr="009A530D" w:rsidRDefault="004D5F2C" w:rsidP="003B753B">
      <w:pPr>
        <w:spacing w:after="0" w:line="240" w:lineRule="auto"/>
        <w:ind w:left="-630" w:right="-650"/>
        <w:contextualSpacing/>
        <w:rPr>
          <w:rFonts w:cstheme="minorHAnsi"/>
          <w:b/>
          <w:sz w:val="28"/>
          <w:szCs w:val="28"/>
          <w:lang w:val="en-GB"/>
        </w:rPr>
      </w:pPr>
      <w:r w:rsidRPr="009A530D">
        <w:rPr>
          <w:rFonts w:cstheme="minorHAnsi"/>
          <w:b/>
          <w:sz w:val="28"/>
          <w:szCs w:val="28"/>
          <w:lang w:val="en-GB"/>
        </w:rPr>
        <w:t>Languages</w:t>
      </w:r>
    </w:p>
    <w:p w14:paraId="18F005C0" w14:textId="77777777" w:rsidR="004D5F2C" w:rsidRPr="009A530D" w:rsidRDefault="004D5F2C" w:rsidP="003B753B">
      <w:pPr>
        <w:spacing w:after="0"/>
        <w:ind w:right="-650"/>
        <w:contextualSpacing/>
        <w:jc w:val="both"/>
        <w:rPr>
          <w:rFonts w:cstheme="minorHAnsi"/>
          <w:lang w:val="en-GB"/>
        </w:rPr>
        <w:sectPr w:rsidR="004D5F2C" w:rsidRPr="009A530D" w:rsidSect="00621CCE">
          <w:type w:val="continuous"/>
          <w:pgSz w:w="11906" w:h="16838"/>
          <w:pgMar w:top="450" w:right="1417" w:bottom="450" w:left="1417" w:header="426" w:footer="708" w:gutter="0"/>
          <w:cols w:space="708"/>
          <w:docGrid w:linePitch="360"/>
        </w:sectPr>
      </w:pPr>
    </w:p>
    <w:p w14:paraId="4B1954B7" w14:textId="77777777" w:rsidR="004D5F2C" w:rsidRPr="009A530D" w:rsidRDefault="004D5F2C" w:rsidP="003B753B">
      <w:pPr>
        <w:spacing w:after="0" w:line="240" w:lineRule="auto"/>
        <w:ind w:left="-630" w:right="-650"/>
        <w:rPr>
          <w:rFonts w:cstheme="minorHAnsi"/>
          <w:b/>
          <w:sz w:val="16"/>
          <w:szCs w:val="16"/>
          <w:lang w:val="en-GB"/>
        </w:rPr>
      </w:pPr>
    </w:p>
    <w:tbl>
      <w:tblPr>
        <w:tblStyle w:val="TableGrid"/>
        <w:tblW w:w="10440" w:type="dxa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3240"/>
        <w:gridCol w:w="2340"/>
        <w:gridCol w:w="1620"/>
      </w:tblGrid>
      <w:tr w:rsidR="004D280E" w:rsidRPr="009A530D" w14:paraId="3BA0DB9A" w14:textId="77777777" w:rsidTr="00F34912">
        <w:tc>
          <w:tcPr>
            <w:tcW w:w="3240" w:type="dxa"/>
          </w:tcPr>
          <w:p w14:paraId="25D3D2A3" w14:textId="77777777" w:rsidR="004D280E" w:rsidRPr="009A530D" w:rsidRDefault="004D280E" w:rsidP="003B753B">
            <w:pPr>
              <w:ind w:right="-650"/>
              <w:rPr>
                <w:rFonts w:cstheme="minorHAnsi"/>
                <w:b/>
                <w:color w:val="1F497D" w:themeColor="text2"/>
                <w:lang w:val="en-GB"/>
              </w:rPr>
            </w:pPr>
            <w:r w:rsidRPr="009A530D">
              <w:rPr>
                <w:rFonts w:cstheme="minorHAnsi"/>
                <w:b/>
                <w:color w:val="1F497D" w:themeColor="text2"/>
                <w:lang w:val="en-GB"/>
              </w:rPr>
              <w:t>English</w:t>
            </w:r>
          </w:p>
        </w:tc>
        <w:tc>
          <w:tcPr>
            <w:tcW w:w="3240" w:type="dxa"/>
          </w:tcPr>
          <w:p w14:paraId="4A448F1B" w14:textId="77777777" w:rsidR="004D280E" w:rsidRPr="009A530D" w:rsidRDefault="004D280E" w:rsidP="003B753B">
            <w:pPr>
              <w:ind w:right="-650"/>
              <w:rPr>
                <w:rFonts w:cstheme="minorHAnsi"/>
                <w:b/>
                <w:color w:val="1F497D" w:themeColor="text2"/>
                <w:lang w:val="en-GB"/>
              </w:rPr>
            </w:pPr>
            <w:r w:rsidRPr="009A530D">
              <w:rPr>
                <w:rFonts w:cstheme="minorHAnsi"/>
                <w:b/>
                <w:color w:val="1F497D" w:themeColor="text2"/>
                <w:lang w:val="en-GB"/>
              </w:rPr>
              <w:t>French</w:t>
            </w:r>
          </w:p>
        </w:tc>
        <w:tc>
          <w:tcPr>
            <w:tcW w:w="2340" w:type="dxa"/>
          </w:tcPr>
          <w:p w14:paraId="4332DB1F" w14:textId="77777777" w:rsidR="004D280E" w:rsidRPr="009A530D" w:rsidRDefault="004D280E" w:rsidP="003B753B">
            <w:pPr>
              <w:ind w:right="-650"/>
              <w:rPr>
                <w:rFonts w:cstheme="minorHAnsi"/>
                <w:b/>
                <w:color w:val="1F497D" w:themeColor="text2"/>
                <w:lang w:val="en-GB"/>
              </w:rPr>
            </w:pPr>
            <w:r w:rsidRPr="009A530D">
              <w:rPr>
                <w:rFonts w:cstheme="minorHAnsi"/>
                <w:b/>
                <w:color w:val="1F497D" w:themeColor="text2"/>
                <w:lang w:val="en-GB"/>
              </w:rPr>
              <w:t>Dutch</w:t>
            </w:r>
          </w:p>
        </w:tc>
        <w:tc>
          <w:tcPr>
            <w:tcW w:w="1620" w:type="dxa"/>
          </w:tcPr>
          <w:p w14:paraId="110D05B6" w14:textId="77777777" w:rsidR="004D280E" w:rsidRPr="009A530D" w:rsidRDefault="004D280E" w:rsidP="003B753B">
            <w:pPr>
              <w:ind w:right="-650"/>
              <w:rPr>
                <w:rFonts w:cstheme="minorHAnsi"/>
                <w:b/>
                <w:color w:val="1F497D" w:themeColor="text2"/>
                <w:lang w:val="en-GB"/>
              </w:rPr>
            </w:pPr>
            <w:r w:rsidRPr="009A530D">
              <w:rPr>
                <w:rFonts w:cstheme="minorHAnsi"/>
                <w:b/>
                <w:color w:val="1F497D" w:themeColor="text2"/>
                <w:lang w:val="en-GB"/>
              </w:rPr>
              <w:t>Greek</w:t>
            </w:r>
          </w:p>
        </w:tc>
      </w:tr>
      <w:tr w:rsidR="004D280E" w:rsidRPr="009A530D" w14:paraId="23FC777D" w14:textId="77777777" w:rsidTr="00F34912">
        <w:tc>
          <w:tcPr>
            <w:tcW w:w="3240" w:type="dxa"/>
          </w:tcPr>
          <w:p w14:paraId="25157D89" w14:textId="77777777" w:rsidR="004D280E" w:rsidRPr="009A530D" w:rsidRDefault="004D280E" w:rsidP="003B753B">
            <w:pPr>
              <w:ind w:right="-650"/>
              <w:rPr>
                <w:rFonts w:cstheme="minorHAnsi"/>
                <w:b/>
                <w:color w:val="1F497D" w:themeColor="text2"/>
                <w:lang w:val="en-GB"/>
              </w:rPr>
            </w:pPr>
            <w:r w:rsidRPr="009A530D">
              <w:rPr>
                <w:rFonts w:cstheme="minorHAnsi"/>
                <w:lang w:val="en-GB"/>
              </w:rPr>
              <w:t>Full professional proficiency</w:t>
            </w:r>
          </w:p>
        </w:tc>
        <w:tc>
          <w:tcPr>
            <w:tcW w:w="3240" w:type="dxa"/>
          </w:tcPr>
          <w:p w14:paraId="447DBB66" w14:textId="77777777" w:rsidR="004D280E" w:rsidRPr="009A530D" w:rsidRDefault="004D280E" w:rsidP="003B753B">
            <w:pPr>
              <w:ind w:right="-650"/>
              <w:rPr>
                <w:rFonts w:cstheme="minorHAnsi"/>
                <w:b/>
                <w:color w:val="1F497D" w:themeColor="text2"/>
                <w:lang w:val="en-GB"/>
              </w:rPr>
            </w:pPr>
            <w:r w:rsidRPr="009A530D">
              <w:rPr>
                <w:rFonts w:cstheme="minorHAnsi"/>
                <w:lang w:val="en-GB"/>
              </w:rPr>
              <w:t>Full professional proficiency</w:t>
            </w:r>
          </w:p>
        </w:tc>
        <w:tc>
          <w:tcPr>
            <w:tcW w:w="2340" w:type="dxa"/>
          </w:tcPr>
          <w:p w14:paraId="268B0E99" w14:textId="77777777" w:rsidR="004D280E" w:rsidRPr="009A530D" w:rsidRDefault="006615FB" w:rsidP="003B753B">
            <w:pPr>
              <w:ind w:right="-650"/>
              <w:rPr>
                <w:rFonts w:cstheme="minorHAnsi"/>
                <w:b/>
                <w:color w:val="1F497D" w:themeColor="text2"/>
                <w:lang w:val="en-GB"/>
              </w:rPr>
            </w:pPr>
            <w:r>
              <w:rPr>
                <w:rFonts w:cstheme="minorHAnsi"/>
                <w:lang w:val="en-GB"/>
              </w:rPr>
              <w:t>Intermediate</w:t>
            </w:r>
            <w:r w:rsidR="004D280E" w:rsidRPr="009A530D">
              <w:rPr>
                <w:rFonts w:cstheme="minorHAnsi"/>
                <w:lang w:val="en-GB"/>
              </w:rPr>
              <w:t xml:space="preserve"> level</w:t>
            </w:r>
          </w:p>
        </w:tc>
        <w:tc>
          <w:tcPr>
            <w:tcW w:w="1620" w:type="dxa"/>
          </w:tcPr>
          <w:p w14:paraId="3FBBD58E" w14:textId="77777777" w:rsidR="004D280E" w:rsidRPr="009A530D" w:rsidRDefault="004D280E" w:rsidP="003B753B">
            <w:pPr>
              <w:ind w:right="-650"/>
              <w:rPr>
                <w:rFonts w:cstheme="minorHAnsi"/>
                <w:b/>
                <w:color w:val="1F497D" w:themeColor="text2"/>
                <w:lang w:val="en-GB"/>
              </w:rPr>
            </w:pPr>
            <w:r w:rsidRPr="009A530D">
              <w:rPr>
                <w:rFonts w:cstheme="minorHAnsi"/>
                <w:lang w:val="en-GB"/>
              </w:rPr>
              <w:t>Native language</w:t>
            </w:r>
          </w:p>
        </w:tc>
      </w:tr>
    </w:tbl>
    <w:p w14:paraId="2780B427" w14:textId="77777777" w:rsidR="009B1D06" w:rsidRPr="009A530D" w:rsidRDefault="009B1D06" w:rsidP="003B753B">
      <w:pPr>
        <w:spacing w:after="0" w:line="240" w:lineRule="auto"/>
        <w:ind w:left="-630" w:right="-650"/>
        <w:rPr>
          <w:rFonts w:cstheme="minorHAnsi"/>
          <w:b/>
          <w:lang w:val="en-GB"/>
        </w:rPr>
      </w:pPr>
    </w:p>
    <w:p w14:paraId="29F600BA" w14:textId="77777777" w:rsidR="00B02EDB" w:rsidRDefault="00B02EDB">
      <w:pPr>
        <w:rPr>
          <w:rFonts w:cstheme="minorHAnsi"/>
          <w:b/>
          <w:sz w:val="28"/>
          <w:szCs w:val="28"/>
          <w:lang w:val="en-GB"/>
        </w:rPr>
      </w:pPr>
      <w:r>
        <w:rPr>
          <w:rFonts w:cstheme="minorHAnsi"/>
          <w:b/>
          <w:sz w:val="28"/>
          <w:szCs w:val="28"/>
          <w:lang w:val="en-GB"/>
        </w:rPr>
        <w:br w:type="page"/>
      </w:r>
    </w:p>
    <w:p w14:paraId="0F8C096C" w14:textId="33644D4B" w:rsidR="00CF2EC1" w:rsidRPr="009A530D" w:rsidRDefault="000A1C40" w:rsidP="003B753B">
      <w:pPr>
        <w:spacing w:after="0" w:line="240" w:lineRule="auto"/>
        <w:ind w:left="-630" w:right="-650"/>
        <w:contextualSpacing/>
        <w:rPr>
          <w:rFonts w:cstheme="minorHAnsi"/>
          <w:b/>
          <w:sz w:val="28"/>
          <w:szCs w:val="28"/>
          <w:lang w:val="en-GB"/>
        </w:rPr>
      </w:pPr>
      <w:r w:rsidRPr="009A530D">
        <w:rPr>
          <w:rFonts w:cstheme="minorHAnsi"/>
          <w:b/>
          <w:sz w:val="28"/>
          <w:szCs w:val="28"/>
          <w:lang w:val="en-GB"/>
        </w:rPr>
        <w:lastRenderedPageBreak/>
        <w:t>Other</w:t>
      </w:r>
      <w:r w:rsidR="00715F9D" w:rsidRPr="009A530D">
        <w:rPr>
          <w:rFonts w:cstheme="minorHAnsi"/>
          <w:b/>
          <w:sz w:val="28"/>
          <w:szCs w:val="28"/>
          <w:lang w:val="en-GB"/>
        </w:rPr>
        <w:t xml:space="preserve"> Activities</w:t>
      </w:r>
      <w:r w:rsidR="00B14530" w:rsidRPr="009A530D">
        <w:rPr>
          <w:rFonts w:cstheme="minorHAnsi"/>
          <w:b/>
          <w:sz w:val="28"/>
          <w:szCs w:val="28"/>
          <w:lang w:val="en-GB"/>
        </w:rPr>
        <w:t xml:space="preserve"> &amp; Distinctions</w:t>
      </w:r>
    </w:p>
    <w:p w14:paraId="0A523221" w14:textId="77777777" w:rsidR="00CF2EC1" w:rsidRPr="009A530D" w:rsidRDefault="00CF2EC1" w:rsidP="003B753B">
      <w:pPr>
        <w:spacing w:after="0" w:line="240" w:lineRule="auto"/>
        <w:ind w:left="1410" w:right="-650" w:hanging="2040"/>
        <w:rPr>
          <w:rFonts w:cstheme="minorHAnsi"/>
          <w:b/>
          <w:color w:val="1F497D" w:themeColor="text2"/>
          <w:sz w:val="16"/>
          <w:szCs w:val="16"/>
          <w:lang w:val="en-GB"/>
        </w:rPr>
      </w:pPr>
    </w:p>
    <w:p w14:paraId="0E59D0D1" w14:textId="1DE0130D" w:rsidR="001E4DDA" w:rsidRPr="009A530D" w:rsidRDefault="001E4DDA" w:rsidP="00D127E4">
      <w:pPr>
        <w:spacing w:after="0" w:line="240" w:lineRule="auto"/>
        <w:ind w:left="1410" w:right="-650" w:hanging="2040"/>
        <w:jc w:val="both"/>
        <w:rPr>
          <w:rFonts w:cstheme="minorHAnsi"/>
          <w:b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202</w:t>
      </w:r>
      <w:r w:rsidR="00657A36">
        <w:rPr>
          <w:rFonts w:cstheme="minorHAnsi"/>
          <w:b/>
          <w:color w:val="1F497D" w:themeColor="text2"/>
          <w:lang w:val="en-GB"/>
        </w:rPr>
        <w:t>2</w:t>
      </w:r>
      <w:r w:rsidR="00A31A24" w:rsidRPr="009A530D">
        <w:rPr>
          <w:rFonts w:cstheme="minorHAnsi"/>
          <w:b/>
          <w:color w:val="1F497D" w:themeColor="text2"/>
          <w:lang w:val="en-GB"/>
        </w:rPr>
        <w:tab/>
      </w:r>
      <w:hyperlink r:id="rId52" w:history="1">
        <w:r w:rsidR="00A420C8" w:rsidRPr="00916BC2">
          <w:rPr>
            <w:rStyle w:val="Hyperlink"/>
            <w:rFonts w:cstheme="minorHAnsi"/>
            <w:bCs/>
            <w:color w:val="auto"/>
            <w:u w:val="none"/>
            <w:lang w:val="en-GB"/>
          </w:rPr>
          <w:t xml:space="preserve">Academic </w:t>
        </w:r>
        <w:r w:rsidR="00A31A24" w:rsidRPr="00916BC2">
          <w:rPr>
            <w:rStyle w:val="Hyperlink"/>
            <w:rFonts w:cstheme="minorHAnsi"/>
            <w:bCs/>
            <w:color w:val="auto"/>
            <w:u w:val="none"/>
            <w:lang w:val="en-GB"/>
          </w:rPr>
          <w:t>Supervisor</w:t>
        </w:r>
        <w:r w:rsidR="000C3148" w:rsidRPr="00916BC2">
          <w:rPr>
            <w:rStyle w:val="Hyperlink"/>
            <w:rFonts w:cstheme="minorHAnsi"/>
            <w:bCs/>
            <w:color w:val="auto"/>
            <w:u w:val="none"/>
            <w:lang w:val="en-GB"/>
          </w:rPr>
          <w:t xml:space="preserve"> of Stijn </w:t>
        </w:r>
        <w:proofErr w:type="spellStart"/>
        <w:r w:rsidR="000C3148" w:rsidRPr="00916BC2">
          <w:rPr>
            <w:rStyle w:val="Hyperlink"/>
            <w:rFonts w:cstheme="minorHAnsi"/>
            <w:bCs/>
            <w:color w:val="auto"/>
            <w:u w:val="none"/>
            <w:lang w:val="en-GB"/>
          </w:rPr>
          <w:t>Donckers</w:t>
        </w:r>
        <w:proofErr w:type="spellEnd"/>
        <w:r w:rsidR="000C3148" w:rsidRPr="00916BC2">
          <w:rPr>
            <w:rStyle w:val="Hyperlink"/>
            <w:rFonts w:cstheme="minorHAnsi"/>
            <w:bCs/>
            <w:color w:val="auto"/>
            <w:u w:val="none"/>
            <w:lang w:val="en-GB"/>
          </w:rPr>
          <w:t xml:space="preserve">, awarded </w:t>
        </w:r>
        <w:r w:rsidR="00A54E5A" w:rsidRPr="00916BC2">
          <w:rPr>
            <w:rStyle w:val="Hyperlink"/>
            <w:rFonts w:cstheme="minorHAnsi"/>
            <w:bCs/>
            <w:color w:val="auto"/>
            <w:u w:val="none"/>
            <w:lang w:val="en-GB"/>
          </w:rPr>
          <w:t>for</w:t>
        </w:r>
        <w:r w:rsidR="000C3148" w:rsidRPr="00916BC2">
          <w:rPr>
            <w:rStyle w:val="Hyperlink"/>
            <w:rFonts w:cstheme="minorHAnsi"/>
            <w:bCs/>
            <w:color w:val="auto"/>
            <w:u w:val="none"/>
            <w:lang w:val="en-GB"/>
          </w:rPr>
          <w:t xml:space="preserve"> the </w:t>
        </w:r>
        <w:r w:rsidR="00A26BF6" w:rsidRPr="00916BC2">
          <w:rPr>
            <w:rStyle w:val="Hyperlink"/>
            <w:rFonts w:cstheme="minorHAnsi"/>
            <w:bCs/>
            <w:color w:val="auto"/>
            <w:lang w:val="en-GB"/>
          </w:rPr>
          <w:t>best thesis</w:t>
        </w:r>
        <w:r w:rsidR="000C3148" w:rsidRPr="00916BC2">
          <w:rPr>
            <w:rStyle w:val="Hyperlink"/>
            <w:rFonts w:cstheme="minorHAnsi"/>
            <w:bCs/>
            <w:color w:val="auto"/>
            <w:lang w:val="en-GB"/>
          </w:rPr>
          <w:t xml:space="preserve"> </w:t>
        </w:r>
        <w:r w:rsidR="00DC2617" w:rsidRPr="00916BC2">
          <w:rPr>
            <w:rStyle w:val="Hyperlink"/>
            <w:rFonts w:cstheme="minorHAnsi"/>
            <w:bCs/>
            <w:color w:val="auto"/>
            <w:lang w:val="en-GB"/>
          </w:rPr>
          <w:t>(</w:t>
        </w:r>
        <w:r w:rsidR="00E624A6" w:rsidRPr="00916BC2">
          <w:rPr>
            <w:rStyle w:val="Hyperlink"/>
            <w:rFonts w:cstheme="minorHAnsi"/>
            <w:bCs/>
            <w:color w:val="auto"/>
            <w:lang w:val="en-GB"/>
          </w:rPr>
          <w:t>Gen</w:t>
        </w:r>
        <w:r w:rsidR="00916BC2">
          <w:rPr>
            <w:rStyle w:val="Hyperlink"/>
            <w:rFonts w:cstheme="minorHAnsi"/>
            <w:bCs/>
            <w:color w:val="auto"/>
            <w:lang w:val="en-GB"/>
          </w:rPr>
          <w:t>e</w:t>
        </w:r>
        <w:r w:rsidR="00E624A6" w:rsidRPr="00916BC2">
          <w:rPr>
            <w:rStyle w:val="Hyperlink"/>
            <w:rFonts w:cstheme="minorHAnsi"/>
            <w:bCs/>
            <w:color w:val="auto"/>
            <w:lang w:val="en-GB"/>
          </w:rPr>
          <w:t>ral Category)</w:t>
        </w:r>
        <w:r w:rsidR="00E624A6" w:rsidRPr="00916BC2">
          <w:rPr>
            <w:rStyle w:val="Hyperlink"/>
            <w:rFonts w:cstheme="minorHAnsi"/>
            <w:bCs/>
            <w:color w:val="auto"/>
            <w:u w:val="none"/>
            <w:lang w:val="en-GB"/>
          </w:rPr>
          <w:t xml:space="preserve"> </w:t>
        </w:r>
        <w:r w:rsidR="00CD7E3A" w:rsidRPr="00916BC2">
          <w:rPr>
            <w:rStyle w:val="Hyperlink"/>
            <w:rFonts w:cstheme="minorHAnsi"/>
            <w:bCs/>
            <w:color w:val="auto"/>
            <w:u w:val="none"/>
            <w:lang w:val="en-GB"/>
          </w:rPr>
          <w:t>by</w:t>
        </w:r>
        <w:r w:rsidR="00A26BF6" w:rsidRPr="00916BC2">
          <w:rPr>
            <w:rStyle w:val="Hyperlink"/>
            <w:rFonts w:cstheme="minorHAnsi"/>
            <w:bCs/>
            <w:color w:val="auto"/>
            <w:u w:val="none"/>
            <w:lang w:val="en-GB"/>
          </w:rPr>
          <w:t xml:space="preserve"> The Dutch Air- and Aerospace Foundation</w:t>
        </w:r>
        <w:r w:rsidR="00E624A6" w:rsidRPr="00916BC2">
          <w:rPr>
            <w:rStyle w:val="Hyperlink"/>
            <w:rFonts w:cstheme="minorHAnsi"/>
            <w:bCs/>
            <w:color w:val="auto"/>
            <w:u w:val="none"/>
            <w:lang w:val="en-GB"/>
          </w:rPr>
          <w:t xml:space="preserve"> (NLF)</w:t>
        </w:r>
        <w:r w:rsidR="007F4112" w:rsidRPr="00916BC2">
          <w:rPr>
            <w:rStyle w:val="Hyperlink"/>
            <w:rFonts w:cstheme="minorHAnsi"/>
            <w:bCs/>
            <w:color w:val="auto"/>
            <w:u w:val="none"/>
            <w:lang w:val="en-GB"/>
          </w:rPr>
          <w:t>.</w:t>
        </w:r>
      </w:hyperlink>
    </w:p>
    <w:p w14:paraId="26AC9794" w14:textId="77777777" w:rsidR="007D3058" w:rsidRPr="009A530D" w:rsidRDefault="007D3058" w:rsidP="00D127E4">
      <w:pPr>
        <w:spacing w:after="0" w:line="240" w:lineRule="auto"/>
        <w:ind w:left="1410" w:right="-650" w:hanging="2040"/>
        <w:jc w:val="both"/>
        <w:rPr>
          <w:rFonts w:cstheme="minorHAnsi"/>
          <w:b/>
          <w:color w:val="1F497D" w:themeColor="text2"/>
          <w:sz w:val="8"/>
          <w:szCs w:val="8"/>
          <w:lang w:val="en-GB"/>
        </w:rPr>
      </w:pPr>
    </w:p>
    <w:p w14:paraId="463FBE57" w14:textId="77777777" w:rsidR="00D127E4" w:rsidRPr="009A530D" w:rsidRDefault="00D127E4" w:rsidP="00D127E4">
      <w:pPr>
        <w:spacing w:after="0" w:line="240" w:lineRule="auto"/>
        <w:ind w:left="1410" w:right="-650" w:hanging="2040"/>
        <w:jc w:val="both"/>
        <w:rPr>
          <w:rStyle w:val="Hyperlink"/>
          <w:color w:val="auto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2020 – Ongoing</w:t>
      </w:r>
      <w:r w:rsidRPr="009A530D">
        <w:rPr>
          <w:rFonts w:cstheme="minorHAnsi"/>
          <w:b/>
          <w:color w:val="1F497D" w:themeColor="text2"/>
          <w:lang w:val="en-GB"/>
        </w:rPr>
        <w:tab/>
      </w:r>
      <w:r w:rsidRPr="009A530D">
        <w:rPr>
          <w:lang w:val="en-GB"/>
        </w:rPr>
        <w:t xml:space="preserve">Guest Columnist for </w:t>
      </w:r>
      <w:r w:rsidR="008B1AD9">
        <w:rPr>
          <w:lang w:val="en-GB"/>
        </w:rPr>
        <w:t xml:space="preserve">AIAA </w:t>
      </w:r>
      <w:r w:rsidRPr="009A530D">
        <w:rPr>
          <w:lang w:val="en-GB"/>
        </w:rPr>
        <w:t>Aerospace America [</w:t>
      </w:r>
      <w:hyperlink r:id="rId53" w:history="1">
        <w:r w:rsidRPr="009A530D">
          <w:rPr>
            <w:rStyle w:val="Hyperlink"/>
            <w:color w:val="auto"/>
            <w:lang w:val="en-GB"/>
          </w:rPr>
          <w:t>1</w:t>
        </w:r>
      </w:hyperlink>
      <w:r w:rsidRPr="009A530D">
        <w:rPr>
          <w:lang w:val="en-GB"/>
        </w:rPr>
        <w:t xml:space="preserve">, </w:t>
      </w:r>
      <w:hyperlink r:id="rId54" w:history="1">
        <w:r w:rsidRPr="009A530D">
          <w:rPr>
            <w:rStyle w:val="Hyperlink"/>
            <w:color w:val="auto"/>
            <w:lang w:val="en-GB"/>
          </w:rPr>
          <w:t>2</w:t>
        </w:r>
      </w:hyperlink>
      <w:r w:rsidRPr="009A530D">
        <w:rPr>
          <w:rStyle w:val="Hyperlink"/>
          <w:color w:val="auto"/>
          <w:lang w:val="en-GB"/>
        </w:rPr>
        <w:t>,</w:t>
      </w:r>
      <w:r w:rsidRPr="009A530D">
        <w:rPr>
          <w:lang w:val="en-GB"/>
        </w:rPr>
        <w:t xml:space="preserve"> </w:t>
      </w:r>
      <w:hyperlink r:id="rId55" w:history="1">
        <w:r w:rsidRPr="009A530D">
          <w:rPr>
            <w:rStyle w:val="Hyperlink"/>
            <w:color w:val="auto"/>
            <w:lang w:val="en-GB"/>
          </w:rPr>
          <w:t>3</w:t>
        </w:r>
      </w:hyperlink>
      <w:r w:rsidRPr="009A530D">
        <w:rPr>
          <w:lang w:val="en-GB"/>
        </w:rPr>
        <w:t xml:space="preserve">] and the </w:t>
      </w:r>
      <w:hyperlink r:id="rId56" w:history="1">
        <w:r w:rsidRPr="009A530D">
          <w:rPr>
            <w:rStyle w:val="Hyperlink"/>
            <w:color w:val="auto"/>
            <w:lang w:val="en-GB"/>
          </w:rPr>
          <w:t>Solar Impulse Foundation</w:t>
        </w:r>
      </w:hyperlink>
      <w:r w:rsidRPr="009A530D">
        <w:rPr>
          <w:rStyle w:val="Hyperlink"/>
          <w:color w:val="auto"/>
          <w:u w:val="none"/>
          <w:lang w:val="en-GB"/>
        </w:rPr>
        <w:t xml:space="preserve"> on topics related to sustainable aviation and future aircraft technologies.</w:t>
      </w:r>
    </w:p>
    <w:p w14:paraId="1675E494" w14:textId="77777777" w:rsidR="003402D8" w:rsidRPr="009A530D" w:rsidRDefault="003402D8" w:rsidP="008F05F4">
      <w:pPr>
        <w:spacing w:after="0" w:line="240" w:lineRule="auto"/>
        <w:ind w:left="1410" w:right="-650" w:hanging="2040"/>
        <w:jc w:val="both"/>
        <w:rPr>
          <w:rFonts w:cstheme="minorHAnsi"/>
          <w:b/>
          <w:color w:val="1F497D" w:themeColor="text2"/>
          <w:sz w:val="8"/>
          <w:szCs w:val="8"/>
          <w:lang w:val="en-GB"/>
        </w:rPr>
      </w:pPr>
    </w:p>
    <w:p w14:paraId="43CEB47E" w14:textId="77777777" w:rsidR="00F7478F" w:rsidRPr="009A530D" w:rsidRDefault="008E632D" w:rsidP="008F05F4">
      <w:pPr>
        <w:spacing w:after="0" w:line="240" w:lineRule="auto"/>
        <w:ind w:left="1410" w:right="-650" w:hanging="2040"/>
        <w:jc w:val="both"/>
        <w:rPr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2019</w:t>
      </w:r>
      <w:r w:rsidRPr="009A530D">
        <w:rPr>
          <w:lang w:val="en-GB"/>
        </w:rPr>
        <w:t xml:space="preserve"> </w:t>
      </w:r>
      <w:r w:rsidRPr="009A530D">
        <w:rPr>
          <w:lang w:val="en-GB"/>
        </w:rPr>
        <w:tab/>
      </w:r>
      <w:r w:rsidR="00953632" w:rsidRPr="009A530D">
        <w:rPr>
          <w:lang w:val="en-GB"/>
        </w:rPr>
        <w:t xml:space="preserve">Awarded for an Outstanding Contribution in Reviewing by </w:t>
      </w:r>
      <w:hyperlink r:id="rId57" w:history="1">
        <w:r w:rsidR="00953632" w:rsidRPr="009A530D">
          <w:rPr>
            <w:rStyle w:val="Hyperlink"/>
            <w:color w:val="auto"/>
            <w:lang w:val="en-GB"/>
          </w:rPr>
          <w:t>Elsevier</w:t>
        </w:r>
      </w:hyperlink>
      <w:r w:rsidR="00953632" w:rsidRPr="009A530D">
        <w:rPr>
          <w:lang w:val="en-GB"/>
        </w:rPr>
        <w:t>, in recognition of my contribution to the quality of</w:t>
      </w:r>
      <w:r w:rsidR="007D5DDB" w:rsidRPr="009A530D">
        <w:rPr>
          <w:lang w:val="en-GB"/>
        </w:rPr>
        <w:t xml:space="preserve"> the</w:t>
      </w:r>
      <w:r w:rsidR="00953632" w:rsidRPr="009A530D">
        <w:rPr>
          <w:lang w:val="en-GB"/>
        </w:rPr>
        <w:t xml:space="preserve"> </w:t>
      </w:r>
      <w:r w:rsidR="00C643E3" w:rsidRPr="009A530D">
        <w:rPr>
          <w:lang w:val="en-GB"/>
        </w:rPr>
        <w:t xml:space="preserve">peer-reviewed scientific </w:t>
      </w:r>
      <w:r w:rsidR="00953632" w:rsidRPr="009A530D">
        <w:rPr>
          <w:lang w:val="en-GB"/>
        </w:rPr>
        <w:t>journal</w:t>
      </w:r>
      <w:r w:rsidR="007D5DDB" w:rsidRPr="009A530D">
        <w:rPr>
          <w:lang w:val="en-GB"/>
        </w:rPr>
        <w:t xml:space="preserve"> Energy</w:t>
      </w:r>
      <w:r w:rsidR="002923EA" w:rsidRPr="009A530D">
        <w:rPr>
          <w:lang w:val="en-GB"/>
        </w:rPr>
        <w:t>.</w:t>
      </w:r>
    </w:p>
    <w:p w14:paraId="6BEF1E7C" w14:textId="77777777" w:rsidR="00CD75B1" w:rsidRPr="009A530D" w:rsidRDefault="00CD75B1" w:rsidP="008F05F4">
      <w:pPr>
        <w:spacing w:after="0" w:line="240" w:lineRule="auto"/>
        <w:ind w:left="1410" w:right="-650" w:hanging="2040"/>
        <w:jc w:val="both"/>
        <w:rPr>
          <w:rFonts w:cstheme="minorHAnsi"/>
          <w:b/>
          <w:color w:val="1F497D" w:themeColor="text2"/>
          <w:sz w:val="8"/>
          <w:szCs w:val="8"/>
          <w:lang w:val="en-GB"/>
        </w:rPr>
      </w:pPr>
    </w:p>
    <w:p w14:paraId="4F717DA5" w14:textId="77777777" w:rsidR="00FD31F2" w:rsidRPr="009A530D" w:rsidRDefault="00FD31F2" w:rsidP="008F05F4">
      <w:pPr>
        <w:spacing w:after="0" w:line="240" w:lineRule="auto"/>
        <w:ind w:left="1410" w:right="-650" w:hanging="2040"/>
        <w:jc w:val="both"/>
        <w:rPr>
          <w:lang w:val="en-GB"/>
        </w:rPr>
      </w:pPr>
      <w:bookmarkStart w:id="0" w:name="_Hlk102605648"/>
      <w:r w:rsidRPr="009A530D">
        <w:rPr>
          <w:rFonts w:cstheme="minorHAnsi"/>
          <w:b/>
          <w:color w:val="1F497D" w:themeColor="text2"/>
          <w:lang w:val="en-GB"/>
        </w:rPr>
        <w:t xml:space="preserve">2016 </w:t>
      </w:r>
      <w:bookmarkEnd w:id="0"/>
      <w:r w:rsidRPr="009A530D">
        <w:rPr>
          <w:rFonts w:cstheme="minorHAnsi"/>
          <w:b/>
          <w:color w:val="1F497D" w:themeColor="text2"/>
          <w:lang w:val="en-GB"/>
        </w:rPr>
        <w:t>– Ongoing</w:t>
      </w:r>
      <w:r w:rsidRPr="009A530D">
        <w:rPr>
          <w:rFonts w:cstheme="minorHAnsi"/>
          <w:b/>
          <w:color w:val="1F497D" w:themeColor="text2"/>
          <w:lang w:val="en-GB"/>
        </w:rPr>
        <w:tab/>
      </w:r>
      <w:r w:rsidRPr="009A530D">
        <w:rPr>
          <w:lang w:val="en-GB"/>
        </w:rPr>
        <w:t>Reviewer for journals and conference proceedings</w:t>
      </w:r>
      <w:r w:rsidR="00C8413D" w:rsidRPr="009A530D">
        <w:rPr>
          <w:lang w:val="en-GB"/>
        </w:rPr>
        <w:t>:</w:t>
      </w:r>
    </w:p>
    <w:p w14:paraId="4FEE13DC" w14:textId="77777777" w:rsidR="008F05F4" w:rsidRPr="009A530D" w:rsidRDefault="008F05F4" w:rsidP="008F05F4">
      <w:pPr>
        <w:spacing w:after="0" w:line="240" w:lineRule="auto"/>
        <w:ind w:left="1410" w:right="-650" w:hanging="2040"/>
        <w:jc w:val="both"/>
        <w:rPr>
          <w:sz w:val="8"/>
          <w:szCs w:val="8"/>
          <w:lang w:val="en-GB"/>
        </w:rPr>
      </w:pPr>
    </w:p>
    <w:p w14:paraId="7B7CAE7E" w14:textId="77777777" w:rsidR="00FD31F2" w:rsidRPr="009A530D" w:rsidRDefault="00FD31F2" w:rsidP="008F05F4">
      <w:pPr>
        <w:spacing w:after="60" w:line="240" w:lineRule="auto"/>
        <w:ind w:left="702" w:right="-650" w:firstLine="708"/>
        <w:jc w:val="both"/>
        <w:rPr>
          <w:rStyle w:val="Hyperlink"/>
          <w:color w:val="auto"/>
          <w:sz w:val="20"/>
          <w:szCs w:val="20"/>
          <w:lang w:val="en-GB"/>
        </w:rPr>
      </w:pPr>
      <w:hyperlink r:id="rId58" w:history="1">
        <w:r w:rsidRPr="009A530D">
          <w:rPr>
            <w:rStyle w:val="Hyperlink"/>
            <w:color w:val="auto"/>
            <w:sz w:val="20"/>
            <w:szCs w:val="20"/>
            <w:lang w:val="en-GB"/>
          </w:rPr>
          <w:t>Energy</w:t>
        </w:r>
      </w:hyperlink>
      <w:r w:rsidR="00A07EB6" w:rsidRPr="009A530D">
        <w:rPr>
          <w:rStyle w:val="Hyperlink"/>
          <w:color w:val="auto"/>
          <w:sz w:val="20"/>
          <w:szCs w:val="20"/>
          <w:lang w:val="en-GB"/>
        </w:rPr>
        <w:t xml:space="preserve"> (Elsevier)</w:t>
      </w:r>
    </w:p>
    <w:p w14:paraId="793F143A" w14:textId="77777777" w:rsidR="00A07EB6" w:rsidRPr="009A530D" w:rsidRDefault="00A07EB6" w:rsidP="008F05F4">
      <w:pPr>
        <w:spacing w:after="60" w:line="240" w:lineRule="auto"/>
        <w:ind w:left="702" w:right="-650" w:firstLine="708"/>
        <w:jc w:val="both"/>
        <w:rPr>
          <w:rStyle w:val="Hyperlink"/>
          <w:color w:val="auto"/>
          <w:sz w:val="20"/>
          <w:szCs w:val="20"/>
          <w:lang w:val="en-GB"/>
        </w:rPr>
      </w:pPr>
      <w:hyperlink r:id="rId59" w:history="1">
        <w:r w:rsidRPr="009A530D">
          <w:rPr>
            <w:rStyle w:val="Hyperlink"/>
            <w:color w:val="auto"/>
            <w:sz w:val="20"/>
            <w:szCs w:val="20"/>
            <w:lang w:val="en-GB"/>
          </w:rPr>
          <w:t>Aero</w:t>
        </w:r>
        <w:r w:rsidR="002B7B76" w:rsidRPr="009A530D">
          <w:rPr>
            <w:rStyle w:val="Hyperlink"/>
            <w:color w:val="auto"/>
            <w:sz w:val="20"/>
            <w:szCs w:val="20"/>
            <w:lang w:val="en-GB"/>
          </w:rPr>
          <w:t>s</w:t>
        </w:r>
        <w:r w:rsidRPr="009A530D">
          <w:rPr>
            <w:rStyle w:val="Hyperlink"/>
            <w:color w:val="auto"/>
            <w:sz w:val="20"/>
            <w:szCs w:val="20"/>
            <w:lang w:val="en-GB"/>
          </w:rPr>
          <w:t>pace</w:t>
        </w:r>
      </w:hyperlink>
      <w:r w:rsidRPr="009A530D">
        <w:rPr>
          <w:rStyle w:val="Hyperlink"/>
          <w:color w:val="auto"/>
          <w:sz w:val="20"/>
          <w:szCs w:val="20"/>
          <w:lang w:val="en-GB"/>
        </w:rPr>
        <w:t xml:space="preserve"> (MDPI)</w:t>
      </w:r>
    </w:p>
    <w:p w14:paraId="03F7EA0A" w14:textId="77777777" w:rsidR="008F05F4" w:rsidRPr="009A530D" w:rsidRDefault="008F05F4" w:rsidP="008F05F4">
      <w:pPr>
        <w:spacing w:after="60" w:line="240" w:lineRule="auto"/>
        <w:ind w:left="702" w:right="-650" w:firstLine="708"/>
        <w:jc w:val="both"/>
        <w:rPr>
          <w:rStyle w:val="Hyperlink"/>
          <w:color w:val="auto"/>
          <w:sz w:val="20"/>
          <w:szCs w:val="20"/>
          <w:lang w:val="en-GB"/>
        </w:rPr>
      </w:pPr>
      <w:hyperlink r:id="rId60" w:history="1">
        <w:r w:rsidRPr="009A530D">
          <w:rPr>
            <w:rStyle w:val="Hyperlink"/>
            <w:color w:val="auto"/>
            <w:sz w:val="20"/>
            <w:szCs w:val="20"/>
            <w:lang w:val="en-GB"/>
          </w:rPr>
          <w:t xml:space="preserve">Journal of </w:t>
        </w:r>
        <w:r w:rsidR="00FD31F2" w:rsidRPr="009A530D">
          <w:rPr>
            <w:rStyle w:val="Hyperlink"/>
            <w:color w:val="auto"/>
            <w:sz w:val="20"/>
            <w:szCs w:val="20"/>
            <w:lang w:val="en-GB"/>
          </w:rPr>
          <w:t>Environmental Management</w:t>
        </w:r>
      </w:hyperlink>
      <w:r w:rsidR="00A07EB6" w:rsidRPr="009A530D">
        <w:rPr>
          <w:rStyle w:val="Hyperlink"/>
          <w:color w:val="auto"/>
          <w:sz w:val="20"/>
          <w:szCs w:val="20"/>
          <w:lang w:val="en-GB"/>
        </w:rPr>
        <w:t xml:space="preserve"> (Elsevier)</w:t>
      </w:r>
    </w:p>
    <w:p w14:paraId="58DA2393" w14:textId="77777777" w:rsidR="00FD31F2" w:rsidRPr="009A530D" w:rsidRDefault="00FD31F2" w:rsidP="008F05F4">
      <w:pPr>
        <w:spacing w:after="60" w:line="240" w:lineRule="auto"/>
        <w:ind w:left="702" w:right="-650" w:firstLine="708"/>
        <w:jc w:val="both"/>
        <w:rPr>
          <w:rStyle w:val="Hyperlink"/>
          <w:color w:val="auto"/>
          <w:sz w:val="20"/>
          <w:szCs w:val="20"/>
          <w:lang w:val="en-GB"/>
        </w:rPr>
      </w:pPr>
      <w:hyperlink r:id="rId61" w:history="1">
        <w:r w:rsidRPr="009A530D">
          <w:rPr>
            <w:rStyle w:val="Hyperlink"/>
            <w:color w:val="auto"/>
            <w:sz w:val="20"/>
            <w:szCs w:val="20"/>
            <w:lang w:val="en-GB"/>
          </w:rPr>
          <w:t>Journal of Aerospace</w:t>
        </w:r>
      </w:hyperlink>
      <w:r w:rsidR="00A07EB6" w:rsidRPr="009A530D">
        <w:rPr>
          <w:rStyle w:val="Hyperlink"/>
          <w:color w:val="auto"/>
          <w:sz w:val="20"/>
          <w:szCs w:val="20"/>
          <w:lang w:val="en-GB"/>
        </w:rPr>
        <w:t xml:space="preserve"> (SAE International)</w:t>
      </w:r>
    </w:p>
    <w:p w14:paraId="4393A31B" w14:textId="77777777" w:rsidR="00FD31F2" w:rsidRPr="009A530D" w:rsidRDefault="00FD31F2" w:rsidP="008F05F4">
      <w:pPr>
        <w:spacing w:after="60" w:line="240" w:lineRule="auto"/>
        <w:ind w:left="702" w:right="-650" w:firstLine="708"/>
        <w:jc w:val="both"/>
        <w:rPr>
          <w:rStyle w:val="Hyperlink"/>
          <w:color w:val="auto"/>
          <w:sz w:val="20"/>
          <w:szCs w:val="20"/>
          <w:lang w:val="en-GB"/>
        </w:rPr>
      </w:pPr>
      <w:hyperlink r:id="rId62" w:history="1">
        <w:r w:rsidRPr="009A530D">
          <w:rPr>
            <w:rStyle w:val="Hyperlink"/>
            <w:color w:val="auto"/>
            <w:sz w:val="20"/>
            <w:szCs w:val="20"/>
            <w:lang w:val="en-GB"/>
          </w:rPr>
          <w:t>International Journal of Sustainable Aviation</w:t>
        </w:r>
      </w:hyperlink>
      <w:r w:rsidR="007C7345" w:rsidRPr="009A530D">
        <w:rPr>
          <w:rStyle w:val="Hyperlink"/>
          <w:color w:val="auto"/>
          <w:sz w:val="20"/>
          <w:szCs w:val="20"/>
          <w:lang w:val="en-GB"/>
        </w:rPr>
        <w:t xml:space="preserve"> (</w:t>
      </w:r>
      <w:proofErr w:type="spellStart"/>
      <w:r w:rsidR="007C7345" w:rsidRPr="009A530D">
        <w:rPr>
          <w:rStyle w:val="Hyperlink"/>
          <w:color w:val="auto"/>
          <w:sz w:val="20"/>
          <w:szCs w:val="20"/>
          <w:lang w:val="en-GB"/>
        </w:rPr>
        <w:t>Inderscience</w:t>
      </w:r>
      <w:proofErr w:type="spellEnd"/>
      <w:r w:rsidR="007C7345" w:rsidRPr="009A530D">
        <w:rPr>
          <w:rStyle w:val="Hyperlink"/>
          <w:color w:val="auto"/>
          <w:sz w:val="20"/>
          <w:szCs w:val="20"/>
          <w:lang w:val="en-GB"/>
        </w:rPr>
        <w:t>)</w:t>
      </w:r>
    </w:p>
    <w:p w14:paraId="11E52172" w14:textId="77777777" w:rsidR="004747EB" w:rsidRPr="009A530D" w:rsidRDefault="004747EB" w:rsidP="008F05F4">
      <w:pPr>
        <w:spacing w:after="60" w:line="240" w:lineRule="auto"/>
        <w:ind w:left="702" w:right="-650" w:firstLine="708"/>
        <w:jc w:val="both"/>
        <w:rPr>
          <w:rStyle w:val="Hyperlink"/>
          <w:color w:val="auto"/>
          <w:sz w:val="20"/>
          <w:szCs w:val="20"/>
          <w:lang w:val="en-GB"/>
        </w:rPr>
      </w:pPr>
      <w:hyperlink r:id="rId63" w:history="1">
        <w:r w:rsidRPr="009A530D">
          <w:rPr>
            <w:rStyle w:val="Hyperlink"/>
            <w:color w:val="auto"/>
            <w:sz w:val="20"/>
            <w:szCs w:val="20"/>
            <w:lang w:val="en-GB"/>
          </w:rPr>
          <w:t>The Prognostics and Health Management Society (PHM Society)</w:t>
        </w:r>
      </w:hyperlink>
    </w:p>
    <w:p w14:paraId="1E40D5B4" w14:textId="77777777" w:rsidR="00FD31F2" w:rsidRPr="009A530D" w:rsidRDefault="00FD31F2" w:rsidP="008F05F4">
      <w:pPr>
        <w:spacing w:after="60" w:line="240" w:lineRule="auto"/>
        <w:ind w:left="702" w:right="-650" w:firstLine="708"/>
        <w:jc w:val="both"/>
        <w:rPr>
          <w:rStyle w:val="Hyperlink"/>
          <w:color w:val="auto"/>
          <w:sz w:val="20"/>
          <w:szCs w:val="20"/>
          <w:lang w:val="en-GB"/>
        </w:rPr>
      </w:pPr>
      <w:hyperlink r:id="rId64" w:history="1">
        <w:r w:rsidRPr="009A530D">
          <w:rPr>
            <w:rStyle w:val="Hyperlink"/>
            <w:color w:val="auto"/>
            <w:sz w:val="20"/>
            <w:szCs w:val="20"/>
            <w:lang w:val="en-GB"/>
          </w:rPr>
          <w:t>Turbo Expo - Turbomachinery Technical Conference</w:t>
        </w:r>
      </w:hyperlink>
      <w:r w:rsidR="007C7345" w:rsidRPr="009A530D">
        <w:rPr>
          <w:rStyle w:val="Hyperlink"/>
          <w:color w:val="auto"/>
          <w:sz w:val="20"/>
          <w:szCs w:val="20"/>
          <w:lang w:val="en-GB"/>
        </w:rPr>
        <w:t xml:space="preserve"> (ASME)</w:t>
      </w:r>
    </w:p>
    <w:p w14:paraId="38531237" w14:textId="77777777" w:rsidR="008F05F4" w:rsidRPr="009A530D" w:rsidRDefault="008F05F4" w:rsidP="008F05F4">
      <w:pPr>
        <w:spacing w:after="0" w:line="240" w:lineRule="auto"/>
        <w:ind w:left="1410" w:right="-650" w:hanging="2040"/>
        <w:jc w:val="both"/>
        <w:rPr>
          <w:rStyle w:val="Hyperlink"/>
          <w:color w:val="auto"/>
          <w:sz w:val="8"/>
          <w:szCs w:val="8"/>
          <w:lang w:val="en-GB"/>
        </w:rPr>
      </w:pPr>
    </w:p>
    <w:p w14:paraId="65EE87D1" w14:textId="77777777" w:rsidR="00FD31F2" w:rsidRPr="009A530D" w:rsidRDefault="00FD31F2" w:rsidP="008F05F4">
      <w:pPr>
        <w:spacing w:after="0" w:line="240" w:lineRule="auto"/>
        <w:ind w:left="1410" w:right="-650" w:hanging="2040"/>
        <w:jc w:val="both"/>
        <w:rPr>
          <w:rFonts w:cstheme="minorHAnsi"/>
          <w:lang w:val="en-GB"/>
        </w:rPr>
      </w:pPr>
      <w:r w:rsidRPr="009A530D">
        <w:rPr>
          <w:rFonts w:cstheme="minorHAnsi"/>
          <w:b/>
          <w:color w:val="1F487C"/>
          <w:lang w:val="en-GB"/>
        </w:rPr>
        <w:t>2013</w:t>
      </w:r>
      <w:r w:rsidRPr="009A530D">
        <w:rPr>
          <w:rFonts w:cstheme="minorHAnsi"/>
          <w:b/>
          <w:color w:val="1F487C"/>
          <w:lang w:val="en-GB"/>
        </w:rPr>
        <w:tab/>
      </w:r>
      <w:r w:rsidRPr="009A530D">
        <w:rPr>
          <w:rFonts w:cstheme="minorHAnsi"/>
          <w:lang w:val="en-GB"/>
        </w:rPr>
        <w:t>Selected</w:t>
      </w:r>
      <w:r w:rsidRPr="009A530D">
        <w:rPr>
          <w:rFonts w:cstheme="minorHAnsi"/>
          <w:spacing w:val="-5"/>
          <w:lang w:val="en-GB"/>
        </w:rPr>
        <w:t xml:space="preserve"> </w:t>
      </w:r>
      <w:r w:rsidRPr="009A530D">
        <w:rPr>
          <w:rFonts w:cstheme="minorHAnsi"/>
          <w:lang w:val="en-GB"/>
        </w:rPr>
        <w:t>and</w:t>
      </w:r>
      <w:r w:rsidRPr="009A530D">
        <w:rPr>
          <w:rFonts w:cstheme="minorHAnsi"/>
          <w:spacing w:val="-5"/>
          <w:lang w:val="en-GB"/>
        </w:rPr>
        <w:t xml:space="preserve"> </w:t>
      </w:r>
      <w:r w:rsidRPr="009A530D">
        <w:rPr>
          <w:rFonts w:cstheme="minorHAnsi"/>
          <w:lang w:val="en-GB"/>
        </w:rPr>
        <w:t>sponsored</w:t>
      </w:r>
      <w:r w:rsidRPr="009A530D">
        <w:rPr>
          <w:rFonts w:cstheme="minorHAnsi"/>
          <w:spacing w:val="-5"/>
          <w:lang w:val="en-GB"/>
        </w:rPr>
        <w:t xml:space="preserve"> </w:t>
      </w:r>
      <w:r w:rsidRPr="009A530D">
        <w:rPr>
          <w:rFonts w:cstheme="minorHAnsi"/>
          <w:lang w:val="en-GB"/>
        </w:rPr>
        <w:t>by</w:t>
      </w:r>
      <w:r w:rsidRPr="009A530D">
        <w:rPr>
          <w:rFonts w:cstheme="minorHAnsi"/>
          <w:spacing w:val="-7"/>
          <w:lang w:val="en-GB"/>
        </w:rPr>
        <w:t xml:space="preserve"> </w:t>
      </w:r>
      <w:r w:rsidRPr="009A530D">
        <w:rPr>
          <w:rFonts w:cstheme="minorHAnsi"/>
          <w:lang w:val="en-GB"/>
        </w:rPr>
        <w:t>the</w:t>
      </w:r>
      <w:r w:rsidRPr="009A530D">
        <w:rPr>
          <w:rFonts w:cstheme="minorHAnsi"/>
          <w:spacing w:val="-3"/>
          <w:lang w:val="en-GB"/>
        </w:rPr>
        <w:t xml:space="preserve"> </w:t>
      </w:r>
      <w:hyperlink r:id="rId65" w:history="1">
        <w:r w:rsidRPr="009A530D">
          <w:rPr>
            <w:rStyle w:val="Hyperlink"/>
            <w:rFonts w:cstheme="minorHAnsi"/>
            <w:color w:val="auto"/>
            <w:lang w:val="en-GB"/>
          </w:rPr>
          <w:t>German</w:t>
        </w:r>
        <w:r w:rsidRPr="009A530D">
          <w:rPr>
            <w:rStyle w:val="Hyperlink"/>
            <w:rFonts w:cstheme="minorHAnsi"/>
            <w:color w:val="auto"/>
            <w:spacing w:val="-5"/>
            <w:lang w:val="en-GB"/>
          </w:rPr>
          <w:t xml:space="preserve"> </w:t>
        </w:r>
        <w:r w:rsidRPr="009A530D">
          <w:rPr>
            <w:rStyle w:val="Hyperlink"/>
            <w:rFonts w:cstheme="minorHAnsi"/>
            <w:color w:val="auto"/>
            <w:lang w:val="en-GB"/>
          </w:rPr>
          <w:t>Aerospace</w:t>
        </w:r>
        <w:r w:rsidRPr="009A530D">
          <w:rPr>
            <w:rStyle w:val="Hyperlink"/>
            <w:rFonts w:cstheme="minorHAnsi"/>
            <w:color w:val="auto"/>
            <w:spacing w:val="-4"/>
            <w:lang w:val="en-GB"/>
          </w:rPr>
          <w:t xml:space="preserve"> </w:t>
        </w:r>
        <w:proofErr w:type="spellStart"/>
        <w:r w:rsidRPr="009A530D">
          <w:rPr>
            <w:rStyle w:val="Hyperlink"/>
            <w:rFonts w:cstheme="minorHAnsi"/>
            <w:color w:val="auto"/>
            <w:lang w:val="en-GB"/>
          </w:rPr>
          <w:t>Center</w:t>
        </w:r>
        <w:proofErr w:type="spellEnd"/>
        <w:r w:rsidRPr="009A530D">
          <w:rPr>
            <w:rStyle w:val="Hyperlink"/>
            <w:rFonts w:cstheme="minorHAnsi"/>
            <w:color w:val="auto"/>
            <w:spacing w:val="-8"/>
            <w:lang w:val="en-GB"/>
          </w:rPr>
          <w:t xml:space="preserve"> </w:t>
        </w:r>
        <w:r w:rsidRPr="009A530D">
          <w:rPr>
            <w:rStyle w:val="Hyperlink"/>
            <w:rFonts w:cstheme="minorHAnsi"/>
            <w:color w:val="auto"/>
            <w:lang w:val="en-GB"/>
          </w:rPr>
          <w:t>(DLR)</w:t>
        </w:r>
        <w:r w:rsidRPr="009A530D">
          <w:rPr>
            <w:rStyle w:val="Hyperlink"/>
            <w:rFonts w:cstheme="minorHAnsi"/>
            <w:color w:val="auto"/>
            <w:spacing w:val="-5"/>
            <w:u w:val="none"/>
            <w:lang w:val="en-GB"/>
          </w:rPr>
          <w:t xml:space="preserve"> </w:t>
        </w:r>
      </w:hyperlink>
      <w:r w:rsidRPr="009A530D">
        <w:rPr>
          <w:rFonts w:cstheme="minorHAnsi"/>
          <w:lang w:val="en-GB"/>
        </w:rPr>
        <w:t>to</w:t>
      </w:r>
      <w:r w:rsidRPr="009A530D">
        <w:rPr>
          <w:rFonts w:cstheme="minorHAnsi"/>
          <w:spacing w:val="-3"/>
          <w:lang w:val="en-GB"/>
        </w:rPr>
        <w:t xml:space="preserve"> </w:t>
      </w:r>
      <w:r w:rsidRPr="009A530D">
        <w:rPr>
          <w:rFonts w:cstheme="minorHAnsi"/>
          <w:lang w:val="en-GB"/>
        </w:rPr>
        <w:t>attend</w:t>
      </w:r>
      <w:r w:rsidRPr="009A530D">
        <w:rPr>
          <w:rFonts w:cstheme="minorHAnsi"/>
          <w:spacing w:val="-8"/>
          <w:lang w:val="en-GB"/>
        </w:rPr>
        <w:t xml:space="preserve"> </w:t>
      </w:r>
      <w:r w:rsidRPr="009A530D">
        <w:rPr>
          <w:rFonts w:cstheme="minorHAnsi"/>
          <w:lang w:val="en-GB"/>
        </w:rPr>
        <w:t>their</w:t>
      </w:r>
      <w:r w:rsidRPr="009A530D">
        <w:rPr>
          <w:rFonts w:cstheme="minorHAnsi"/>
          <w:spacing w:val="-7"/>
          <w:lang w:val="en-GB"/>
        </w:rPr>
        <w:t xml:space="preserve"> </w:t>
      </w:r>
      <w:r w:rsidR="00FD34A5" w:rsidRPr="009A530D">
        <w:rPr>
          <w:rFonts w:cstheme="minorHAnsi"/>
          <w:lang w:val="en-GB"/>
        </w:rPr>
        <w:t>programme</w:t>
      </w:r>
      <w:r w:rsidRPr="009A530D">
        <w:rPr>
          <w:rFonts w:cstheme="minorHAnsi"/>
          <w:lang w:val="en-GB"/>
        </w:rPr>
        <w:t xml:space="preserve"> in </w:t>
      </w:r>
      <w:hyperlink r:id="rId66" w:history="1">
        <w:r w:rsidR="00E6628B" w:rsidRPr="009A530D">
          <w:rPr>
            <w:rStyle w:val="Hyperlink"/>
            <w:rFonts w:cstheme="minorHAnsi"/>
            <w:color w:val="auto"/>
            <w:lang w:val="en-GB"/>
          </w:rPr>
          <w:t>Direct Numerical Simulations and</w:t>
        </w:r>
        <w:r w:rsidRPr="009A530D">
          <w:rPr>
            <w:rStyle w:val="Hyperlink"/>
            <w:rFonts w:cstheme="minorHAnsi"/>
            <w:color w:val="auto"/>
            <w:lang w:val="en-GB"/>
          </w:rPr>
          <w:t xml:space="preserve"> Large Eddy Simulations</w:t>
        </w:r>
        <w:r w:rsidRPr="009A530D">
          <w:rPr>
            <w:rStyle w:val="Hyperlink"/>
            <w:rFonts w:cstheme="minorHAnsi"/>
            <w:color w:val="auto"/>
            <w:u w:val="none"/>
            <w:lang w:val="en-GB"/>
          </w:rPr>
          <w:t xml:space="preserve"> </w:t>
        </w:r>
      </w:hyperlink>
      <w:r w:rsidRPr="009A530D">
        <w:rPr>
          <w:rFonts w:cstheme="minorHAnsi"/>
          <w:lang w:val="en-GB"/>
        </w:rPr>
        <w:t>in Göttingen,</w:t>
      </w:r>
      <w:r w:rsidRPr="009A530D">
        <w:rPr>
          <w:rFonts w:cstheme="minorHAnsi"/>
          <w:spacing w:val="-14"/>
          <w:lang w:val="en-GB"/>
        </w:rPr>
        <w:t xml:space="preserve"> </w:t>
      </w:r>
      <w:r w:rsidRPr="009A530D">
        <w:rPr>
          <w:rFonts w:cstheme="minorHAnsi"/>
          <w:lang w:val="en-GB"/>
        </w:rPr>
        <w:t>Germany.</w:t>
      </w:r>
    </w:p>
    <w:p w14:paraId="0ADD53D7" w14:textId="77777777" w:rsidR="006E27DE" w:rsidRPr="009A530D" w:rsidRDefault="006E27DE" w:rsidP="006E27DE">
      <w:pPr>
        <w:spacing w:after="0" w:line="240" w:lineRule="auto"/>
        <w:ind w:left="1410" w:right="-650" w:hanging="2040"/>
        <w:jc w:val="both"/>
        <w:rPr>
          <w:rFonts w:cstheme="minorHAnsi"/>
          <w:b/>
          <w:color w:val="1F497D" w:themeColor="text2"/>
          <w:sz w:val="6"/>
          <w:szCs w:val="6"/>
          <w:lang w:val="en-GB"/>
        </w:rPr>
      </w:pPr>
    </w:p>
    <w:p w14:paraId="67E61CB2" w14:textId="77777777" w:rsidR="006E27DE" w:rsidRPr="009A530D" w:rsidRDefault="006E27DE" w:rsidP="006E27DE">
      <w:pPr>
        <w:spacing w:after="0" w:line="240" w:lineRule="auto"/>
        <w:ind w:left="1410" w:right="-650" w:hanging="2040"/>
        <w:jc w:val="both"/>
        <w:rPr>
          <w:rFonts w:cstheme="minorHAnsi"/>
          <w:b/>
          <w:color w:val="1F497D" w:themeColor="text2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2010</w:t>
      </w:r>
      <w:r w:rsidRPr="009A530D">
        <w:rPr>
          <w:rFonts w:cstheme="minorHAnsi"/>
          <w:b/>
          <w:color w:val="1F497D" w:themeColor="text2"/>
          <w:lang w:val="en-GB"/>
        </w:rPr>
        <w:tab/>
      </w:r>
      <w:r w:rsidRPr="009A530D">
        <w:rPr>
          <w:lang w:val="en-GB"/>
        </w:rPr>
        <w:t>Full scholarship (tuition fees and living costs) from Cranfield University, to conduct my doctoral research, for the total duration of the programme (2010-2014).</w:t>
      </w:r>
    </w:p>
    <w:p w14:paraId="01E7BE59" w14:textId="77777777" w:rsidR="006E27DE" w:rsidRPr="009A530D" w:rsidRDefault="006E27DE" w:rsidP="006E27DE">
      <w:pPr>
        <w:spacing w:after="0" w:line="240" w:lineRule="auto"/>
        <w:ind w:left="1410" w:right="-650" w:hanging="2040"/>
        <w:jc w:val="both"/>
        <w:rPr>
          <w:rFonts w:cstheme="minorHAnsi"/>
          <w:sz w:val="8"/>
          <w:szCs w:val="8"/>
          <w:lang w:val="en-GB"/>
        </w:rPr>
      </w:pPr>
    </w:p>
    <w:p w14:paraId="327DFC1A" w14:textId="77777777" w:rsidR="007407DD" w:rsidRDefault="006E27DE" w:rsidP="007407DD">
      <w:pPr>
        <w:spacing w:after="0" w:line="240" w:lineRule="auto"/>
        <w:ind w:left="1410" w:right="-650" w:hanging="2040"/>
        <w:jc w:val="both"/>
        <w:rPr>
          <w:rFonts w:cstheme="minorHAnsi"/>
          <w:b/>
          <w:sz w:val="28"/>
          <w:szCs w:val="28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2009</w:t>
      </w:r>
      <w:r w:rsidRPr="009A530D">
        <w:rPr>
          <w:rFonts w:cstheme="minorHAnsi"/>
          <w:b/>
          <w:color w:val="1F497D" w:themeColor="text2"/>
          <w:lang w:val="en-GB"/>
        </w:rPr>
        <w:tab/>
      </w:r>
      <w:r w:rsidRPr="009A530D">
        <w:rPr>
          <w:lang w:val="en-GB"/>
        </w:rPr>
        <w:t xml:space="preserve">Selected and </w:t>
      </w:r>
      <w:r w:rsidR="000D077E" w:rsidRPr="009A530D">
        <w:rPr>
          <w:lang w:val="en-GB"/>
        </w:rPr>
        <w:t>supported</w:t>
      </w:r>
      <w:r w:rsidRPr="009A530D">
        <w:rPr>
          <w:lang w:val="en-GB"/>
        </w:rPr>
        <w:t xml:space="preserve"> by Rolls-Royce plc</w:t>
      </w:r>
      <w:r w:rsidR="00DB3E8F" w:rsidRPr="009A530D">
        <w:rPr>
          <w:lang w:val="en-GB"/>
        </w:rPr>
        <w:t>.</w:t>
      </w:r>
      <w:r w:rsidRPr="009A530D">
        <w:rPr>
          <w:lang w:val="en-GB"/>
        </w:rPr>
        <w:t xml:space="preserve"> to conduct my MSc research under the programme </w:t>
      </w:r>
      <w:hyperlink r:id="rId67" w:history="1">
        <w:r w:rsidRPr="009A530D">
          <w:rPr>
            <w:rStyle w:val="Hyperlink"/>
            <w:color w:val="auto"/>
            <w:lang w:val="en-GB"/>
          </w:rPr>
          <w:t>Rolls-Royce University Technology Centre</w:t>
        </w:r>
      </w:hyperlink>
      <w:r w:rsidRPr="009A530D">
        <w:rPr>
          <w:lang w:val="en-GB"/>
        </w:rPr>
        <w:t xml:space="preserve"> in Performance Engineering at Cranfield University.</w:t>
      </w:r>
    </w:p>
    <w:p w14:paraId="263D4BE3" w14:textId="77777777" w:rsidR="007407DD" w:rsidRPr="007407DD" w:rsidRDefault="007407DD" w:rsidP="007407DD">
      <w:pPr>
        <w:spacing w:after="0" w:line="240" w:lineRule="auto"/>
        <w:ind w:left="1410" w:right="-650" w:hanging="2040"/>
        <w:jc w:val="both"/>
        <w:rPr>
          <w:rFonts w:cstheme="minorHAnsi"/>
          <w:b/>
          <w:lang w:val="en-GB"/>
        </w:rPr>
      </w:pPr>
    </w:p>
    <w:p w14:paraId="1895172A" w14:textId="77777777" w:rsidR="00887368" w:rsidRPr="007407DD" w:rsidRDefault="00887368" w:rsidP="007407DD">
      <w:pPr>
        <w:spacing w:after="0" w:line="240" w:lineRule="auto"/>
        <w:ind w:left="1410" w:right="-650" w:hanging="2040"/>
        <w:jc w:val="both"/>
        <w:rPr>
          <w:lang w:val="en-GB"/>
        </w:rPr>
      </w:pPr>
      <w:r w:rsidRPr="009A530D">
        <w:rPr>
          <w:rFonts w:cstheme="minorHAnsi"/>
          <w:b/>
          <w:sz w:val="28"/>
          <w:szCs w:val="28"/>
          <w:lang w:val="en-GB"/>
        </w:rPr>
        <w:t>Invited Talks</w:t>
      </w:r>
    </w:p>
    <w:p w14:paraId="2AA6559D" w14:textId="77777777" w:rsidR="00887368" w:rsidRDefault="00887368" w:rsidP="005E71CC">
      <w:pPr>
        <w:spacing w:after="0" w:line="240" w:lineRule="auto"/>
        <w:ind w:left="1410" w:right="-650" w:hanging="2040"/>
        <w:jc w:val="both"/>
        <w:rPr>
          <w:rFonts w:cstheme="minorHAnsi"/>
          <w:b/>
          <w:color w:val="1F497D" w:themeColor="text2"/>
          <w:sz w:val="16"/>
          <w:szCs w:val="16"/>
          <w:lang w:val="en-GB"/>
        </w:rPr>
      </w:pPr>
    </w:p>
    <w:p w14:paraId="2A68359D" w14:textId="1DAD96BF" w:rsidR="00E3071B" w:rsidRDefault="00E3071B" w:rsidP="00E3071B">
      <w:pPr>
        <w:spacing w:after="0" w:line="240" w:lineRule="auto"/>
        <w:ind w:left="1407" w:right="-289" w:hanging="2053"/>
        <w:jc w:val="both"/>
        <w:rPr>
          <w:color w:val="000000" w:themeColor="text1"/>
          <w:sz w:val="20"/>
          <w:szCs w:val="20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202</w:t>
      </w:r>
      <w:r>
        <w:rPr>
          <w:rFonts w:cstheme="minorHAnsi"/>
          <w:b/>
          <w:color w:val="1F497D" w:themeColor="text2"/>
          <w:lang w:val="en-GB"/>
        </w:rPr>
        <w:t>5</w:t>
      </w:r>
      <w:r w:rsidRPr="009A530D">
        <w:rPr>
          <w:rFonts w:cstheme="minorHAnsi"/>
          <w:b/>
          <w:color w:val="1F497D" w:themeColor="text2"/>
          <w:lang w:val="en-GB"/>
        </w:rPr>
        <w:tab/>
      </w:r>
      <w:r w:rsidRPr="00C53434">
        <w:rPr>
          <w:rFonts w:cstheme="minorHAnsi"/>
          <w:b/>
          <w:color w:val="000000" w:themeColor="text1"/>
          <w:lang w:val="en-GB"/>
        </w:rPr>
        <w:tab/>
      </w:r>
      <w:r>
        <w:rPr>
          <w:rStyle w:val="Hyperlink"/>
          <w:b/>
          <w:bCs/>
          <w:color w:val="000000" w:themeColor="text1"/>
          <w:sz w:val="20"/>
          <w:szCs w:val="20"/>
          <w:u w:val="none"/>
          <w:lang w:val="en-GB"/>
        </w:rPr>
        <w:t>34</w:t>
      </w:r>
      <w:r w:rsidRPr="00C53434">
        <w:rPr>
          <w:rStyle w:val="Hyperlink"/>
          <w:b/>
          <w:bCs/>
          <w:color w:val="000000" w:themeColor="text1"/>
          <w:sz w:val="20"/>
          <w:szCs w:val="20"/>
          <w:u w:val="none"/>
          <w:lang w:val="en-GB"/>
        </w:rPr>
        <w:t>.</w:t>
      </w:r>
      <w:r w:rsidRPr="00C53434">
        <w:rPr>
          <w:rStyle w:val="Hyperlink"/>
          <w:color w:val="000000" w:themeColor="text1"/>
          <w:sz w:val="20"/>
          <w:szCs w:val="20"/>
          <w:u w:val="none"/>
          <w:lang w:val="en-GB"/>
        </w:rPr>
        <w:t xml:space="preserve"> </w:t>
      </w:r>
      <w:r>
        <w:rPr>
          <w:rStyle w:val="Hyperlink"/>
          <w:color w:val="000000" w:themeColor="text1"/>
          <w:sz w:val="20"/>
          <w:szCs w:val="20"/>
          <w:u w:val="none"/>
          <w:lang w:val="en-GB"/>
        </w:rPr>
        <w:t xml:space="preserve">Invited </w:t>
      </w:r>
      <w:r w:rsidRPr="00C53434">
        <w:rPr>
          <w:rStyle w:val="Hyperlink"/>
          <w:color w:val="000000" w:themeColor="text1"/>
          <w:sz w:val="20"/>
          <w:szCs w:val="20"/>
          <w:u w:val="none"/>
          <w:lang w:val="en-GB"/>
        </w:rPr>
        <w:t>Speaker</w:t>
      </w:r>
      <w:r>
        <w:rPr>
          <w:rStyle w:val="Hyperlink"/>
          <w:color w:val="000000" w:themeColor="text1"/>
          <w:sz w:val="20"/>
          <w:szCs w:val="20"/>
          <w:u w:val="none"/>
          <w:lang w:val="en-GB"/>
        </w:rPr>
        <w:t xml:space="preserve"> &amp; </w:t>
      </w:r>
      <w:r w:rsidR="00657A36">
        <w:rPr>
          <w:rStyle w:val="Hyperlink"/>
          <w:color w:val="000000" w:themeColor="text1"/>
          <w:sz w:val="20"/>
          <w:szCs w:val="20"/>
          <w:u w:val="none"/>
          <w:lang w:val="en-GB"/>
        </w:rPr>
        <w:t>Panellist</w:t>
      </w:r>
      <w:r w:rsidRPr="00C53434">
        <w:rPr>
          <w:rStyle w:val="Hyperlink"/>
          <w:color w:val="000000" w:themeColor="text1"/>
          <w:sz w:val="20"/>
          <w:szCs w:val="20"/>
          <w:u w:val="none"/>
          <w:lang w:val="en-GB"/>
        </w:rPr>
        <w:t xml:space="preserve">, </w:t>
      </w:r>
      <w:r w:rsidRPr="00C53434"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>“</w:t>
      </w:r>
      <w:r w:rsidRPr="00B31B45"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 xml:space="preserve">The journey to </w:t>
      </w:r>
      <w:r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>A</w:t>
      </w:r>
      <w:r w:rsidRPr="00B31B45"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 xml:space="preserve">utonomous </w:t>
      </w:r>
      <w:r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>O</w:t>
      </w:r>
      <w:r w:rsidRPr="00B31B45"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 xml:space="preserve">perations: </w:t>
      </w:r>
      <w:r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>B</w:t>
      </w:r>
      <w:r w:rsidRPr="00B31B45"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>uilding the right foundations</w:t>
      </w:r>
      <w:r w:rsidRPr="00C53434"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>”,</w:t>
      </w:r>
      <w:r w:rsidRPr="00B31B45">
        <w:rPr>
          <w:rStyle w:val="Hyperlink"/>
          <w:color w:val="auto"/>
          <w:sz w:val="20"/>
          <w:szCs w:val="20"/>
          <w:u w:val="none"/>
          <w:lang w:val="en-GB"/>
        </w:rPr>
        <w:t xml:space="preserve"> </w:t>
      </w:r>
      <w:hyperlink r:id="rId68" w:history="1">
        <w:r w:rsidRPr="00B31B45">
          <w:rPr>
            <w:rStyle w:val="Hyperlink"/>
            <w:color w:val="auto"/>
            <w:sz w:val="20"/>
            <w:szCs w:val="20"/>
            <w:lang w:val="en-GB"/>
          </w:rPr>
          <w:t>Future Travel Experience EMEA Conference 2025</w:t>
        </w:r>
      </w:hyperlink>
      <w:r w:rsidRPr="00B31B45">
        <w:rPr>
          <w:rStyle w:val="Hyperlink"/>
          <w:color w:val="auto"/>
          <w:sz w:val="20"/>
          <w:szCs w:val="20"/>
          <w:u w:val="none"/>
          <w:lang w:val="en-GB"/>
        </w:rPr>
        <w:t xml:space="preserve">, </w:t>
      </w:r>
      <w:r w:rsidRPr="00B31B45">
        <w:rPr>
          <w:sz w:val="20"/>
          <w:szCs w:val="20"/>
          <w:lang w:val="en-GB"/>
        </w:rPr>
        <w:t>Dublin</w:t>
      </w:r>
      <w:r w:rsidRPr="00C53434">
        <w:rPr>
          <w:color w:val="000000" w:themeColor="text1"/>
          <w:sz w:val="20"/>
          <w:szCs w:val="20"/>
          <w:lang w:val="en-GB"/>
        </w:rPr>
        <w:t xml:space="preserve">, </w:t>
      </w:r>
      <w:r>
        <w:rPr>
          <w:color w:val="000000" w:themeColor="text1"/>
          <w:sz w:val="20"/>
          <w:szCs w:val="20"/>
          <w:lang w:val="en-GB"/>
        </w:rPr>
        <w:t>Ireland</w:t>
      </w:r>
    </w:p>
    <w:p w14:paraId="2FAAC8AE" w14:textId="77777777" w:rsidR="00E3071B" w:rsidRPr="00E3071B" w:rsidRDefault="00E3071B" w:rsidP="003E4090">
      <w:pPr>
        <w:spacing w:after="0" w:line="240" w:lineRule="auto"/>
        <w:ind w:left="1407" w:right="-289" w:hanging="2053"/>
        <w:jc w:val="both"/>
        <w:rPr>
          <w:rFonts w:cstheme="minorHAnsi"/>
          <w:b/>
          <w:color w:val="1F497D" w:themeColor="text2"/>
          <w:sz w:val="8"/>
          <w:szCs w:val="8"/>
          <w:lang w:val="en-GB"/>
        </w:rPr>
      </w:pPr>
    </w:p>
    <w:p w14:paraId="4A2F3A15" w14:textId="1781BCC4" w:rsidR="003E4090" w:rsidRPr="009573FE" w:rsidRDefault="003E4090" w:rsidP="003E4090">
      <w:pPr>
        <w:spacing w:after="0" w:line="240" w:lineRule="auto"/>
        <w:ind w:left="1407" w:right="-289" w:hanging="2053"/>
        <w:jc w:val="both"/>
        <w:rPr>
          <w:sz w:val="20"/>
          <w:szCs w:val="20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ab/>
      </w:r>
      <w:r w:rsidRPr="00C53434">
        <w:rPr>
          <w:rFonts w:cstheme="minorHAnsi"/>
          <w:b/>
          <w:color w:val="000000" w:themeColor="text1"/>
          <w:lang w:val="en-GB"/>
        </w:rPr>
        <w:tab/>
      </w:r>
      <w:r w:rsidR="00A21911">
        <w:rPr>
          <w:rStyle w:val="Hyperlink"/>
          <w:b/>
          <w:bCs/>
          <w:color w:val="000000" w:themeColor="text1"/>
          <w:sz w:val="20"/>
          <w:szCs w:val="20"/>
          <w:u w:val="none"/>
          <w:lang w:val="en-GB"/>
        </w:rPr>
        <w:t>33</w:t>
      </w:r>
      <w:r w:rsidRPr="00C53434">
        <w:rPr>
          <w:rStyle w:val="Hyperlink"/>
          <w:b/>
          <w:bCs/>
          <w:color w:val="000000" w:themeColor="text1"/>
          <w:sz w:val="20"/>
          <w:szCs w:val="20"/>
          <w:u w:val="none"/>
          <w:lang w:val="en-GB"/>
        </w:rPr>
        <w:t>.</w:t>
      </w:r>
      <w:r w:rsidRPr="00C53434">
        <w:rPr>
          <w:rStyle w:val="Hyperlink"/>
          <w:color w:val="000000" w:themeColor="text1"/>
          <w:sz w:val="20"/>
          <w:szCs w:val="20"/>
          <w:u w:val="none"/>
          <w:lang w:val="en-GB"/>
        </w:rPr>
        <w:t xml:space="preserve"> </w:t>
      </w:r>
      <w:r w:rsidR="00054641">
        <w:rPr>
          <w:rStyle w:val="Hyperlink"/>
          <w:color w:val="000000" w:themeColor="text1"/>
          <w:sz w:val="20"/>
          <w:szCs w:val="20"/>
          <w:u w:val="none"/>
          <w:lang w:val="en-GB"/>
        </w:rPr>
        <w:t>Keynote</w:t>
      </w:r>
      <w:r w:rsidRPr="00C53434">
        <w:rPr>
          <w:rStyle w:val="Hyperlink"/>
          <w:color w:val="000000" w:themeColor="text1"/>
          <w:sz w:val="20"/>
          <w:szCs w:val="20"/>
          <w:u w:val="none"/>
          <w:lang w:val="en-GB"/>
        </w:rPr>
        <w:t xml:space="preserve"> Speaker, </w:t>
      </w:r>
      <w:r w:rsidRPr="00C53434"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>“</w:t>
      </w:r>
      <w:r w:rsidR="00054641" w:rsidRPr="00054641"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>Revolutionising aerospace with trustworthy AI</w:t>
      </w:r>
      <w:r w:rsidRPr="009573FE">
        <w:rPr>
          <w:rStyle w:val="Hyperlink"/>
          <w:i/>
          <w:iCs/>
          <w:color w:val="auto"/>
          <w:sz w:val="20"/>
          <w:szCs w:val="20"/>
          <w:u w:val="none"/>
          <w:lang w:val="en-GB"/>
        </w:rPr>
        <w:t xml:space="preserve">”, </w:t>
      </w:r>
      <w:hyperlink r:id="rId69" w:history="1">
        <w:r w:rsidR="007D027C">
          <w:rPr>
            <w:rStyle w:val="Hyperlink"/>
            <w:color w:val="auto"/>
            <w:sz w:val="20"/>
            <w:szCs w:val="20"/>
            <w:lang w:val="en-GB"/>
          </w:rPr>
          <w:t>11</w:t>
        </w:r>
        <w:r w:rsidR="007D027C" w:rsidRPr="007D027C">
          <w:rPr>
            <w:rStyle w:val="Hyperlink"/>
            <w:color w:val="auto"/>
            <w:sz w:val="20"/>
            <w:szCs w:val="20"/>
            <w:vertAlign w:val="superscript"/>
            <w:lang w:val="en-GB"/>
          </w:rPr>
          <w:t>th</w:t>
        </w:r>
        <w:r w:rsidR="007D027C">
          <w:rPr>
            <w:rStyle w:val="Hyperlink"/>
            <w:color w:val="auto"/>
            <w:sz w:val="20"/>
            <w:szCs w:val="20"/>
            <w:lang w:val="en-GB"/>
          </w:rPr>
          <w:t xml:space="preserve"> </w:t>
        </w:r>
        <w:r w:rsidR="003E250A" w:rsidRPr="009573FE">
          <w:rPr>
            <w:rStyle w:val="Hyperlink"/>
            <w:color w:val="auto"/>
            <w:sz w:val="20"/>
            <w:szCs w:val="20"/>
            <w:lang w:val="en-GB"/>
          </w:rPr>
          <w:t>China Aviation New Technology Forum 2025</w:t>
        </w:r>
      </w:hyperlink>
      <w:r w:rsidRPr="009573FE">
        <w:rPr>
          <w:rStyle w:val="Hyperlink"/>
          <w:color w:val="auto"/>
          <w:sz w:val="20"/>
          <w:szCs w:val="20"/>
          <w:u w:val="none"/>
          <w:lang w:val="en-GB"/>
        </w:rPr>
        <w:t xml:space="preserve">, </w:t>
      </w:r>
      <w:r w:rsidR="00284E58" w:rsidRPr="009573FE">
        <w:rPr>
          <w:sz w:val="20"/>
          <w:szCs w:val="20"/>
          <w:lang w:val="en-GB"/>
        </w:rPr>
        <w:t>Guangzhou</w:t>
      </w:r>
      <w:r w:rsidRPr="009573FE">
        <w:rPr>
          <w:sz w:val="20"/>
          <w:szCs w:val="20"/>
          <w:lang w:val="en-GB"/>
        </w:rPr>
        <w:t xml:space="preserve">, </w:t>
      </w:r>
      <w:r w:rsidR="003E250A" w:rsidRPr="009573FE">
        <w:rPr>
          <w:sz w:val="20"/>
          <w:szCs w:val="20"/>
          <w:lang w:val="en-GB"/>
        </w:rPr>
        <w:t>China</w:t>
      </w:r>
    </w:p>
    <w:p w14:paraId="10D40D80" w14:textId="77777777" w:rsidR="003A52B1" w:rsidRPr="00851EBF" w:rsidRDefault="003A52B1" w:rsidP="003A52B1">
      <w:pPr>
        <w:spacing w:after="0" w:line="240" w:lineRule="auto"/>
        <w:ind w:left="1407" w:right="-289" w:hanging="2053"/>
        <w:jc w:val="both"/>
        <w:rPr>
          <w:color w:val="000000" w:themeColor="text1"/>
          <w:sz w:val="8"/>
          <w:szCs w:val="8"/>
          <w:lang w:val="en-GB"/>
        </w:rPr>
      </w:pPr>
    </w:p>
    <w:p w14:paraId="3216A11F" w14:textId="77777777" w:rsidR="003A52B1" w:rsidRPr="00C17E66" w:rsidRDefault="003A52B1" w:rsidP="002352AB">
      <w:pPr>
        <w:spacing w:after="0" w:line="240" w:lineRule="auto"/>
        <w:ind w:left="1407" w:right="-289" w:hanging="2053"/>
        <w:jc w:val="both"/>
        <w:rPr>
          <w:i/>
          <w:iCs/>
          <w:color w:val="000000" w:themeColor="text1"/>
          <w:sz w:val="20"/>
          <w:szCs w:val="20"/>
          <w:lang w:val="en-GB"/>
        </w:rPr>
      </w:pPr>
      <w:r w:rsidRPr="00C53434">
        <w:rPr>
          <w:rFonts w:cstheme="minorHAnsi"/>
          <w:b/>
          <w:color w:val="000000" w:themeColor="text1"/>
          <w:lang w:val="en-GB"/>
        </w:rPr>
        <w:tab/>
      </w:r>
      <w:r>
        <w:rPr>
          <w:rStyle w:val="Hyperlink"/>
          <w:b/>
          <w:bCs/>
          <w:color w:val="000000" w:themeColor="text1"/>
          <w:sz w:val="20"/>
          <w:szCs w:val="20"/>
          <w:u w:val="none"/>
          <w:lang w:val="en-GB"/>
        </w:rPr>
        <w:t>32</w:t>
      </w:r>
      <w:r w:rsidRPr="00C53434">
        <w:rPr>
          <w:rStyle w:val="Hyperlink"/>
          <w:b/>
          <w:bCs/>
          <w:color w:val="000000" w:themeColor="text1"/>
          <w:sz w:val="20"/>
          <w:szCs w:val="20"/>
          <w:u w:val="none"/>
          <w:lang w:val="en-GB"/>
        </w:rPr>
        <w:t>.</w:t>
      </w:r>
      <w:r w:rsidRPr="00C53434">
        <w:rPr>
          <w:rStyle w:val="Hyperlink"/>
          <w:color w:val="000000" w:themeColor="text1"/>
          <w:sz w:val="20"/>
          <w:szCs w:val="20"/>
          <w:u w:val="none"/>
          <w:lang w:val="en-GB"/>
        </w:rPr>
        <w:t xml:space="preserve"> </w:t>
      </w:r>
      <w:r>
        <w:rPr>
          <w:rStyle w:val="Hyperlink"/>
          <w:color w:val="000000" w:themeColor="text1"/>
          <w:sz w:val="20"/>
          <w:szCs w:val="20"/>
          <w:u w:val="none"/>
          <w:lang w:val="en-GB"/>
        </w:rPr>
        <w:t xml:space="preserve">Invited </w:t>
      </w:r>
      <w:r w:rsidRPr="00C53434">
        <w:rPr>
          <w:rStyle w:val="Hyperlink"/>
          <w:color w:val="000000" w:themeColor="text1"/>
          <w:sz w:val="20"/>
          <w:szCs w:val="20"/>
          <w:u w:val="none"/>
          <w:lang w:val="en-GB"/>
        </w:rPr>
        <w:t xml:space="preserve">Speaker, </w:t>
      </w:r>
      <w:r w:rsidRPr="00C17E66"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>"</w:t>
      </w:r>
      <w:r w:rsidR="002352AB" w:rsidRPr="002352AB"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>The pursue for operational efficiency: A long-term</w:t>
      </w:r>
      <w:r w:rsidR="002352AB"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 xml:space="preserve"> </w:t>
      </w:r>
      <w:r w:rsidR="002352AB" w:rsidRPr="002352AB"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>airline vision</w:t>
      </w:r>
      <w:r w:rsidRPr="00C17E66"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 xml:space="preserve">", </w:t>
      </w:r>
      <w:hyperlink r:id="rId70" w:history="1">
        <w:r w:rsidR="002352AB">
          <w:rPr>
            <w:rStyle w:val="Hyperlink"/>
            <w:color w:val="auto"/>
            <w:sz w:val="20"/>
            <w:szCs w:val="20"/>
            <w:lang w:val="en-GB"/>
          </w:rPr>
          <w:t>Machining Innovations Conference for Aerospace Industry (MIC 2025)</w:t>
        </w:r>
      </w:hyperlink>
      <w:r w:rsidRPr="00BD636E">
        <w:rPr>
          <w:rStyle w:val="Hyperlink"/>
          <w:color w:val="auto"/>
          <w:sz w:val="20"/>
          <w:szCs w:val="20"/>
          <w:u w:val="none"/>
          <w:lang w:val="en-GB"/>
        </w:rPr>
        <w:t xml:space="preserve">, </w:t>
      </w:r>
      <w:r w:rsidR="002352AB">
        <w:rPr>
          <w:rStyle w:val="Hyperlink"/>
          <w:color w:val="auto"/>
          <w:sz w:val="20"/>
          <w:szCs w:val="20"/>
          <w:u w:val="none"/>
          <w:lang w:val="en-GB"/>
        </w:rPr>
        <w:t>Hannover</w:t>
      </w:r>
      <w:r w:rsidRPr="00BD636E">
        <w:rPr>
          <w:rStyle w:val="Hyperlink"/>
          <w:color w:val="auto"/>
          <w:sz w:val="20"/>
          <w:szCs w:val="20"/>
          <w:u w:val="none"/>
          <w:lang w:val="en-GB"/>
        </w:rPr>
        <w:t xml:space="preserve">, </w:t>
      </w:r>
      <w:r w:rsidR="002352AB">
        <w:rPr>
          <w:rStyle w:val="Hyperlink"/>
          <w:color w:val="auto"/>
          <w:sz w:val="20"/>
          <w:szCs w:val="20"/>
          <w:u w:val="none"/>
          <w:lang w:val="en-GB"/>
        </w:rPr>
        <w:t>Germany</w:t>
      </w:r>
    </w:p>
    <w:p w14:paraId="292FEFE4" w14:textId="77777777" w:rsidR="00086894" w:rsidRPr="00851EBF" w:rsidRDefault="00086894" w:rsidP="00086894">
      <w:pPr>
        <w:spacing w:after="0" w:line="240" w:lineRule="auto"/>
        <w:ind w:left="1407" w:right="-289" w:hanging="2053"/>
        <w:jc w:val="both"/>
        <w:rPr>
          <w:color w:val="000000" w:themeColor="text1"/>
          <w:sz w:val="8"/>
          <w:szCs w:val="8"/>
          <w:lang w:val="en-GB"/>
        </w:rPr>
      </w:pPr>
    </w:p>
    <w:p w14:paraId="2F12B833" w14:textId="77777777" w:rsidR="00086894" w:rsidRPr="00C17E66" w:rsidRDefault="00A21911" w:rsidP="00C17E66">
      <w:pPr>
        <w:spacing w:after="0" w:line="240" w:lineRule="auto"/>
        <w:ind w:left="1407" w:right="-289" w:hanging="2053"/>
        <w:jc w:val="both"/>
        <w:rPr>
          <w:i/>
          <w:iCs/>
          <w:color w:val="000000" w:themeColor="text1"/>
          <w:sz w:val="20"/>
          <w:szCs w:val="20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2024</w:t>
      </w:r>
      <w:r w:rsidR="00086894" w:rsidRPr="00C53434">
        <w:rPr>
          <w:rFonts w:cstheme="minorHAnsi"/>
          <w:b/>
          <w:color w:val="000000" w:themeColor="text1"/>
          <w:lang w:val="en-GB"/>
        </w:rPr>
        <w:tab/>
      </w:r>
      <w:r w:rsidR="00086894">
        <w:rPr>
          <w:rStyle w:val="Hyperlink"/>
          <w:b/>
          <w:bCs/>
          <w:color w:val="000000" w:themeColor="text1"/>
          <w:sz w:val="20"/>
          <w:szCs w:val="20"/>
          <w:u w:val="none"/>
          <w:lang w:val="en-GB"/>
        </w:rPr>
        <w:t>31</w:t>
      </w:r>
      <w:r w:rsidR="00086894" w:rsidRPr="00C53434">
        <w:rPr>
          <w:rStyle w:val="Hyperlink"/>
          <w:b/>
          <w:bCs/>
          <w:color w:val="000000" w:themeColor="text1"/>
          <w:sz w:val="20"/>
          <w:szCs w:val="20"/>
          <w:u w:val="none"/>
          <w:lang w:val="en-GB"/>
        </w:rPr>
        <w:t>.</w:t>
      </w:r>
      <w:r w:rsidR="00086894" w:rsidRPr="00C53434">
        <w:rPr>
          <w:rStyle w:val="Hyperlink"/>
          <w:color w:val="000000" w:themeColor="text1"/>
          <w:sz w:val="20"/>
          <w:szCs w:val="20"/>
          <w:u w:val="none"/>
          <w:lang w:val="en-GB"/>
        </w:rPr>
        <w:t xml:space="preserve"> </w:t>
      </w:r>
      <w:r w:rsidR="00086894">
        <w:rPr>
          <w:rStyle w:val="Hyperlink"/>
          <w:color w:val="000000" w:themeColor="text1"/>
          <w:sz w:val="20"/>
          <w:szCs w:val="20"/>
          <w:u w:val="none"/>
          <w:lang w:val="en-GB"/>
        </w:rPr>
        <w:t xml:space="preserve">Invited </w:t>
      </w:r>
      <w:r w:rsidR="00086894" w:rsidRPr="00C53434">
        <w:rPr>
          <w:rStyle w:val="Hyperlink"/>
          <w:color w:val="000000" w:themeColor="text1"/>
          <w:sz w:val="20"/>
          <w:szCs w:val="20"/>
          <w:u w:val="none"/>
          <w:lang w:val="en-GB"/>
        </w:rPr>
        <w:t xml:space="preserve">Speaker, </w:t>
      </w:r>
      <w:r w:rsidR="00C17E66" w:rsidRPr="00C17E66"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 xml:space="preserve">"Digital Innovation for Asset Lifecycle Management and Fleet Operations", </w:t>
      </w:r>
      <w:hyperlink r:id="rId71" w:history="1">
        <w:r w:rsidR="00C17E66" w:rsidRPr="00BD636E">
          <w:rPr>
            <w:rStyle w:val="Hyperlink"/>
            <w:color w:val="auto"/>
            <w:sz w:val="20"/>
            <w:szCs w:val="20"/>
            <w:lang w:val="en-GB"/>
          </w:rPr>
          <w:t>Cranfield University</w:t>
        </w:r>
      </w:hyperlink>
      <w:r w:rsidR="00C17E66" w:rsidRPr="00BD636E">
        <w:rPr>
          <w:rStyle w:val="Hyperlink"/>
          <w:color w:val="auto"/>
          <w:sz w:val="20"/>
          <w:szCs w:val="20"/>
          <w:u w:val="none"/>
          <w:lang w:val="en-GB"/>
        </w:rPr>
        <w:t>, Bedford, UK</w:t>
      </w:r>
    </w:p>
    <w:p w14:paraId="7C31431B" w14:textId="77777777" w:rsidR="00851EBF" w:rsidRPr="00851EBF" w:rsidRDefault="00851EBF" w:rsidP="003E4090">
      <w:pPr>
        <w:spacing w:after="0" w:line="240" w:lineRule="auto"/>
        <w:ind w:left="1407" w:right="-289" w:hanging="2053"/>
        <w:jc w:val="both"/>
        <w:rPr>
          <w:color w:val="000000" w:themeColor="text1"/>
          <w:sz w:val="8"/>
          <w:szCs w:val="8"/>
          <w:lang w:val="en-GB"/>
        </w:rPr>
      </w:pPr>
    </w:p>
    <w:p w14:paraId="08E86710" w14:textId="77777777" w:rsidR="00851EBF" w:rsidRDefault="00851EBF" w:rsidP="003E4090">
      <w:pPr>
        <w:spacing w:after="0" w:line="240" w:lineRule="auto"/>
        <w:ind w:left="1407" w:right="-289" w:hanging="2053"/>
        <w:jc w:val="both"/>
        <w:rPr>
          <w:sz w:val="20"/>
          <w:szCs w:val="20"/>
          <w:lang w:val="en-GB"/>
        </w:rPr>
      </w:pPr>
      <w:r w:rsidRPr="00C53434">
        <w:rPr>
          <w:rFonts w:cstheme="minorHAnsi"/>
          <w:b/>
          <w:color w:val="000000" w:themeColor="text1"/>
          <w:lang w:val="en-GB"/>
        </w:rPr>
        <w:tab/>
      </w:r>
      <w:r>
        <w:rPr>
          <w:rStyle w:val="Hyperlink"/>
          <w:b/>
          <w:bCs/>
          <w:color w:val="000000" w:themeColor="text1"/>
          <w:sz w:val="20"/>
          <w:szCs w:val="20"/>
          <w:u w:val="none"/>
          <w:lang w:val="en-GB"/>
        </w:rPr>
        <w:t>30</w:t>
      </w:r>
      <w:r w:rsidRPr="00C53434">
        <w:rPr>
          <w:rStyle w:val="Hyperlink"/>
          <w:b/>
          <w:bCs/>
          <w:color w:val="000000" w:themeColor="text1"/>
          <w:sz w:val="20"/>
          <w:szCs w:val="20"/>
          <w:u w:val="none"/>
          <w:lang w:val="en-GB"/>
        </w:rPr>
        <w:t>.</w:t>
      </w:r>
      <w:r w:rsidRPr="00C53434">
        <w:rPr>
          <w:rStyle w:val="Hyperlink"/>
          <w:color w:val="000000" w:themeColor="text1"/>
          <w:sz w:val="20"/>
          <w:szCs w:val="20"/>
          <w:u w:val="none"/>
          <w:lang w:val="en-GB"/>
        </w:rPr>
        <w:t xml:space="preserve"> </w:t>
      </w:r>
      <w:r>
        <w:rPr>
          <w:rStyle w:val="Hyperlink"/>
          <w:color w:val="000000" w:themeColor="text1"/>
          <w:sz w:val="20"/>
          <w:szCs w:val="20"/>
          <w:u w:val="none"/>
          <w:lang w:val="en-GB"/>
        </w:rPr>
        <w:t xml:space="preserve">Invited </w:t>
      </w:r>
      <w:r w:rsidRPr="00C53434">
        <w:rPr>
          <w:rStyle w:val="Hyperlink"/>
          <w:color w:val="000000" w:themeColor="text1"/>
          <w:sz w:val="20"/>
          <w:szCs w:val="20"/>
          <w:u w:val="none"/>
          <w:lang w:val="en-GB"/>
        </w:rPr>
        <w:t xml:space="preserve">Speaker, </w:t>
      </w:r>
      <w:r w:rsidRPr="00C53434"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>“</w:t>
      </w:r>
      <w:r w:rsidR="00E01D80" w:rsidRPr="00E01D80"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>Are Digital Twins a Good Idea for Airlines</w:t>
      </w:r>
      <w:r w:rsidRPr="00C53434"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>?”,</w:t>
      </w:r>
      <w:r w:rsidR="00EC5585">
        <w:t xml:space="preserve"> </w:t>
      </w:r>
      <w:r w:rsidR="00EC5585" w:rsidRPr="00086894">
        <w:rPr>
          <w:color w:val="000000" w:themeColor="text1"/>
          <w:sz w:val="20"/>
          <w:szCs w:val="20"/>
          <w:lang w:val="en-GB"/>
        </w:rPr>
        <w:t>Partner Meetup, Kickstart AI</w:t>
      </w:r>
      <w:r w:rsidRPr="00C53434">
        <w:rPr>
          <w:color w:val="000000" w:themeColor="text1"/>
          <w:sz w:val="20"/>
          <w:szCs w:val="20"/>
          <w:lang w:val="en-GB"/>
        </w:rPr>
        <w:t>,</w:t>
      </w:r>
      <w:r w:rsidR="00086894">
        <w:rPr>
          <w:color w:val="000000" w:themeColor="text1"/>
          <w:sz w:val="20"/>
          <w:szCs w:val="20"/>
          <w:lang w:val="en-GB"/>
        </w:rPr>
        <w:t xml:space="preserve"> Amsterdam,</w:t>
      </w:r>
      <w:r w:rsidRPr="00C53434">
        <w:rPr>
          <w:color w:val="000000" w:themeColor="text1"/>
          <w:sz w:val="20"/>
          <w:szCs w:val="20"/>
          <w:lang w:val="en-GB"/>
        </w:rPr>
        <w:t xml:space="preserve"> The Netherlands</w:t>
      </w:r>
    </w:p>
    <w:p w14:paraId="56C674DA" w14:textId="77777777" w:rsidR="003E4090" w:rsidRDefault="003E4090" w:rsidP="005E71CC">
      <w:pPr>
        <w:spacing w:after="0" w:line="240" w:lineRule="auto"/>
        <w:ind w:left="1410" w:right="-650" w:hanging="2040"/>
        <w:jc w:val="both"/>
        <w:rPr>
          <w:rFonts w:cstheme="minorHAnsi"/>
          <w:b/>
          <w:color w:val="1F497D" w:themeColor="text2"/>
          <w:sz w:val="8"/>
          <w:szCs w:val="8"/>
          <w:lang w:val="en-GB"/>
        </w:rPr>
      </w:pPr>
    </w:p>
    <w:p w14:paraId="167DB733" w14:textId="77777777" w:rsidR="00DE292B" w:rsidRDefault="00DE292B" w:rsidP="00DE292B">
      <w:pPr>
        <w:spacing w:after="0" w:line="240" w:lineRule="auto"/>
        <w:ind w:left="1407" w:right="-289" w:hanging="2053"/>
        <w:jc w:val="both"/>
        <w:rPr>
          <w:color w:val="000000" w:themeColor="text1"/>
          <w:sz w:val="20"/>
          <w:szCs w:val="20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ab/>
      </w:r>
      <w:r w:rsidRPr="00C53434">
        <w:rPr>
          <w:rFonts w:cstheme="minorHAnsi"/>
          <w:b/>
          <w:color w:val="000000" w:themeColor="text1"/>
          <w:lang w:val="en-GB"/>
        </w:rPr>
        <w:tab/>
      </w:r>
      <w:r w:rsidRPr="00C53434">
        <w:rPr>
          <w:rStyle w:val="Hyperlink"/>
          <w:b/>
          <w:bCs/>
          <w:color w:val="000000" w:themeColor="text1"/>
          <w:sz w:val="20"/>
          <w:szCs w:val="20"/>
          <w:u w:val="none"/>
          <w:lang w:val="en-GB"/>
        </w:rPr>
        <w:t>2</w:t>
      </w:r>
      <w:r w:rsidR="00FA56E4">
        <w:rPr>
          <w:rStyle w:val="Hyperlink"/>
          <w:b/>
          <w:bCs/>
          <w:color w:val="000000" w:themeColor="text1"/>
          <w:sz w:val="20"/>
          <w:szCs w:val="20"/>
          <w:u w:val="none"/>
          <w:lang w:val="en-GB"/>
        </w:rPr>
        <w:t>9</w:t>
      </w:r>
      <w:r w:rsidRPr="00C53434">
        <w:rPr>
          <w:rStyle w:val="Hyperlink"/>
          <w:b/>
          <w:bCs/>
          <w:color w:val="000000" w:themeColor="text1"/>
          <w:sz w:val="20"/>
          <w:szCs w:val="20"/>
          <w:u w:val="none"/>
          <w:lang w:val="en-GB"/>
        </w:rPr>
        <w:t>.</w:t>
      </w:r>
      <w:r w:rsidRPr="00C53434">
        <w:rPr>
          <w:rStyle w:val="Hyperlink"/>
          <w:color w:val="000000" w:themeColor="text1"/>
          <w:sz w:val="20"/>
          <w:szCs w:val="20"/>
          <w:u w:val="none"/>
          <w:lang w:val="en-GB"/>
        </w:rPr>
        <w:t xml:space="preserve"> Panel Speaker, </w:t>
      </w:r>
      <w:r w:rsidRPr="00C53434"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 xml:space="preserve">“Data synergy: Can we unlock aviation’s potential through collaboration?”, </w:t>
      </w:r>
      <w:hyperlink r:id="rId72" w:history="1">
        <w:r w:rsidRPr="00C53434">
          <w:rPr>
            <w:rStyle w:val="Hyperlink"/>
            <w:color w:val="000000" w:themeColor="text1"/>
            <w:sz w:val="20"/>
            <w:szCs w:val="20"/>
            <w:lang w:val="en-GB"/>
          </w:rPr>
          <w:t>World Aviation Festival</w:t>
        </w:r>
      </w:hyperlink>
      <w:r w:rsidRPr="00C53434">
        <w:rPr>
          <w:rStyle w:val="Hyperlink"/>
          <w:color w:val="000000" w:themeColor="text1"/>
          <w:sz w:val="20"/>
          <w:szCs w:val="20"/>
          <w:u w:val="none"/>
          <w:lang w:val="en-GB"/>
        </w:rPr>
        <w:t xml:space="preserve">, </w:t>
      </w:r>
      <w:r w:rsidRPr="00C53434">
        <w:rPr>
          <w:color w:val="000000" w:themeColor="text1"/>
          <w:sz w:val="20"/>
          <w:szCs w:val="20"/>
          <w:lang w:val="en-GB"/>
        </w:rPr>
        <w:t>Amsterdam, The Netherlands</w:t>
      </w:r>
    </w:p>
    <w:p w14:paraId="6FE9D77F" w14:textId="77777777" w:rsidR="007C321D" w:rsidRPr="007C321D" w:rsidRDefault="007C321D" w:rsidP="00DE292B">
      <w:pPr>
        <w:spacing w:after="0" w:line="240" w:lineRule="auto"/>
        <w:ind w:left="1407" w:right="-289" w:hanging="2053"/>
        <w:jc w:val="both"/>
        <w:rPr>
          <w:color w:val="000000" w:themeColor="text1"/>
          <w:sz w:val="8"/>
          <w:szCs w:val="8"/>
          <w:lang w:val="en-GB"/>
        </w:rPr>
      </w:pPr>
    </w:p>
    <w:p w14:paraId="78FD1746" w14:textId="77777777" w:rsidR="009C6E07" w:rsidRDefault="009C6E07" w:rsidP="00DE292B">
      <w:pPr>
        <w:spacing w:after="0" w:line="240" w:lineRule="auto"/>
        <w:ind w:left="1407" w:right="-289" w:hanging="2053"/>
        <w:jc w:val="both"/>
        <w:rPr>
          <w:sz w:val="20"/>
          <w:szCs w:val="20"/>
          <w:lang w:val="en-GB"/>
        </w:rPr>
      </w:pPr>
      <w:r w:rsidRPr="00C53434">
        <w:rPr>
          <w:rFonts w:cstheme="minorHAnsi"/>
          <w:b/>
          <w:color w:val="000000" w:themeColor="text1"/>
          <w:lang w:val="en-GB"/>
        </w:rPr>
        <w:tab/>
      </w:r>
      <w:r w:rsidRPr="00C53434">
        <w:rPr>
          <w:rStyle w:val="Hyperlink"/>
          <w:b/>
          <w:bCs/>
          <w:color w:val="000000" w:themeColor="text1"/>
          <w:sz w:val="20"/>
          <w:szCs w:val="20"/>
          <w:u w:val="none"/>
          <w:lang w:val="en-GB"/>
        </w:rPr>
        <w:t>2</w:t>
      </w:r>
      <w:r w:rsidR="007C321D">
        <w:rPr>
          <w:rStyle w:val="Hyperlink"/>
          <w:b/>
          <w:bCs/>
          <w:color w:val="000000" w:themeColor="text1"/>
          <w:sz w:val="20"/>
          <w:szCs w:val="20"/>
          <w:u w:val="none"/>
          <w:lang w:val="en-GB"/>
        </w:rPr>
        <w:t>8</w:t>
      </w:r>
      <w:r w:rsidRPr="00C53434">
        <w:rPr>
          <w:rStyle w:val="Hyperlink"/>
          <w:b/>
          <w:bCs/>
          <w:color w:val="000000" w:themeColor="text1"/>
          <w:sz w:val="20"/>
          <w:szCs w:val="20"/>
          <w:u w:val="none"/>
          <w:lang w:val="en-GB"/>
        </w:rPr>
        <w:t>.</w:t>
      </w:r>
      <w:r w:rsidRPr="00C53434">
        <w:rPr>
          <w:rStyle w:val="Hyperlink"/>
          <w:color w:val="000000" w:themeColor="text1"/>
          <w:sz w:val="20"/>
          <w:szCs w:val="20"/>
          <w:u w:val="none"/>
          <w:lang w:val="en-GB"/>
        </w:rPr>
        <w:t xml:space="preserve"> Panel Speaker, </w:t>
      </w:r>
      <w:r w:rsidRPr="00C53434"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>“</w:t>
      </w:r>
      <w:r w:rsidR="00863667" w:rsidRPr="00863667"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>How can AI and data analytics be harnessed to mitigate contrails and drive sustainability in aviation</w:t>
      </w:r>
      <w:r w:rsidRPr="00C53434"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 xml:space="preserve">?”, </w:t>
      </w:r>
      <w:hyperlink r:id="rId73" w:history="1">
        <w:r w:rsidRPr="00C53434">
          <w:rPr>
            <w:rStyle w:val="Hyperlink"/>
            <w:color w:val="000000" w:themeColor="text1"/>
            <w:sz w:val="20"/>
            <w:szCs w:val="20"/>
            <w:lang w:val="en-GB"/>
          </w:rPr>
          <w:t>World Aviation Festival</w:t>
        </w:r>
      </w:hyperlink>
      <w:r w:rsidRPr="00C53434">
        <w:rPr>
          <w:rStyle w:val="Hyperlink"/>
          <w:color w:val="000000" w:themeColor="text1"/>
          <w:sz w:val="20"/>
          <w:szCs w:val="20"/>
          <w:u w:val="none"/>
          <w:lang w:val="en-GB"/>
        </w:rPr>
        <w:t xml:space="preserve">, </w:t>
      </w:r>
      <w:r w:rsidRPr="00C53434">
        <w:rPr>
          <w:color w:val="000000" w:themeColor="text1"/>
          <w:sz w:val="20"/>
          <w:szCs w:val="20"/>
          <w:lang w:val="en-GB"/>
        </w:rPr>
        <w:t>Amsterdam, The Netherlands</w:t>
      </w:r>
    </w:p>
    <w:p w14:paraId="2072C71A" w14:textId="77777777" w:rsidR="00DE292B" w:rsidRPr="00DE292B" w:rsidRDefault="00DE292B" w:rsidP="005E71CC">
      <w:pPr>
        <w:spacing w:after="0" w:line="240" w:lineRule="auto"/>
        <w:ind w:left="1410" w:right="-650" w:hanging="2040"/>
        <w:jc w:val="both"/>
        <w:rPr>
          <w:rFonts w:cstheme="minorHAnsi"/>
          <w:b/>
          <w:color w:val="1F497D" w:themeColor="text2"/>
          <w:sz w:val="8"/>
          <w:szCs w:val="8"/>
          <w:lang w:val="en-GB"/>
        </w:rPr>
      </w:pPr>
    </w:p>
    <w:p w14:paraId="6E4CEEDC" w14:textId="77777777" w:rsidR="009B3D3B" w:rsidRDefault="009B3D3B" w:rsidP="009B3D3B">
      <w:pPr>
        <w:spacing w:after="0" w:line="240" w:lineRule="auto"/>
        <w:ind w:left="1407" w:right="-289" w:hanging="2053"/>
        <w:jc w:val="both"/>
        <w:rPr>
          <w:sz w:val="20"/>
          <w:szCs w:val="20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ab/>
      </w:r>
      <w:r w:rsidRPr="00C53434">
        <w:rPr>
          <w:rFonts w:cstheme="minorHAnsi"/>
          <w:b/>
          <w:color w:val="000000" w:themeColor="text1"/>
          <w:lang w:val="en-GB"/>
        </w:rPr>
        <w:tab/>
      </w:r>
      <w:r w:rsidRPr="00C53434">
        <w:rPr>
          <w:rStyle w:val="Hyperlink"/>
          <w:b/>
          <w:bCs/>
          <w:color w:val="000000" w:themeColor="text1"/>
          <w:sz w:val="20"/>
          <w:szCs w:val="20"/>
          <w:u w:val="none"/>
          <w:lang w:val="en-GB"/>
        </w:rPr>
        <w:t>27.</w:t>
      </w:r>
      <w:r w:rsidRPr="00C53434">
        <w:rPr>
          <w:rStyle w:val="Hyperlink"/>
          <w:color w:val="000000" w:themeColor="text1"/>
          <w:sz w:val="20"/>
          <w:szCs w:val="20"/>
          <w:u w:val="none"/>
          <w:lang w:val="en-GB"/>
        </w:rPr>
        <w:t xml:space="preserve"> </w:t>
      </w:r>
      <w:r w:rsidR="00DE292B">
        <w:rPr>
          <w:rStyle w:val="Hyperlink"/>
          <w:color w:val="000000" w:themeColor="text1"/>
          <w:sz w:val="20"/>
          <w:szCs w:val="20"/>
          <w:u w:val="none"/>
          <w:lang w:val="en-GB"/>
        </w:rPr>
        <w:t>Keynote Speaker</w:t>
      </w:r>
      <w:r w:rsidRPr="00C53434">
        <w:rPr>
          <w:rStyle w:val="Hyperlink"/>
          <w:color w:val="000000" w:themeColor="text1"/>
          <w:sz w:val="20"/>
          <w:szCs w:val="20"/>
          <w:u w:val="none"/>
          <w:lang w:val="en-GB"/>
        </w:rPr>
        <w:t xml:space="preserve">, </w:t>
      </w:r>
      <w:r w:rsidRPr="00C53434"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>“</w:t>
      </w:r>
      <w:r w:rsidR="00A575F0" w:rsidRPr="00A575F0">
        <w:rPr>
          <w:i/>
          <w:iCs/>
          <w:color w:val="000000" w:themeColor="text1"/>
          <w:sz w:val="20"/>
          <w:szCs w:val="20"/>
          <w:lang w:val="en-GB"/>
        </w:rPr>
        <w:t>Digital Twins for Predictive Airline and Maintenance Operations</w:t>
      </w:r>
      <w:r w:rsidR="00C53434" w:rsidRPr="00C53434"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 xml:space="preserve">”, </w:t>
      </w:r>
      <w:hyperlink r:id="rId74" w:history="1">
        <w:r w:rsidR="00BD59D6">
          <w:rPr>
            <w:rStyle w:val="Hyperlink"/>
            <w:color w:val="000000" w:themeColor="text1"/>
            <w:sz w:val="20"/>
            <w:szCs w:val="20"/>
            <w:lang w:val="en-GB"/>
          </w:rPr>
          <w:t>ISATECH 2024</w:t>
        </w:r>
      </w:hyperlink>
      <w:r w:rsidR="00C53434" w:rsidRPr="00C53434">
        <w:rPr>
          <w:rStyle w:val="Hyperlink"/>
          <w:color w:val="000000" w:themeColor="text1"/>
          <w:sz w:val="20"/>
          <w:szCs w:val="20"/>
          <w:u w:val="none"/>
          <w:lang w:val="en-GB"/>
        </w:rPr>
        <w:t xml:space="preserve">, </w:t>
      </w:r>
      <w:r w:rsidR="009C6E07">
        <w:rPr>
          <w:color w:val="000000" w:themeColor="text1"/>
          <w:sz w:val="20"/>
          <w:szCs w:val="20"/>
          <w:lang w:val="en-GB"/>
        </w:rPr>
        <w:t>Ho Chi Minh City</w:t>
      </w:r>
      <w:r w:rsidRPr="00C53434">
        <w:rPr>
          <w:color w:val="000000" w:themeColor="text1"/>
          <w:sz w:val="20"/>
          <w:szCs w:val="20"/>
          <w:lang w:val="en-GB"/>
        </w:rPr>
        <w:t xml:space="preserve">, </w:t>
      </w:r>
      <w:r w:rsidR="009C6E07">
        <w:rPr>
          <w:color w:val="000000" w:themeColor="text1"/>
          <w:sz w:val="20"/>
          <w:szCs w:val="20"/>
          <w:lang w:val="en-GB"/>
        </w:rPr>
        <w:t>Vietnam</w:t>
      </w:r>
    </w:p>
    <w:p w14:paraId="18745387" w14:textId="77777777" w:rsidR="009B3D3B" w:rsidRPr="009B3D3B" w:rsidRDefault="009B3D3B" w:rsidP="00325ABF">
      <w:pPr>
        <w:spacing w:after="0" w:line="240" w:lineRule="auto"/>
        <w:ind w:left="1407" w:right="-289" w:hanging="2053"/>
        <w:jc w:val="both"/>
        <w:rPr>
          <w:rFonts w:cstheme="minorHAnsi"/>
          <w:b/>
          <w:color w:val="1F497D" w:themeColor="text2"/>
          <w:sz w:val="8"/>
          <w:szCs w:val="8"/>
          <w:lang w:val="en-GB"/>
        </w:rPr>
      </w:pPr>
    </w:p>
    <w:p w14:paraId="41B52135" w14:textId="77777777" w:rsidR="00872060" w:rsidRDefault="00872060" w:rsidP="00872060">
      <w:pPr>
        <w:spacing w:after="0" w:line="240" w:lineRule="auto"/>
        <w:ind w:left="1407" w:right="-289"/>
        <w:jc w:val="both"/>
        <w:rPr>
          <w:sz w:val="20"/>
          <w:szCs w:val="20"/>
          <w:lang w:val="en-GB"/>
        </w:rPr>
      </w:pPr>
      <w:r w:rsidRPr="009A530D">
        <w:rPr>
          <w:rStyle w:val="Hyperlink"/>
          <w:b/>
          <w:bCs/>
          <w:color w:val="auto"/>
          <w:sz w:val="20"/>
          <w:szCs w:val="20"/>
          <w:u w:val="none"/>
          <w:lang w:val="en-GB"/>
        </w:rPr>
        <w:t>2</w:t>
      </w:r>
      <w:r>
        <w:rPr>
          <w:rStyle w:val="Hyperlink"/>
          <w:b/>
          <w:bCs/>
          <w:color w:val="auto"/>
          <w:sz w:val="20"/>
          <w:szCs w:val="20"/>
          <w:u w:val="none"/>
          <w:lang w:val="en-GB"/>
        </w:rPr>
        <w:t>6</w:t>
      </w:r>
      <w:r w:rsidRPr="009A530D">
        <w:rPr>
          <w:rStyle w:val="Hyperlink"/>
          <w:b/>
          <w:bCs/>
          <w:color w:val="auto"/>
          <w:sz w:val="20"/>
          <w:szCs w:val="20"/>
          <w:u w:val="none"/>
          <w:lang w:val="en-GB"/>
        </w:rPr>
        <w:t>.</w:t>
      </w:r>
      <w:r w:rsidRPr="009A530D">
        <w:rPr>
          <w:rStyle w:val="Hyperlink"/>
          <w:color w:val="auto"/>
          <w:sz w:val="20"/>
          <w:szCs w:val="20"/>
          <w:u w:val="none"/>
          <w:lang w:val="en-GB"/>
        </w:rPr>
        <w:t xml:space="preserve"> Invited Speaker</w:t>
      </w:r>
      <w:r>
        <w:rPr>
          <w:rStyle w:val="Hyperlink"/>
          <w:color w:val="auto"/>
          <w:sz w:val="20"/>
          <w:szCs w:val="20"/>
          <w:u w:val="none"/>
          <w:lang w:val="en-GB"/>
        </w:rPr>
        <w:t>,</w:t>
      </w:r>
      <w:r w:rsidRPr="009A530D">
        <w:rPr>
          <w:rStyle w:val="Hyperlink"/>
          <w:color w:val="auto"/>
          <w:sz w:val="20"/>
          <w:szCs w:val="20"/>
          <w:u w:val="none"/>
          <w:lang w:val="en-GB"/>
        </w:rPr>
        <w:t xml:space="preserve"> </w:t>
      </w:r>
      <w:r w:rsidRPr="00D57AF3">
        <w:rPr>
          <w:rStyle w:val="Hyperlink"/>
          <w:i/>
          <w:iCs/>
          <w:color w:val="auto"/>
          <w:sz w:val="20"/>
          <w:szCs w:val="20"/>
          <w:u w:val="none"/>
          <w:lang w:val="en-GB"/>
        </w:rPr>
        <w:t>“</w:t>
      </w:r>
      <w:r w:rsidR="00F16109" w:rsidRPr="00F16109">
        <w:rPr>
          <w:rStyle w:val="Hyperlink"/>
          <w:i/>
          <w:iCs/>
          <w:color w:val="auto"/>
          <w:sz w:val="20"/>
          <w:szCs w:val="20"/>
          <w:u w:val="none"/>
          <w:lang w:val="en-GB"/>
        </w:rPr>
        <w:t xml:space="preserve">Towards Net-Zero Aviation </w:t>
      </w:r>
      <w:r w:rsidR="00F16109" w:rsidRPr="002D0CF8">
        <w:rPr>
          <w:rStyle w:val="Hyperlink"/>
          <w:i/>
          <w:iCs/>
          <w:color w:val="auto"/>
          <w:sz w:val="20"/>
          <w:szCs w:val="20"/>
          <w:u w:val="none"/>
          <w:lang w:val="en-GB"/>
        </w:rPr>
        <w:t>with AI</w:t>
      </w:r>
      <w:r w:rsidRPr="002D0CF8">
        <w:rPr>
          <w:rStyle w:val="Hyperlink"/>
          <w:i/>
          <w:iCs/>
          <w:color w:val="auto"/>
          <w:sz w:val="20"/>
          <w:szCs w:val="20"/>
          <w:u w:val="none"/>
          <w:lang w:val="en-GB"/>
        </w:rPr>
        <w:t>”,</w:t>
      </w:r>
      <w:r w:rsidR="002D0CF8" w:rsidRPr="002D0CF8">
        <w:rPr>
          <w:rStyle w:val="Hyperlink"/>
          <w:i/>
          <w:iCs/>
          <w:color w:val="auto"/>
          <w:sz w:val="20"/>
          <w:szCs w:val="20"/>
          <w:u w:val="none"/>
          <w:lang w:val="en-GB"/>
        </w:rPr>
        <w:t xml:space="preserve"> </w:t>
      </w:r>
      <w:hyperlink r:id="rId75" w:history="1">
        <w:r w:rsidR="007A576A" w:rsidRPr="002D0CF8">
          <w:rPr>
            <w:rStyle w:val="Hyperlink"/>
            <w:color w:val="auto"/>
            <w:sz w:val="20"/>
            <w:szCs w:val="20"/>
            <w:lang w:val="en-GB"/>
          </w:rPr>
          <w:t>Georgia Institute of Technology</w:t>
        </w:r>
      </w:hyperlink>
      <w:r w:rsidRPr="002D0CF8">
        <w:rPr>
          <w:sz w:val="20"/>
          <w:szCs w:val="20"/>
          <w:lang w:val="en-GB"/>
        </w:rPr>
        <w:t xml:space="preserve">, </w:t>
      </w:r>
      <w:r w:rsidR="002D0CF8" w:rsidRPr="002D0CF8">
        <w:rPr>
          <w:sz w:val="20"/>
          <w:szCs w:val="20"/>
          <w:lang w:val="en-GB"/>
        </w:rPr>
        <w:t>Atlanta</w:t>
      </w:r>
      <w:r w:rsidRPr="00054DC3">
        <w:rPr>
          <w:sz w:val="20"/>
          <w:szCs w:val="20"/>
          <w:lang w:val="en-GB"/>
        </w:rPr>
        <w:t xml:space="preserve">, </w:t>
      </w:r>
      <w:r w:rsidR="002D0CF8">
        <w:rPr>
          <w:sz w:val="20"/>
          <w:szCs w:val="20"/>
          <w:lang w:val="en-GB"/>
        </w:rPr>
        <w:t>USA</w:t>
      </w:r>
    </w:p>
    <w:p w14:paraId="5CC7CCD0" w14:textId="77777777" w:rsidR="00872060" w:rsidRPr="00872060" w:rsidRDefault="00325ABF" w:rsidP="00872060">
      <w:pPr>
        <w:spacing w:after="0" w:line="240" w:lineRule="auto"/>
        <w:ind w:left="1407" w:right="-289"/>
        <w:jc w:val="both"/>
        <w:rPr>
          <w:rFonts w:cstheme="minorHAnsi"/>
          <w:b/>
          <w:color w:val="1F497D" w:themeColor="text2"/>
          <w:sz w:val="8"/>
          <w:szCs w:val="8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ab/>
      </w:r>
    </w:p>
    <w:p w14:paraId="78092A3D" w14:textId="77777777" w:rsidR="00325ABF" w:rsidRPr="009A530D" w:rsidRDefault="00325ABF" w:rsidP="00872060">
      <w:pPr>
        <w:spacing w:after="0" w:line="240" w:lineRule="auto"/>
        <w:ind w:left="1407" w:right="-289"/>
        <w:jc w:val="both"/>
        <w:rPr>
          <w:rFonts w:cstheme="minorHAnsi"/>
          <w:b/>
          <w:color w:val="1F497D" w:themeColor="text2"/>
          <w:lang w:val="en-GB"/>
        </w:rPr>
      </w:pPr>
      <w:r w:rsidRPr="009A530D">
        <w:rPr>
          <w:rStyle w:val="Hyperlink"/>
          <w:b/>
          <w:bCs/>
          <w:color w:val="auto"/>
          <w:sz w:val="20"/>
          <w:szCs w:val="20"/>
          <w:u w:val="none"/>
          <w:lang w:val="en-GB"/>
        </w:rPr>
        <w:t>2</w:t>
      </w:r>
      <w:r w:rsidR="00CF080D">
        <w:rPr>
          <w:rStyle w:val="Hyperlink"/>
          <w:b/>
          <w:bCs/>
          <w:color w:val="auto"/>
          <w:sz w:val="20"/>
          <w:szCs w:val="20"/>
          <w:u w:val="none"/>
          <w:lang w:val="en-GB"/>
        </w:rPr>
        <w:t>5</w:t>
      </w:r>
      <w:r w:rsidRPr="009A530D">
        <w:rPr>
          <w:rStyle w:val="Hyperlink"/>
          <w:b/>
          <w:bCs/>
          <w:color w:val="auto"/>
          <w:sz w:val="20"/>
          <w:szCs w:val="20"/>
          <w:u w:val="none"/>
          <w:lang w:val="en-GB"/>
        </w:rPr>
        <w:t>.</w:t>
      </w:r>
      <w:r w:rsidRPr="009A530D">
        <w:rPr>
          <w:rStyle w:val="Hyperlink"/>
          <w:color w:val="auto"/>
          <w:sz w:val="20"/>
          <w:szCs w:val="20"/>
          <w:u w:val="none"/>
          <w:lang w:val="en-GB"/>
        </w:rPr>
        <w:t xml:space="preserve"> Invited Speaker</w:t>
      </w:r>
      <w:r w:rsidR="00E84AFA">
        <w:rPr>
          <w:rStyle w:val="Hyperlink"/>
          <w:color w:val="auto"/>
          <w:sz w:val="20"/>
          <w:szCs w:val="20"/>
          <w:u w:val="none"/>
          <w:lang w:val="en-GB"/>
        </w:rPr>
        <w:t>,</w:t>
      </w:r>
      <w:r w:rsidRPr="009A530D">
        <w:rPr>
          <w:rStyle w:val="Hyperlink"/>
          <w:color w:val="auto"/>
          <w:sz w:val="20"/>
          <w:szCs w:val="20"/>
          <w:u w:val="none"/>
          <w:lang w:val="en-GB"/>
        </w:rPr>
        <w:t xml:space="preserve"> </w:t>
      </w:r>
      <w:r w:rsidRPr="00D57AF3">
        <w:rPr>
          <w:rStyle w:val="Hyperlink"/>
          <w:i/>
          <w:iCs/>
          <w:color w:val="auto"/>
          <w:sz w:val="20"/>
          <w:szCs w:val="20"/>
          <w:u w:val="none"/>
          <w:lang w:val="en-GB"/>
        </w:rPr>
        <w:t>“</w:t>
      </w:r>
      <w:r w:rsidR="00CF080D">
        <w:rPr>
          <w:rStyle w:val="Hyperlink"/>
          <w:i/>
          <w:iCs/>
          <w:color w:val="auto"/>
          <w:sz w:val="20"/>
          <w:szCs w:val="20"/>
          <w:u w:val="none"/>
          <w:lang w:val="en-GB"/>
        </w:rPr>
        <w:t>Digit</w:t>
      </w:r>
      <w:r w:rsidR="00CF080D" w:rsidRPr="006326BE"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>al Twins for airline operations</w:t>
      </w:r>
      <w:r w:rsidRPr="006326BE"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>”,</w:t>
      </w:r>
      <w:r w:rsidR="00EA75FC" w:rsidRPr="006326BE"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 xml:space="preserve"> </w:t>
      </w:r>
      <w:hyperlink r:id="rId76" w:history="1">
        <w:r w:rsidR="00EA75FC" w:rsidRPr="006326BE">
          <w:rPr>
            <w:rStyle w:val="Hyperlink"/>
            <w:color w:val="000000" w:themeColor="text1"/>
            <w:sz w:val="20"/>
            <w:szCs w:val="20"/>
            <w:lang w:val="en-GB"/>
          </w:rPr>
          <w:t xml:space="preserve">Development </w:t>
        </w:r>
        <w:proofErr w:type="spellStart"/>
        <w:r w:rsidR="00EA75FC" w:rsidRPr="006326BE">
          <w:rPr>
            <w:rStyle w:val="Hyperlink"/>
            <w:color w:val="000000" w:themeColor="text1"/>
            <w:sz w:val="20"/>
            <w:szCs w:val="20"/>
            <w:lang w:val="en-GB"/>
          </w:rPr>
          <w:t>Center</w:t>
        </w:r>
        <w:proofErr w:type="spellEnd"/>
        <w:r w:rsidR="00EA75FC" w:rsidRPr="006326BE">
          <w:rPr>
            <w:rStyle w:val="Hyperlink"/>
            <w:color w:val="000000" w:themeColor="text1"/>
            <w:sz w:val="20"/>
            <w:szCs w:val="20"/>
            <w:lang w:val="en-GB"/>
          </w:rPr>
          <w:t xml:space="preserve"> for Maintenance of Composites</w:t>
        </w:r>
        <w:r w:rsidR="00054DC3" w:rsidRPr="006326BE">
          <w:rPr>
            <w:rStyle w:val="Hyperlink"/>
            <w:color w:val="000000" w:themeColor="text1"/>
            <w:sz w:val="20"/>
            <w:szCs w:val="20"/>
            <w:lang w:val="en-GB"/>
          </w:rPr>
          <w:t xml:space="preserve"> </w:t>
        </w:r>
        <w:r w:rsidR="006326BE" w:rsidRPr="006326BE">
          <w:rPr>
            <w:rStyle w:val="Hyperlink"/>
            <w:color w:val="000000" w:themeColor="text1"/>
            <w:sz w:val="20"/>
            <w:szCs w:val="20"/>
            <w:lang w:val="en-GB"/>
          </w:rPr>
          <w:t>DCMC</w:t>
        </w:r>
      </w:hyperlink>
      <w:r w:rsidR="002622EF" w:rsidRPr="006326BE">
        <w:rPr>
          <w:rStyle w:val="Hyperlink"/>
          <w:color w:val="000000" w:themeColor="text1"/>
          <w:sz w:val="20"/>
          <w:szCs w:val="20"/>
          <w:u w:val="none"/>
          <w:lang w:val="en-GB"/>
        </w:rPr>
        <w:t xml:space="preserve">, NLR </w:t>
      </w:r>
      <w:r w:rsidR="00532739" w:rsidRPr="006326BE">
        <w:rPr>
          <w:rStyle w:val="Hyperlink"/>
          <w:color w:val="000000" w:themeColor="text1"/>
          <w:sz w:val="20"/>
          <w:szCs w:val="20"/>
          <w:u w:val="none"/>
          <w:lang w:val="en-GB"/>
        </w:rPr>
        <w:t xml:space="preserve">Royal </w:t>
      </w:r>
      <w:r w:rsidR="00532739" w:rsidRPr="00054DC3">
        <w:rPr>
          <w:rStyle w:val="Hyperlink"/>
          <w:color w:val="auto"/>
          <w:sz w:val="20"/>
          <w:szCs w:val="20"/>
          <w:u w:val="none"/>
          <w:lang w:val="en-GB"/>
        </w:rPr>
        <w:t>Netherlands Aerospace Centre</w:t>
      </w:r>
      <w:r w:rsidR="00054DC3" w:rsidRPr="00054DC3">
        <w:rPr>
          <w:sz w:val="20"/>
          <w:szCs w:val="20"/>
          <w:lang w:val="en-GB"/>
        </w:rPr>
        <w:t>, A</w:t>
      </w:r>
      <w:r w:rsidR="00054DC3">
        <w:rPr>
          <w:sz w:val="20"/>
          <w:szCs w:val="20"/>
          <w:lang w:val="en-GB"/>
        </w:rPr>
        <w:t>msterdam</w:t>
      </w:r>
      <w:r w:rsidRPr="00054DC3">
        <w:rPr>
          <w:sz w:val="20"/>
          <w:szCs w:val="20"/>
          <w:lang w:val="en-GB"/>
        </w:rPr>
        <w:t xml:space="preserve">, </w:t>
      </w:r>
      <w:r w:rsidR="00054DC3">
        <w:rPr>
          <w:sz w:val="20"/>
          <w:szCs w:val="20"/>
          <w:lang w:val="en-GB"/>
        </w:rPr>
        <w:t>The Netherlands</w:t>
      </w:r>
    </w:p>
    <w:p w14:paraId="12A66ED5" w14:textId="77777777" w:rsidR="00325ABF" w:rsidRPr="00325ABF" w:rsidRDefault="00325ABF" w:rsidP="004B4D1C">
      <w:pPr>
        <w:spacing w:after="0" w:line="240" w:lineRule="auto"/>
        <w:ind w:left="1407" w:right="-289" w:hanging="2053"/>
        <w:jc w:val="both"/>
        <w:rPr>
          <w:rFonts w:cstheme="minorHAnsi"/>
          <w:b/>
          <w:color w:val="1F497D" w:themeColor="text2"/>
          <w:sz w:val="8"/>
          <w:szCs w:val="8"/>
          <w:lang w:val="en-GB"/>
        </w:rPr>
      </w:pPr>
    </w:p>
    <w:p w14:paraId="15F6A0D9" w14:textId="77777777" w:rsidR="00A33555" w:rsidRPr="009A530D" w:rsidRDefault="00A33555" w:rsidP="004B4D1C">
      <w:pPr>
        <w:spacing w:after="0" w:line="240" w:lineRule="auto"/>
        <w:ind w:left="1407" w:right="-289" w:hanging="2053"/>
        <w:jc w:val="both"/>
        <w:rPr>
          <w:rFonts w:cstheme="minorHAnsi"/>
          <w:b/>
          <w:color w:val="1F497D" w:themeColor="text2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ab/>
      </w:r>
      <w:r w:rsidRPr="009A530D">
        <w:rPr>
          <w:rFonts w:cstheme="minorHAnsi"/>
          <w:b/>
          <w:color w:val="1F497D" w:themeColor="text2"/>
          <w:lang w:val="en-GB"/>
        </w:rPr>
        <w:tab/>
      </w:r>
      <w:r w:rsidRPr="009A530D">
        <w:rPr>
          <w:rStyle w:val="Hyperlink"/>
          <w:b/>
          <w:bCs/>
          <w:color w:val="auto"/>
          <w:sz w:val="20"/>
          <w:szCs w:val="20"/>
          <w:u w:val="none"/>
          <w:lang w:val="en-GB"/>
        </w:rPr>
        <w:t>2</w:t>
      </w:r>
      <w:r w:rsidR="00AD4B2B">
        <w:rPr>
          <w:rStyle w:val="Hyperlink"/>
          <w:b/>
          <w:bCs/>
          <w:color w:val="auto"/>
          <w:sz w:val="20"/>
          <w:szCs w:val="20"/>
          <w:u w:val="none"/>
          <w:lang w:val="en-GB"/>
        </w:rPr>
        <w:t>4</w:t>
      </w:r>
      <w:r w:rsidRPr="009A530D">
        <w:rPr>
          <w:rStyle w:val="Hyperlink"/>
          <w:b/>
          <w:bCs/>
          <w:color w:val="auto"/>
          <w:sz w:val="20"/>
          <w:szCs w:val="20"/>
          <w:u w:val="none"/>
          <w:lang w:val="en-GB"/>
        </w:rPr>
        <w:t>.</w:t>
      </w:r>
      <w:r w:rsidRPr="009A530D">
        <w:rPr>
          <w:rStyle w:val="Hyperlink"/>
          <w:color w:val="auto"/>
          <w:sz w:val="20"/>
          <w:szCs w:val="20"/>
          <w:u w:val="none"/>
          <w:lang w:val="en-GB"/>
        </w:rPr>
        <w:t xml:space="preserve"> Invited Speaker</w:t>
      </w:r>
      <w:r w:rsidR="00E84AFA">
        <w:rPr>
          <w:rStyle w:val="Hyperlink"/>
          <w:color w:val="auto"/>
          <w:sz w:val="20"/>
          <w:szCs w:val="20"/>
          <w:u w:val="none"/>
          <w:lang w:val="en-GB"/>
        </w:rPr>
        <w:t>,</w:t>
      </w:r>
      <w:r w:rsidR="009A530D" w:rsidRPr="009A530D">
        <w:rPr>
          <w:rStyle w:val="Hyperlink"/>
          <w:color w:val="auto"/>
          <w:sz w:val="20"/>
          <w:szCs w:val="20"/>
          <w:u w:val="none"/>
          <w:lang w:val="en-GB"/>
        </w:rPr>
        <w:t xml:space="preserve"> </w:t>
      </w:r>
      <w:r w:rsidR="009A530D" w:rsidRPr="00D57AF3">
        <w:rPr>
          <w:rStyle w:val="Hyperlink"/>
          <w:i/>
          <w:iCs/>
          <w:color w:val="auto"/>
          <w:sz w:val="20"/>
          <w:szCs w:val="20"/>
          <w:u w:val="none"/>
          <w:lang w:val="en-GB"/>
        </w:rPr>
        <w:t>“</w:t>
      </w:r>
      <w:r w:rsidR="00CE19E8" w:rsidRPr="00D57AF3">
        <w:rPr>
          <w:rStyle w:val="Hyperlink"/>
          <w:i/>
          <w:iCs/>
          <w:color w:val="auto"/>
          <w:sz w:val="20"/>
          <w:szCs w:val="20"/>
          <w:u w:val="none"/>
          <w:lang w:val="en-GB"/>
        </w:rPr>
        <w:t xml:space="preserve">Industry-wide Data Sharing: </w:t>
      </w:r>
      <w:r w:rsidR="00A917D9" w:rsidRPr="00D57AF3">
        <w:rPr>
          <w:rStyle w:val="Hyperlink"/>
          <w:i/>
          <w:iCs/>
          <w:color w:val="auto"/>
          <w:sz w:val="20"/>
          <w:szCs w:val="20"/>
          <w:u w:val="none"/>
          <w:lang w:val="en-GB"/>
        </w:rPr>
        <w:t>Eliminating the Risk for Common Benefits”,</w:t>
      </w:r>
      <w:r w:rsidR="00A917D9">
        <w:rPr>
          <w:rStyle w:val="Hyperlink"/>
          <w:color w:val="auto"/>
          <w:sz w:val="20"/>
          <w:szCs w:val="20"/>
          <w:u w:val="none"/>
          <w:lang w:val="en-GB"/>
        </w:rPr>
        <w:t xml:space="preserve"> </w:t>
      </w:r>
      <w:hyperlink r:id="rId77" w:tooltip="https://www.terrapinn.com/exhibition/aerospace-tech-week/" w:history="1">
        <w:r w:rsidR="004B5A24" w:rsidRPr="002159E7">
          <w:rPr>
            <w:rStyle w:val="Hyperlink"/>
            <w:color w:val="auto"/>
            <w:sz w:val="20"/>
            <w:szCs w:val="20"/>
            <w:lang w:val="en-GB"/>
          </w:rPr>
          <w:t>Aerospace Tech Week</w:t>
        </w:r>
        <w:r w:rsidR="004B5A24">
          <w:rPr>
            <w:rStyle w:val="Hyperlink"/>
            <w:color w:val="auto"/>
            <w:sz w:val="20"/>
            <w:szCs w:val="20"/>
            <w:u w:val="none"/>
            <w:lang w:val="en-GB"/>
          </w:rPr>
          <w:t>, Munich, Germany</w:t>
        </w:r>
      </w:hyperlink>
    </w:p>
    <w:p w14:paraId="3185528A" w14:textId="77777777" w:rsidR="00A33555" w:rsidRPr="009A530D" w:rsidRDefault="00A33555" w:rsidP="004B4D1C">
      <w:pPr>
        <w:spacing w:after="0" w:line="240" w:lineRule="auto"/>
        <w:ind w:left="1407" w:right="-289" w:hanging="2053"/>
        <w:jc w:val="both"/>
        <w:rPr>
          <w:rFonts w:cstheme="minorHAnsi"/>
          <w:b/>
          <w:color w:val="1F497D" w:themeColor="text2"/>
          <w:sz w:val="8"/>
          <w:szCs w:val="8"/>
          <w:lang w:val="en-GB"/>
        </w:rPr>
      </w:pPr>
    </w:p>
    <w:p w14:paraId="62BC4A54" w14:textId="77777777" w:rsidR="00483B36" w:rsidRPr="00916BC2" w:rsidRDefault="00A97F6A" w:rsidP="004B4D1C">
      <w:pPr>
        <w:spacing w:after="0" w:line="240" w:lineRule="auto"/>
        <w:ind w:left="1407" w:right="-289" w:hanging="2053"/>
        <w:jc w:val="both"/>
        <w:rPr>
          <w:color w:val="000000" w:themeColor="text1"/>
          <w:sz w:val="20"/>
          <w:szCs w:val="20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2023</w:t>
      </w:r>
      <w:r w:rsidR="00086ABC" w:rsidRPr="009A530D">
        <w:rPr>
          <w:rFonts w:cstheme="minorHAnsi"/>
          <w:b/>
          <w:color w:val="1F497D" w:themeColor="text2"/>
          <w:lang w:val="en-GB"/>
        </w:rPr>
        <w:tab/>
      </w:r>
      <w:r w:rsidR="00A31BC3" w:rsidRPr="009A530D">
        <w:rPr>
          <w:rStyle w:val="Hyperlink"/>
          <w:b/>
          <w:bCs/>
          <w:color w:val="auto"/>
          <w:sz w:val="20"/>
          <w:szCs w:val="20"/>
          <w:u w:val="none"/>
          <w:lang w:val="en-GB"/>
        </w:rPr>
        <w:t>2</w:t>
      </w:r>
      <w:r w:rsidR="00AD4B2B">
        <w:rPr>
          <w:rStyle w:val="Hyperlink"/>
          <w:b/>
          <w:bCs/>
          <w:color w:val="auto"/>
          <w:sz w:val="20"/>
          <w:szCs w:val="20"/>
          <w:u w:val="none"/>
          <w:lang w:val="en-GB"/>
        </w:rPr>
        <w:t>3</w:t>
      </w:r>
      <w:r w:rsidR="00A31BC3" w:rsidRPr="009A530D">
        <w:rPr>
          <w:rStyle w:val="Hyperlink"/>
          <w:b/>
          <w:bCs/>
          <w:color w:val="auto"/>
          <w:sz w:val="20"/>
          <w:szCs w:val="20"/>
          <w:u w:val="none"/>
          <w:lang w:val="en-GB"/>
        </w:rPr>
        <w:t>.</w:t>
      </w:r>
      <w:r w:rsidR="00A31BC3" w:rsidRPr="009A530D">
        <w:rPr>
          <w:rStyle w:val="Hyperlink"/>
          <w:color w:val="auto"/>
          <w:sz w:val="20"/>
          <w:szCs w:val="20"/>
          <w:u w:val="none"/>
          <w:lang w:val="en-GB"/>
        </w:rPr>
        <w:t xml:space="preserve"> Invited Speaker</w:t>
      </w:r>
      <w:r w:rsidR="00E84AFA">
        <w:rPr>
          <w:rStyle w:val="Hyperlink"/>
          <w:color w:val="auto"/>
          <w:sz w:val="20"/>
          <w:szCs w:val="20"/>
          <w:u w:val="none"/>
          <w:lang w:val="en-GB"/>
        </w:rPr>
        <w:t>,</w:t>
      </w:r>
      <w:r w:rsidR="00A31BC3" w:rsidRPr="009A530D">
        <w:rPr>
          <w:rStyle w:val="Hyperlink"/>
          <w:color w:val="auto"/>
          <w:sz w:val="20"/>
          <w:szCs w:val="20"/>
          <w:u w:val="none"/>
          <w:lang w:val="en-GB"/>
        </w:rPr>
        <w:t xml:space="preserve"> </w:t>
      </w:r>
      <w:r w:rsidR="001E7835" w:rsidRPr="009A530D">
        <w:rPr>
          <w:rStyle w:val="Hyperlink"/>
          <w:color w:val="auto"/>
          <w:sz w:val="20"/>
          <w:szCs w:val="20"/>
          <w:u w:val="none"/>
          <w:lang w:val="en-GB"/>
        </w:rPr>
        <w:t>“</w:t>
      </w:r>
      <w:r w:rsidR="001E7835" w:rsidRPr="00D57AF3">
        <w:rPr>
          <w:rStyle w:val="Hyperlink"/>
          <w:i/>
          <w:iCs/>
          <w:color w:val="auto"/>
          <w:sz w:val="20"/>
          <w:szCs w:val="20"/>
          <w:u w:val="none"/>
          <w:lang w:val="en-GB"/>
        </w:rPr>
        <w:t>Data Exchange Systems</w:t>
      </w:r>
      <w:r w:rsidR="009B5654" w:rsidRPr="00D57AF3">
        <w:rPr>
          <w:rStyle w:val="Hyperlink"/>
          <w:i/>
          <w:iCs/>
          <w:color w:val="auto"/>
          <w:sz w:val="20"/>
          <w:szCs w:val="20"/>
          <w:u w:val="none"/>
          <w:lang w:val="en-GB"/>
        </w:rPr>
        <w:t xml:space="preserve"> for Aircraft Operations and Maintenance”</w:t>
      </w:r>
      <w:r w:rsidR="009B5654" w:rsidRPr="009A530D">
        <w:rPr>
          <w:rStyle w:val="Hyperlink"/>
          <w:color w:val="auto"/>
          <w:sz w:val="20"/>
          <w:szCs w:val="20"/>
          <w:u w:val="none"/>
          <w:lang w:val="en-GB"/>
        </w:rPr>
        <w:t xml:space="preserve">, </w:t>
      </w:r>
      <w:hyperlink r:id="rId78" w:history="1">
        <w:r w:rsidR="009B5654" w:rsidRPr="00916BC2">
          <w:rPr>
            <w:rStyle w:val="Hyperlink"/>
            <w:color w:val="000000" w:themeColor="text1"/>
            <w:sz w:val="20"/>
            <w:szCs w:val="20"/>
            <w:lang w:val="en-GB"/>
          </w:rPr>
          <w:t>Amsterdam Data Exchange (</w:t>
        </w:r>
        <w:proofErr w:type="spellStart"/>
        <w:r w:rsidR="009B5654" w:rsidRPr="00916BC2">
          <w:rPr>
            <w:rStyle w:val="Hyperlink"/>
            <w:color w:val="000000" w:themeColor="text1"/>
            <w:sz w:val="20"/>
            <w:szCs w:val="20"/>
            <w:lang w:val="en-GB"/>
          </w:rPr>
          <w:t>AMdEX</w:t>
        </w:r>
        <w:proofErr w:type="spellEnd"/>
      </w:hyperlink>
      <w:r w:rsidR="009B5654" w:rsidRPr="00916BC2">
        <w:rPr>
          <w:rStyle w:val="Hyperlink"/>
          <w:color w:val="000000" w:themeColor="text1"/>
          <w:sz w:val="20"/>
          <w:szCs w:val="20"/>
          <w:u w:val="none"/>
          <w:lang w:val="en-GB"/>
        </w:rPr>
        <w:t>),</w:t>
      </w:r>
      <w:r w:rsidR="001B0EE0" w:rsidRPr="00916BC2">
        <w:rPr>
          <w:rStyle w:val="Hyperlink"/>
          <w:color w:val="000000" w:themeColor="text1"/>
          <w:sz w:val="20"/>
          <w:szCs w:val="20"/>
          <w:u w:val="none"/>
          <w:lang w:val="en-GB"/>
        </w:rPr>
        <w:t xml:space="preserve"> </w:t>
      </w:r>
      <w:r w:rsidR="00483B36" w:rsidRPr="00916BC2">
        <w:rPr>
          <w:rStyle w:val="Hyperlink"/>
          <w:color w:val="000000" w:themeColor="text1"/>
          <w:sz w:val="20"/>
          <w:szCs w:val="20"/>
          <w:u w:val="none"/>
          <w:lang w:val="en-GB"/>
        </w:rPr>
        <w:t>The Netherlands</w:t>
      </w:r>
    </w:p>
    <w:p w14:paraId="6C7C5C51" w14:textId="77777777" w:rsidR="00673C43" w:rsidRPr="009A530D" w:rsidRDefault="00673C43" w:rsidP="0006543B">
      <w:pPr>
        <w:spacing w:after="0" w:line="240" w:lineRule="auto"/>
        <w:ind w:left="1407" w:right="-289" w:hanging="2053"/>
        <w:jc w:val="both"/>
        <w:rPr>
          <w:rFonts w:cstheme="minorHAnsi"/>
          <w:b/>
          <w:color w:val="1F497D" w:themeColor="text2"/>
          <w:sz w:val="8"/>
          <w:szCs w:val="8"/>
          <w:lang w:val="en-GB"/>
        </w:rPr>
      </w:pPr>
    </w:p>
    <w:p w14:paraId="79EE8D87" w14:textId="77777777" w:rsidR="00A31BC3" w:rsidRPr="009A530D" w:rsidRDefault="00A31BC3" w:rsidP="0006543B">
      <w:pPr>
        <w:spacing w:after="0" w:line="240" w:lineRule="auto"/>
        <w:ind w:left="1407" w:right="-289" w:hanging="2053"/>
        <w:jc w:val="both"/>
        <w:rPr>
          <w:rStyle w:val="Hyperlink"/>
          <w:color w:val="auto"/>
          <w:sz w:val="20"/>
          <w:szCs w:val="20"/>
          <w:u w:val="none"/>
          <w:lang w:val="en-GB"/>
        </w:rPr>
      </w:pPr>
      <w:r w:rsidRPr="009A530D">
        <w:rPr>
          <w:rFonts w:cstheme="minorHAnsi"/>
          <w:b/>
          <w:lang w:val="en-GB"/>
        </w:rPr>
        <w:tab/>
      </w:r>
      <w:r w:rsidRPr="009A530D">
        <w:rPr>
          <w:rFonts w:cstheme="minorHAnsi"/>
          <w:b/>
          <w:sz w:val="20"/>
          <w:szCs w:val="20"/>
          <w:lang w:val="en-GB"/>
        </w:rPr>
        <w:t>2</w:t>
      </w:r>
      <w:r w:rsidR="00AD4B2B">
        <w:rPr>
          <w:rFonts w:cstheme="minorHAnsi"/>
          <w:b/>
          <w:sz w:val="20"/>
          <w:szCs w:val="20"/>
          <w:lang w:val="en-GB"/>
        </w:rPr>
        <w:t>2</w:t>
      </w:r>
      <w:r w:rsidRPr="009A530D">
        <w:rPr>
          <w:rFonts w:cstheme="minorHAnsi"/>
          <w:b/>
          <w:sz w:val="20"/>
          <w:szCs w:val="20"/>
          <w:lang w:val="en-GB"/>
        </w:rPr>
        <w:t xml:space="preserve">. </w:t>
      </w:r>
      <w:hyperlink r:id="rId79" w:history="1">
        <w:r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Invited Speaker, </w:t>
        </w:r>
        <w:r w:rsidRPr="009A530D">
          <w:rPr>
            <w:rStyle w:val="Hyperlink"/>
            <w:i/>
            <w:iCs/>
            <w:color w:val="auto"/>
            <w:sz w:val="20"/>
            <w:szCs w:val="20"/>
            <w:u w:val="none"/>
            <w:lang w:val="en-GB"/>
          </w:rPr>
          <w:t>"Applications of AI in Decision Support for Aviation"</w:t>
        </w:r>
        <w:r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, </w:t>
        </w:r>
        <w:r w:rsidRPr="00E02877">
          <w:rPr>
            <w:rStyle w:val="Hyperlink"/>
            <w:color w:val="auto"/>
            <w:sz w:val="20"/>
            <w:szCs w:val="20"/>
            <w:lang w:val="en-GB"/>
          </w:rPr>
          <w:t>Word Summit AI</w:t>
        </w:r>
        <w:r w:rsidRPr="00E02877">
          <w:rPr>
            <w:rStyle w:val="Hyperlink"/>
            <w:color w:val="auto"/>
            <w:sz w:val="20"/>
            <w:szCs w:val="20"/>
            <w:u w:val="none"/>
            <w:lang w:val="en-GB"/>
          </w:rPr>
          <w:t>,</w:t>
        </w:r>
        <w:r w:rsidRPr="00E02877">
          <w:rPr>
            <w:rStyle w:val="Hyperlink"/>
            <w:color w:val="auto"/>
            <w:sz w:val="20"/>
            <w:szCs w:val="20"/>
            <w:lang w:val="en-GB"/>
          </w:rPr>
          <w:t xml:space="preserve"> </w:t>
        </w:r>
        <w:r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>Amsterdam, The Netherlands</w:t>
        </w:r>
      </w:hyperlink>
    </w:p>
    <w:p w14:paraId="4FB868DB" w14:textId="77777777" w:rsidR="00A31BC3" w:rsidRPr="009A530D" w:rsidRDefault="00A31BC3" w:rsidP="0006543B">
      <w:pPr>
        <w:spacing w:after="0" w:line="240" w:lineRule="auto"/>
        <w:ind w:left="1407" w:right="-289" w:hanging="2053"/>
        <w:jc w:val="both"/>
        <w:rPr>
          <w:rFonts w:cstheme="minorHAnsi"/>
          <w:b/>
          <w:color w:val="1F497D" w:themeColor="text2"/>
          <w:sz w:val="8"/>
          <w:szCs w:val="8"/>
          <w:lang w:val="en-GB"/>
        </w:rPr>
      </w:pPr>
    </w:p>
    <w:p w14:paraId="709B7A4A" w14:textId="77777777" w:rsidR="00C8413D" w:rsidRPr="009A530D" w:rsidRDefault="00086ABC" w:rsidP="00A31BC3">
      <w:pPr>
        <w:spacing w:after="0" w:line="240" w:lineRule="auto"/>
        <w:ind w:left="1407" w:right="-289" w:hanging="2053"/>
        <w:jc w:val="both"/>
        <w:rPr>
          <w:rStyle w:val="Hyperlink"/>
          <w:color w:val="auto"/>
          <w:sz w:val="20"/>
          <w:szCs w:val="20"/>
          <w:u w:val="none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lastRenderedPageBreak/>
        <w:tab/>
      </w:r>
      <w:r w:rsidRPr="009A530D">
        <w:rPr>
          <w:rFonts w:cstheme="minorHAnsi"/>
          <w:b/>
          <w:sz w:val="20"/>
          <w:szCs w:val="20"/>
          <w:lang w:val="en-GB"/>
        </w:rPr>
        <w:t>2</w:t>
      </w:r>
      <w:r w:rsidR="00AD4B2B">
        <w:rPr>
          <w:rFonts w:cstheme="minorHAnsi"/>
          <w:b/>
          <w:sz w:val="20"/>
          <w:szCs w:val="20"/>
          <w:lang w:val="en-GB"/>
        </w:rPr>
        <w:t>1</w:t>
      </w:r>
      <w:r w:rsidRPr="009A530D">
        <w:rPr>
          <w:rFonts w:cstheme="minorHAnsi"/>
          <w:b/>
          <w:sz w:val="20"/>
          <w:szCs w:val="20"/>
          <w:lang w:val="en-GB"/>
        </w:rPr>
        <w:t xml:space="preserve">. </w:t>
      </w:r>
      <w:r w:rsidRPr="009A530D">
        <w:rPr>
          <w:sz w:val="20"/>
          <w:szCs w:val="20"/>
          <w:lang w:val="en-GB"/>
        </w:rPr>
        <w:t xml:space="preserve">Invited Speaker, </w:t>
      </w:r>
      <w:r w:rsidRPr="009A530D">
        <w:rPr>
          <w:i/>
          <w:iCs/>
          <w:sz w:val="20"/>
          <w:szCs w:val="20"/>
          <w:lang w:val="en-GB"/>
        </w:rPr>
        <w:t>"</w:t>
      </w:r>
      <w:r w:rsidR="00031509" w:rsidRPr="009A530D">
        <w:rPr>
          <w:i/>
          <w:iCs/>
          <w:sz w:val="20"/>
          <w:szCs w:val="20"/>
          <w:lang w:val="en-GB"/>
        </w:rPr>
        <w:t>Trustworthy AI for Safety-critical Applications in Aviation and beyond</w:t>
      </w:r>
      <w:r w:rsidRPr="009A530D">
        <w:rPr>
          <w:i/>
          <w:iCs/>
          <w:sz w:val="20"/>
          <w:szCs w:val="20"/>
          <w:lang w:val="en-GB"/>
        </w:rPr>
        <w:t>"</w:t>
      </w:r>
      <w:r w:rsidRPr="009A530D">
        <w:rPr>
          <w:sz w:val="20"/>
          <w:szCs w:val="20"/>
          <w:lang w:val="en-GB"/>
        </w:rPr>
        <w:t xml:space="preserve">, </w:t>
      </w:r>
      <w:r w:rsidR="00031509" w:rsidRPr="009A530D">
        <w:rPr>
          <w:sz w:val="20"/>
          <w:szCs w:val="20"/>
          <w:lang w:val="en-GB"/>
        </w:rPr>
        <w:t xml:space="preserve">Ai Tech </w:t>
      </w:r>
      <w:r w:rsidRPr="009A530D">
        <w:rPr>
          <w:sz w:val="20"/>
          <w:szCs w:val="20"/>
          <w:lang w:val="en-GB"/>
        </w:rPr>
        <w:t xml:space="preserve">Summit, </w:t>
      </w:r>
      <w:r w:rsidR="00A97F6A" w:rsidRPr="009A530D">
        <w:rPr>
          <w:sz w:val="20"/>
          <w:szCs w:val="20"/>
          <w:lang w:val="en-GB"/>
        </w:rPr>
        <w:t>Skopje</w:t>
      </w:r>
      <w:r w:rsidRPr="009A530D">
        <w:rPr>
          <w:sz w:val="20"/>
          <w:szCs w:val="20"/>
          <w:lang w:val="en-GB"/>
        </w:rPr>
        <w:t xml:space="preserve">, </w:t>
      </w:r>
      <w:r w:rsidR="00A97F6A" w:rsidRPr="009A530D">
        <w:rPr>
          <w:sz w:val="20"/>
          <w:szCs w:val="20"/>
          <w:lang w:val="en-GB"/>
        </w:rPr>
        <w:t>North Macedonia</w:t>
      </w:r>
      <w:r w:rsidR="00A82515" w:rsidRPr="009A530D">
        <w:rPr>
          <w:rFonts w:cstheme="minorHAnsi"/>
          <w:b/>
          <w:color w:val="1F497D" w:themeColor="text2"/>
          <w:lang w:val="en-GB"/>
        </w:rPr>
        <w:tab/>
      </w:r>
    </w:p>
    <w:p w14:paraId="17AF55D5" w14:textId="77777777" w:rsidR="00A82515" w:rsidRPr="009A530D" w:rsidRDefault="00A82515" w:rsidP="0006543B">
      <w:pPr>
        <w:spacing w:after="0" w:line="240" w:lineRule="auto"/>
        <w:ind w:left="1407" w:right="-289" w:hanging="2053"/>
        <w:jc w:val="both"/>
        <w:rPr>
          <w:rFonts w:cstheme="minorHAnsi"/>
          <w:b/>
          <w:color w:val="1F497D" w:themeColor="text2"/>
          <w:sz w:val="8"/>
          <w:szCs w:val="8"/>
          <w:lang w:val="en-GB"/>
        </w:rPr>
      </w:pPr>
    </w:p>
    <w:p w14:paraId="3C7C83E7" w14:textId="77777777" w:rsidR="00A4650B" w:rsidRPr="009A530D" w:rsidRDefault="001E4DDA" w:rsidP="0006543B">
      <w:pPr>
        <w:spacing w:after="0" w:line="240" w:lineRule="auto"/>
        <w:ind w:left="1407" w:right="-289" w:hanging="2053"/>
        <w:jc w:val="both"/>
        <w:rPr>
          <w:rStyle w:val="Hyperlink"/>
          <w:color w:val="auto"/>
          <w:sz w:val="20"/>
          <w:szCs w:val="20"/>
          <w:u w:val="none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ab/>
      </w:r>
      <w:r w:rsidR="00A4650B" w:rsidRPr="009A530D">
        <w:rPr>
          <w:rFonts w:cstheme="minorHAnsi"/>
          <w:b/>
          <w:sz w:val="20"/>
          <w:szCs w:val="20"/>
          <w:lang w:val="en-GB"/>
        </w:rPr>
        <w:t>2</w:t>
      </w:r>
      <w:r w:rsidR="00AD4B2B">
        <w:rPr>
          <w:rFonts w:cstheme="minorHAnsi"/>
          <w:b/>
          <w:sz w:val="20"/>
          <w:szCs w:val="20"/>
          <w:lang w:val="en-GB"/>
        </w:rPr>
        <w:t>0</w:t>
      </w:r>
      <w:r w:rsidR="00A4650B" w:rsidRPr="009A530D">
        <w:rPr>
          <w:rFonts w:cstheme="minorHAnsi"/>
          <w:b/>
          <w:sz w:val="20"/>
          <w:szCs w:val="20"/>
          <w:lang w:val="en-GB"/>
        </w:rPr>
        <w:t xml:space="preserve">. </w:t>
      </w:r>
      <w:r w:rsidR="00A4650B" w:rsidRPr="009A530D">
        <w:rPr>
          <w:rStyle w:val="Hyperlink"/>
          <w:color w:val="auto"/>
          <w:sz w:val="20"/>
          <w:szCs w:val="20"/>
          <w:u w:val="none"/>
          <w:lang w:val="en-GB"/>
        </w:rPr>
        <w:t xml:space="preserve">Invited Speaker, </w:t>
      </w:r>
      <w:r w:rsidR="00CD29AC" w:rsidRPr="009A530D">
        <w:rPr>
          <w:rStyle w:val="Hyperlink"/>
          <w:i/>
          <w:iCs/>
          <w:color w:val="auto"/>
          <w:sz w:val="20"/>
          <w:szCs w:val="20"/>
          <w:u w:val="none"/>
          <w:lang w:val="en-GB"/>
        </w:rPr>
        <w:t>“</w:t>
      </w:r>
      <w:r w:rsidR="00974EAC" w:rsidRPr="009A530D">
        <w:rPr>
          <w:rStyle w:val="Hyperlink"/>
          <w:i/>
          <w:iCs/>
          <w:color w:val="auto"/>
          <w:sz w:val="20"/>
          <w:szCs w:val="20"/>
          <w:u w:val="none"/>
          <w:lang w:val="en-GB"/>
        </w:rPr>
        <w:t xml:space="preserve">Towards </w:t>
      </w:r>
      <w:r w:rsidR="00B91F8B" w:rsidRPr="009A530D">
        <w:rPr>
          <w:rStyle w:val="Hyperlink"/>
          <w:i/>
          <w:iCs/>
          <w:color w:val="auto"/>
          <w:sz w:val="20"/>
          <w:szCs w:val="20"/>
          <w:u w:val="none"/>
          <w:lang w:val="en-GB"/>
        </w:rPr>
        <w:t>Sustainable</w:t>
      </w:r>
      <w:r w:rsidR="005A2531" w:rsidRPr="009A530D">
        <w:rPr>
          <w:rStyle w:val="Hyperlink"/>
          <w:i/>
          <w:iCs/>
          <w:color w:val="auto"/>
          <w:sz w:val="20"/>
          <w:szCs w:val="20"/>
          <w:u w:val="none"/>
          <w:lang w:val="en-GB"/>
        </w:rPr>
        <w:t>, Data-driven</w:t>
      </w:r>
      <w:r w:rsidR="00B91F8B" w:rsidRPr="009A530D">
        <w:rPr>
          <w:rStyle w:val="Hyperlink"/>
          <w:i/>
          <w:iCs/>
          <w:color w:val="auto"/>
          <w:sz w:val="20"/>
          <w:szCs w:val="20"/>
          <w:u w:val="none"/>
          <w:lang w:val="en-GB"/>
        </w:rPr>
        <w:t xml:space="preserve"> Aircraft </w:t>
      </w:r>
      <w:proofErr w:type="gramStart"/>
      <w:r w:rsidR="00B91F8B" w:rsidRPr="009A530D">
        <w:rPr>
          <w:rStyle w:val="Hyperlink"/>
          <w:i/>
          <w:iCs/>
          <w:color w:val="auto"/>
          <w:sz w:val="20"/>
          <w:szCs w:val="20"/>
          <w:u w:val="none"/>
          <w:lang w:val="en-GB"/>
        </w:rPr>
        <w:t>Maintenance</w:t>
      </w:r>
      <w:r w:rsidR="00CD29AC" w:rsidRPr="009A530D">
        <w:rPr>
          <w:rStyle w:val="Hyperlink"/>
          <w:i/>
          <w:iCs/>
          <w:color w:val="auto"/>
          <w:sz w:val="20"/>
          <w:szCs w:val="20"/>
          <w:u w:val="none"/>
          <w:lang w:val="en-GB"/>
        </w:rPr>
        <w:t>“</w:t>
      </w:r>
      <w:proofErr w:type="gramEnd"/>
      <w:r w:rsidR="00B91F8B" w:rsidRPr="009A530D">
        <w:rPr>
          <w:rStyle w:val="Hyperlink"/>
          <w:i/>
          <w:iCs/>
          <w:color w:val="auto"/>
          <w:sz w:val="20"/>
          <w:szCs w:val="20"/>
          <w:u w:val="none"/>
          <w:lang w:val="en-GB"/>
        </w:rPr>
        <w:t xml:space="preserve">, </w:t>
      </w:r>
      <w:proofErr w:type="spellStart"/>
      <w:r w:rsidR="00B91F8B" w:rsidRPr="009A530D">
        <w:rPr>
          <w:rStyle w:val="Hyperlink"/>
          <w:color w:val="auto"/>
          <w:sz w:val="20"/>
          <w:szCs w:val="20"/>
          <w:u w:val="none"/>
          <w:lang w:val="en-GB"/>
        </w:rPr>
        <w:t>Mälardalen</w:t>
      </w:r>
      <w:proofErr w:type="spellEnd"/>
      <w:r w:rsidR="00B91F8B" w:rsidRPr="009A530D">
        <w:rPr>
          <w:rStyle w:val="Hyperlink"/>
          <w:color w:val="auto"/>
          <w:sz w:val="20"/>
          <w:szCs w:val="20"/>
          <w:u w:val="none"/>
          <w:lang w:val="en-GB"/>
        </w:rPr>
        <w:t xml:space="preserve"> University, Sweden</w:t>
      </w:r>
    </w:p>
    <w:p w14:paraId="0FDCFF40" w14:textId="77777777" w:rsidR="0006543B" w:rsidRPr="009A530D" w:rsidRDefault="0006543B" w:rsidP="0006543B">
      <w:pPr>
        <w:spacing w:after="0" w:line="240" w:lineRule="auto"/>
        <w:ind w:left="1407" w:right="-289" w:hanging="2053"/>
        <w:jc w:val="both"/>
        <w:rPr>
          <w:rFonts w:cstheme="minorHAnsi"/>
          <w:b/>
          <w:sz w:val="8"/>
          <w:szCs w:val="8"/>
          <w:lang w:val="en-GB"/>
        </w:rPr>
      </w:pPr>
    </w:p>
    <w:p w14:paraId="2C38F4EC" w14:textId="77777777" w:rsidR="00CD29AC" w:rsidRPr="009A530D" w:rsidRDefault="000A3059" w:rsidP="00A5653B">
      <w:pPr>
        <w:spacing w:after="0" w:line="240" w:lineRule="auto"/>
        <w:ind w:left="1407" w:right="-289" w:hanging="2053"/>
        <w:jc w:val="both"/>
        <w:rPr>
          <w:rStyle w:val="Hyperlink"/>
          <w:bCs/>
          <w:color w:val="auto"/>
          <w:sz w:val="20"/>
          <w:szCs w:val="20"/>
          <w:u w:val="none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2022</w:t>
      </w:r>
      <w:r w:rsidR="00CD29AC" w:rsidRPr="009A530D">
        <w:rPr>
          <w:rFonts w:cstheme="minorHAnsi"/>
          <w:b/>
          <w:color w:val="1F497D" w:themeColor="text2"/>
          <w:lang w:val="en-GB"/>
        </w:rPr>
        <w:tab/>
      </w:r>
      <w:r w:rsidR="00CD29AC" w:rsidRPr="009A530D">
        <w:rPr>
          <w:rFonts w:cstheme="minorHAnsi"/>
          <w:b/>
          <w:sz w:val="20"/>
          <w:szCs w:val="20"/>
          <w:lang w:val="en-GB"/>
        </w:rPr>
        <w:tab/>
      </w:r>
      <w:r w:rsidR="00AD4B2B">
        <w:rPr>
          <w:rFonts w:cstheme="minorHAnsi"/>
          <w:b/>
          <w:sz w:val="20"/>
          <w:szCs w:val="20"/>
          <w:lang w:val="en-GB"/>
        </w:rPr>
        <w:t>19</w:t>
      </w:r>
      <w:r w:rsidR="00CD29AC" w:rsidRPr="009A530D">
        <w:rPr>
          <w:rFonts w:cstheme="minorHAnsi"/>
          <w:b/>
          <w:sz w:val="20"/>
          <w:szCs w:val="20"/>
          <w:lang w:val="en-GB"/>
        </w:rPr>
        <w:t xml:space="preserve">. </w:t>
      </w:r>
      <w:hyperlink r:id="rId80" w:history="1">
        <w:r w:rsidR="00CD29AC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Invited Speaker, </w:t>
        </w:r>
        <w:r w:rsidR="00201D3C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>“</w:t>
        </w:r>
        <w:r w:rsidR="00201D3C" w:rsidRPr="009A530D">
          <w:rPr>
            <w:rStyle w:val="Hyperlink"/>
            <w:i/>
            <w:iCs/>
            <w:color w:val="auto"/>
            <w:sz w:val="20"/>
            <w:szCs w:val="20"/>
            <w:u w:val="none"/>
            <w:lang w:val="en-GB"/>
          </w:rPr>
          <w:t xml:space="preserve">Electric flights between the ABC </w:t>
        </w:r>
        <w:proofErr w:type="gramStart"/>
        <w:r w:rsidR="00201D3C" w:rsidRPr="009A530D">
          <w:rPr>
            <w:rStyle w:val="Hyperlink"/>
            <w:i/>
            <w:iCs/>
            <w:color w:val="auto"/>
            <w:sz w:val="20"/>
            <w:szCs w:val="20"/>
            <w:u w:val="none"/>
            <w:lang w:val="en-GB"/>
          </w:rPr>
          <w:t>islands</w:t>
        </w:r>
        <w:r w:rsidR="00201D3C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>“</w:t>
        </w:r>
        <w:proofErr w:type="gramEnd"/>
        <w:r w:rsidR="00C53B6B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>,</w:t>
        </w:r>
        <w:r w:rsidR="00201D3C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 </w:t>
        </w:r>
        <w:r w:rsidR="00150B60" w:rsidRPr="00E02877">
          <w:rPr>
            <w:rStyle w:val="Hyperlink"/>
            <w:color w:val="auto"/>
            <w:sz w:val="20"/>
            <w:szCs w:val="20"/>
            <w:lang w:val="en-GB"/>
          </w:rPr>
          <w:t>Dutch Caribbean Cooperation of Airports</w:t>
        </w:r>
        <w:r w:rsidR="00201D3C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>, Aruba</w:t>
        </w:r>
      </w:hyperlink>
    </w:p>
    <w:p w14:paraId="2018BDD4" w14:textId="77777777" w:rsidR="0006543B" w:rsidRPr="009A530D" w:rsidRDefault="0006543B" w:rsidP="0006543B">
      <w:pPr>
        <w:spacing w:after="0" w:line="240" w:lineRule="auto"/>
        <w:ind w:left="1407" w:right="-289" w:hanging="2053"/>
        <w:jc w:val="both"/>
        <w:rPr>
          <w:rFonts w:cstheme="minorHAnsi"/>
          <w:b/>
          <w:color w:val="1F497D" w:themeColor="text2"/>
          <w:sz w:val="8"/>
          <w:szCs w:val="8"/>
          <w:lang w:val="en-GB"/>
        </w:rPr>
      </w:pPr>
    </w:p>
    <w:p w14:paraId="70373B6A" w14:textId="77777777" w:rsidR="0069155F" w:rsidRPr="009A530D" w:rsidRDefault="00A1578D" w:rsidP="0006543B">
      <w:pPr>
        <w:spacing w:after="0" w:line="240" w:lineRule="auto"/>
        <w:ind w:left="1410" w:right="-288" w:hanging="2054"/>
        <w:jc w:val="both"/>
        <w:rPr>
          <w:rStyle w:val="Hyperlink"/>
          <w:color w:val="auto"/>
          <w:sz w:val="20"/>
          <w:szCs w:val="20"/>
          <w:u w:val="none"/>
          <w:lang w:val="en-GB"/>
        </w:rPr>
      </w:pPr>
      <w:r w:rsidRPr="009A530D">
        <w:rPr>
          <w:rFonts w:cstheme="minorHAnsi"/>
          <w:b/>
          <w:lang w:val="en-GB"/>
        </w:rPr>
        <w:tab/>
      </w:r>
      <w:r w:rsidRPr="009A530D">
        <w:rPr>
          <w:rFonts w:cstheme="minorHAnsi"/>
          <w:b/>
          <w:lang w:val="en-GB"/>
        </w:rPr>
        <w:tab/>
      </w:r>
      <w:r w:rsidR="00FA7CFB" w:rsidRPr="009A530D">
        <w:rPr>
          <w:rFonts w:cstheme="minorHAnsi"/>
          <w:b/>
          <w:sz w:val="20"/>
          <w:szCs w:val="20"/>
          <w:lang w:val="en-GB"/>
        </w:rPr>
        <w:t>1</w:t>
      </w:r>
      <w:r w:rsidR="00AD4B2B">
        <w:rPr>
          <w:rFonts w:cstheme="minorHAnsi"/>
          <w:b/>
          <w:sz w:val="20"/>
          <w:szCs w:val="20"/>
          <w:lang w:val="en-GB"/>
        </w:rPr>
        <w:t>8</w:t>
      </w:r>
      <w:r w:rsidR="00FA7CFB" w:rsidRPr="009A530D">
        <w:rPr>
          <w:rFonts w:cstheme="minorHAnsi"/>
          <w:b/>
          <w:sz w:val="20"/>
          <w:szCs w:val="20"/>
          <w:lang w:val="en-GB"/>
        </w:rPr>
        <w:t xml:space="preserve">. </w:t>
      </w:r>
      <w:hyperlink r:id="rId81" w:history="1">
        <w:r w:rsidR="0069155F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Invited Speaker, </w:t>
        </w:r>
        <w:r w:rsidR="00CD29AC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>“</w:t>
        </w:r>
        <w:r w:rsidR="00A0223E" w:rsidRPr="009A530D">
          <w:rPr>
            <w:rStyle w:val="Hyperlink"/>
            <w:i/>
            <w:iCs/>
            <w:color w:val="auto"/>
            <w:sz w:val="20"/>
            <w:szCs w:val="20"/>
            <w:u w:val="none"/>
            <w:lang w:val="en-GB"/>
          </w:rPr>
          <w:t>Condition-Based Maintenance considerations for safety-critical gas turbine applications</w:t>
        </w:r>
        <w:r w:rsidR="00CD29AC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>“</w:t>
        </w:r>
        <w:r w:rsidR="00A0223E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, </w:t>
        </w:r>
        <w:r w:rsidR="00191B53" w:rsidRPr="00A8484E">
          <w:rPr>
            <w:rStyle w:val="Hyperlink"/>
            <w:color w:val="auto"/>
            <w:sz w:val="20"/>
            <w:szCs w:val="20"/>
            <w:lang w:val="en-GB"/>
          </w:rPr>
          <w:t>Aristotle University of Thessaloniki</w:t>
        </w:r>
        <w:r w:rsidR="00191B53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>, Greece</w:t>
        </w:r>
      </w:hyperlink>
    </w:p>
    <w:p w14:paraId="11EF43B4" w14:textId="77777777" w:rsidR="0006543B" w:rsidRPr="009A530D" w:rsidRDefault="0006543B" w:rsidP="0006543B">
      <w:pPr>
        <w:spacing w:after="0" w:line="240" w:lineRule="auto"/>
        <w:ind w:left="1410" w:right="-288" w:hanging="2054"/>
        <w:jc w:val="both"/>
        <w:rPr>
          <w:rFonts w:cstheme="minorHAnsi"/>
          <w:b/>
          <w:sz w:val="8"/>
          <w:szCs w:val="8"/>
          <w:lang w:val="en-GB"/>
        </w:rPr>
      </w:pPr>
    </w:p>
    <w:p w14:paraId="2304FCFA" w14:textId="77777777" w:rsidR="00E4408A" w:rsidRPr="009A530D" w:rsidRDefault="00FA7CFB" w:rsidP="0006543B">
      <w:pPr>
        <w:spacing w:after="0" w:line="240" w:lineRule="auto"/>
        <w:ind w:left="1410" w:right="-288"/>
        <w:jc w:val="both"/>
        <w:rPr>
          <w:rStyle w:val="Hyperlink"/>
          <w:color w:val="auto"/>
          <w:sz w:val="20"/>
          <w:szCs w:val="20"/>
          <w:u w:val="none"/>
          <w:lang w:val="en-GB"/>
        </w:rPr>
      </w:pPr>
      <w:r w:rsidRPr="009A530D">
        <w:rPr>
          <w:rFonts w:cstheme="minorHAnsi"/>
          <w:b/>
          <w:sz w:val="20"/>
          <w:szCs w:val="20"/>
          <w:lang w:val="en-GB"/>
        </w:rPr>
        <w:t>1</w:t>
      </w:r>
      <w:r w:rsidR="00AD4B2B">
        <w:rPr>
          <w:rFonts w:cstheme="minorHAnsi"/>
          <w:b/>
          <w:sz w:val="20"/>
          <w:szCs w:val="20"/>
          <w:lang w:val="en-GB"/>
        </w:rPr>
        <w:t>7</w:t>
      </w:r>
      <w:r w:rsidRPr="009A530D">
        <w:rPr>
          <w:rFonts w:cstheme="minorHAnsi"/>
          <w:b/>
          <w:sz w:val="20"/>
          <w:szCs w:val="20"/>
          <w:lang w:val="en-GB"/>
        </w:rPr>
        <w:t xml:space="preserve">. </w:t>
      </w:r>
      <w:hyperlink r:id="rId82" w:history="1">
        <w:r w:rsidR="00663B71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Invited </w:t>
        </w:r>
        <w:r w:rsidR="00966BFB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Speaker, </w:t>
        </w:r>
        <w:r w:rsidR="00CD29AC" w:rsidRPr="009A530D">
          <w:rPr>
            <w:rStyle w:val="Hyperlink"/>
            <w:i/>
            <w:iCs/>
            <w:color w:val="auto"/>
            <w:sz w:val="20"/>
            <w:szCs w:val="20"/>
            <w:u w:val="none"/>
            <w:lang w:val="en-GB"/>
          </w:rPr>
          <w:t>“</w:t>
        </w:r>
        <w:r w:rsidR="00663B71" w:rsidRPr="009A530D">
          <w:rPr>
            <w:rStyle w:val="Hyperlink"/>
            <w:i/>
            <w:iCs/>
            <w:color w:val="auto"/>
            <w:sz w:val="20"/>
            <w:szCs w:val="20"/>
            <w:u w:val="none"/>
            <w:lang w:val="en-GB"/>
          </w:rPr>
          <w:t xml:space="preserve">Artificial Intelligence for Predictive Maintenance in Gas </w:t>
        </w:r>
        <w:proofErr w:type="gramStart"/>
        <w:r w:rsidR="00663B71" w:rsidRPr="009A530D">
          <w:rPr>
            <w:rStyle w:val="Hyperlink"/>
            <w:i/>
            <w:iCs/>
            <w:color w:val="auto"/>
            <w:sz w:val="20"/>
            <w:szCs w:val="20"/>
            <w:u w:val="none"/>
            <w:lang w:val="en-GB"/>
          </w:rPr>
          <w:t>Turbines</w:t>
        </w:r>
        <w:r w:rsidR="00CD29AC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>“</w:t>
        </w:r>
        <w:proofErr w:type="gramEnd"/>
        <w:r w:rsidR="00966BFB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, </w:t>
        </w:r>
        <w:r w:rsidR="00966BFB" w:rsidRPr="00A8484E">
          <w:rPr>
            <w:rStyle w:val="Hyperlink"/>
            <w:color w:val="auto"/>
            <w:sz w:val="20"/>
            <w:szCs w:val="20"/>
            <w:lang w:val="en-GB"/>
          </w:rPr>
          <w:t>IS</w:t>
        </w:r>
        <w:r w:rsidR="00B14431" w:rsidRPr="00A8484E">
          <w:rPr>
            <w:rStyle w:val="Hyperlink"/>
            <w:color w:val="auto"/>
            <w:sz w:val="20"/>
            <w:szCs w:val="20"/>
            <w:lang w:val="en-GB"/>
          </w:rPr>
          <w:t>A</w:t>
        </w:r>
        <w:r w:rsidR="00966BFB" w:rsidRPr="00A8484E">
          <w:rPr>
            <w:rStyle w:val="Hyperlink"/>
            <w:color w:val="auto"/>
            <w:sz w:val="20"/>
            <w:szCs w:val="20"/>
            <w:lang w:val="en-GB"/>
          </w:rPr>
          <w:t>TECH 2022 conference</w:t>
        </w:r>
        <w:r w:rsidR="00966BFB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>, Belgrade, Serbia</w:t>
        </w:r>
      </w:hyperlink>
    </w:p>
    <w:p w14:paraId="1169B939" w14:textId="77777777" w:rsidR="0006543B" w:rsidRPr="009A530D" w:rsidRDefault="0006543B" w:rsidP="0006543B">
      <w:pPr>
        <w:spacing w:after="0" w:line="240" w:lineRule="auto"/>
        <w:ind w:left="1410" w:right="-288"/>
        <w:jc w:val="both"/>
        <w:rPr>
          <w:rStyle w:val="Hyperlink"/>
          <w:color w:val="auto"/>
          <w:sz w:val="8"/>
          <w:szCs w:val="8"/>
          <w:u w:val="none"/>
          <w:lang w:val="en-GB"/>
        </w:rPr>
      </w:pPr>
    </w:p>
    <w:p w14:paraId="1FF36E3D" w14:textId="77777777" w:rsidR="00887368" w:rsidRPr="009A530D" w:rsidRDefault="00887368" w:rsidP="0006543B">
      <w:pPr>
        <w:spacing w:after="0" w:line="240" w:lineRule="auto"/>
        <w:ind w:left="1410" w:right="-288" w:hanging="2054"/>
        <w:jc w:val="both"/>
        <w:rPr>
          <w:rStyle w:val="Hyperlink"/>
          <w:color w:val="auto"/>
          <w:sz w:val="20"/>
          <w:szCs w:val="20"/>
          <w:u w:val="none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ab/>
      </w:r>
      <w:r w:rsidRPr="009A530D">
        <w:rPr>
          <w:rFonts w:cstheme="minorHAnsi"/>
          <w:b/>
          <w:color w:val="1F497D" w:themeColor="text2"/>
          <w:sz w:val="20"/>
          <w:szCs w:val="20"/>
          <w:lang w:val="en-GB"/>
        </w:rPr>
        <w:tab/>
      </w:r>
      <w:r w:rsidRPr="009A530D">
        <w:rPr>
          <w:rFonts w:cstheme="minorHAnsi"/>
          <w:b/>
          <w:sz w:val="20"/>
          <w:szCs w:val="20"/>
          <w:lang w:val="en-GB"/>
        </w:rPr>
        <w:t>1</w:t>
      </w:r>
      <w:r w:rsidR="00AD4B2B">
        <w:rPr>
          <w:rFonts w:cstheme="minorHAnsi"/>
          <w:b/>
          <w:sz w:val="20"/>
          <w:szCs w:val="20"/>
          <w:lang w:val="en-GB"/>
        </w:rPr>
        <w:t>6</w:t>
      </w:r>
      <w:r w:rsidRPr="009A530D">
        <w:rPr>
          <w:rFonts w:cstheme="minorHAnsi"/>
          <w:b/>
          <w:sz w:val="20"/>
          <w:szCs w:val="20"/>
          <w:lang w:val="en-GB"/>
        </w:rPr>
        <w:t>.</w:t>
      </w:r>
      <w:r w:rsidRPr="009A530D">
        <w:rPr>
          <w:rFonts w:cstheme="minorHAnsi"/>
          <w:b/>
          <w:color w:val="1F497D" w:themeColor="text2"/>
          <w:sz w:val="20"/>
          <w:szCs w:val="20"/>
          <w:lang w:val="en-GB"/>
        </w:rPr>
        <w:t xml:space="preserve"> </w:t>
      </w:r>
      <w:hyperlink r:id="rId83" w:history="1">
        <w:r w:rsidR="00FB66F2" w:rsidRPr="009A530D">
          <w:rPr>
            <w:rStyle w:val="Hyperlink"/>
            <w:color w:val="000000" w:themeColor="text1"/>
            <w:sz w:val="20"/>
            <w:szCs w:val="20"/>
            <w:u w:val="none"/>
            <w:lang w:val="en-GB"/>
          </w:rPr>
          <w:t>Round Table</w:t>
        </w:r>
        <w:r w:rsidRPr="009A530D">
          <w:rPr>
            <w:rStyle w:val="Hyperlink"/>
            <w:color w:val="000000" w:themeColor="text1"/>
            <w:sz w:val="20"/>
            <w:szCs w:val="20"/>
            <w:u w:val="none"/>
            <w:lang w:val="en-GB"/>
          </w:rPr>
          <w:t>, "</w:t>
        </w:r>
        <w:r w:rsidRPr="009A530D">
          <w:rPr>
            <w:rStyle w:val="Hyperlink"/>
            <w:i/>
            <w:iCs/>
            <w:color w:val="000000" w:themeColor="text1"/>
            <w:sz w:val="20"/>
            <w:szCs w:val="20"/>
            <w:u w:val="none"/>
            <w:lang w:val="en-GB"/>
          </w:rPr>
          <w:t xml:space="preserve">Student Preparedness for Academic </w:t>
        </w:r>
        <w:r w:rsidR="00FB66F2" w:rsidRPr="009A530D">
          <w:rPr>
            <w:rStyle w:val="Hyperlink"/>
            <w:i/>
            <w:iCs/>
            <w:color w:val="000000" w:themeColor="text1"/>
            <w:sz w:val="20"/>
            <w:szCs w:val="20"/>
            <w:u w:val="none"/>
            <w:lang w:val="en-GB"/>
          </w:rPr>
          <w:t>&amp;</w:t>
        </w:r>
        <w:r w:rsidRPr="009A530D">
          <w:rPr>
            <w:rStyle w:val="Hyperlink"/>
            <w:i/>
            <w:iCs/>
            <w:color w:val="000000" w:themeColor="text1"/>
            <w:sz w:val="20"/>
            <w:szCs w:val="20"/>
            <w:u w:val="none"/>
            <w:lang w:val="en-GB"/>
          </w:rPr>
          <w:t xml:space="preserve"> Industry Careers</w:t>
        </w:r>
        <w:r w:rsidRPr="009A530D">
          <w:rPr>
            <w:rStyle w:val="Hyperlink"/>
            <w:color w:val="000000" w:themeColor="text1"/>
            <w:sz w:val="20"/>
            <w:szCs w:val="20"/>
            <w:u w:val="none"/>
            <w:lang w:val="en-GB"/>
          </w:rPr>
          <w:t xml:space="preserve">", </w:t>
        </w:r>
        <w:r w:rsidRPr="00690766">
          <w:rPr>
            <w:rStyle w:val="Hyperlink"/>
            <w:color w:val="000000" w:themeColor="text1"/>
            <w:sz w:val="20"/>
            <w:szCs w:val="20"/>
            <w:lang w:val="en-GB"/>
          </w:rPr>
          <w:t>ASME Turbo Expo 2022</w:t>
        </w:r>
        <w:r w:rsidR="00EF64F4" w:rsidRPr="009A530D">
          <w:rPr>
            <w:rStyle w:val="Hyperlink"/>
            <w:color w:val="000000" w:themeColor="text1"/>
            <w:sz w:val="20"/>
            <w:szCs w:val="20"/>
            <w:u w:val="none"/>
            <w:lang w:val="en-GB"/>
          </w:rPr>
          <w:t>, Rotterdam, The Netherlands</w:t>
        </w:r>
      </w:hyperlink>
    </w:p>
    <w:p w14:paraId="58D8EC48" w14:textId="77777777" w:rsidR="00444B3D" w:rsidRPr="009A530D" w:rsidRDefault="00444B3D" w:rsidP="0006543B">
      <w:pPr>
        <w:spacing w:after="0" w:line="240" w:lineRule="auto"/>
        <w:ind w:left="1410" w:right="-288" w:hanging="2054"/>
        <w:jc w:val="both"/>
        <w:rPr>
          <w:rFonts w:cstheme="minorHAnsi"/>
          <w:b/>
          <w:color w:val="1F497D" w:themeColor="text2"/>
          <w:sz w:val="8"/>
          <w:szCs w:val="8"/>
          <w:lang w:val="en-GB"/>
        </w:rPr>
      </w:pPr>
    </w:p>
    <w:p w14:paraId="14ED62FF" w14:textId="77777777" w:rsidR="00887368" w:rsidRPr="009A530D" w:rsidRDefault="00887368" w:rsidP="0006543B">
      <w:pPr>
        <w:spacing w:after="0" w:line="240" w:lineRule="auto"/>
        <w:ind w:left="1410" w:right="-290"/>
        <w:jc w:val="both"/>
        <w:rPr>
          <w:rStyle w:val="Hyperlink"/>
          <w:color w:val="auto"/>
          <w:sz w:val="20"/>
          <w:szCs w:val="20"/>
          <w:u w:val="none"/>
          <w:lang w:val="en-GB"/>
        </w:rPr>
      </w:pPr>
      <w:r w:rsidRPr="009A530D">
        <w:rPr>
          <w:b/>
          <w:bCs/>
          <w:sz w:val="20"/>
          <w:szCs w:val="20"/>
          <w:lang w:val="en-GB"/>
        </w:rPr>
        <w:t>1</w:t>
      </w:r>
      <w:r w:rsidR="00AD4B2B">
        <w:rPr>
          <w:b/>
          <w:bCs/>
          <w:sz w:val="20"/>
          <w:szCs w:val="20"/>
          <w:lang w:val="en-GB"/>
        </w:rPr>
        <w:t>5</w:t>
      </w:r>
      <w:r w:rsidRPr="009A530D">
        <w:rPr>
          <w:b/>
          <w:bCs/>
          <w:sz w:val="20"/>
          <w:szCs w:val="20"/>
          <w:lang w:val="en-GB"/>
        </w:rPr>
        <w:t>.</w:t>
      </w:r>
      <w:r w:rsidRPr="009A530D">
        <w:rPr>
          <w:sz w:val="20"/>
          <w:szCs w:val="20"/>
          <w:lang w:val="en-GB"/>
        </w:rPr>
        <w:t xml:space="preserve"> </w:t>
      </w:r>
      <w:hyperlink r:id="rId84" w:history="1">
        <w:r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>Invited Lecture, “</w:t>
        </w:r>
        <w:r w:rsidRPr="009A530D">
          <w:rPr>
            <w:rStyle w:val="Hyperlink"/>
            <w:i/>
            <w:iCs/>
            <w:color w:val="auto"/>
            <w:sz w:val="20"/>
            <w:szCs w:val="20"/>
            <w:u w:val="none"/>
            <w:lang w:val="en-GB"/>
          </w:rPr>
          <w:t>Digital transformation in the aviation maintenance industry: Technology opportunities and human challenges</w:t>
        </w:r>
        <w:r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”, </w:t>
        </w:r>
        <w:r w:rsidRPr="00690766">
          <w:rPr>
            <w:rStyle w:val="Hyperlink"/>
            <w:color w:val="auto"/>
            <w:sz w:val="20"/>
            <w:szCs w:val="20"/>
            <w:lang w:val="en-GB"/>
          </w:rPr>
          <w:t>World Class Maintenance</w:t>
        </w:r>
        <w:r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, </w:t>
        </w:r>
        <w:r w:rsidR="006C21DC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The </w:t>
        </w:r>
        <w:r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>Netherlands</w:t>
        </w:r>
      </w:hyperlink>
    </w:p>
    <w:p w14:paraId="71FB8622" w14:textId="77777777" w:rsidR="00444B3D" w:rsidRPr="009A530D" w:rsidRDefault="00444B3D" w:rsidP="0006543B">
      <w:pPr>
        <w:spacing w:after="0" w:line="240" w:lineRule="auto"/>
        <w:ind w:left="1410" w:right="-290"/>
        <w:jc w:val="both"/>
        <w:rPr>
          <w:rFonts w:cstheme="minorHAnsi"/>
          <w:b/>
          <w:color w:val="1F497D" w:themeColor="text2"/>
          <w:sz w:val="8"/>
          <w:szCs w:val="8"/>
          <w:lang w:val="en-GB"/>
        </w:rPr>
      </w:pPr>
    </w:p>
    <w:p w14:paraId="5955BAB7" w14:textId="77777777" w:rsidR="00887368" w:rsidRPr="009A530D" w:rsidRDefault="00887368" w:rsidP="0006543B">
      <w:pPr>
        <w:spacing w:after="0" w:line="240" w:lineRule="auto"/>
        <w:ind w:left="1410" w:right="-290"/>
        <w:jc w:val="both"/>
        <w:rPr>
          <w:rStyle w:val="Hyperlink"/>
          <w:color w:val="auto"/>
          <w:sz w:val="20"/>
          <w:szCs w:val="20"/>
          <w:u w:val="none"/>
          <w:lang w:val="en-GB"/>
        </w:rPr>
      </w:pPr>
      <w:r w:rsidRPr="009A530D">
        <w:rPr>
          <w:b/>
          <w:bCs/>
          <w:sz w:val="20"/>
          <w:szCs w:val="20"/>
          <w:lang w:val="en-GB"/>
        </w:rPr>
        <w:t>1</w:t>
      </w:r>
      <w:r w:rsidR="00AD4B2B">
        <w:rPr>
          <w:b/>
          <w:bCs/>
          <w:sz w:val="20"/>
          <w:szCs w:val="20"/>
          <w:lang w:val="en-GB"/>
        </w:rPr>
        <w:t>4</w:t>
      </w:r>
      <w:r w:rsidRPr="009A530D">
        <w:rPr>
          <w:b/>
          <w:bCs/>
          <w:sz w:val="20"/>
          <w:szCs w:val="20"/>
          <w:lang w:val="en-GB"/>
        </w:rPr>
        <w:t>.</w:t>
      </w:r>
      <w:r w:rsidRPr="009A530D">
        <w:rPr>
          <w:sz w:val="20"/>
          <w:szCs w:val="20"/>
          <w:lang w:val="en-GB"/>
        </w:rPr>
        <w:t xml:space="preserve"> </w:t>
      </w:r>
      <w:hyperlink r:id="rId85" w:history="1">
        <w:r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>Expert Workshop, "</w:t>
        </w:r>
        <w:r w:rsidRPr="009A530D">
          <w:rPr>
            <w:rStyle w:val="Hyperlink"/>
            <w:i/>
            <w:iCs/>
            <w:color w:val="auto"/>
            <w:sz w:val="20"/>
            <w:szCs w:val="20"/>
            <w:u w:val="none"/>
            <w:lang w:val="en-GB"/>
          </w:rPr>
          <w:t>H-factor: Will European R&amp;D catalyse the clean hydrogen era?</w:t>
        </w:r>
        <w:r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", </w:t>
        </w:r>
        <w:proofErr w:type="spellStart"/>
        <w:r w:rsidRPr="00690766">
          <w:rPr>
            <w:rStyle w:val="Hyperlink"/>
            <w:color w:val="auto"/>
            <w:sz w:val="20"/>
            <w:szCs w:val="20"/>
            <w:lang w:val="en-GB"/>
          </w:rPr>
          <w:t>Science|Business</w:t>
        </w:r>
        <w:proofErr w:type="spellEnd"/>
        <w:r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>, Belgium</w:t>
        </w:r>
      </w:hyperlink>
    </w:p>
    <w:p w14:paraId="48E8DBC4" w14:textId="77777777" w:rsidR="00444B3D" w:rsidRPr="009A530D" w:rsidRDefault="00444B3D" w:rsidP="0006543B">
      <w:pPr>
        <w:spacing w:after="0" w:line="240" w:lineRule="auto"/>
        <w:ind w:left="1410" w:right="-290"/>
        <w:jc w:val="both"/>
        <w:rPr>
          <w:rFonts w:cstheme="minorHAnsi"/>
          <w:b/>
          <w:color w:val="1F497D" w:themeColor="text2"/>
          <w:sz w:val="8"/>
          <w:szCs w:val="8"/>
          <w:lang w:val="en-GB"/>
        </w:rPr>
      </w:pPr>
    </w:p>
    <w:p w14:paraId="2843CD84" w14:textId="77777777" w:rsidR="00887368" w:rsidRPr="009A530D" w:rsidRDefault="00887368" w:rsidP="0006543B">
      <w:pPr>
        <w:spacing w:after="0" w:line="240" w:lineRule="auto"/>
        <w:ind w:left="1410" w:right="-288" w:hanging="2054"/>
        <w:jc w:val="both"/>
        <w:rPr>
          <w:rStyle w:val="Hyperlink"/>
          <w:color w:val="auto"/>
          <w:sz w:val="20"/>
          <w:szCs w:val="20"/>
          <w:u w:val="none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2021</w:t>
      </w:r>
      <w:r w:rsidRPr="009A530D">
        <w:rPr>
          <w:rFonts w:cstheme="minorHAnsi"/>
          <w:b/>
          <w:color w:val="1F497D" w:themeColor="text2"/>
          <w:lang w:val="en-GB"/>
        </w:rPr>
        <w:tab/>
      </w:r>
      <w:r w:rsidRPr="009A530D">
        <w:rPr>
          <w:rFonts w:cstheme="minorHAnsi"/>
          <w:b/>
          <w:sz w:val="20"/>
          <w:szCs w:val="20"/>
          <w:lang w:val="en-GB"/>
        </w:rPr>
        <w:t>1</w:t>
      </w:r>
      <w:r w:rsidR="00AD4B2B">
        <w:rPr>
          <w:rFonts w:cstheme="minorHAnsi"/>
          <w:b/>
          <w:sz w:val="20"/>
          <w:szCs w:val="20"/>
          <w:lang w:val="en-GB"/>
        </w:rPr>
        <w:t>3</w:t>
      </w:r>
      <w:r w:rsidRPr="009A530D">
        <w:rPr>
          <w:rFonts w:cstheme="minorHAnsi"/>
          <w:b/>
          <w:sz w:val="20"/>
          <w:szCs w:val="20"/>
          <w:lang w:val="en-GB"/>
        </w:rPr>
        <w:t>.</w:t>
      </w:r>
      <w:r w:rsidRPr="009A530D">
        <w:rPr>
          <w:rFonts w:cstheme="minorHAnsi"/>
          <w:b/>
          <w:color w:val="1F497D" w:themeColor="text2"/>
          <w:sz w:val="20"/>
          <w:szCs w:val="20"/>
          <w:lang w:val="en-GB"/>
        </w:rPr>
        <w:t xml:space="preserve"> </w:t>
      </w:r>
      <w:hyperlink r:id="rId86" w:history="1">
        <w:r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>Invited Lecture, “</w:t>
        </w:r>
        <w:r w:rsidRPr="009A530D">
          <w:rPr>
            <w:rStyle w:val="Hyperlink"/>
            <w:i/>
            <w:iCs/>
            <w:color w:val="auto"/>
            <w:sz w:val="20"/>
            <w:szCs w:val="20"/>
            <w:u w:val="none"/>
            <w:lang w:val="en-GB"/>
          </w:rPr>
          <w:t>AI for Aviation MRO</w:t>
        </w:r>
        <w:r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”, Responsible AI Series, </w:t>
        </w:r>
        <w:r w:rsidRPr="00690766">
          <w:rPr>
            <w:rStyle w:val="Hyperlink"/>
            <w:color w:val="auto"/>
            <w:sz w:val="20"/>
            <w:szCs w:val="20"/>
            <w:lang w:val="en-GB"/>
          </w:rPr>
          <w:t>IET/The Alan Turing Institute</w:t>
        </w:r>
        <w:r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>, UK</w:t>
        </w:r>
      </w:hyperlink>
    </w:p>
    <w:p w14:paraId="4C2FF63A" w14:textId="77777777" w:rsidR="00444B3D" w:rsidRPr="009A530D" w:rsidRDefault="00444B3D" w:rsidP="0006543B">
      <w:pPr>
        <w:spacing w:after="0" w:line="240" w:lineRule="auto"/>
        <w:ind w:left="1410" w:right="-288" w:hanging="2054"/>
        <w:jc w:val="both"/>
        <w:rPr>
          <w:rFonts w:cstheme="minorHAnsi"/>
          <w:b/>
          <w:sz w:val="8"/>
          <w:szCs w:val="8"/>
          <w:lang w:val="en-GB"/>
        </w:rPr>
      </w:pPr>
    </w:p>
    <w:p w14:paraId="6705EE87" w14:textId="77777777" w:rsidR="00887368" w:rsidRPr="009A530D" w:rsidRDefault="00887368" w:rsidP="0006543B">
      <w:pPr>
        <w:spacing w:after="0" w:line="240" w:lineRule="auto"/>
        <w:ind w:left="1410" w:right="-290"/>
        <w:jc w:val="both"/>
        <w:rPr>
          <w:rStyle w:val="Hyperlink"/>
          <w:color w:val="auto"/>
          <w:sz w:val="20"/>
          <w:szCs w:val="20"/>
          <w:u w:val="none"/>
          <w:lang w:val="en-GB"/>
        </w:rPr>
      </w:pPr>
      <w:r w:rsidRPr="009A530D">
        <w:rPr>
          <w:b/>
          <w:bCs/>
          <w:sz w:val="20"/>
          <w:szCs w:val="20"/>
          <w:lang w:val="en-GB"/>
        </w:rPr>
        <w:t>1</w:t>
      </w:r>
      <w:r w:rsidR="00AD4B2B">
        <w:rPr>
          <w:b/>
          <w:bCs/>
          <w:sz w:val="20"/>
          <w:szCs w:val="20"/>
          <w:lang w:val="en-GB"/>
        </w:rPr>
        <w:t>2</w:t>
      </w:r>
      <w:r w:rsidRPr="009A530D">
        <w:rPr>
          <w:b/>
          <w:bCs/>
          <w:sz w:val="20"/>
          <w:szCs w:val="20"/>
          <w:lang w:val="en-GB"/>
        </w:rPr>
        <w:t xml:space="preserve">. </w:t>
      </w:r>
      <w:hyperlink r:id="rId87" w:history="1">
        <w:r w:rsidR="0009623D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>Web</w:t>
        </w:r>
        <w:r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 Lecture, ”</w:t>
        </w:r>
        <w:r w:rsidRPr="009A530D">
          <w:rPr>
            <w:rStyle w:val="Hyperlink"/>
            <w:i/>
            <w:iCs/>
            <w:color w:val="auto"/>
            <w:sz w:val="20"/>
            <w:szCs w:val="20"/>
            <w:u w:val="none"/>
            <w:lang w:val="en-GB"/>
          </w:rPr>
          <w:t>AI for Sustainable Aviation MRO</w:t>
        </w:r>
        <w:r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”, </w:t>
        </w:r>
        <w:r w:rsidRPr="00690766">
          <w:rPr>
            <w:rStyle w:val="Hyperlink"/>
            <w:color w:val="auto"/>
            <w:sz w:val="20"/>
            <w:szCs w:val="20"/>
            <w:lang w:val="en-GB"/>
          </w:rPr>
          <w:t>AI for Aviation Sustainability</w:t>
        </w:r>
        <w:r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>, Air France-KLM</w:t>
        </w:r>
      </w:hyperlink>
    </w:p>
    <w:p w14:paraId="699C9A9D" w14:textId="77777777" w:rsidR="00444B3D" w:rsidRPr="009A530D" w:rsidRDefault="00444B3D" w:rsidP="0006543B">
      <w:pPr>
        <w:spacing w:after="0" w:line="240" w:lineRule="auto"/>
        <w:ind w:left="1410" w:right="-290"/>
        <w:jc w:val="both"/>
        <w:rPr>
          <w:rFonts w:cstheme="minorHAnsi"/>
          <w:b/>
          <w:color w:val="1F497D" w:themeColor="text2"/>
          <w:sz w:val="8"/>
          <w:szCs w:val="8"/>
          <w:lang w:val="en-GB"/>
        </w:rPr>
      </w:pPr>
    </w:p>
    <w:p w14:paraId="37E4769E" w14:textId="77777777" w:rsidR="00887368" w:rsidRPr="009A530D" w:rsidRDefault="00887368" w:rsidP="0006543B">
      <w:pPr>
        <w:spacing w:after="0" w:line="240" w:lineRule="auto"/>
        <w:ind w:left="1410" w:right="-290"/>
        <w:jc w:val="both"/>
        <w:rPr>
          <w:rStyle w:val="Hyperlink"/>
          <w:color w:val="auto"/>
          <w:sz w:val="20"/>
          <w:szCs w:val="20"/>
          <w:u w:val="none"/>
          <w:lang w:val="en-GB"/>
        </w:rPr>
      </w:pPr>
      <w:r w:rsidRPr="009A530D">
        <w:rPr>
          <w:b/>
          <w:bCs/>
          <w:sz w:val="20"/>
          <w:szCs w:val="20"/>
          <w:lang w:val="en-GB"/>
        </w:rPr>
        <w:t>1</w:t>
      </w:r>
      <w:r w:rsidR="00AD4B2B">
        <w:rPr>
          <w:b/>
          <w:bCs/>
          <w:sz w:val="20"/>
          <w:szCs w:val="20"/>
          <w:lang w:val="en-GB"/>
        </w:rPr>
        <w:t>1</w:t>
      </w:r>
      <w:r w:rsidRPr="009A530D">
        <w:rPr>
          <w:b/>
          <w:bCs/>
          <w:sz w:val="20"/>
          <w:szCs w:val="20"/>
          <w:lang w:val="en-GB"/>
        </w:rPr>
        <w:t xml:space="preserve">. </w:t>
      </w:r>
      <w:hyperlink r:id="rId88" w:history="1">
        <w:r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>Guest Lecturer, “</w:t>
        </w:r>
        <w:r w:rsidRPr="009A530D">
          <w:rPr>
            <w:rStyle w:val="Hyperlink"/>
            <w:i/>
            <w:iCs/>
            <w:color w:val="auto"/>
            <w:sz w:val="20"/>
            <w:szCs w:val="20"/>
            <w:u w:val="none"/>
            <w:lang w:val="en-GB"/>
          </w:rPr>
          <w:t>AI for MRO Scheduling</w:t>
        </w:r>
        <w:r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”, </w:t>
        </w:r>
        <w:r w:rsidRPr="00C14523">
          <w:rPr>
            <w:rStyle w:val="Hyperlink"/>
            <w:color w:val="auto"/>
            <w:sz w:val="20"/>
            <w:szCs w:val="20"/>
            <w:lang w:val="en-GB"/>
          </w:rPr>
          <w:t>Diagnostics for Industrial Systems and Processes</w:t>
        </w:r>
        <w:r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, </w:t>
        </w:r>
        <w:proofErr w:type="spellStart"/>
        <w:r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>Mälardalen</w:t>
        </w:r>
        <w:proofErr w:type="spellEnd"/>
        <w:r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 University, Sweden</w:t>
        </w:r>
      </w:hyperlink>
    </w:p>
    <w:p w14:paraId="52A74F5C" w14:textId="77777777" w:rsidR="00444B3D" w:rsidRPr="009A530D" w:rsidRDefault="00444B3D" w:rsidP="0006543B">
      <w:pPr>
        <w:spacing w:after="0" w:line="240" w:lineRule="auto"/>
        <w:ind w:left="1410" w:right="-290"/>
        <w:jc w:val="both"/>
        <w:rPr>
          <w:rFonts w:cstheme="minorHAnsi"/>
          <w:b/>
          <w:color w:val="1F497D" w:themeColor="text2"/>
          <w:sz w:val="8"/>
          <w:szCs w:val="8"/>
          <w:lang w:val="en-GB"/>
        </w:rPr>
      </w:pPr>
    </w:p>
    <w:p w14:paraId="779C4C98" w14:textId="77777777" w:rsidR="00887368" w:rsidRPr="009A530D" w:rsidRDefault="00887368" w:rsidP="0006543B">
      <w:pPr>
        <w:spacing w:after="0" w:line="240" w:lineRule="auto"/>
        <w:ind w:left="1410" w:right="-288" w:hanging="2054"/>
        <w:jc w:val="both"/>
        <w:rPr>
          <w:rStyle w:val="Hyperlink"/>
          <w:color w:val="auto"/>
          <w:sz w:val="20"/>
          <w:szCs w:val="20"/>
          <w:u w:val="none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2020</w:t>
      </w:r>
      <w:r w:rsidRPr="009A530D">
        <w:rPr>
          <w:rFonts w:cstheme="minorHAnsi"/>
          <w:b/>
          <w:color w:val="1F497D" w:themeColor="text2"/>
          <w:lang w:val="en-GB"/>
        </w:rPr>
        <w:tab/>
      </w:r>
      <w:r w:rsidRPr="009A530D">
        <w:rPr>
          <w:rFonts w:cstheme="minorHAnsi"/>
          <w:b/>
          <w:color w:val="1F497D" w:themeColor="text2"/>
          <w:lang w:val="en-GB"/>
        </w:rPr>
        <w:tab/>
      </w:r>
      <w:r w:rsidRPr="009A530D">
        <w:rPr>
          <w:rFonts w:cstheme="minorHAnsi"/>
          <w:b/>
          <w:sz w:val="20"/>
          <w:szCs w:val="20"/>
          <w:lang w:val="en-GB"/>
        </w:rPr>
        <w:t>1</w:t>
      </w:r>
      <w:r w:rsidR="00AD4B2B">
        <w:rPr>
          <w:rFonts w:cstheme="minorHAnsi"/>
          <w:b/>
          <w:sz w:val="20"/>
          <w:szCs w:val="20"/>
          <w:lang w:val="en-GB"/>
        </w:rPr>
        <w:t>0</w:t>
      </w:r>
      <w:r w:rsidRPr="009A530D">
        <w:rPr>
          <w:rFonts w:cstheme="minorHAnsi"/>
          <w:b/>
          <w:sz w:val="20"/>
          <w:szCs w:val="20"/>
          <w:lang w:val="en-GB"/>
        </w:rPr>
        <w:t>.</w:t>
      </w:r>
      <w:r w:rsidRPr="009A530D">
        <w:rPr>
          <w:rFonts w:cstheme="minorHAnsi"/>
          <w:b/>
          <w:color w:val="1F497D" w:themeColor="text2"/>
          <w:sz w:val="20"/>
          <w:szCs w:val="20"/>
          <w:lang w:val="en-GB"/>
        </w:rPr>
        <w:t xml:space="preserve"> </w:t>
      </w:r>
      <w:hyperlink r:id="rId89" w:history="1">
        <w:r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>Discussion Panel, "</w:t>
        </w:r>
        <w:r w:rsidRPr="009A530D">
          <w:rPr>
            <w:rStyle w:val="Hyperlink"/>
            <w:i/>
            <w:iCs/>
            <w:color w:val="auto"/>
            <w:sz w:val="20"/>
            <w:szCs w:val="20"/>
            <w:u w:val="none"/>
            <w:lang w:val="en-GB"/>
          </w:rPr>
          <w:t>How efficient is your airline? Increasing operations with data analytics</w:t>
        </w:r>
        <w:r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", 1st </w:t>
        </w:r>
        <w:r w:rsidRPr="00C14523">
          <w:rPr>
            <w:rStyle w:val="Hyperlink"/>
            <w:color w:val="auto"/>
            <w:sz w:val="20"/>
            <w:szCs w:val="20"/>
            <w:lang w:val="en-GB"/>
          </w:rPr>
          <w:t>Aviation Sustainability Conference</w:t>
        </w:r>
        <w:r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, Dubai </w:t>
        </w:r>
      </w:hyperlink>
    </w:p>
    <w:p w14:paraId="42334AB2" w14:textId="77777777" w:rsidR="00444B3D" w:rsidRPr="009A530D" w:rsidRDefault="00444B3D" w:rsidP="0006543B">
      <w:pPr>
        <w:spacing w:after="0" w:line="240" w:lineRule="auto"/>
        <w:ind w:left="1410" w:right="-288" w:hanging="2054"/>
        <w:jc w:val="both"/>
        <w:rPr>
          <w:rFonts w:cstheme="minorHAnsi"/>
          <w:b/>
          <w:color w:val="1F497D" w:themeColor="text2"/>
          <w:sz w:val="8"/>
          <w:szCs w:val="8"/>
          <w:lang w:val="en-GB"/>
        </w:rPr>
      </w:pPr>
    </w:p>
    <w:p w14:paraId="44C562A9" w14:textId="77777777" w:rsidR="00887368" w:rsidRPr="009A530D" w:rsidRDefault="00AD4B2B" w:rsidP="0006543B">
      <w:pPr>
        <w:spacing w:after="0" w:line="240" w:lineRule="auto"/>
        <w:ind w:left="1410" w:right="-290"/>
        <w:jc w:val="both"/>
        <w:rPr>
          <w:rStyle w:val="Hyperlink"/>
          <w:color w:val="auto"/>
          <w:sz w:val="20"/>
          <w:szCs w:val="20"/>
          <w:u w:val="none"/>
          <w:lang w:val="en-GB"/>
        </w:rPr>
      </w:pPr>
      <w:r>
        <w:rPr>
          <w:b/>
          <w:bCs/>
          <w:sz w:val="20"/>
          <w:szCs w:val="20"/>
          <w:lang w:val="en-GB"/>
        </w:rPr>
        <w:t>9</w:t>
      </w:r>
      <w:r w:rsidR="00887368" w:rsidRPr="009A530D">
        <w:rPr>
          <w:b/>
          <w:bCs/>
          <w:sz w:val="20"/>
          <w:szCs w:val="20"/>
          <w:lang w:val="en-GB"/>
        </w:rPr>
        <w:t xml:space="preserve">. </w:t>
      </w:r>
      <w:hyperlink r:id="rId90" w:history="1">
        <w:r w:rsidR="00887368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Guest Lecturer, </w:t>
        </w:r>
        <w:r w:rsidR="00887368" w:rsidRPr="004147C6">
          <w:rPr>
            <w:rStyle w:val="Hyperlink"/>
            <w:color w:val="auto"/>
            <w:sz w:val="20"/>
            <w:szCs w:val="20"/>
            <w:lang w:val="en-GB"/>
          </w:rPr>
          <w:t>Gas Turbine Minor</w:t>
        </w:r>
        <w:r w:rsidR="00887368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, </w:t>
        </w:r>
        <w:proofErr w:type="spellStart"/>
        <w:r w:rsidR="00887368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>Hogeschool</w:t>
        </w:r>
        <w:proofErr w:type="spellEnd"/>
        <w:r w:rsidR="00887368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 </w:t>
        </w:r>
        <w:proofErr w:type="spellStart"/>
        <w:r w:rsidR="00887368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>Inholland</w:t>
        </w:r>
        <w:proofErr w:type="spellEnd"/>
        <w:r w:rsidR="00887368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 / </w:t>
        </w:r>
        <w:proofErr w:type="spellStart"/>
        <w:r w:rsidR="00887368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>HvA</w:t>
        </w:r>
        <w:proofErr w:type="spellEnd"/>
        <w:r w:rsidR="00887368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, </w:t>
        </w:r>
        <w:r w:rsidR="006C21DC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The </w:t>
        </w:r>
        <w:r w:rsidR="00887368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>Netherlands</w:t>
        </w:r>
      </w:hyperlink>
    </w:p>
    <w:p w14:paraId="6366B89F" w14:textId="77777777" w:rsidR="00EC4809" w:rsidRPr="009A530D" w:rsidRDefault="00EC4809" w:rsidP="00EC4809">
      <w:pPr>
        <w:spacing w:after="0" w:line="240" w:lineRule="auto"/>
        <w:ind w:right="-290"/>
        <w:jc w:val="both"/>
        <w:rPr>
          <w:rFonts w:cstheme="minorHAnsi"/>
          <w:b/>
          <w:color w:val="1F497D" w:themeColor="text2"/>
          <w:sz w:val="8"/>
          <w:szCs w:val="8"/>
          <w:lang w:val="en-GB"/>
        </w:rPr>
      </w:pPr>
    </w:p>
    <w:p w14:paraId="76C593AF" w14:textId="77777777" w:rsidR="00887368" w:rsidRPr="009A530D" w:rsidRDefault="00AD4B2B" w:rsidP="0006543B">
      <w:pPr>
        <w:spacing w:after="0" w:line="240" w:lineRule="auto"/>
        <w:ind w:left="1410" w:right="-290"/>
        <w:jc w:val="both"/>
        <w:rPr>
          <w:rStyle w:val="Hyperlink"/>
          <w:color w:val="auto"/>
          <w:sz w:val="20"/>
          <w:szCs w:val="20"/>
          <w:u w:val="none"/>
          <w:lang w:val="en-GB"/>
        </w:rPr>
      </w:pPr>
      <w:r>
        <w:rPr>
          <w:b/>
          <w:bCs/>
          <w:sz w:val="20"/>
          <w:szCs w:val="20"/>
          <w:lang w:val="en-GB"/>
        </w:rPr>
        <w:t>8</w:t>
      </w:r>
      <w:r w:rsidR="00887368" w:rsidRPr="009A530D">
        <w:rPr>
          <w:b/>
          <w:bCs/>
          <w:sz w:val="20"/>
          <w:szCs w:val="20"/>
          <w:lang w:val="en-GB"/>
        </w:rPr>
        <w:t xml:space="preserve">. </w:t>
      </w:r>
      <w:hyperlink r:id="rId91" w:history="1">
        <w:r w:rsidR="00887368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>Keynote Speaker, "</w:t>
        </w:r>
        <w:r w:rsidR="00887368" w:rsidRPr="009A530D">
          <w:rPr>
            <w:rStyle w:val="Hyperlink"/>
            <w:i/>
            <w:iCs/>
            <w:color w:val="auto"/>
            <w:sz w:val="20"/>
            <w:szCs w:val="20"/>
            <w:u w:val="none"/>
            <w:lang w:val="en-GB"/>
          </w:rPr>
          <w:t>The Future of Aviation Sustainability: Where we currently stand and possible ways forward</w:t>
        </w:r>
        <w:r w:rsidR="00887368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", </w:t>
        </w:r>
        <w:r w:rsidR="00887368" w:rsidRPr="004147C6">
          <w:rPr>
            <w:rStyle w:val="Hyperlink"/>
            <w:color w:val="auto"/>
            <w:sz w:val="20"/>
            <w:szCs w:val="20"/>
            <w:lang w:val="en-GB"/>
          </w:rPr>
          <w:t>ISEAS / ISATECH 2020 conferences</w:t>
        </w:r>
        <w:r w:rsidR="00887368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, </w:t>
        </w:r>
        <w:r w:rsidR="00966BFB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>K</w:t>
        </w:r>
        <w:r w:rsidR="00FA7CFB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>ie</w:t>
        </w:r>
        <w:r w:rsidR="00966BFB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v, </w:t>
        </w:r>
        <w:r w:rsidR="00887368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>Ukraine</w:t>
        </w:r>
      </w:hyperlink>
    </w:p>
    <w:p w14:paraId="14BF9E4F" w14:textId="77777777" w:rsidR="00444B3D" w:rsidRPr="009A530D" w:rsidRDefault="00444B3D" w:rsidP="0006543B">
      <w:pPr>
        <w:spacing w:after="0" w:line="240" w:lineRule="auto"/>
        <w:ind w:left="1410" w:right="-290"/>
        <w:jc w:val="both"/>
        <w:rPr>
          <w:rFonts w:cstheme="minorHAnsi"/>
          <w:b/>
          <w:sz w:val="8"/>
          <w:szCs w:val="8"/>
          <w:lang w:val="en-GB"/>
        </w:rPr>
      </w:pPr>
    </w:p>
    <w:p w14:paraId="1628E83C" w14:textId="77777777" w:rsidR="00887368" w:rsidRPr="009A530D" w:rsidRDefault="00AD4B2B" w:rsidP="0006543B">
      <w:pPr>
        <w:spacing w:after="0" w:line="240" w:lineRule="auto"/>
        <w:ind w:left="702" w:right="-288" w:firstLine="708"/>
        <w:jc w:val="both"/>
        <w:rPr>
          <w:rStyle w:val="Hyperlink"/>
          <w:color w:val="auto"/>
          <w:sz w:val="20"/>
          <w:szCs w:val="20"/>
          <w:u w:val="none"/>
          <w:lang w:val="en-GB"/>
        </w:rPr>
      </w:pPr>
      <w:r>
        <w:rPr>
          <w:b/>
          <w:bCs/>
          <w:sz w:val="20"/>
          <w:szCs w:val="20"/>
          <w:lang w:val="en-GB"/>
        </w:rPr>
        <w:t>7</w:t>
      </w:r>
      <w:r w:rsidR="00887368" w:rsidRPr="009A530D">
        <w:rPr>
          <w:b/>
          <w:bCs/>
          <w:sz w:val="20"/>
          <w:szCs w:val="20"/>
          <w:lang w:val="en-GB"/>
        </w:rPr>
        <w:t xml:space="preserve">. </w:t>
      </w:r>
      <w:hyperlink r:id="rId92" w:history="1">
        <w:r w:rsidR="00887368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>Round table, "</w:t>
        </w:r>
        <w:r w:rsidR="00887368" w:rsidRPr="009A530D">
          <w:rPr>
            <w:rStyle w:val="Hyperlink"/>
            <w:i/>
            <w:iCs/>
            <w:color w:val="auto"/>
            <w:sz w:val="20"/>
            <w:szCs w:val="20"/>
            <w:u w:val="none"/>
            <w:lang w:val="en-GB"/>
          </w:rPr>
          <w:t>Future of Aviation Sustainability</w:t>
        </w:r>
        <w:r w:rsidR="00887368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", </w:t>
        </w:r>
        <w:r w:rsidR="00887368" w:rsidRPr="00AA10CB">
          <w:rPr>
            <w:rStyle w:val="Hyperlink"/>
            <w:color w:val="auto"/>
            <w:sz w:val="20"/>
            <w:szCs w:val="20"/>
            <w:lang w:val="en-GB"/>
          </w:rPr>
          <w:t>Dubai Airshow</w:t>
        </w:r>
        <w:r w:rsidR="00887368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>, Dubai</w:t>
        </w:r>
      </w:hyperlink>
    </w:p>
    <w:p w14:paraId="3A620DBB" w14:textId="77777777" w:rsidR="00444B3D" w:rsidRPr="009A530D" w:rsidRDefault="00444B3D" w:rsidP="0006543B">
      <w:pPr>
        <w:spacing w:after="0" w:line="240" w:lineRule="auto"/>
        <w:ind w:left="702" w:right="-288" w:firstLine="708"/>
        <w:jc w:val="both"/>
        <w:rPr>
          <w:sz w:val="8"/>
          <w:szCs w:val="8"/>
          <w:lang w:val="en-GB"/>
        </w:rPr>
      </w:pPr>
    </w:p>
    <w:p w14:paraId="5EB580CB" w14:textId="77777777" w:rsidR="00887368" w:rsidRPr="009A530D" w:rsidRDefault="00AD4B2B" w:rsidP="0006543B">
      <w:pPr>
        <w:spacing w:after="0" w:line="240" w:lineRule="auto"/>
        <w:ind w:left="1410" w:right="-288"/>
        <w:jc w:val="both"/>
        <w:rPr>
          <w:rStyle w:val="Hyperlink"/>
          <w:color w:val="auto"/>
          <w:sz w:val="20"/>
          <w:szCs w:val="20"/>
          <w:u w:val="none"/>
          <w:lang w:val="en-GB"/>
        </w:rPr>
      </w:pPr>
      <w:r>
        <w:rPr>
          <w:rStyle w:val="Hyperlink"/>
          <w:b/>
          <w:bCs/>
          <w:color w:val="auto"/>
          <w:sz w:val="20"/>
          <w:szCs w:val="20"/>
          <w:u w:val="none"/>
          <w:lang w:val="en-GB"/>
        </w:rPr>
        <w:t>6</w:t>
      </w:r>
      <w:r w:rsidR="00887368" w:rsidRPr="009A530D">
        <w:rPr>
          <w:rStyle w:val="Hyperlink"/>
          <w:b/>
          <w:bCs/>
          <w:color w:val="auto"/>
          <w:sz w:val="20"/>
          <w:szCs w:val="20"/>
          <w:u w:val="none"/>
          <w:lang w:val="en-GB"/>
        </w:rPr>
        <w:t xml:space="preserve">. </w:t>
      </w:r>
      <w:hyperlink r:id="rId93" w:history="1">
        <w:r w:rsidR="00887368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>Guest Lecturer, "</w:t>
        </w:r>
        <w:r w:rsidR="00887368" w:rsidRPr="009A530D">
          <w:rPr>
            <w:rStyle w:val="Hyperlink"/>
            <w:i/>
            <w:iCs/>
            <w:color w:val="auto"/>
            <w:sz w:val="20"/>
            <w:szCs w:val="20"/>
            <w:u w:val="none"/>
            <w:lang w:val="en-GB"/>
          </w:rPr>
          <w:t>KLM</w:t>
        </w:r>
        <w:r w:rsidR="00E56587" w:rsidRPr="009A530D">
          <w:rPr>
            <w:rStyle w:val="Hyperlink"/>
            <w:i/>
            <w:iCs/>
            <w:color w:val="auto"/>
            <w:sz w:val="20"/>
            <w:szCs w:val="20"/>
            <w:u w:val="none"/>
            <w:lang w:val="en-GB"/>
          </w:rPr>
          <w:t xml:space="preserve"> </w:t>
        </w:r>
        <w:r w:rsidR="00887368" w:rsidRPr="009A530D">
          <w:rPr>
            <w:rStyle w:val="Hyperlink"/>
            <w:i/>
            <w:iCs/>
            <w:color w:val="auto"/>
            <w:sz w:val="20"/>
            <w:szCs w:val="20"/>
            <w:u w:val="none"/>
            <w:lang w:val="en-GB"/>
          </w:rPr>
          <w:t>x</w:t>
        </w:r>
        <w:r w:rsidR="00E56587" w:rsidRPr="009A530D">
          <w:rPr>
            <w:rStyle w:val="Hyperlink"/>
            <w:i/>
            <w:iCs/>
            <w:color w:val="auto"/>
            <w:sz w:val="20"/>
            <w:szCs w:val="20"/>
            <w:u w:val="none"/>
            <w:lang w:val="en-GB"/>
          </w:rPr>
          <w:t xml:space="preserve"> </w:t>
        </w:r>
        <w:r w:rsidR="00887368" w:rsidRPr="009A530D">
          <w:rPr>
            <w:rStyle w:val="Hyperlink"/>
            <w:i/>
            <w:iCs/>
            <w:color w:val="auto"/>
            <w:sz w:val="20"/>
            <w:szCs w:val="20"/>
            <w:u w:val="none"/>
            <w:lang w:val="en-GB"/>
          </w:rPr>
          <w:t>VU: Supporting decision making</w:t>
        </w:r>
        <w:r w:rsidR="00887368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", </w:t>
        </w:r>
        <w:r w:rsidR="00887368" w:rsidRPr="00AA10CB">
          <w:rPr>
            <w:rStyle w:val="Hyperlink"/>
            <w:color w:val="auto"/>
            <w:sz w:val="20"/>
            <w:szCs w:val="20"/>
            <w:lang w:val="en-GB"/>
          </w:rPr>
          <w:t>Business Analytics MSc</w:t>
        </w:r>
        <w:r w:rsidR="00887368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, Vrije Universiteit Amsterdam, </w:t>
        </w:r>
        <w:r w:rsidR="006C21DC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The </w:t>
        </w:r>
        <w:r w:rsidR="00887368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>Netherlands</w:t>
        </w:r>
      </w:hyperlink>
    </w:p>
    <w:p w14:paraId="741ADEFC" w14:textId="77777777" w:rsidR="00444B3D" w:rsidRPr="009A530D" w:rsidRDefault="00444B3D" w:rsidP="0006543B">
      <w:pPr>
        <w:spacing w:after="0" w:line="240" w:lineRule="auto"/>
        <w:ind w:left="1410" w:right="-288"/>
        <w:jc w:val="both"/>
        <w:rPr>
          <w:rStyle w:val="Hyperlink"/>
          <w:color w:val="auto"/>
          <w:sz w:val="8"/>
          <w:szCs w:val="8"/>
          <w:u w:val="none"/>
          <w:lang w:val="en-GB"/>
        </w:rPr>
      </w:pPr>
    </w:p>
    <w:p w14:paraId="45E95153" w14:textId="77777777" w:rsidR="00887368" w:rsidRPr="009A530D" w:rsidRDefault="00887368" w:rsidP="0006543B">
      <w:pPr>
        <w:spacing w:after="0" w:line="240" w:lineRule="auto"/>
        <w:ind w:left="-709" w:right="-288" w:firstLine="65"/>
        <w:jc w:val="both"/>
        <w:rPr>
          <w:rStyle w:val="Hyperlink"/>
          <w:color w:val="auto"/>
          <w:sz w:val="20"/>
          <w:szCs w:val="20"/>
          <w:u w:val="none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2019</w:t>
      </w:r>
      <w:r w:rsidRPr="009A530D">
        <w:rPr>
          <w:rFonts w:cstheme="minorHAnsi"/>
          <w:b/>
          <w:color w:val="1F497D" w:themeColor="text2"/>
          <w:lang w:val="en-GB"/>
        </w:rPr>
        <w:tab/>
      </w:r>
      <w:r w:rsidRPr="009A530D">
        <w:rPr>
          <w:rFonts w:cstheme="minorHAnsi"/>
          <w:b/>
          <w:color w:val="1F497D" w:themeColor="text2"/>
          <w:lang w:val="en-GB"/>
        </w:rPr>
        <w:tab/>
      </w:r>
      <w:r w:rsidRPr="009A530D">
        <w:rPr>
          <w:rFonts w:cstheme="minorHAnsi"/>
          <w:b/>
          <w:color w:val="1F497D" w:themeColor="text2"/>
          <w:lang w:val="en-GB"/>
        </w:rPr>
        <w:tab/>
      </w:r>
      <w:r w:rsidR="00AD4B2B">
        <w:rPr>
          <w:rFonts w:cstheme="minorHAnsi"/>
          <w:b/>
          <w:sz w:val="20"/>
          <w:szCs w:val="20"/>
          <w:lang w:val="en-GB"/>
        </w:rPr>
        <w:t>5</w:t>
      </w:r>
      <w:r w:rsidRPr="009A530D">
        <w:rPr>
          <w:rFonts w:cstheme="minorHAnsi"/>
          <w:b/>
          <w:sz w:val="20"/>
          <w:szCs w:val="20"/>
          <w:lang w:val="en-GB"/>
        </w:rPr>
        <w:t xml:space="preserve">. </w:t>
      </w:r>
      <w:hyperlink r:id="rId94" w:history="1">
        <w:r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Guest Lecturer, </w:t>
        </w:r>
        <w:r w:rsidRPr="00AA10CB">
          <w:rPr>
            <w:rStyle w:val="Hyperlink"/>
            <w:color w:val="auto"/>
            <w:sz w:val="20"/>
            <w:szCs w:val="20"/>
            <w:lang w:val="en-GB"/>
          </w:rPr>
          <w:t>Gas Turbine Minor</w:t>
        </w:r>
        <w:r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, </w:t>
        </w:r>
        <w:proofErr w:type="spellStart"/>
        <w:r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>Hogeschool</w:t>
        </w:r>
        <w:proofErr w:type="spellEnd"/>
        <w:r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 </w:t>
        </w:r>
        <w:proofErr w:type="spellStart"/>
        <w:r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>Inholland</w:t>
        </w:r>
        <w:proofErr w:type="spellEnd"/>
        <w:r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 / </w:t>
        </w:r>
        <w:proofErr w:type="spellStart"/>
        <w:r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>HvA</w:t>
        </w:r>
        <w:proofErr w:type="spellEnd"/>
        <w:r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, </w:t>
        </w:r>
        <w:r w:rsidR="006C21DC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The </w:t>
        </w:r>
        <w:r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>Netherlands</w:t>
        </w:r>
      </w:hyperlink>
    </w:p>
    <w:p w14:paraId="22E1A6A9" w14:textId="77777777" w:rsidR="00444B3D" w:rsidRPr="009A530D" w:rsidRDefault="00444B3D" w:rsidP="0006543B">
      <w:pPr>
        <w:spacing w:after="0" w:line="240" w:lineRule="auto"/>
        <w:ind w:left="-709" w:right="-288" w:firstLine="65"/>
        <w:jc w:val="both"/>
        <w:rPr>
          <w:rStyle w:val="Hyperlink"/>
          <w:color w:val="auto"/>
          <w:sz w:val="8"/>
          <w:szCs w:val="8"/>
          <w:u w:val="none"/>
          <w:lang w:val="en-GB"/>
        </w:rPr>
      </w:pPr>
    </w:p>
    <w:p w14:paraId="45C35C23" w14:textId="77777777" w:rsidR="00887368" w:rsidRPr="009A530D" w:rsidRDefault="00AD4B2B" w:rsidP="0006543B">
      <w:pPr>
        <w:spacing w:after="0" w:line="240" w:lineRule="auto"/>
        <w:ind w:left="1410" w:right="-288"/>
        <w:jc w:val="both"/>
        <w:rPr>
          <w:rStyle w:val="Hyperlink"/>
          <w:color w:val="auto"/>
          <w:sz w:val="20"/>
          <w:szCs w:val="20"/>
          <w:u w:val="none"/>
          <w:lang w:val="en-GB"/>
        </w:rPr>
      </w:pPr>
      <w:r>
        <w:rPr>
          <w:rStyle w:val="Hyperlink"/>
          <w:b/>
          <w:bCs/>
          <w:color w:val="auto"/>
          <w:sz w:val="20"/>
          <w:szCs w:val="20"/>
          <w:u w:val="none"/>
          <w:lang w:val="en-GB"/>
        </w:rPr>
        <w:t>4</w:t>
      </w:r>
      <w:r w:rsidR="00887368" w:rsidRPr="009A530D">
        <w:rPr>
          <w:rStyle w:val="Hyperlink"/>
          <w:b/>
          <w:bCs/>
          <w:color w:val="auto"/>
          <w:sz w:val="20"/>
          <w:szCs w:val="20"/>
          <w:u w:val="none"/>
          <w:lang w:val="en-GB"/>
        </w:rPr>
        <w:t xml:space="preserve">. </w:t>
      </w:r>
      <w:r w:rsidR="00E87254" w:rsidRPr="009A530D">
        <w:rPr>
          <w:rStyle w:val="Hyperlink"/>
          <w:color w:val="auto"/>
          <w:sz w:val="20"/>
          <w:szCs w:val="20"/>
          <w:u w:val="none"/>
          <w:lang w:val="en-GB"/>
        </w:rPr>
        <w:t>Invited s</w:t>
      </w:r>
      <w:r w:rsidR="00887368" w:rsidRPr="009A530D">
        <w:rPr>
          <w:rStyle w:val="Hyperlink"/>
          <w:color w:val="auto"/>
          <w:sz w:val="20"/>
          <w:szCs w:val="20"/>
          <w:u w:val="none"/>
          <w:lang w:val="en-GB"/>
        </w:rPr>
        <w:t>peaker, “</w:t>
      </w:r>
      <w:r w:rsidR="00887368" w:rsidRPr="009A530D">
        <w:rPr>
          <w:rStyle w:val="Hyperlink"/>
          <w:i/>
          <w:iCs/>
          <w:color w:val="auto"/>
          <w:sz w:val="20"/>
          <w:szCs w:val="20"/>
          <w:u w:val="none"/>
          <w:lang w:val="en-GB"/>
        </w:rPr>
        <w:t>Build your own Aircraft Engine Analytics</w:t>
      </w:r>
      <w:r w:rsidR="00887368" w:rsidRPr="009A530D">
        <w:rPr>
          <w:rStyle w:val="Hyperlink"/>
          <w:color w:val="auto"/>
          <w:sz w:val="20"/>
          <w:szCs w:val="20"/>
          <w:u w:val="none"/>
          <w:lang w:val="en-GB"/>
        </w:rPr>
        <w:t xml:space="preserve">”, MRO Innovation Fair 2019, KLM E&amp;M, </w:t>
      </w:r>
      <w:r w:rsidR="006C21DC" w:rsidRPr="009A530D">
        <w:rPr>
          <w:rStyle w:val="Hyperlink"/>
          <w:color w:val="auto"/>
          <w:sz w:val="20"/>
          <w:szCs w:val="20"/>
          <w:u w:val="none"/>
          <w:lang w:val="en-GB"/>
        </w:rPr>
        <w:t xml:space="preserve">The </w:t>
      </w:r>
      <w:r w:rsidR="00887368" w:rsidRPr="0086080B">
        <w:rPr>
          <w:sz w:val="20"/>
          <w:szCs w:val="20"/>
          <w:lang w:val="en-GB"/>
        </w:rPr>
        <w:t>Netherlands</w:t>
      </w:r>
    </w:p>
    <w:p w14:paraId="72B29423" w14:textId="77777777" w:rsidR="00444B3D" w:rsidRPr="009A530D" w:rsidRDefault="00444B3D" w:rsidP="0006543B">
      <w:pPr>
        <w:spacing w:after="0" w:line="240" w:lineRule="auto"/>
        <w:ind w:left="1410" w:right="-288"/>
        <w:jc w:val="both"/>
        <w:rPr>
          <w:sz w:val="8"/>
          <w:szCs w:val="8"/>
          <w:lang w:val="en-GB"/>
        </w:rPr>
      </w:pPr>
    </w:p>
    <w:p w14:paraId="47E9F25C" w14:textId="77777777" w:rsidR="00887368" w:rsidRPr="0086080B" w:rsidRDefault="00AD4B2B" w:rsidP="0006543B">
      <w:pPr>
        <w:spacing w:after="0" w:line="240" w:lineRule="auto"/>
        <w:ind w:left="702" w:right="-288" w:firstLine="708"/>
        <w:jc w:val="both"/>
        <w:rPr>
          <w:rStyle w:val="Hyperlink"/>
          <w:color w:val="000000" w:themeColor="text1"/>
          <w:sz w:val="20"/>
          <w:szCs w:val="20"/>
          <w:u w:val="none"/>
          <w:lang w:val="en-GB"/>
        </w:rPr>
      </w:pPr>
      <w:r w:rsidRPr="0086080B">
        <w:rPr>
          <w:b/>
          <w:bCs/>
          <w:color w:val="000000" w:themeColor="text1"/>
          <w:sz w:val="20"/>
          <w:szCs w:val="20"/>
          <w:lang w:val="en-GB"/>
        </w:rPr>
        <w:t>3</w:t>
      </w:r>
      <w:r w:rsidR="00887368" w:rsidRPr="0086080B">
        <w:rPr>
          <w:b/>
          <w:bCs/>
          <w:color w:val="000000" w:themeColor="text1"/>
          <w:sz w:val="20"/>
          <w:szCs w:val="20"/>
          <w:lang w:val="en-GB"/>
        </w:rPr>
        <w:t xml:space="preserve">. </w:t>
      </w:r>
      <w:hyperlink r:id="rId95" w:history="1">
        <w:r w:rsidR="00887368" w:rsidRPr="0086080B">
          <w:rPr>
            <w:rStyle w:val="Hyperlink"/>
            <w:color w:val="000000" w:themeColor="text1"/>
            <w:sz w:val="20"/>
            <w:szCs w:val="20"/>
            <w:lang w:val="en-GB"/>
          </w:rPr>
          <w:t>Discussion Panel, “</w:t>
        </w:r>
        <w:r w:rsidR="00887368" w:rsidRPr="0086080B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Gas Turbine Diagnostics</w:t>
        </w:r>
        <w:r w:rsidR="00887368" w:rsidRPr="0086080B">
          <w:rPr>
            <w:rStyle w:val="Hyperlink"/>
            <w:color w:val="000000" w:themeColor="text1"/>
            <w:sz w:val="20"/>
            <w:szCs w:val="20"/>
            <w:lang w:val="en-GB"/>
          </w:rPr>
          <w:t>", ISATECH 2019 conference</w:t>
        </w:r>
      </w:hyperlink>
      <w:r w:rsidR="00887368" w:rsidRPr="0086080B">
        <w:rPr>
          <w:rStyle w:val="Hyperlink"/>
          <w:color w:val="000000" w:themeColor="text1"/>
          <w:sz w:val="20"/>
          <w:szCs w:val="20"/>
          <w:u w:val="none"/>
          <w:lang w:val="en-GB"/>
        </w:rPr>
        <w:t xml:space="preserve">, </w:t>
      </w:r>
      <w:r w:rsidR="006C21DC" w:rsidRPr="0086080B">
        <w:rPr>
          <w:rStyle w:val="Hyperlink"/>
          <w:color w:val="000000" w:themeColor="text1"/>
          <w:sz w:val="20"/>
          <w:szCs w:val="20"/>
          <w:u w:val="none"/>
          <w:lang w:val="en-GB"/>
        </w:rPr>
        <w:t xml:space="preserve">The </w:t>
      </w:r>
      <w:r w:rsidR="00887368" w:rsidRPr="0086080B">
        <w:rPr>
          <w:rStyle w:val="Hyperlink"/>
          <w:color w:val="000000" w:themeColor="text1"/>
          <w:sz w:val="20"/>
          <w:szCs w:val="20"/>
          <w:u w:val="none"/>
          <w:lang w:val="en-GB"/>
        </w:rPr>
        <w:t>Netherlands</w:t>
      </w:r>
    </w:p>
    <w:p w14:paraId="75037F9F" w14:textId="77777777" w:rsidR="00444B3D" w:rsidRPr="009A530D" w:rsidRDefault="00444B3D" w:rsidP="0006543B">
      <w:pPr>
        <w:spacing w:after="0" w:line="240" w:lineRule="auto"/>
        <w:ind w:left="702" w:right="-288" w:firstLine="708"/>
        <w:jc w:val="both"/>
        <w:rPr>
          <w:rStyle w:val="Hyperlink"/>
          <w:color w:val="auto"/>
          <w:sz w:val="8"/>
          <w:szCs w:val="8"/>
          <w:u w:val="none"/>
          <w:lang w:val="en-GB"/>
        </w:rPr>
      </w:pPr>
    </w:p>
    <w:p w14:paraId="2243EC8D" w14:textId="77777777" w:rsidR="00887368" w:rsidRPr="009A530D" w:rsidRDefault="00AD4B2B" w:rsidP="0006543B">
      <w:pPr>
        <w:spacing w:after="0" w:line="240" w:lineRule="auto"/>
        <w:ind w:left="702" w:right="-288" w:firstLine="708"/>
        <w:jc w:val="both"/>
        <w:rPr>
          <w:rStyle w:val="Hyperlink"/>
          <w:sz w:val="20"/>
          <w:szCs w:val="20"/>
          <w:u w:val="none"/>
          <w:lang w:val="en-GB"/>
        </w:rPr>
      </w:pPr>
      <w:r>
        <w:rPr>
          <w:rStyle w:val="Hyperlink"/>
          <w:b/>
          <w:bCs/>
          <w:color w:val="auto"/>
          <w:sz w:val="20"/>
          <w:szCs w:val="20"/>
          <w:u w:val="none"/>
          <w:lang w:val="en-GB"/>
        </w:rPr>
        <w:t>2</w:t>
      </w:r>
      <w:r w:rsidR="00887368" w:rsidRPr="009A530D">
        <w:rPr>
          <w:rStyle w:val="Hyperlink"/>
          <w:b/>
          <w:bCs/>
          <w:color w:val="auto"/>
          <w:sz w:val="20"/>
          <w:szCs w:val="20"/>
          <w:u w:val="none"/>
          <w:lang w:val="en-GB"/>
        </w:rPr>
        <w:t xml:space="preserve">. </w:t>
      </w:r>
      <w:r w:rsidR="00887368" w:rsidRPr="009A530D">
        <w:rPr>
          <w:rStyle w:val="Hyperlink"/>
          <w:color w:val="auto"/>
          <w:sz w:val="20"/>
          <w:szCs w:val="20"/>
          <w:u w:val="none"/>
          <w:lang w:val="en-GB"/>
        </w:rPr>
        <w:fldChar w:fldCharType="begin"/>
      </w:r>
      <w:r w:rsidR="002C04DC" w:rsidRPr="009A530D">
        <w:rPr>
          <w:rStyle w:val="Hyperlink"/>
          <w:color w:val="auto"/>
          <w:sz w:val="20"/>
          <w:szCs w:val="20"/>
          <w:u w:val="none"/>
          <w:lang w:val="en-GB"/>
        </w:rPr>
        <w:instrText>HYPERLINK "https://www.hva.nl/kc-techniek/subsites/en/kc-techniek/events/events/2019/04/joint-event-on-mro-innovations.html?origin=oj5yAfbvTDq%2FyYHuBVSk%2Fg"</w:instrText>
      </w:r>
      <w:r w:rsidR="00887368" w:rsidRPr="009A530D">
        <w:rPr>
          <w:rStyle w:val="Hyperlink"/>
          <w:color w:val="auto"/>
          <w:sz w:val="20"/>
          <w:szCs w:val="20"/>
          <w:u w:val="none"/>
          <w:lang w:val="en-GB"/>
        </w:rPr>
      </w:r>
      <w:r w:rsidR="00887368" w:rsidRPr="009A530D">
        <w:rPr>
          <w:rStyle w:val="Hyperlink"/>
          <w:color w:val="auto"/>
          <w:sz w:val="20"/>
          <w:szCs w:val="20"/>
          <w:u w:val="none"/>
          <w:lang w:val="en-GB"/>
        </w:rPr>
        <w:fldChar w:fldCharType="separate"/>
      </w:r>
      <w:r w:rsidR="00887368" w:rsidRPr="009A530D">
        <w:rPr>
          <w:rStyle w:val="Hyperlink"/>
          <w:color w:val="auto"/>
          <w:sz w:val="20"/>
          <w:szCs w:val="20"/>
          <w:u w:val="none"/>
          <w:lang w:val="en-GB"/>
        </w:rPr>
        <w:t>Round table, “</w:t>
      </w:r>
      <w:r w:rsidR="00887368" w:rsidRPr="009A530D">
        <w:rPr>
          <w:rStyle w:val="Hyperlink"/>
          <w:i/>
          <w:iCs/>
          <w:color w:val="auto"/>
          <w:sz w:val="20"/>
          <w:szCs w:val="20"/>
          <w:u w:val="none"/>
          <w:lang w:val="en-GB"/>
        </w:rPr>
        <w:t>Innovation in Aviation MRO</w:t>
      </w:r>
      <w:r w:rsidR="00887368" w:rsidRPr="009A530D">
        <w:rPr>
          <w:rStyle w:val="Hyperlink"/>
          <w:color w:val="auto"/>
          <w:sz w:val="20"/>
          <w:szCs w:val="20"/>
          <w:u w:val="none"/>
          <w:lang w:val="en-GB"/>
        </w:rPr>
        <w:t xml:space="preserve">”, </w:t>
      </w:r>
      <w:r w:rsidR="00887368" w:rsidRPr="00026C19">
        <w:rPr>
          <w:rStyle w:val="Hyperlink"/>
          <w:color w:val="auto"/>
          <w:sz w:val="20"/>
          <w:szCs w:val="20"/>
          <w:lang w:val="en-GB"/>
        </w:rPr>
        <w:t>Dutch Aviation Hub for MRO</w:t>
      </w:r>
      <w:r w:rsidR="00887368" w:rsidRPr="009A530D">
        <w:rPr>
          <w:rStyle w:val="Hyperlink"/>
          <w:color w:val="auto"/>
          <w:sz w:val="20"/>
          <w:szCs w:val="20"/>
          <w:u w:val="none"/>
          <w:lang w:val="en-GB"/>
        </w:rPr>
        <w:t xml:space="preserve">, </w:t>
      </w:r>
      <w:r w:rsidR="006C21DC" w:rsidRPr="009A530D">
        <w:rPr>
          <w:rStyle w:val="Hyperlink"/>
          <w:color w:val="auto"/>
          <w:sz w:val="20"/>
          <w:szCs w:val="20"/>
          <w:u w:val="none"/>
          <w:lang w:val="en-GB"/>
        </w:rPr>
        <w:t xml:space="preserve">The </w:t>
      </w:r>
      <w:r w:rsidR="00887368" w:rsidRPr="009A530D">
        <w:rPr>
          <w:rStyle w:val="Hyperlink"/>
          <w:color w:val="auto"/>
          <w:sz w:val="20"/>
          <w:szCs w:val="20"/>
          <w:u w:val="none"/>
          <w:lang w:val="en-GB"/>
        </w:rPr>
        <w:t>Netherlands</w:t>
      </w:r>
    </w:p>
    <w:p w14:paraId="22D6A561" w14:textId="77777777" w:rsidR="002C04DC" w:rsidRPr="009A530D" w:rsidRDefault="00887368" w:rsidP="0006543B">
      <w:pPr>
        <w:spacing w:after="0" w:line="240" w:lineRule="auto"/>
        <w:ind w:left="702" w:right="-288" w:firstLine="708"/>
        <w:jc w:val="both"/>
        <w:rPr>
          <w:rStyle w:val="Hyperlink"/>
          <w:color w:val="auto"/>
          <w:sz w:val="8"/>
          <w:szCs w:val="8"/>
          <w:u w:val="none"/>
          <w:lang w:val="en-GB"/>
        </w:rPr>
      </w:pPr>
      <w:r w:rsidRPr="009A530D">
        <w:rPr>
          <w:rStyle w:val="Hyperlink"/>
          <w:color w:val="auto"/>
          <w:sz w:val="20"/>
          <w:szCs w:val="20"/>
          <w:u w:val="none"/>
          <w:lang w:val="en-GB"/>
        </w:rPr>
        <w:fldChar w:fldCharType="end"/>
      </w:r>
    </w:p>
    <w:p w14:paraId="1F935102" w14:textId="77777777" w:rsidR="00887368" w:rsidRPr="009A530D" w:rsidRDefault="00AD4B2B" w:rsidP="0006543B">
      <w:pPr>
        <w:spacing w:after="0" w:line="240" w:lineRule="auto"/>
        <w:ind w:left="702" w:right="-288" w:firstLine="708"/>
        <w:jc w:val="both"/>
        <w:rPr>
          <w:rStyle w:val="Hyperlink"/>
          <w:color w:val="auto"/>
          <w:sz w:val="20"/>
          <w:szCs w:val="20"/>
          <w:u w:val="none"/>
          <w:lang w:val="en-GB"/>
        </w:rPr>
      </w:pPr>
      <w:r>
        <w:rPr>
          <w:rStyle w:val="Hyperlink"/>
          <w:b/>
          <w:bCs/>
          <w:color w:val="auto"/>
          <w:sz w:val="20"/>
          <w:szCs w:val="20"/>
          <w:u w:val="none"/>
          <w:lang w:val="en-GB"/>
        </w:rPr>
        <w:t>1</w:t>
      </w:r>
      <w:r w:rsidR="00887368" w:rsidRPr="009A530D">
        <w:rPr>
          <w:rStyle w:val="Hyperlink"/>
          <w:b/>
          <w:bCs/>
          <w:color w:val="auto"/>
          <w:sz w:val="20"/>
          <w:szCs w:val="20"/>
          <w:u w:val="none"/>
          <w:lang w:val="en-GB"/>
        </w:rPr>
        <w:t xml:space="preserve">. </w:t>
      </w:r>
      <w:hyperlink r:id="rId96" w:history="1">
        <w:r w:rsidR="00887368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Guest Lecturer, </w:t>
        </w:r>
        <w:r w:rsidR="00887368" w:rsidRPr="000E67BC">
          <w:rPr>
            <w:rStyle w:val="Hyperlink"/>
            <w:color w:val="auto"/>
            <w:sz w:val="20"/>
            <w:szCs w:val="20"/>
            <w:lang w:val="en-GB"/>
          </w:rPr>
          <w:t>“</w:t>
        </w:r>
        <w:r w:rsidR="00887368" w:rsidRPr="000E67BC">
          <w:rPr>
            <w:rStyle w:val="Hyperlink"/>
            <w:i/>
            <w:iCs/>
            <w:color w:val="auto"/>
            <w:sz w:val="20"/>
            <w:szCs w:val="20"/>
            <w:lang w:val="en-GB"/>
          </w:rPr>
          <w:t>Gas Turbine Data-driven Diagnostics</w:t>
        </w:r>
        <w:r w:rsidR="00887368" w:rsidRPr="000E67BC">
          <w:rPr>
            <w:rStyle w:val="Hyperlink"/>
            <w:color w:val="auto"/>
            <w:sz w:val="20"/>
            <w:szCs w:val="20"/>
            <w:lang w:val="en-GB"/>
          </w:rPr>
          <w:t>”</w:t>
        </w:r>
        <w:r w:rsidR="00887368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, </w:t>
        </w:r>
        <w:proofErr w:type="spellStart"/>
        <w:r w:rsidR="00887368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>Mälardalen</w:t>
        </w:r>
        <w:proofErr w:type="spellEnd"/>
        <w:r w:rsidR="00887368" w:rsidRPr="009A530D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 University, Sweden</w:t>
        </w:r>
      </w:hyperlink>
    </w:p>
    <w:p w14:paraId="71977A3D" w14:textId="77777777" w:rsidR="007407DD" w:rsidRPr="00AC5D4D" w:rsidRDefault="007407DD" w:rsidP="00AC5D4D">
      <w:pPr>
        <w:spacing w:after="0" w:line="240" w:lineRule="auto"/>
        <w:ind w:right="-650"/>
        <w:contextualSpacing/>
        <w:rPr>
          <w:rFonts w:cstheme="minorHAnsi"/>
          <w:b/>
          <w:sz w:val="16"/>
          <w:szCs w:val="16"/>
          <w:lang w:val="en-GB"/>
        </w:rPr>
      </w:pPr>
    </w:p>
    <w:p w14:paraId="5B395F0F" w14:textId="77777777" w:rsidR="00A92AA8" w:rsidRPr="009A530D" w:rsidRDefault="00C61363" w:rsidP="00B84B0D">
      <w:pPr>
        <w:spacing w:after="0" w:line="240" w:lineRule="auto"/>
        <w:ind w:left="-630" w:right="-650"/>
        <w:contextualSpacing/>
        <w:rPr>
          <w:rFonts w:cstheme="minorHAnsi"/>
          <w:b/>
          <w:sz w:val="28"/>
          <w:szCs w:val="28"/>
          <w:lang w:val="en-GB"/>
        </w:rPr>
      </w:pPr>
      <w:r w:rsidRPr="009A530D">
        <w:rPr>
          <w:rFonts w:cstheme="minorHAnsi"/>
          <w:b/>
          <w:sz w:val="28"/>
          <w:szCs w:val="28"/>
          <w:lang w:val="en-GB"/>
        </w:rPr>
        <w:t xml:space="preserve">PhD </w:t>
      </w:r>
      <w:r w:rsidR="00B84B0D" w:rsidRPr="009A530D">
        <w:rPr>
          <w:rFonts w:cstheme="minorHAnsi"/>
          <w:b/>
          <w:sz w:val="28"/>
          <w:szCs w:val="28"/>
          <w:lang w:val="en-GB"/>
        </w:rPr>
        <w:t>External Examiner</w:t>
      </w:r>
    </w:p>
    <w:p w14:paraId="4300A7AD" w14:textId="77777777" w:rsidR="00A92AA8" w:rsidRPr="009A530D" w:rsidRDefault="00A92AA8" w:rsidP="00215A14">
      <w:pPr>
        <w:spacing w:after="0" w:line="240" w:lineRule="auto"/>
        <w:ind w:left="-630" w:right="-650"/>
        <w:contextualSpacing/>
        <w:rPr>
          <w:rFonts w:cstheme="minorHAnsi"/>
          <w:b/>
          <w:sz w:val="16"/>
          <w:szCs w:val="16"/>
          <w:lang w:val="en-GB"/>
        </w:rPr>
      </w:pPr>
    </w:p>
    <w:p w14:paraId="41166773" w14:textId="77777777" w:rsidR="00B02EDB" w:rsidRPr="00B02EDB" w:rsidRDefault="00B02EDB" w:rsidP="00B02EDB">
      <w:pPr>
        <w:spacing w:after="0" w:line="240" w:lineRule="auto"/>
        <w:ind w:left="1410" w:right="-650" w:hanging="2040"/>
        <w:jc w:val="both"/>
        <w:rPr>
          <w:rStyle w:val="Hyperlink"/>
          <w:i/>
          <w:iCs/>
          <w:color w:val="auto"/>
          <w:sz w:val="20"/>
          <w:szCs w:val="20"/>
          <w:u w:val="none"/>
          <w:lang w:val="en-GB"/>
        </w:rPr>
      </w:pPr>
      <w:r>
        <w:rPr>
          <w:rFonts w:cstheme="minorHAnsi"/>
          <w:b/>
          <w:color w:val="1F497D" w:themeColor="text2"/>
          <w:lang w:val="en-GB"/>
        </w:rPr>
        <w:t>2025</w:t>
      </w:r>
      <w:r>
        <w:rPr>
          <w:rFonts w:cstheme="minorHAnsi"/>
          <w:b/>
          <w:color w:val="1F497D" w:themeColor="text2"/>
          <w:lang w:val="en-GB"/>
        </w:rPr>
        <w:tab/>
      </w:r>
      <w:r>
        <w:rPr>
          <w:rFonts w:cstheme="minorHAnsi"/>
          <w:b/>
          <w:color w:val="1F497D" w:themeColor="text2"/>
          <w:lang w:val="en-GB"/>
        </w:rPr>
        <w:tab/>
      </w:r>
      <w:r>
        <w:rPr>
          <w:rStyle w:val="Hyperlink"/>
          <w:b/>
          <w:bCs/>
          <w:color w:val="auto"/>
          <w:sz w:val="20"/>
          <w:szCs w:val="20"/>
          <w:u w:val="none"/>
          <w:lang w:val="en-GB"/>
        </w:rPr>
        <w:t>4</w:t>
      </w:r>
      <w:r w:rsidRPr="009A530D">
        <w:rPr>
          <w:rStyle w:val="Hyperlink"/>
          <w:b/>
          <w:bCs/>
          <w:color w:val="auto"/>
          <w:sz w:val="20"/>
          <w:szCs w:val="20"/>
          <w:u w:val="none"/>
          <w:lang w:val="en-GB"/>
        </w:rPr>
        <w:t xml:space="preserve">. </w:t>
      </w:r>
      <w:r w:rsidRPr="00B02EDB">
        <w:rPr>
          <w:rStyle w:val="Hyperlink"/>
          <w:color w:val="auto"/>
          <w:sz w:val="20"/>
          <w:szCs w:val="20"/>
          <w:u w:val="none"/>
          <w:lang w:val="en-GB"/>
        </w:rPr>
        <w:t xml:space="preserve">Wilhelm Söderkvist </w:t>
      </w:r>
      <w:proofErr w:type="spellStart"/>
      <w:r w:rsidRPr="00B02EDB">
        <w:rPr>
          <w:rStyle w:val="Hyperlink"/>
          <w:color w:val="auto"/>
          <w:sz w:val="20"/>
          <w:szCs w:val="20"/>
          <w:u w:val="none"/>
          <w:lang w:val="en-GB"/>
        </w:rPr>
        <w:t>Vermelin</w:t>
      </w:r>
      <w:proofErr w:type="spellEnd"/>
      <w:r w:rsidRPr="009A530D">
        <w:rPr>
          <w:rStyle w:val="Hyperlink"/>
          <w:color w:val="auto"/>
          <w:sz w:val="20"/>
          <w:szCs w:val="20"/>
          <w:u w:val="none"/>
          <w:lang w:val="en-GB"/>
        </w:rPr>
        <w:t>, “</w:t>
      </w:r>
      <w:r w:rsidRPr="00B02EDB">
        <w:rPr>
          <w:rStyle w:val="Hyperlink"/>
          <w:i/>
          <w:iCs/>
          <w:color w:val="auto"/>
          <w:sz w:val="20"/>
          <w:szCs w:val="20"/>
          <w:u w:val="none"/>
          <w:lang w:val="en-GB"/>
        </w:rPr>
        <w:t>Data-Driven Remaining Useful Life Prediction of</w:t>
      </w:r>
    </w:p>
    <w:p w14:paraId="11EEA091" w14:textId="138B8D22" w:rsidR="00B02EDB" w:rsidRDefault="00B02EDB" w:rsidP="00B02EDB">
      <w:pPr>
        <w:spacing w:after="0" w:line="240" w:lineRule="auto"/>
        <w:ind w:left="1410" w:right="-650"/>
        <w:jc w:val="both"/>
        <w:rPr>
          <w:sz w:val="20"/>
          <w:szCs w:val="20"/>
          <w:lang w:val="en-GB"/>
        </w:rPr>
      </w:pPr>
      <w:r w:rsidRPr="00B02EDB">
        <w:rPr>
          <w:rStyle w:val="Hyperlink"/>
          <w:i/>
          <w:iCs/>
          <w:color w:val="auto"/>
          <w:sz w:val="20"/>
          <w:szCs w:val="20"/>
          <w:u w:val="none"/>
          <w:lang w:val="en-GB"/>
        </w:rPr>
        <w:t>Energy-Intensive Industrial Assets</w:t>
      </w:r>
      <w:r w:rsidRPr="009A530D">
        <w:rPr>
          <w:rStyle w:val="Hyperlink"/>
          <w:i/>
          <w:iCs/>
          <w:color w:val="auto"/>
          <w:sz w:val="20"/>
          <w:szCs w:val="20"/>
          <w:u w:val="none"/>
          <w:lang w:val="en-GB"/>
        </w:rPr>
        <w:t xml:space="preserve">”, </w:t>
      </w:r>
      <w:r w:rsidRPr="009A530D">
        <w:rPr>
          <w:sz w:val="20"/>
          <w:szCs w:val="20"/>
          <w:lang w:val="en-GB"/>
        </w:rPr>
        <w:t xml:space="preserve">PhD Licentiate thesis, </w:t>
      </w:r>
      <w:proofErr w:type="spellStart"/>
      <w:r w:rsidRPr="009A530D">
        <w:rPr>
          <w:sz w:val="20"/>
          <w:szCs w:val="20"/>
          <w:lang w:val="en-GB"/>
        </w:rPr>
        <w:t>Mälardalen</w:t>
      </w:r>
      <w:proofErr w:type="spellEnd"/>
      <w:r w:rsidRPr="009A530D">
        <w:rPr>
          <w:sz w:val="20"/>
          <w:szCs w:val="20"/>
          <w:lang w:val="en-GB"/>
        </w:rPr>
        <w:t xml:space="preserve"> University, Sweden</w:t>
      </w:r>
    </w:p>
    <w:p w14:paraId="259FEEE7" w14:textId="77777777" w:rsidR="00B02EDB" w:rsidRPr="00B02EDB" w:rsidRDefault="00B02EDB" w:rsidP="00CD1D5A">
      <w:pPr>
        <w:spacing w:after="0" w:line="240" w:lineRule="auto"/>
        <w:ind w:left="1410" w:right="-650" w:hanging="2040"/>
        <w:jc w:val="both"/>
        <w:rPr>
          <w:rFonts w:cstheme="minorHAnsi"/>
          <w:b/>
          <w:color w:val="1F497D" w:themeColor="text2"/>
          <w:sz w:val="8"/>
          <w:szCs w:val="8"/>
          <w:lang w:val="en-GB"/>
        </w:rPr>
      </w:pPr>
    </w:p>
    <w:p w14:paraId="0B2D80E7" w14:textId="5D86A82D" w:rsidR="002571A4" w:rsidRPr="009A530D" w:rsidRDefault="00CD1D5A" w:rsidP="00CD1D5A">
      <w:pPr>
        <w:spacing w:after="0" w:line="240" w:lineRule="auto"/>
        <w:ind w:left="1410" w:right="-650" w:hanging="2040"/>
        <w:jc w:val="both"/>
        <w:rPr>
          <w:rStyle w:val="Hyperlink"/>
          <w:color w:val="auto"/>
          <w:sz w:val="20"/>
          <w:szCs w:val="20"/>
          <w:u w:val="none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2023</w:t>
      </w:r>
      <w:r w:rsidRPr="009A530D">
        <w:rPr>
          <w:rFonts w:cstheme="minorHAnsi"/>
          <w:b/>
          <w:color w:val="1F497D" w:themeColor="text2"/>
          <w:lang w:val="en-GB"/>
        </w:rPr>
        <w:tab/>
      </w:r>
      <w:r w:rsidR="002571A4" w:rsidRPr="009A530D">
        <w:rPr>
          <w:rStyle w:val="Hyperlink"/>
          <w:b/>
          <w:bCs/>
          <w:color w:val="auto"/>
          <w:sz w:val="20"/>
          <w:szCs w:val="20"/>
          <w:u w:val="none"/>
          <w:lang w:val="en-GB"/>
        </w:rPr>
        <w:t xml:space="preserve">3. </w:t>
      </w:r>
      <w:r w:rsidR="00596AF2" w:rsidRPr="009A530D">
        <w:rPr>
          <w:rStyle w:val="Hyperlink"/>
          <w:color w:val="auto"/>
          <w:sz w:val="20"/>
          <w:szCs w:val="20"/>
          <w:u w:val="none"/>
          <w:lang w:val="en-GB"/>
        </w:rPr>
        <w:t xml:space="preserve">Simon </w:t>
      </w:r>
      <w:proofErr w:type="spellStart"/>
      <w:r w:rsidR="00596AF2" w:rsidRPr="009A530D">
        <w:rPr>
          <w:rStyle w:val="Hyperlink"/>
          <w:color w:val="auto"/>
          <w:sz w:val="20"/>
          <w:szCs w:val="20"/>
          <w:u w:val="none"/>
          <w:lang w:val="en-GB"/>
        </w:rPr>
        <w:t>Mählkvist</w:t>
      </w:r>
      <w:proofErr w:type="spellEnd"/>
      <w:r w:rsidR="002571A4" w:rsidRPr="009A530D">
        <w:rPr>
          <w:rStyle w:val="Hyperlink"/>
          <w:color w:val="auto"/>
          <w:sz w:val="20"/>
          <w:szCs w:val="20"/>
          <w:u w:val="none"/>
          <w:lang w:val="en-GB"/>
        </w:rPr>
        <w:t>, “</w:t>
      </w:r>
      <w:r w:rsidR="00357163" w:rsidRPr="009A530D">
        <w:rPr>
          <w:rStyle w:val="Hyperlink"/>
          <w:i/>
          <w:iCs/>
          <w:color w:val="auto"/>
          <w:sz w:val="20"/>
          <w:szCs w:val="20"/>
          <w:u w:val="none"/>
          <w:lang w:val="en-GB"/>
        </w:rPr>
        <w:t xml:space="preserve">Cost-Conscious Analytics and Decision Support for Industrial Batch Processes”, </w:t>
      </w:r>
      <w:r w:rsidR="00C04150" w:rsidRPr="009A530D">
        <w:rPr>
          <w:sz w:val="20"/>
          <w:szCs w:val="20"/>
          <w:lang w:val="en-GB"/>
        </w:rPr>
        <w:t xml:space="preserve">PhD Licentiate thesis, </w:t>
      </w:r>
      <w:proofErr w:type="spellStart"/>
      <w:r w:rsidR="00357163" w:rsidRPr="009A530D">
        <w:rPr>
          <w:sz w:val="20"/>
          <w:szCs w:val="20"/>
          <w:lang w:val="en-GB"/>
        </w:rPr>
        <w:t>Mälardalen</w:t>
      </w:r>
      <w:proofErr w:type="spellEnd"/>
      <w:r w:rsidR="00357163" w:rsidRPr="009A530D">
        <w:rPr>
          <w:sz w:val="20"/>
          <w:szCs w:val="20"/>
          <w:lang w:val="en-GB"/>
        </w:rPr>
        <w:t xml:space="preserve"> University, Sweden</w:t>
      </w:r>
    </w:p>
    <w:p w14:paraId="6BB6C45B" w14:textId="77777777" w:rsidR="002571A4" w:rsidRPr="009A530D" w:rsidRDefault="002571A4" w:rsidP="002571A4">
      <w:pPr>
        <w:spacing w:after="0" w:line="240" w:lineRule="auto"/>
        <w:ind w:left="702" w:right="-288" w:firstLine="708"/>
        <w:jc w:val="both"/>
        <w:rPr>
          <w:rStyle w:val="Hyperlink"/>
          <w:color w:val="auto"/>
          <w:sz w:val="8"/>
          <w:szCs w:val="8"/>
          <w:u w:val="none"/>
          <w:lang w:val="en-GB"/>
        </w:rPr>
      </w:pPr>
    </w:p>
    <w:p w14:paraId="5D97B7DD" w14:textId="77777777" w:rsidR="002571A4" w:rsidRPr="009A530D" w:rsidRDefault="002571A4" w:rsidP="00C04150">
      <w:pPr>
        <w:spacing w:after="0" w:line="240" w:lineRule="auto"/>
        <w:ind w:left="1410" w:right="-288"/>
        <w:jc w:val="both"/>
        <w:rPr>
          <w:rStyle w:val="Hyperlink"/>
          <w:color w:val="auto"/>
          <w:sz w:val="20"/>
          <w:szCs w:val="20"/>
          <w:u w:val="none"/>
          <w:lang w:val="en-GB"/>
        </w:rPr>
      </w:pPr>
      <w:r w:rsidRPr="009A530D">
        <w:rPr>
          <w:rStyle w:val="Hyperlink"/>
          <w:b/>
          <w:bCs/>
          <w:color w:val="auto"/>
          <w:sz w:val="20"/>
          <w:szCs w:val="20"/>
          <w:u w:val="none"/>
          <w:lang w:val="en-GB"/>
        </w:rPr>
        <w:t>2.</w:t>
      </w:r>
      <w:r w:rsidRPr="009A530D">
        <w:rPr>
          <w:rStyle w:val="Hyperlink"/>
          <w:color w:val="auto"/>
          <w:sz w:val="20"/>
          <w:szCs w:val="20"/>
          <w:u w:val="none"/>
          <w:lang w:val="en-GB"/>
        </w:rPr>
        <w:t xml:space="preserve"> </w:t>
      </w:r>
      <w:r w:rsidR="00093B2C" w:rsidRPr="009A530D">
        <w:rPr>
          <w:rStyle w:val="Hyperlink"/>
          <w:color w:val="auto"/>
          <w:sz w:val="20"/>
          <w:szCs w:val="20"/>
          <w:u w:val="none"/>
          <w:lang w:val="en-GB"/>
        </w:rPr>
        <w:t xml:space="preserve">Mikael </w:t>
      </w:r>
      <w:r w:rsidR="00D92B3B" w:rsidRPr="009A530D">
        <w:rPr>
          <w:rStyle w:val="Hyperlink"/>
          <w:color w:val="auto"/>
          <w:sz w:val="20"/>
          <w:szCs w:val="20"/>
          <w:u w:val="none"/>
          <w:lang w:val="en-GB"/>
        </w:rPr>
        <w:t>Stenfelt, “</w:t>
      </w:r>
      <w:r w:rsidR="00D92B3B" w:rsidRPr="009A530D">
        <w:rPr>
          <w:i/>
          <w:iCs/>
          <w:sz w:val="20"/>
          <w:szCs w:val="20"/>
          <w:lang w:val="en-GB"/>
        </w:rPr>
        <w:t>On</w:t>
      </w:r>
      <w:r w:rsidR="00F161AB" w:rsidRPr="009A530D">
        <w:rPr>
          <w:i/>
          <w:iCs/>
          <w:sz w:val="20"/>
          <w:szCs w:val="20"/>
          <w:lang w:val="en-GB"/>
        </w:rPr>
        <w:t xml:space="preserve"> model based aero engine diagnostics</w:t>
      </w:r>
      <w:r w:rsidR="00D92B3B" w:rsidRPr="009A530D">
        <w:rPr>
          <w:i/>
          <w:iCs/>
          <w:sz w:val="20"/>
          <w:szCs w:val="20"/>
          <w:lang w:val="en-GB"/>
        </w:rPr>
        <w:t>”</w:t>
      </w:r>
      <w:r w:rsidR="00093B2C" w:rsidRPr="009A530D">
        <w:rPr>
          <w:sz w:val="20"/>
          <w:szCs w:val="20"/>
          <w:lang w:val="en-GB"/>
        </w:rPr>
        <w:t xml:space="preserve">, </w:t>
      </w:r>
      <w:r w:rsidR="00C04150" w:rsidRPr="009A530D">
        <w:rPr>
          <w:sz w:val="20"/>
          <w:szCs w:val="20"/>
          <w:lang w:val="en-GB"/>
        </w:rPr>
        <w:t xml:space="preserve">PhD Licentiate thesis, </w:t>
      </w:r>
      <w:proofErr w:type="spellStart"/>
      <w:r w:rsidR="00093B2C" w:rsidRPr="009A530D">
        <w:rPr>
          <w:sz w:val="20"/>
          <w:szCs w:val="20"/>
          <w:lang w:val="en-GB"/>
        </w:rPr>
        <w:t>Mälardalen</w:t>
      </w:r>
      <w:proofErr w:type="spellEnd"/>
      <w:r w:rsidR="00093B2C" w:rsidRPr="009A530D">
        <w:rPr>
          <w:sz w:val="20"/>
          <w:szCs w:val="20"/>
          <w:lang w:val="en-GB"/>
        </w:rPr>
        <w:t xml:space="preserve"> University, Sweden</w:t>
      </w:r>
    </w:p>
    <w:p w14:paraId="20758D34" w14:textId="77777777" w:rsidR="002571A4" w:rsidRPr="009A530D" w:rsidRDefault="002571A4" w:rsidP="002571A4">
      <w:pPr>
        <w:spacing w:after="0" w:line="240" w:lineRule="auto"/>
        <w:ind w:left="702" w:right="-288" w:firstLine="708"/>
        <w:jc w:val="both"/>
        <w:rPr>
          <w:rFonts w:cstheme="minorHAnsi"/>
          <w:b/>
          <w:color w:val="1F497D" w:themeColor="text2"/>
          <w:sz w:val="8"/>
          <w:szCs w:val="8"/>
          <w:lang w:val="en-GB"/>
        </w:rPr>
      </w:pPr>
    </w:p>
    <w:p w14:paraId="58B6B74A" w14:textId="77777777" w:rsidR="002571A4" w:rsidRPr="009A530D" w:rsidRDefault="00CD1D5A" w:rsidP="00357163">
      <w:pPr>
        <w:spacing w:after="0" w:line="240" w:lineRule="auto"/>
        <w:ind w:left="1410" w:right="-650" w:hanging="2040"/>
        <w:jc w:val="both"/>
        <w:rPr>
          <w:rFonts w:cstheme="minorHAnsi"/>
          <w:b/>
          <w:color w:val="1F497D" w:themeColor="text2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2022</w:t>
      </w:r>
      <w:r w:rsidR="002571A4" w:rsidRPr="009A530D">
        <w:rPr>
          <w:rFonts w:cstheme="minorHAnsi"/>
          <w:b/>
          <w:color w:val="1F497D" w:themeColor="text2"/>
          <w:lang w:val="en-GB"/>
        </w:rPr>
        <w:tab/>
      </w:r>
      <w:r w:rsidR="002571A4" w:rsidRPr="009A530D">
        <w:rPr>
          <w:rFonts w:cstheme="minorHAnsi"/>
          <w:b/>
          <w:sz w:val="20"/>
          <w:szCs w:val="20"/>
          <w:lang w:val="en-GB"/>
        </w:rPr>
        <w:t>1.</w:t>
      </w:r>
      <w:r w:rsidR="005F1941" w:rsidRPr="009A530D">
        <w:rPr>
          <w:rFonts w:cstheme="minorHAnsi"/>
          <w:b/>
          <w:sz w:val="20"/>
          <w:szCs w:val="20"/>
          <w:lang w:val="en-GB"/>
        </w:rPr>
        <w:t xml:space="preserve"> </w:t>
      </w:r>
      <w:r w:rsidR="002571A4" w:rsidRPr="009A530D">
        <w:rPr>
          <w:sz w:val="20"/>
          <w:szCs w:val="20"/>
          <w:lang w:val="en-GB"/>
        </w:rPr>
        <w:t>Marios</w:t>
      </w:r>
      <w:r w:rsidR="002571A4" w:rsidRPr="009A530D">
        <w:rPr>
          <w:rStyle w:val="Hyperlink"/>
          <w:color w:val="auto"/>
          <w:sz w:val="20"/>
          <w:szCs w:val="20"/>
          <w:u w:val="none"/>
          <w:lang w:val="en-GB"/>
        </w:rPr>
        <w:t xml:space="preserve"> Kefalas, </w:t>
      </w:r>
      <w:r w:rsidRPr="009A530D">
        <w:rPr>
          <w:rStyle w:val="Hyperlink"/>
          <w:i/>
          <w:iCs/>
          <w:color w:val="auto"/>
          <w:sz w:val="20"/>
          <w:szCs w:val="20"/>
          <w:u w:val="none"/>
          <w:lang w:val="en-GB"/>
        </w:rPr>
        <w:t>“</w:t>
      </w:r>
      <w:r w:rsidR="002A4C36" w:rsidRPr="009A530D">
        <w:rPr>
          <w:rStyle w:val="Hyperlink"/>
          <w:i/>
          <w:iCs/>
          <w:color w:val="auto"/>
          <w:sz w:val="20"/>
          <w:szCs w:val="20"/>
          <w:u w:val="none"/>
          <w:lang w:val="en-GB"/>
        </w:rPr>
        <w:t>Data-driven Predictive Maintenance and Time-Series Applications</w:t>
      </w:r>
      <w:r w:rsidRPr="009A530D">
        <w:rPr>
          <w:rStyle w:val="Hyperlink"/>
          <w:i/>
          <w:iCs/>
          <w:color w:val="auto"/>
          <w:sz w:val="20"/>
          <w:szCs w:val="20"/>
          <w:u w:val="none"/>
          <w:lang w:val="en-GB"/>
        </w:rPr>
        <w:t>”</w:t>
      </w:r>
      <w:r w:rsidR="002A4C36" w:rsidRPr="009A530D">
        <w:rPr>
          <w:rStyle w:val="Hyperlink"/>
          <w:color w:val="auto"/>
          <w:sz w:val="20"/>
          <w:szCs w:val="20"/>
          <w:u w:val="none"/>
          <w:lang w:val="en-GB"/>
        </w:rPr>
        <w:t xml:space="preserve">, </w:t>
      </w:r>
      <w:r w:rsidR="0073751C" w:rsidRPr="009A530D">
        <w:rPr>
          <w:rStyle w:val="Hyperlink"/>
          <w:color w:val="auto"/>
          <w:sz w:val="20"/>
          <w:szCs w:val="20"/>
          <w:u w:val="none"/>
          <w:lang w:val="en-GB"/>
        </w:rPr>
        <w:t xml:space="preserve">PhD Thesis, </w:t>
      </w:r>
      <w:r w:rsidR="002A4C36" w:rsidRPr="009A530D">
        <w:rPr>
          <w:rStyle w:val="Hyperlink"/>
          <w:color w:val="auto"/>
          <w:sz w:val="20"/>
          <w:szCs w:val="20"/>
          <w:u w:val="none"/>
          <w:lang w:val="en-GB"/>
        </w:rPr>
        <w:t>Leiden University</w:t>
      </w:r>
      <w:r w:rsidR="00093B2C" w:rsidRPr="009A530D">
        <w:rPr>
          <w:rStyle w:val="Hyperlink"/>
          <w:color w:val="auto"/>
          <w:sz w:val="20"/>
          <w:szCs w:val="20"/>
          <w:u w:val="none"/>
          <w:lang w:val="en-GB"/>
        </w:rPr>
        <w:t>, The Netherlands</w:t>
      </w:r>
    </w:p>
    <w:p w14:paraId="74A282F2" w14:textId="77777777" w:rsidR="007407DD" w:rsidRDefault="007407DD" w:rsidP="007407DD">
      <w:pPr>
        <w:spacing w:after="0" w:line="240" w:lineRule="auto"/>
        <w:ind w:right="-650"/>
        <w:contextualSpacing/>
        <w:rPr>
          <w:rFonts w:cstheme="minorHAnsi"/>
          <w:b/>
          <w:color w:val="1F497D" w:themeColor="text2"/>
          <w:lang w:val="en-GB"/>
        </w:rPr>
      </w:pPr>
    </w:p>
    <w:p w14:paraId="55BDDB6F" w14:textId="77777777" w:rsidR="005E2590" w:rsidRDefault="005E2590">
      <w:pPr>
        <w:rPr>
          <w:rFonts w:cstheme="minorHAnsi"/>
          <w:b/>
          <w:sz w:val="28"/>
          <w:szCs w:val="28"/>
          <w:lang w:val="en-GB"/>
        </w:rPr>
      </w:pPr>
      <w:r>
        <w:rPr>
          <w:rFonts w:cstheme="minorHAnsi"/>
          <w:b/>
          <w:sz w:val="28"/>
          <w:szCs w:val="28"/>
          <w:lang w:val="en-GB"/>
        </w:rPr>
        <w:br w:type="page"/>
      </w:r>
    </w:p>
    <w:p w14:paraId="198681CA" w14:textId="64D836DE" w:rsidR="00215A14" w:rsidRPr="007407DD" w:rsidRDefault="00215A14" w:rsidP="007407DD">
      <w:pPr>
        <w:spacing w:after="0" w:line="240" w:lineRule="auto"/>
        <w:ind w:left="1410" w:right="-650" w:hanging="2040"/>
        <w:jc w:val="both"/>
        <w:rPr>
          <w:rFonts w:cstheme="minorHAnsi"/>
          <w:b/>
          <w:sz w:val="28"/>
          <w:szCs w:val="28"/>
          <w:lang w:val="en-GB"/>
        </w:rPr>
      </w:pPr>
      <w:r w:rsidRPr="009A530D">
        <w:rPr>
          <w:rFonts w:cstheme="minorHAnsi"/>
          <w:b/>
          <w:sz w:val="28"/>
          <w:szCs w:val="28"/>
          <w:lang w:val="en-GB"/>
        </w:rPr>
        <w:lastRenderedPageBreak/>
        <w:t>Student Supervision</w:t>
      </w:r>
    </w:p>
    <w:p w14:paraId="582DF03B" w14:textId="77777777" w:rsidR="00215A14" w:rsidRPr="009A530D" w:rsidRDefault="00215A14" w:rsidP="00215A14">
      <w:pPr>
        <w:spacing w:after="0" w:line="240" w:lineRule="auto"/>
        <w:ind w:left="-630" w:right="-650"/>
        <w:contextualSpacing/>
        <w:rPr>
          <w:rFonts w:cstheme="minorHAnsi"/>
          <w:b/>
          <w:color w:val="1F487C"/>
          <w:sz w:val="16"/>
          <w:szCs w:val="16"/>
          <w:lang w:val="en-GB"/>
        </w:rPr>
      </w:pPr>
    </w:p>
    <w:p w14:paraId="7565FD11" w14:textId="77777777" w:rsidR="00FF6F8F" w:rsidRPr="009A530D" w:rsidRDefault="00FF6F8F" w:rsidP="000D7C1A">
      <w:pPr>
        <w:spacing w:after="0" w:line="240" w:lineRule="auto"/>
        <w:ind w:left="-630" w:right="-650"/>
        <w:contextualSpacing/>
        <w:rPr>
          <w:rFonts w:cstheme="minorHAnsi"/>
          <w:b/>
          <w:lang w:val="en-GB"/>
        </w:rPr>
      </w:pPr>
      <w:r w:rsidRPr="009A530D">
        <w:rPr>
          <w:rFonts w:cstheme="minorHAnsi"/>
          <w:b/>
          <w:lang w:val="en-GB"/>
        </w:rPr>
        <w:t>Company Supervisor</w:t>
      </w:r>
    </w:p>
    <w:p w14:paraId="64AA7C1F" w14:textId="77777777" w:rsidR="00A856C8" w:rsidRPr="009A530D" w:rsidRDefault="00A856C8" w:rsidP="000D7C1A">
      <w:pPr>
        <w:spacing w:after="0" w:line="240" w:lineRule="auto"/>
        <w:ind w:left="-630" w:right="-650"/>
        <w:contextualSpacing/>
        <w:rPr>
          <w:rFonts w:cstheme="minorHAnsi"/>
          <w:b/>
          <w:sz w:val="8"/>
          <w:szCs w:val="8"/>
          <w:lang w:val="en-GB"/>
        </w:rPr>
      </w:pPr>
    </w:p>
    <w:tbl>
      <w:tblPr>
        <w:tblpPr w:leftFromText="180" w:rightFromText="180" w:vertAnchor="text" w:horzAnchor="page" w:tblpX="764" w:tblpY="34"/>
        <w:tblW w:w="10715" w:type="dxa"/>
        <w:tblLook w:val="04A0" w:firstRow="1" w:lastRow="0" w:firstColumn="1" w:lastColumn="0" w:noHBand="0" w:noVBand="1"/>
      </w:tblPr>
      <w:tblGrid>
        <w:gridCol w:w="3822"/>
        <w:gridCol w:w="5534"/>
        <w:gridCol w:w="1359"/>
      </w:tblGrid>
      <w:tr w:rsidR="00215A14" w:rsidRPr="009A530D" w14:paraId="31303161" w14:textId="77777777" w:rsidTr="009441EF">
        <w:trPr>
          <w:trHeight w:val="20"/>
        </w:trPr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689058" w14:textId="77777777" w:rsidR="00215A14" w:rsidRPr="009A530D" w:rsidRDefault="00215A14" w:rsidP="009441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87C"/>
                <w:sz w:val="20"/>
                <w:szCs w:val="20"/>
                <w:lang w:val="en-GB" w:eastAsia="en-US"/>
              </w:rPr>
            </w:pPr>
            <w:r w:rsidRPr="009A530D">
              <w:rPr>
                <w:rFonts w:ascii="Calibri" w:eastAsia="Times New Roman" w:hAnsi="Calibri" w:cs="Calibri"/>
                <w:b/>
                <w:bCs/>
                <w:color w:val="1F487C"/>
                <w:sz w:val="20"/>
                <w:szCs w:val="20"/>
                <w:lang w:val="en-GB" w:eastAsia="en-US"/>
              </w:rPr>
              <w:t>Leiden University</w:t>
            </w: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66D10" w14:textId="77777777" w:rsidR="00215A14" w:rsidRPr="009A530D" w:rsidRDefault="00215A14" w:rsidP="0094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  <w:r w:rsidRPr="009A53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>Marios Kefalas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2EAA2" w14:textId="77777777" w:rsidR="00215A14" w:rsidRPr="009A530D" w:rsidRDefault="00215A14" w:rsidP="0094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  <w:r w:rsidRPr="009A53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>PhD</w:t>
            </w:r>
            <w:r w:rsidR="00C8681C" w:rsidRPr="009A53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 xml:space="preserve"> Research</w:t>
            </w:r>
          </w:p>
        </w:tc>
      </w:tr>
      <w:tr w:rsidR="00C05EFC" w:rsidRPr="009A530D" w14:paraId="005ABC87" w14:textId="77777777" w:rsidTr="009441EF">
        <w:trPr>
          <w:trHeight w:val="62"/>
        </w:trPr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E318A1" w14:textId="77777777" w:rsidR="00C05EFC" w:rsidRPr="009A530D" w:rsidRDefault="00C05EFC" w:rsidP="009441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87C"/>
                <w:sz w:val="20"/>
                <w:szCs w:val="20"/>
                <w:lang w:val="en-GB" w:eastAsia="en-US"/>
              </w:rPr>
            </w:pP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34896B" w14:textId="77777777" w:rsidR="00C05EFC" w:rsidRPr="009A530D" w:rsidRDefault="00C05EFC" w:rsidP="0094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8898CC" w14:textId="77777777" w:rsidR="00C05EFC" w:rsidRPr="009A530D" w:rsidRDefault="00C05EFC" w:rsidP="0094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</w:p>
        </w:tc>
      </w:tr>
      <w:tr w:rsidR="00215A14" w:rsidRPr="009A530D" w14:paraId="2266C549" w14:textId="77777777" w:rsidTr="009441EF">
        <w:trPr>
          <w:trHeight w:val="20"/>
        </w:trPr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F4888" w14:textId="77777777" w:rsidR="00215A14" w:rsidRPr="009A530D" w:rsidRDefault="00215A14" w:rsidP="009441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87C"/>
                <w:sz w:val="20"/>
                <w:szCs w:val="20"/>
                <w:lang w:val="en-GB" w:eastAsia="en-US"/>
              </w:rPr>
            </w:pPr>
            <w:r w:rsidRPr="009A530D">
              <w:rPr>
                <w:rFonts w:ascii="Calibri" w:eastAsia="Times New Roman" w:hAnsi="Calibri" w:cs="Calibri"/>
                <w:b/>
                <w:bCs/>
                <w:color w:val="1F487C"/>
                <w:sz w:val="20"/>
                <w:szCs w:val="20"/>
                <w:lang w:val="en-GB" w:eastAsia="en-US"/>
              </w:rPr>
              <w:t>Delft University of Technology</w:t>
            </w: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E59CE" w14:textId="77777777" w:rsidR="00215A14" w:rsidRPr="00F527DF" w:rsidRDefault="00BB665D" w:rsidP="0094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 xml:space="preserve">Bruno Lapré, </w:t>
            </w:r>
            <w:r w:rsidR="00C53434"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>B</w:t>
            </w:r>
            <w:r w:rsidR="00C53434" w:rsidRPr="00364273"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>as van de</w:t>
            </w:r>
            <w:r w:rsidR="00364273" w:rsidRPr="00364273"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 xml:space="preserve"> Walle, </w:t>
            </w:r>
            <w:r w:rsidR="00215A14" w:rsidRPr="00F527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 xml:space="preserve">Bastiaan </w:t>
            </w:r>
            <w:proofErr w:type="spellStart"/>
            <w:r w:rsidR="00215A14" w:rsidRPr="00F527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>Röell</w:t>
            </w:r>
            <w:proofErr w:type="spellEnd"/>
            <w:r w:rsidR="00215A14" w:rsidRPr="00F527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 xml:space="preserve">, Stijn van </w:t>
            </w:r>
            <w:proofErr w:type="spellStart"/>
            <w:r w:rsidR="00215A14" w:rsidRPr="00F527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>Vuuren</w:t>
            </w:r>
            <w:proofErr w:type="spellEnd"/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18183D" w14:textId="77777777" w:rsidR="00215A14" w:rsidRPr="009A530D" w:rsidRDefault="00215A14" w:rsidP="0094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  <w:r w:rsidRPr="009A53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>MSc Thesis</w:t>
            </w:r>
          </w:p>
        </w:tc>
      </w:tr>
      <w:tr w:rsidR="00FD5F63" w:rsidRPr="009A530D" w14:paraId="119483FA" w14:textId="77777777" w:rsidTr="009441EF">
        <w:trPr>
          <w:trHeight w:val="20"/>
        </w:trPr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AB554A" w14:textId="77777777" w:rsidR="00FD5F63" w:rsidRPr="009A530D" w:rsidRDefault="00FD5F63" w:rsidP="009441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87C"/>
                <w:sz w:val="20"/>
                <w:szCs w:val="20"/>
                <w:lang w:val="en-GB" w:eastAsia="en-US"/>
              </w:rPr>
            </w:pP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F3D491" w14:textId="77777777" w:rsidR="00FD5F63" w:rsidRDefault="00FD5F63" w:rsidP="0094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2EB2F6" w14:textId="77777777" w:rsidR="00FD5F63" w:rsidRPr="009A530D" w:rsidRDefault="00FD5F63" w:rsidP="0094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</w:p>
        </w:tc>
      </w:tr>
      <w:tr w:rsidR="00FD5F63" w:rsidRPr="009A530D" w14:paraId="6A3A592E" w14:textId="77777777" w:rsidTr="009441EF">
        <w:trPr>
          <w:trHeight w:val="20"/>
        </w:trPr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97C3EC" w14:textId="77777777" w:rsidR="00FD5F63" w:rsidRPr="009A530D" w:rsidRDefault="00FD5F63" w:rsidP="009441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87C"/>
                <w:sz w:val="20"/>
                <w:szCs w:val="20"/>
                <w:lang w:val="en-GB"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1F487C"/>
                <w:sz w:val="20"/>
                <w:szCs w:val="20"/>
                <w:lang w:val="en-GB" w:eastAsia="en-US"/>
              </w:rPr>
              <w:t>University of Amsterdam</w:t>
            </w: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43EDC2" w14:textId="77777777" w:rsidR="00FD5F63" w:rsidRDefault="00C64110" w:rsidP="0094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</w:pPr>
            <w:r w:rsidRPr="00C64110"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>Kim Tigchelaar,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 xml:space="preserve"> </w:t>
            </w:r>
            <w:proofErr w:type="spellStart"/>
            <w:r w:rsidRPr="00C64110"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>Antara</w:t>
            </w:r>
            <w:proofErr w:type="spellEnd"/>
            <w:r w:rsidRPr="00C64110"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 xml:space="preserve"> </w:t>
            </w:r>
            <w:proofErr w:type="spellStart"/>
            <w:r w:rsidRPr="00C64110"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>Chakrabarty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 xml:space="preserve">, </w:t>
            </w:r>
            <w:proofErr w:type="spellStart"/>
            <w:r w:rsidRPr="00C64110"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>Priyanka</w:t>
            </w:r>
            <w:proofErr w:type="spellEnd"/>
            <w:r w:rsidRPr="00C64110"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 xml:space="preserve"> </w:t>
            </w:r>
            <w:proofErr w:type="spellStart"/>
            <w:r w:rsidRPr="00C64110"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>Atwani</w:t>
            </w:r>
            <w:proofErr w:type="spellEnd"/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04E7B8" w14:textId="77777777" w:rsidR="00FD5F63" w:rsidRPr="009A530D" w:rsidRDefault="009251C1" w:rsidP="0094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>Msc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 xml:space="preserve"> Thesis</w:t>
            </w:r>
          </w:p>
        </w:tc>
      </w:tr>
      <w:tr w:rsidR="00687A22" w:rsidRPr="009A530D" w14:paraId="0D2E20F4" w14:textId="77777777" w:rsidTr="009441EF">
        <w:trPr>
          <w:trHeight w:val="20"/>
        </w:trPr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7C23A8" w14:textId="77777777" w:rsidR="00687A22" w:rsidRPr="009A530D" w:rsidRDefault="00687A22" w:rsidP="009441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87C"/>
                <w:sz w:val="20"/>
                <w:szCs w:val="20"/>
                <w:lang w:val="en-GB" w:eastAsia="en-US"/>
              </w:rPr>
            </w:pP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70DE17" w14:textId="77777777" w:rsidR="00687A22" w:rsidRPr="009A530D" w:rsidRDefault="00687A22" w:rsidP="0094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04EE13" w14:textId="77777777" w:rsidR="00687A22" w:rsidRPr="009A530D" w:rsidRDefault="00687A22" w:rsidP="0094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</w:p>
        </w:tc>
      </w:tr>
      <w:tr w:rsidR="00215A14" w:rsidRPr="009A530D" w14:paraId="0AD08571" w14:textId="77777777" w:rsidTr="009441EF">
        <w:trPr>
          <w:trHeight w:val="20"/>
        </w:trPr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2E025" w14:textId="77777777" w:rsidR="00215A14" w:rsidRPr="009A530D" w:rsidRDefault="00215A14" w:rsidP="0094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DCB6D" w14:textId="77777777" w:rsidR="00215A14" w:rsidRPr="009A530D" w:rsidRDefault="00215A14" w:rsidP="0094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  <w:proofErr w:type="spellStart"/>
            <w:r w:rsidRPr="009A53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>Manoviraj</w:t>
            </w:r>
            <w:proofErr w:type="spellEnd"/>
            <w:r w:rsidRPr="009A53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 xml:space="preserve"> Singh Shergill, Carlos Dos Santos Pereira </w:t>
            </w:r>
            <w:proofErr w:type="spellStart"/>
            <w:proofErr w:type="gramStart"/>
            <w:r w:rsidRPr="009A53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>Malveiro</w:t>
            </w:r>
            <w:proofErr w:type="spellEnd"/>
            <w:r w:rsidRPr="009A53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 xml:space="preserve">, </w:t>
            </w:r>
            <w:r w:rsidR="00877A82" w:rsidRPr="009A53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 xml:space="preserve"> Sahil</w:t>
            </w:r>
            <w:proofErr w:type="gramEnd"/>
            <w:r w:rsidR="00877A82" w:rsidRPr="009A53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 xml:space="preserve"> </w:t>
            </w:r>
            <w:proofErr w:type="gramStart"/>
            <w:r w:rsidR="00877A82" w:rsidRPr="009A53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 xml:space="preserve">Panse,  </w:t>
            </w:r>
            <w:r w:rsidRPr="009A53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>Wouter</w:t>
            </w:r>
            <w:proofErr w:type="gramEnd"/>
            <w:r w:rsidRPr="009A53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 xml:space="preserve"> van der Wal, Mihkel </w:t>
            </w:r>
            <w:proofErr w:type="spellStart"/>
            <w:r w:rsidRPr="009A53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>Talmar</w:t>
            </w:r>
            <w:proofErr w:type="spellEnd"/>
            <w:r w:rsidR="00025A71" w:rsidRPr="009A53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>,</w:t>
            </w:r>
            <w:r w:rsidR="000D7C1A" w:rsidRPr="009A53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 xml:space="preserve"> </w:t>
            </w:r>
            <w:r w:rsidRPr="009A53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>Punith Mishra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1E239" w14:textId="77777777" w:rsidR="00215A14" w:rsidRPr="009A530D" w:rsidRDefault="00215A14" w:rsidP="0094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  <w:r w:rsidRPr="009A53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>JIP / MSc</w:t>
            </w:r>
          </w:p>
        </w:tc>
      </w:tr>
      <w:tr w:rsidR="00304B59" w:rsidRPr="009A530D" w14:paraId="70C638CF" w14:textId="77777777" w:rsidTr="009441EF">
        <w:trPr>
          <w:trHeight w:val="20"/>
        </w:trPr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9C06A1" w14:textId="77777777" w:rsidR="00304B59" w:rsidRPr="009A530D" w:rsidRDefault="00304B59" w:rsidP="009441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87C"/>
                <w:sz w:val="20"/>
                <w:szCs w:val="20"/>
                <w:lang w:val="en-GB" w:eastAsia="en-US"/>
              </w:rPr>
            </w:pP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B752BE" w14:textId="77777777" w:rsidR="00304B59" w:rsidRPr="009A530D" w:rsidRDefault="00304B59" w:rsidP="0094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BEDE710" w14:textId="77777777" w:rsidR="00304B59" w:rsidRPr="009A530D" w:rsidRDefault="00304B59" w:rsidP="0094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</w:p>
        </w:tc>
      </w:tr>
      <w:tr w:rsidR="00215A14" w:rsidRPr="009A530D" w14:paraId="10AE9C8B" w14:textId="77777777" w:rsidTr="009441EF">
        <w:trPr>
          <w:trHeight w:val="20"/>
        </w:trPr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E61E5" w14:textId="77777777" w:rsidR="00215A14" w:rsidRPr="009A530D" w:rsidRDefault="00215A14" w:rsidP="009441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87C"/>
                <w:sz w:val="20"/>
                <w:szCs w:val="20"/>
                <w:lang w:val="en-GB" w:eastAsia="en-US"/>
              </w:rPr>
            </w:pPr>
            <w:r w:rsidRPr="009A530D">
              <w:rPr>
                <w:rFonts w:ascii="Calibri" w:eastAsia="Times New Roman" w:hAnsi="Calibri" w:cs="Calibri"/>
                <w:b/>
                <w:bCs/>
                <w:color w:val="1F487C"/>
                <w:sz w:val="20"/>
                <w:szCs w:val="20"/>
                <w:lang w:val="en-GB" w:eastAsia="en-US"/>
              </w:rPr>
              <w:t>International Hellenic University</w:t>
            </w: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E8268" w14:textId="77777777" w:rsidR="00215A14" w:rsidRPr="009A530D" w:rsidRDefault="00215A14" w:rsidP="0094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  <w:r w:rsidRPr="009A53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>Georgios Iatrou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D9F21" w14:textId="77777777" w:rsidR="00215A14" w:rsidRPr="009A530D" w:rsidRDefault="00215A14" w:rsidP="0094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  <w:r w:rsidRPr="009A53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>MSc Thesis</w:t>
            </w:r>
          </w:p>
        </w:tc>
      </w:tr>
      <w:tr w:rsidR="00304B59" w:rsidRPr="009A530D" w14:paraId="5BC82A4D" w14:textId="77777777" w:rsidTr="009441EF">
        <w:trPr>
          <w:trHeight w:val="20"/>
        </w:trPr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B83506" w14:textId="77777777" w:rsidR="00304B59" w:rsidRPr="009A530D" w:rsidRDefault="00304B59" w:rsidP="009441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87C"/>
                <w:sz w:val="20"/>
                <w:szCs w:val="20"/>
                <w:lang w:val="en-GB" w:eastAsia="en-US"/>
              </w:rPr>
            </w:pP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D6E751" w14:textId="77777777" w:rsidR="00304B59" w:rsidRPr="009A530D" w:rsidRDefault="00304B59" w:rsidP="0094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74FADA" w14:textId="77777777" w:rsidR="00304B59" w:rsidRPr="009A530D" w:rsidRDefault="00304B59" w:rsidP="0094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</w:p>
        </w:tc>
      </w:tr>
      <w:tr w:rsidR="007D1759" w:rsidRPr="009A530D" w14:paraId="7271BCC1" w14:textId="77777777" w:rsidTr="009441EF">
        <w:trPr>
          <w:trHeight w:val="20"/>
        </w:trPr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90BB327" w14:textId="77777777" w:rsidR="007D1759" w:rsidRPr="009A530D" w:rsidRDefault="007D1759" w:rsidP="009441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87C"/>
                <w:sz w:val="20"/>
                <w:szCs w:val="20"/>
                <w:lang w:val="en-GB" w:eastAsia="en-US"/>
              </w:rPr>
            </w:pPr>
            <w:r w:rsidRPr="009A530D">
              <w:rPr>
                <w:rFonts w:ascii="Calibri" w:eastAsia="Times New Roman" w:hAnsi="Calibri" w:cs="Calibri"/>
                <w:b/>
                <w:bCs/>
                <w:color w:val="1F487C"/>
                <w:sz w:val="20"/>
                <w:szCs w:val="20"/>
                <w:lang w:val="en-GB" w:eastAsia="en-US"/>
              </w:rPr>
              <w:t xml:space="preserve">Vrije Universiteit Amsterdam </w:t>
            </w: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E49737" w14:textId="77777777" w:rsidR="007D1759" w:rsidRPr="009A530D" w:rsidRDefault="007D1759" w:rsidP="0094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  <w:r w:rsidRPr="009A53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>Osman Azizi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C89EDBA" w14:textId="77777777" w:rsidR="007D1759" w:rsidRPr="009A530D" w:rsidRDefault="007D1759" w:rsidP="0094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  <w:r w:rsidRPr="009A53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>MSc Thesis</w:t>
            </w:r>
          </w:p>
        </w:tc>
      </w:tr>
      <w:tr w:rsidR="00687A22" w:rsidRPr="009A530D" w14:paraId="273C9DAC" w14:textId="77777777" w:rsidTr="009441EF">
        <w:trPr>
          <w:trHeight w:val="20"/>
        </w:trPr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0631D32" w14:textId="77777777" w:rsidR="00687A22" w:rsidRPr="009A530D" w:rsidRDefault="00687A22" w:rsidP="009441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87C"/>
                <w:sz w:val="20"/>
                <w:szCs w:val="20"/>
                <w:lang w:val="en-GB" w:eastAsia="en-US"/>
              </w:rPr>
            </w:pP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63BBFD" w14:textId="77777777" w:rsidR="00687A22" w:rsidRPr="009A530D" w:rsidRDefault="00687A22" w:rsidP="0094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2FB4ED" w14:textId="77777777" w:rsidR="00687A22" w:rsidRPr="009A530D" w:rsidRDefault="00687A22" w:rsidP="0094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</w:p>
        </w:tc>
      </w:tr>
      <w:tr w:rsidR="007D1759" w:rsidRPr="009A530D" w14:paraId="48DF050B" w14:textId="77777777" w:rsidTr="009441EF">
        <w:trPr>
          <w:trHeight w:val="20"/>
        </w:trPr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9A474" w14:textId="77777777" w:rsidR="007D1759" w:rsidRPr="009A530D" w:rsidRDefault="007D1759" w:rsidP="009441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87C"/>
                <w:sz w:val="20"/>
                <w:szCs w:val="20"/>
                <w:lang w:val="en-GB" w:eastAsia="en-US"/>
              </w:rPr>
            </w:pP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6CF3A" w14:textId="77777777" w:rsidR="007D1759" w:rsidRPr="00F527DF" w:rsidRDefault="007D1759" w:rsidP="0094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</w:pPr>
            <w:r w:rsidRPr="00F527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>Lisette Bakker, Simon Donker van Heel, Rens Gerrits,</w:t>
            </w:r>
            <w:r w:rsidR="000D7C1A" w:rsidRPr="00F527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 xml:space="preserve"> </w:t>
            </w:r>
            <w:r w:rsidRPr="00F527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 xml:space="preserve">Michiel </w:t>
            </w:r>
            <w:proofErr w:type="spellStart"/>
            <w:r w:rsidRPr="00F527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>Kempkens</w:t>
            </w:r>
            <w:proofErr w:type="spellEnd"/>
            <w:r w:rsidRPr="00F527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 xml:space="preserve">, Charissa </w:t>
            </w:r>
            <w:proofErr w:type="spellStart"/>
            <w:r w:rsidRPr="00F527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>Kertowidjojo</w:t>
            </w:r>
            <w:proofErr w:type="spellEnd"/>
            <w:r w:rsidRPr="00F527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 xml:space="preserve">, </w:t>
            </w:r>
            <w:proofErr w:type="spellStart"/>
            <w:r w:rsidRPr="00F527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>Saad</w:t>
            </w:r>
            <w:proofErr w:type="spellEnd"/>
            <w:r w:rsidRPr="00F527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 xml:space="preserve"> Anwar,</w:t>
            </w:r>
            <w:r w:rsidR="000D7C1A" w:rsidRPr="00F527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 xml:space="preserve"> </w:t>
            </w:r>
            <w:r w:rsidRPr="00F527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 xml:space="preserve">Osman </w:t>
            </w:r>
            <w:proofErr w:type="spellStart"/>
            <w:r w:rsidRPr="00F527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>Azizi</w:t>
            </w:r>
            <w:proofErr w:type="spellEnd"/>
            <w:r w:rsidRPr="00F527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>, Brigitte Boorsma, Berend Markhorst,</w:t>
            </w:r>
            <w:r w:rsidR="000D7C1A" w:rsidRPr="00F527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 xml:space="preserve"> </w:t>
            </w:r>
            <w:r w:rsidRPr="00F527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 xml:space="preserve">Alexander </w:t>
            </w:r>
            <w:proofErr w:type="spellStart"/>
            <w:r w:rsidRPr="00F527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>Mijatovich</w:t>
            </w:r>
            <w:proofErr w:type="spellEnd"/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8E325" w14:textId="77777777" w:rsidR="007D1759" w:rsidRPr="009A530D" w:rsidRDefault="007D1759" w:rsidP="0094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  <w:r w:rsidRPr="009A53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>BSc Project</w:t>
            </w:r>
          </w:p>
        </w:tc>
      </w:tr>
      <w:tr w:rsidR="00304B59" w:rsidRPr="009A530D" w14:paraId="4EFD166A" w14:textId="77777777" w:rsidTr="009441EF">
        <w:trPr>
          <w:trHeight w:val="20"/>
        </w:trPr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D1418D" w14:textId="77777777" w:rsidR="00304B59" w:rsidRPr="009A530D" w:rsidRDefault="00304B59" w:rsidP="009441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87C"/>
                <w:sz w:val="20"/>
                <w:szCs w:val="20"/>
                <w:lang w:val="en-GB" w:eastAsia="en-US"/>
              </w:rPr>
            </w:pP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CC8DCC" w14:textId="77777777" w:rsidR="00304B59" w:rsidRPr="009A530D" w:rsidRDefault="00304B59" w:rsidP="0094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68A134" w14:textId="77777777" w:rsidR="00304B59" w:rsidRPr="009A530D" w:rsidRDefault="00304B59" w:rsidP="0094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</w:p>
        </w:tc>
      </w:tr>
      <w:tr w:rsidR="00767074" w:rsidRPr="009A530D" w14:paraId="29900CA7" w14:textId="77777777" w:rsidTr="009441EF">
        <w:trPr>
          <w:trHeight w:val="20"/>
        </w:trPr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51C822" w14:textId="77777777" w:rsidR="00767074" w:rsidRPr="009A530D" w:rsidRDefault="00767074" w:rsidP="009441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87C"/>
                <w:sz w:val="20"/>
                <w:szCs w:val="20"/>
                <w:lang w:val="en-GB" w:eastAsia="en-US"/>
              </w:rPr>
            </w:pPr>
            <w:r w:rsidRPr="009A530D">
              <w:rPr>
                <w:rFonts w:ascii="Calibri" w:eastAsia="Times New Roman" w:hAnsi="Calibri" w:cs="Calibri"/>
                <w:b/>
                <w:bCs/>
                <w:color w:val="1F487C"/>
                <w:sz w:val="20"/>
                <w:szCs w:val="20"/>
                <w:lang w:val="en-GB" w:eastAsia="en-US"/>
              </w:rPr>
              <w:t>Amsterdam University of Applied Sciences</w:t>
            </w: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77A236" w14:textId="77777777" w:rsidR="00767074" w:rsidRPr="009A530D" w:rsidRDefault="00767074" w:rsidP="0094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  <w:r w:rsidRPr="009A53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>Thom van Poortvliet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96ADA3" w14:textId="77777777" w:rsidR="00767074" w:rsidRPr="009A530D" w:rsidRDefault="00767074" w:rsidP="0094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  <w:r w:rsidRPr="009A53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>BSc Project</w:t>
            </w:r>
          </w:p>
        </w:tc>
      </w:tr>
    </w:tbl>
    <w:p w14:paraId="16422342" w14:textId="77777777" w:rsidR="00215A14" w:rsidRPr="009A530D" w:rsidRDefault="00215A14" w:rsidP="00215A14">
      <w:pPr>
        <w:spacing w:after="0" w:line="240" w:lineRule="auto"/>
        <w:ind w:left="1410" w:right="-650" w:hanging="2040"/>
        <w:jc w:val="both"/>
        <w:rPr>
          <w:rFonts w:cstheme="minorHAnsi"/>
          <w:b/>
          <w:color w:val="1F497D" w:themeColor="text2"/>
          <w:sz w:val="16"/>
          <w:szCs w:val="16"/>
          <w:lang w:val="en-GB"/>
        </w:rPr>
      </w:pPr>
    </w:p>
    <w:p w14:paraId="024F647C" w14:textId="77777777" w:rsidR="00FF6F8F" w:rsidRPr="009A530D" w:rsidRDefault="00FF6F8F" w:rsidP="000D7C1A">
      <w:pPr>
        <w:spacing w:after="0" w:line="240" w:lineRule="auto"/>
        <w:ind w:left="-630" w:right="-650"/>
        <w:contextualSpacing/>
        <w:rPr>
          <w:rFonts w:cstheme="minorHAnsi"/>
          <w:b/>
          <w:lang w:val="en-GB"/>
        </w:rPr>
      </w:pPr>
      <w:r w:rsidRPr="009A530D">
        <w:rPr>
          <w:rFonts w:cstheme="minorHAnsi"/>
          <w:b/>
          <w:lang w:val="en-GB"/>
        </w:rPr>
        <w:t>Academic Supervisor</w:t>
      </w:r>
    </w:p>
    <w:p w14:paraId="3ACEA3CB" w14:textId="77777777" w:rsidR="00A856C8" w:rsidRPr="009A530D" w:rsidRDefault="00A856C8" w:rsidP="000D7C1A">
      <w:pPr>
        <w:spacing w:after="0" w:line="240" w:lineRule="auto"/>
        <w:ind w:left="-630" w:right="-650"/>
        <w:contextualSpacing/>
        <w:rPr>
          <w:rFonts w:cstheme="minorHAnsi"/>
          <w:b/>
          <w:sz w:val="8"/>
          <w:szCs w:val="8"/>
          <w:lang w:val="en-GB"/>
        </w:rPr>
      </w:pPr>
    </w:p>
    <w:tbl>
      <w:tblPr>
        <w:tblpPr w:leftFromText="180" w:rightFromText="180" w:vertAnchor="text" w:horzAnchor="page" w:tblpX="764" w:tblpY="34"/>
        <w:tblW w:w="10715" w:type="dxa"/>
        <w:tblLook w:val="04A0" w:firstRow="1" w:lastRow="0" w:firstColumn="1" w:lastColumn="0" w:noHBand="0" w:noVBand="1"/>
      </w:tblPr>
      <w:tblGrid>
        <w:gridCol w:w="3828"/>
        <w:gridCol w:w="5528"/>
        <w:gridCol w:w="1359"/>
      </w:tblGrid>
      <w:tr w:rsidR="000D5762" w:rsidRPr="009A530D" w14:paraId="691E9952" w14:textId="77777777" w:rsidTr="00DD4E7C">
        <w:trPr>
          <w:trHeight w:val="17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6E65D0" w14:textId="77777777" w:rsidR="000D5762" w:rsidRPr="009A530D" w:rsidRDefault="000D5762" w:rsidP="00DD4E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87C"/>
                <w:sz w:val="20"/>
                <w:szCs w:val="20"/>
                <w:lang w:val="en-GB" w:eastAsia="en-US"/>
              </w:rPr>
            </w:pPr>
            <w:r w:rsidRPr="009A530D">
              <w:rPr>
                <w:rFonts w:ascii="Calibri" w:eastAsia="Times New Roman" w:hAnsi="Calibri" w:cs="Calibri"/>
                <w:b/>
                <w:bCs/>
                <w:color w:val="1F487C"/>
                <w:sz w:val="20"/>
                <w:szCs w:val="20"/>
                <w:lang w:val="en-GB" w:eastAsia="en-US"/>
              </w:rPr>
              <w:t>Cranfield University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44967C" w14:textId="77777777" w:rsidR="000D5762" w:rsidRPr="009A530D" w:rsidRDefault="000D5762" w:rsidP="00DD4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  <w:r w:rsidRPr="009A53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>Syed Atif Shafi, Tomás Baudin Lastra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4DD62E" w14:textId="77777777" w:rsidR="000D5762" w:rsidRPr="009A530D" w:rsidRDefault="000D5762" w:rsidP="00DD4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  <w:r w:rsidRPr="009A53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>MSc Thesis</w:t>
            </w:r>
          </w:p>
        </w:tc>
      </w:tr>
      <w:tr w:rsidR="00687A22" w:rsidRPr="009A530D" w14:paraId="3B0416C9" w14:textId="77777777" w:rsidTr="00DD4E7C">
        <w:trPr>
          <w:trHeight w:val="17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ECCD4F" w14:textId="77777777" w:rsidR="00687A22" w:rsidRPr="009A530D" w:rsidRDefault="00687A22" w:rsidP="00DD4E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87C"/>
                <w:sz w:val="20"/>
                <w:szCs w:val="20"/>
                <w:lang w:val="en-GB" w:eastAsia="en-US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8D2677" w14:textId="77777777" w:rsidR="00687A22" w:rsidRPr="009A530D" w:rsidRDefault="00687A22" w:rsidP="00DD4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A098A1B" w14:textId="77777777" w:rsidR="00687A22" w:rsidRPr="009A530D" w:rsidRDefault="00687A22" w:rsidP="00DD4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</w:p>
        </w:tc>
      </w:tr>
      <w:tr w:rsidR="000D5762" w:rsidRPr="009A530D" w14:paraId="005C47C3" w14:textId="77777777" w:rsidTr="00DD4E7C">
        <w:trPr>
          <w:trHeight w:val="17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EAE2DB" w14:textId="77777777" w:rsidR="000D5762" w:rsidRPr="009A530D" w:rsidRDefault="000D5762" w:rsidP="00DD4E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87C"/>
                <w:sz w:val="20"/>
                <w:szCs w:val="20"/>
                <w:lang w:val="en-GB" w:eastAsia="en-US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C0DAA20" w14:textId="77777777" w:rsidR="000D5762" w:rsidRPr="009A530D" w:rsidRDefault="000D5762" w:rsidP="00DD4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  <w:r w:rsidRPr="009A53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 xml:space="preserve">Jinan Ejaz </w:t>
            </w:r>
            <w:proofErr w:type="spellStart"/>
            <w:r w:rsidRPr="009A53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>Khawer</w:t>
            </w:r>
            <w:proofErr w:type="spellEnd"/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445ACD" w14:textId="77777777" w:rsidR="000D5762" w:rsidRPr="009A530D" w:rsidRDefault="000D5762" w:rsidP="00DD4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  <w:r w:rsidRPr="009A53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>Pre-Masters</w:t>
            </w:r>
          </w:p>
        </w:tc>
      </w:tr>
      <w:tr w:rsidR="00304B59" w:rsidRPr="009A530D" w14:paraId="702FFE48" w14:textId="77777777" w:rsidTr="00DD4E7C">
        <w:trPr>
          <w:trHeight w:val="17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39BCC8" w14:textId="77777777" w:rsidR="00304B59" w:rsidRPr="009A530D" w:rsidRDefault="00304B59" w:rsidP="00DD4E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87C"/>
                <w:sz w:val="20"/>
                <w:szCs w:val="20"/>
                <w:lang w:val="en-GB" w:eastAsia="en-US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0C46A9" w14:textId="77777777" w:rsidR="00304B59" w:rsidRPr="009A530D" w:rsidRDefault="00304B59" w:rsidP="00DD4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FF88CE" w14:textId="77777777" w:rsidR="00304B59" w:rsidRPr="009A530D" w:rsidRDefault="00304B59" w:rsidP="00DD4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</w:p>
        </w:tc>
      </w:tr>
      <w:tr w:rsidR="00542471" w:rsidRPr="009A530D" w14:paraId="5AF2D3B5" w14:textId="77777777" w:rsidTr="00DD4E7C">
        <w:trPr>
          <w:trHeight w:val="17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3AF9E0" w14:textId="77777777" w:rsidR="00542471" w:rsidRPr="009A530D" w:rsidRDefault="00542471" w:rsidP="00DD4E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87C"/>
                <w:sz w:val="20"/>
                <w:szCs w:val="20"/>
                <w:lang w:val="en-GB" w:eastAsia="en-US"/>
              </w:rPr>
            </w:pPr>
            <w:r w:rsidRPr="009A530D">
              <w:rPr>
                <w:rFonts w:ascii="Calibri" w:eastAsia="Times New Roman" w:hAnsi="Calibri" w:cs="Calibri"/>
                <w:b/>
                <w:bCs/>
                <w:color w:val="1F487C"/>
                <w:sz w:val="20"/>
                <w:szCs w:val="20"/>
                <w:lang w:val="en-GB" w:eastAsia="en-US"/>
              </w:rPr>
              <w:t>Amsterdam University of Applied Sciences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9111F7" w14:textId="77777777" w:rsidR="00542471" w:rsidRPr="00F527DF" w:rsidRDefault="00542471" w:rsidP="00DD4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</w:pPr>
            <w:proofErr w:type="spellStart"/>
            <w:r w:rsidRPr="00F527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>Cengiz</w:t>
            </w:r>
            <w:proofErr w:type="spellEnd"/>
            <w:r w:rsidRPr="00F527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 xml:space="preserve"> </w:t>
            </w:r>
            <w:proofErr w:type="spellStart"/>
            <w:r w:rsidRPr="00F527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>Topçuoğlu</w:t>
            </w:r>
            <w:proofErr w:type="spellEnd"/>
            <w:r w:rsidRPr="00F527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 xml:space="preserve">, Tom Apeldoorn, </w:t>
            </w:r>
            <w:proofErr w:type="spellStart"/>
            <w:r w:rsidRPr="00F527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>Onell</w:t>
            </w:r>
            <w:proofErr w:type="spellEnd"/>
            <w:r w:rsidRPr="00F527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 xml:space="preserve"> </w:t>
            </w:r>
            <w:proofErr w:type="spellStart"/>
            <w:r w:rsidRPr="00F527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>Izhak</w:t>
            </w:r>
            <w:proofErr w:type="spellEnd"/>
            <w:r w:rsidRPr="00F527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>, George Ottens,</w:t>
            </w:r>
          </w:p>
          <w:p w14:paraId="416B19DB" w14:textId="77777777" w:rsidR="008433C8" w:rsidRPr="00F527DF" w:rsidRDefault="00542471" w:rsidP="00DD4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</w:pPr>
            <w:r w:rsidRPr="00F527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 xml:space="preserve">Benjamin </w:t>
            </w:r>
            <w:proofErr w:type="spellStart"/>
            <w:r w:rsidRPr="00F527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>Sarkodie</w:t>
            </w:r>
            <w:proofErr w:type="spellEnd"/>
            <w:r w:rsidRPr="00F527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>, Dave Peijnenburg, Stijn Donckers</w:t>
            </w:r>
            <w:r w:rsidR="00006DE1" w:rsidRPr="00F527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nl-NL" w:eastAsia="en-US"/>
              </w:rPr>
              <w:t>,</w:t>
            </w:r>
          </w:p>
          <w:p w14:paraId="44CBBA67" w14:textId="77777777" w:rsidR="00542471" w:rsidRPr="009A530D" w:rsidRDefault="00006DE1" w:rsidP="00DD4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  <w:r w:rsidRPr="009A53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 xml:space="preserve">Hafid </w:t>
            </w:r>
            <w:proofErr w:type="spellStart"/>
            <w:r w:rsidRPr="009A53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>Herbrands</w:t>
            </w:r>
            <w:proofErr w:type="spellEnd"/>
            <w:r w:rsidRPr="009A53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>, Floor Franken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BAE512" w14:textId="77777777" w:rsidR="00542471" w:rsidRPr="009A530D" w:rsidRDefault="00542471" w:rsidP="00DD4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  <w:r w:rsidRPr="009A53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>BSc Project</w:t>
            </w:r>
          </w:p>
        </w:tc>
      </w:tr>
    </w:tbl>
    <w:p w14:paraId="30B09D5F" w14:textId="77777777" w:rsidR="00FF6F8F" w:rsidRPr="009A530D" w:rsidRDefault="00FF6F8F" w:rsidP="00215A14">
      <w:pPr>
        <w:spacing w:after="0" w:line="240" w:lineRule="auto"/>
        <w:ind w:left="1410" w:right="-650" w:hanging="2040"/>
        <w:jc w:val="both"/>
        <w:rPr>
          <w:rFonts w:cstheme="minorHAnsi"/>
          <w:b/>
          <w:color w:val="1F497D" w:themeColor="text2"/>
          <w:lang w:val="en-GB"/>
        </w:rPr>
      </w:pPr>
    </w:p>
    <w:p w14:paraId="02921E75" w14:textId="77777777" w:rsidR="00933438" w:rsidRPr="009A530D" w:rsidRDefault="00933438" w:rsidP="00933438">
      <w:pPr>
        <w:spacing w:after="0" w:line="240" w:lineRule="auto"/>
        <w:ind w:left="-630" w:right="-650"/>
        <w:rPr>
          <w:rFonts w:cstheme="minorHAnsi"/>
          <w:b/>
          <w:sz w:val="28"/>
          <w:szCs w:val="28"/>
          <w:lang w:val="en-GB"/>
        </w:rPr>
      </w:pPr>
      <w:r w:rsidRPr="009A530D">
        <w:rPr>
          <w:rFonts w:cstheme="minorHAnsi"/>
          <w:b/>
          <w:sz w:val="28"/>
          <w:szCs w:val="28"/>
          <w:lang w:val="en-GB"/>
        </w:rPr>
        <w:t>Peer-Reviewed Publications</w:t>
      </w:r>
      <w:r w:rsidR="00B72D42">
        <w:rPr>
          <w:rFonts w:cstheme="minorHAnsi"/>
          <w:b/>
          <w:sz w:val="28"/>
          <w:szCs w:val="28"/>
          <w:lang w:val="en-GB"/>
        </w:rPr>
        <w:t xml:space="preserve"> </w:t>
      </w:r>
      <w:r w:rsidR="002957D4" w:rsidRPr="00C93075">
        <w:rPr>
          <w:rFonts w:cstheme="minorHAnsi"/>
          <w:bCs/>
          <w:sz w:val="20"/>
          <w:szCs w:val="20"/>
          <w:lang w:val="en-GB"/>
        </w:rPr>
        <w:t>[</w:t>
      </w:r>
      <w:hyperlink r:id="rId97" w:history="1">
        <w:r w:rsidR="002957D4" w:rsidRPr="00C93075">
          <w:rPr>
            <w:rStyle w:val="Hyperlink"/>
            <w:rFonts w:cstheme="minorHAnsi"/>
            <w:bCs/>
            <w:color w:val="000000" w:themeColor="text1"/>
            <w:sz w:val="20"/>
            <w:szCs w:val="20"/>
            <w:lang w:val="en-GB"/>
          </w:rPr>
          <w:t>Google scholar</w:t>
        </w:r>
      </w:hyperlink>
      <w:r w:rsidR="002957D4" w:rsidRPr="00C93075">
        <w:rPr>
          <w:rFonts w:cstheme="minorHAnsi"/>
          <w:bCs/>
          <w:color w:val="000000" w:themeColor="text1"/>
          <w:sz w:val="20"/>
          <w:szCs w:val="20"/>
          <w:lang w:val="en-GB"/>
        </w:rPr>
        <w:t>]</w:t>
      </w:r>
    </w:p>
    <w:p w14:paraId="3AA712EB" w14:textId="77777777" w:rsidR="00933438" w:rsidRPr="009A530D" w:rsidRDefault="00933438" w:rsidP="00933438">
      <w:pPr>
        <w:spacing w:after="0" w:line="240" w:lineRule="auto"/>
        <w:ind w:left="-630" w:right="-650"/>
        <w:contextualSpacing/>
        <w:rPr>
          <w:rFonts w:cstheme="minorHAnsi"/>
          <w:b/>
          <w:sz w:val="16"/>
          <w:szCs w:val="16"/>
          <w:lang w:val="en-GB"/>
        </w:rPr>
      </w:pPr>
    </w:p>
    <w:p w14:paraId="368DA5DA" w14:textId="77777777" w:rsidR="001264CA" w:rsidRPr="001264CA" w:rsidRDefault="00EC5BB6" w:rsidP="000447EA">
      <w:pPr>
        <w:spacing w:after="0" w:line="240" w:lineRule="auto"/>
        <w:ind w:left="1410" w:right="-650" w:hanging="2040"/>
        <w:jc w:val="both"/>
        <w:rPr>
          <w:rFonts w:cstheme="minorHAnsi"/>
          <w:sz w:val="20"/>
          <w:szCs w:val="20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202</w:t>
      </w:r>
      <w:r>
        <w:rPr>
          <w:rFonts w:cstheme="minorHAnsi"/>
          <w:b/>
          <w:color w:val="1F497D" w:themeColor="text2"/>
          <w:lang w:val="en-GB"/>
        </w:rPr>
        <w:t>4</w:t>
      </w:r>
      <w:r w:rsidRPr="009A530D">
        <w:rPr>
          <w:rFonts w:cstheme="minorHAnsi"/>
          <w:b/>
          <w:color w:val="1F497D" w:themeColor="text2"/>
          <w:lang w:val="en-GB"/>
        </w:rPr>
        <w:tab/>
      </w:r>
      <w:r w:rsidR="0034471D" w:rsidRPr="009A530D">
        <w:rPr>
          <w:rFonts w:cstheme="minorHAnsi"/>
          <w:b/>
          <w:color w:val="1F497D" w:themeColor="text2"/>
          <w:lang w:val="en-GB"/>
        </w:rPr>
        <w:tab/>
      </w:r>
      <w:r w:rsidR="0034471D" w:rsidRPr="009A530D">
        <w:rPr>
          <w:rFonts w:cstheme="minorHAnsi"/>
          <w:b/>
          <w:bCs/>
          <w:sz w:val="20"/>
          <w:szCs w:val="20"/>
          <w:lang w:val="en-GB"/>
        </w:rPr>
        <w:t>1</w:t>
      </w:r>
      <w:r w:rsidR="001264CA">
        <w:rPr>
          <w:rFonts w:cstheme="minorHAnsi"/>
          <w:b/>
          <w:bCs/>
          <w:sz w:val="20"/>
          <w:szCs w:val="20"/>
          <w:lang w:val="en-GB"/>
        </w:rPr>
        <w:t>7</w:t>
      </w:r>
      <w:r w:rsidR="0034471D" w:rsidRPr="009A530D">
        <w:rPr>
          <w:rFonts w:cstheme="minorHAnsi"/>
          <w:b/>
          <w:bCs/>
          <w:sz w:val="20"/>
          <w:szCs w:val="20"/>
          <w:lang w:val="en-GB"/>
        </w:rPr>
        <w:t>.</w:t>
      </w:r>
      <w:r w:rsidR="0034471D" w:rsidRPr="009A530D">
        <w:rPr>
          <w:rFonts w:cstheme="minorHAnsi"/>
          <w:sz w:val="20"/>
          <w:szCs w:val="20"/>
          <w:lang w:val="en-GB"/>
        </w:rPr>
        <w:t xml:space="preserve"> </w:t>
      </w:r>
      <w:r w:rsidR="0034471D" w:rsidRPr="000447EA">
        <w:rPr>
          <w:rFonts w:cstheme="minorHAnsi"/>
          <w:sz w:val="20"/>
          <w:szCs w:val="20"/>
          <w:lang w:val="en-GB"/>
        </w:rPr>
        <w:t>Apostolidis, A.;</w:t>
      </w:r>
      <w:r w:rsidR="00F53509">
        <w:rPr>
          <w:rFonts w:cstheme="minorHAnsi"/>
          <w:sz w:val="20"/>
          <w:szCs w:val="20"/>
          <w:lang w:val="en-GB"/>
        </w:rPr>
        <w:t xml:space="preserve"> Le </w:t>
      </w:r>
      <w:proofErr w:type="spellStart"/>
      <w:r w:rsidR="00F53509">
        <w:rPr>
          <w:rFonts w:cstheme="minorHAnsi"/>
          <w:sz w:val="20"/>
          <w:szCs w:val="20"/>
          <w:lang w:val="en-GB"/>
        </w:rPr>
        <w:t>Dantec</w:t>
      </w:r>
      <w:proofErr w:type="spellEnd"/>
      <w:r w:rsidR="00F53509">
        <w:rPr>
          <w:rFonts w:cstheme="minorHAnsi"/>
          <w:sz w:val="20"/>
          <w:szCs w:val="20"/>
          <w:lang w:val="en-GB"/>
        </w:rPr>
        <w:t>, S.</w:t>
      </w:r>
      <w:r w:rsidR="0034471D" w:rsidRPr="000447EA">
        <w:rPr>
          <w:rFonts w:cstheme="minorHAnsi"/>
          <w:sz w:val="20"/>
          <w:szCs w:val="20"/>
          <w:lang w:val="en-GB"/>
        </w:rPr>
        <w:t xml:space="preserve">; Stamoulis, K.P. </w:t>
      </w:r>
      <w:r w:rsidR="0034471D" w:rsidRPr="00703EA5">
        <w:rPr>
          <w:rFonts w:cstheme="minorHAnsi"/>
          <w:i/>
          <w:iCs/>
          <w:sz w:val="20"/>
          <w:szCs w:val="20"/>
          <w:lang w:val="en-GB"/>
        </w:rPr>
        <w:t>“</w:t>
      </w:r>
      <w:r w:rsidR="00280C4D" w:rsidRPr="00280C4D">
        <w:rPr>
          <w:rFonts w:cstheme="minorHAnsi"/>
          <w:i/>
          <w:iCs/>
          <w:sz w:val="20"/>
          <w:szCs w:val="20"/>
          <w:lang w:val="en-GB"/>
        </w:rPr>
        <w:t xml:space="preserve">Towards Trustworthy Data-driven Gas Turbine </w:t>
      </w:r>
      <w:r w:rsidR="00280C4D" w:rsidRPr="001264CA">
        <w:rPr>
          <w:rFonts w:cstheme="minorHAnsi"/>
          <w:i/>
          <w:iCs/>
          <w:sz w:val="20"/>
          <w:szCs w:val="20"/>
          <w:lang w:val="en-GB"/>
        </w:rPr>
        <w:t>Prognostics”</w:t>
      </w:r>
      <w:r w:rsidR="0034471D" w:rsidRPr="001264CA">
        <w:rPr>
          <w:rFonts w:cstheme="minorHAnsi"/>
          <w:sz w:val="20"/>
          <w:szCs w:val="20"/>
          <w:lang w:val="en-GB"/>
        </w:rPr>
        <w:t xml:space="preserve">. </w:t>
      </w:r>
      <w:r w:rsidR="00482E00" w:rsidRPr="001264CA">
        <w:rPr>
          <w:rFonts w:cstheme="minorHAnsi"/>
          <w:sz w:val="20"/>
          <w:szCs w:val="20"/>
          <w:lang w:val="en-GB"/>
        </w:rPr>
        <w:t>ICAS</w:t>
      </w:r>
      <w:r w:rsidR="005F161C" w:rsidRPr="001264CA">
        <w:rPr>
          <w:rFonts w:cstheme="minorHAnsi"/>
          <w:sz w:val="20"/>
          <w:szCs w:val="20"/>
          <w:lang w:val="en-GB"/>
        </w:rPr>
        <w:t xml:space="preserve"> Proceedings, </w:t>
      </w:r>
      <w:r w:rsidR="0034471D" w:rsidRPr="001264CA">
        <w:rPr>
          <w:rFonts w:cstheme="minorHAnsi"/>
          <w:sz w:val="20"/>
          <w:szCs w:val="20"/>
          <w:lang w:val="en-GB"/>
        </w:rPr>
        <w:t>2024.</w:t>
      </w:r>
    </w:p>
    <w:p w14:paraId="73207CED" w14:textId="77777777" w:rsidR="0034471D" w:rsidRPr="001264CA" w:rsidRDefault="001264CA" w:rsidP="001264CA">
      <w:pPr>
        <w:spacing w:after="0" w:line="240" w:lineRule="auto"/>
        <w:ind w:left="1410" w:right="-650"/>
        <w:jc w:val="both"/>
        <w:rPr>
          <w:rFonts w:cstheme="minorHAnsi"/>
          <w:sz w:val="20"/>
          <w:szCs w:val="20"/>
          <w:lang w:val="en-GB"/>
        </w:rPr>
      </w:pPr>
      <w:hyperlink r:id="rId98" w:history="1">
        <w:r w:rsidRPr="001264CA">
          <w:rPr>
            <w:rStyle w:val="Hyperlink"/>
            <w:rFonts w:cstheme="minorHAnsi"/>
            <w:color w:val="auto"/>
            <w:sz w:val="20"/>
            <w:szCs w:val="20"/>
            <w:lang w:val="en-GB"/>
          </w:rPr>
          <w:t>https://www.icas.org/ICAS_ARCHIVE/ICAS2024/data/papers/ICAS2024_0793_paper.pdf</w:t>
        </w:r>
      </w:hyperlink>
    </w:p>
    <w:p w14:paraId="40657D0B" w14:textId="77777777" w:rsidR="0034471D" w:rsidRPr="0034471D" w:rsidRDefault="0034471D" w:rsidP="001264CA">
      <w:pPr>
        <w:spacing w:after="0" w:line="240" w:lineRule="auto"/>
        <w:ind w:right="-650"/>
        <w:jc w:val="both"/>
        <w:rPr>
          <w:rFonts w:cstheme="minorHAnsi"/>
          <w:b/>
          <w:color w:val="1F497D" w:themeColor="text2"/>
          <w:sz w:val="8"/>
          <w:szCs w:val="8"/>
          <w:lang w:val="en-GB"/>
        </w:rPr>
      </w:pPr>
    </w:p>
    <w:p w14:paraId="107AECE2" w14:textId="77777777" w:rsidR="000447EA" w:rsidRDefault="00EC5BB6" w:rsidP="000447EA">
      <w:pPr>
        <w:spacing w:after="0" w:line="240" w:lineRule="auto"/>
        <w:ind w:left="1410" w:right="-650" w:hanging="2040"/>
        <w:jc w:val="both"/>
        <w:rPr>
          <w:rFonts w:cstheme="minorHAnsi"/>
          <w:sz w:val="20"/>
          <w:szCs w:val="20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ab/>
      </w:r>
      <w:r w:rsidRPr="009A530D">
        <w:rPr>
          <w:rFonts w:cstheme="minorHAnsi"/>
          <w:b/>
          <w:bCs/>
          <w:sz w:val="20"/>
          <w:szCs w:val="20"/>
          <w:lang w:val="en-GB"/>
        </w:rPr>
        <w:t>1</w:t>
      </w:r>
      <w:r>
        <w:rPr>
          <w:rFonts w:cstheme="minorHAnsi"/>
          <w:b/>
          <w:bCs/>
          <w:sz w:val="20"/>
          <w:szCs w:val="20"/>
          <w:lang w:val="en-GB"/>
        </w:rPr>
        <w:t>6</w:t>
      </w:r>
      <w:r w:rsidRPr="009A530D">
        <w:rPr>
          <w:rFonts w:cstheme="minorHAnsi"/>
          <w:b/>
          <w:bCs/>
          <w:sz w:val="20"/>
          <w:szCs w:val="20"/>
          <w:lang w:val="en-GB"/>
        </w:rPr>
        <w:t>.</w:t>
      </w:r>
      <w:r w:rsidRPr="009A530D">
        <w:rPr>
          <w:rFonts w:cstheme="minorHAnsi"/>
          <w:sz w:val="20"/>
          <w:szCs w:val="20"/>
          <w:lang w:val="en-GB"/>
        </w:rPr>
        <w:t xml:space="preserve"> </w:t>
      </w:r>
      <w:r w:rsidR="000447EA" w:rsidRPr="000447EA">
        <w:rPr>
          <w:rFonts w:cstheme="minorHAnsi"/>
          <w:sz w:val="20"/>
          <w:szCs w:val="20"/>
          <w:lang w:val="en-GB"/>
        </w:rPr>
        <w:t xml:space="preserve">Apostolidis, A.; </w:t>
      </w:r>
      <w:proofErr w:type="spellStart"/>
      <w:r w:rsidR="000447EA" w:rsidRPr="000447EA">
        <w:rPr>
          <w:rFonts w:cstheme="minorHAnsi"/>
          <w:sz w:val="20"/>
          <w:szCs w:val="20"/>
          <w:lang w:val="en-GB"/>
        </w:rPr>
        <w:t>Donckers</w:t>
      </w:r>
      <w:proofErr w:type="spellEnd"/>
      <w:r w:rsidR="000447EA" w:rsidRPr="000447EA">
        <w:rPr>
          <w:rFonts w:cstheme="minorHAnsi"/>
          <w:sz w:val="20"/>
          <w:szCs w:val="20"/>
          <w:lang w:val="en-GB"/>
        </w:rPr>
        <w:t xml:space="preserve">, S.; </w:t>
      </w:r>
      <w:proofErr w:type="spellStart"/>
      <w:r w:rsidR="000447EA" w:rsidRPr="000447EA">
        <w:rPr>
          <w:rFonts w:cstheme="minorHAnsi"/>
          <w:sz w:val="20"/>
          <w:szCs w:val="20"/>
          <w:lang w:val="en-GB"/>
        </w:rPr>
        <w:t>Peijnenburg</w:t>
      </w:r>
      <w:proofErr w:type="spellEnd"/>
      <w:r w:rsidR="000447EA" w:rsidRPr="000447EA">
        <w:rPr>
          <w:rFonts w:cstheme="minorHAnsi"/>
          <w:sz w:val="20"/>
          <w:szCs w:val="20"/>
          <w:lang w:val="en-GB"/>
        </w:rPr>
        <w:t xml:space="preserve">, D.; Stamoulis, K.P. </w:t>
      </w:r>
      <w:r w:rsidR="000447EA" w:rsidRPr="00703EA5">
        <w:rPr>
          <w:rFonts w:cstheme="minorHAnsi"/>
          <w:i/>
          <w:iCs/>
          <w:sz w:val="20"/>
          <w:szCs w:val="20"/>
          <w:lang w:val="en-GB"/>
        </w:rPr>
        <w:t>“Electric Aircraft Operations: An Interisland Mobility Case Study</w:t>
      </w:r>
      <w:r w:rsidR="000447EA" w:rsidRPr="000447EA">
        <w:rPr>
          <w:rFonts w:cstheme="minorHAnsi"/>
          <w:sz w:val="20"/>
          <w:szCs w:val="20"/>
          <w:lang w:val="en-GB"/>
        </w:rPr>
        <w:t>. Aerospace 2024,</w:t>
      </w:r>
      <w:r w:rsidR="000447EA" w:rsidRPr="00B72D42">
        <w:rPr>
          <w:rFonts w:cstheme="minorHAnsi"/>
          <w:color w:val="000000" w:themeColor="text1"/>
          <w:sz w:val="20"/>
          <w:szCs w:val="20"/>
          <w:lang w:val="en-GB"/>
        </w:rPr>
        <w:t xml:space="preserve"> 11, 170. </w:t>
      </w:r>
      <w:hyperlink r:id="rId99" w:history="1">
        <w:r w:rsidR="00703EA5" w:rsidRPr="00B72D42">
          <w:rPr>
            <w:rStyle w:val="Hyperlink"/>
            <w:rFonts w:cstheme="minorHAnsi"/>
            <w:color w:val="000000" w:themeColor="text1"/>
            <w:sz w:val="20"/>
            <w:szCs w:val="20"/>
            <w:lang w:val="en-GB"/>
          </w:rPr>
          <w:t>https://doi.org/10.3390/aerospace11030170</w:t>
        </w:r>
      </w:hyperlink>
    </w:p>
    <w:p w14:paraId="56DE646E" w14:textId="77777777" w:rsidR="00EC5BB6" w:rsidRPr="00EC5BB6" w:rsidRDefault="00EC5BB6" w:rsidP="00703EA5">
      <w:pPr>
        <w:spacing w:after="0" w:line="240" w:lineRule="auto"/>
        <w:ind w:right="-650"/>
        <w:jc w:val="both"/>
        <w:rPr>
          <w:rFonts w:cstheme="minorHAnsi"/>
          <w:b/>
          <w:color w:val="1F497D" w:themeColor="text2"/>
          <w:sz w:val="8"/>
          <w:szCs w:val="8"/>
          <w:lang w:val="en-GB"/>
        </w:rPr>
      </w:pPr>
    </w:p>
    <w:p w14:paraId="2CBFB0FF" w14:textId="77777777" w:rsidR="0095498B" w:rsidRPr="004320E3" w:rsidRDefault="009B0AA0" w:rsidP="00650969">
      <w:pPr>
        <w:spacing w:after="0" w:line="240" w:lineRule="auto"/>
        <w:ind w:left="1410" w:right="-650" w:hanging="2040"/>
        <w:jc w:val="both"/>
        <w:rPr>
          <w:rFonts w:cstheme="minorHAnsi"/>
          <w:color w:val="000000" w:themeColor="text1"/>
          <w:sz w:val="20"/>
          <w:szCs w:val="20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ab/>
      </w:r>
      <w:r w:rsidRPr="009A530D">
        <w:rPr>
          <w:rFonts w:cstheme="minorHAnsi"/>
          <w:b/>
          <w:bCs/>
          <w:sz w:val="20"/>
          <w:szCs w:val="20"/>
          <w:lang w:val="en-GB"/>
        </w:rPr>
        <w:t>1</w:t>
      </w:r>
      <w:r w:rsidR="0095498B" w:rsidRPr="009A530D">
        <w:rPr>
          <w:rFonts w:cstheme="minorHAnsi"/>
          <w:b/>
          <w:bCs/>
          <w:sz w:val="20"/>
          <w:szCs w:val="20"/>
          <w:lang w:val="en-GB"/>
        </w:rPr>
        <w:t>5</w:t>
      </w:r>
      <w:r w:rsidRPr="009A530D">
        <w:rPr>
          <w:rFonts w:cstheme="minorHAnsi"/>
          <w:b/>
          <w:bCs/>
          <w:sz w:val="20"/>
          <w:szCs w:val="20"/>
          <w:lang w:val="en-GB"/>
        </w:rPr>
        <w:t>.</w:t>
      </w:r>
      <w:r w:rsidRPr="009A530D">
        <w:rPr>
          <w:rFonts w:cstheme="minorHAnsi"/>
          <w:sz w:val="20"/>
          <w:szCs w:val="20"/>
          <w:lang w:val="en-GB"/>
        </w:rPr>
        <w:t xml:space="preserve"> </w:t>
      </w:r>
      <w:proofErr w:type="spellStart"/>
      <w:r w:rsidRPr="009A530D">
        <w:rPr>
          <w:rFonts w:cstheme="minorHAnsi"/>
          <w:sz w:val="20"/>
          <w:szCs w:val="20"/>
          <w:lang w:val="en-GB"/>
        </w:rPr>
        <w:t>Donckers</w:t>
      </w:r>
      <w:proofErr w:type="spellEnd"/>
      <w:r w:rsidRPr="009A530D">
        <w:rPr>
          <w:rFonts w:cstheme="minorHAnsi"/>
          <w:sz w:val="20"/>
          <w:szCs w:val="20"/>
          <w:lang w:val="en-GB"/>
        </w:rPr>
        <w:t>, S., Stamoulis, K.P., Apostolidis, A., “</w:t>
      </w:r>
      <w:r w:rsidR="007D1687" w:rsidRPr="009A530D">
        <w:rPr>
          <w:rFonts w:cstheme="minorHAnsi"/>
          <w:i/>
          <w:iCs/>
          <w:sz w:val="20"/>
          <w:szCs w:val="20"/>
          <w:lang w:val="en-GB"/>
        </w:rPr>
        <w:t xml:space="preserve">Battery-Electric Aircraft Flight Operations for </w:t>
      </w:r>
      <w:r w:rsidR="007D1687" w:rsidRPr="004320E3">
        <w:rPr>
          <w:rFonts w:cstheme="minorHAnsi"/>
          <w:i/>
          <w:iCs/>
          <w:color w:val="000000" w:themeColor="text1"/>
          <w:sz w:val="20"/>
          <w:szCs w:val="20"/>
          <w:lang w:val="en-GB"/>
        </w:rPr>
        <w:t>Interisland Mobility</w:t>
      </w:r>
      <w:r w:rsidRPr="004320E3">
        <w:rPr>
          <w:rFonts w:cstheme="minorHAnsi"/>
          <w:color w:val="000000" w:themeColor="text1"/>
          <w:sz w:val="20"/>
          <w:szCs w:val="20"/>
          <w:lang w:val="en-GB"/>
        </w:rPr>
        <w:t xml:space="preserve">”, </w:t>
      </w:r>
      <w:r w:rsidR="00EC5BB6" w:rsidRPr="004320E3">
        <w:rPr>
          <w:rFonts w:cstheme="minorHAnsi"/>
          <w:color w:val="000000" w:themeColor="text1"/>
          <w:sz w:val="20"/>
          <w:szCs w:val="20"/>
          <w:lang w:val="en-GB"/>
        </w:rPr>
        <w:t>J. Phys.: Conf. Ser. 2716 012009</w:t>
      </w:r>
      <w:r w:rsidR="001B47A9" w:rsidRPr="004320E3">
        <w:rPr>
          <w:rFonts w:cstheme="minorHAnsi"/>
          <w:color w:val="000000" w:themeColor="text1"/>
          <w:sz w:val="20"/>
          <w:szCs w:val="20"/>
          <w:lang w:val="en-GB"/>
        </w:rPr>
        <w:t xml:space="preserve"> </w:t>
      </w:r>
      <w:hyperlink r:id="rId100" w:history="1">
        <w:r w:rsidR="00650969" w:rsidRPr="004320E3">
          <w:rPr>
            <w:rStyle w:val="Hyperlink"/>
            <w:rFonts w:cstheme="minorHAnsi"/>
            <w:color w:val="000000" w:themeColor="text1"/>
            <w:sz w:val="20"/>
            <w:szCs w:val="20"/>
            <w:lang w:val="en-GB"/>
          </w:rPr>
          <w:t>https://doi.org/10.1088/1742-6596/2716/1/012009</w:t>
        </w:r>
      </w:hyperlink>
    </w:p>
    <w:p w14:paraId="50F5E2BA" w14:textId="77777777" w:rsidR="00650969" w:rsidRPr="004320E3" w:rsidRDefault="00650969" w:rsidP="00650969">
      <w:pPr>
        <w:spacing w:after="0" w:line="240" w:lineRule="auto"/>
        <w:ind w:left="1410" w:right="-650" w:hanging="2040"/>
        <w:jc w:val="both"/>
        <w:rPr>
          <w:rFonts w:cstheme="minorHAnsi"/>
          <w:color w:val="000000" w:themeColor="text1"/>
          <w:sz w:val="8"/>
          <w:szCs w:val="8"/>
          <w:lang w:val="en-GB"/>
        </w:rPr>
      </w:pPr>
    </w:p>
    <w:p w14:paraId="0407ED57" w14:textId="77777777" w:rsidR="004320E3" w:rsidRPr="004320E3" w:rsidRDefault="0095498B" w:rsidP="004320E3">
      <w:pPr>
        <w:spacing w:after="0" w:line="240" w:lineRule="auto"/>
        <w:ind w:left="1410" w:right="-650" w:hanging="2040"/>
        <w:jc w:val="both"/>
        <w:rPr>
          <w:rFonts w:cstheme="minorHAnsi"/>
          <w:color w:val="000000" w:themeColor="text1"/>
          <w:sz w:val="20"/>
          <w:szCs w:val="20"/>
          <w:lang w:val="en-GB"/>
        </w:rPr>
      </w:pPr>
      <w:r w:rsidRPr="004320E3">
        <w:rPr>
          <w:rFonts w:cstheme="minorHAnsi"/>
          <w:b/>
          <w:color w:val="000000" w:themeColor="text1"/>
          <w:lang w:val="en-GB"/>
        </w:rPr>
        <w:tab/>
      </w:r>
      <w:r w:rsidRPr="004320E3">
        <w:rPr>
          <w:rFonts w:cstheme="minorHAnsi"/>
          <w:b/>
          <w:bCs/>
          <w:color w:val="000000" w:themeColor="text1"/>
          <w:sz w:val="20"/>
          <w:szCs w:val="20"/>
          <w:lang w:val="en-GB"/>
        </w:rPr>
        <w:t>14.</w:t>
      </w:r>
      <w:r w:rsidRPr="004320E3">
        <w:rPr>
          <w:rFonts w:cstheme="minorHAnsi"/>
          <w:color w:val="000000" w:themeColor="text1"/>
          <w:sz w:val="20"/>
          <w:szCs w:val="20"/>
          <w:lang w:val="en-GB"/>
        </w:rPr>
        <w:t xml:space="preserve"> </w:t>
      </w:r>
      <w:r w:rsidR="00AB2E1A" w:rsidRPr="004320E3">
        <w:rPr>
          <w:rFonts w:cstheme="minorHAnsi"/>
          <w:color w:val="000000" w:themeColor="text1"/>
          <w:sz w:val="20"/>
          <w:szCs w:val="20"/>
          <w:lang w:val="en-GB"/>
        </w:rPr>
        <w:t xml:space="preserve">Volker, A., Stamoulis, K.P., Schoemaker, C., Apostolidis, A., van Tongeren, D., Poppe, R., </w:t>
      </w:r>
      <w:proofErr w:type="spellStart"/>
      <w:r w:rsidR="00AB2E1A" w:rsidRPr="004320E3">
        <w:rPr>
          <w:rFonts w:cstheme="minorHAnsi"/>
          <w:color w:val="000000" w:themeColor="text1"/>
          <w:sz w:val="20"/>
          <w:szCs w:val="20"/>
          <w:lang w:val="en-GB"/>
        </w:rPr>
        <w:t>Bekkema</w:t>
      </w:r>
      <w:proofErr w:type="spellEnd"/>
      <w:r w:rsidR="00AB2E1A" w:rsidRPr="004320E3">
        <w:rPr>
          <w:rFonts w:cstheme="minorHAnsi"/>
          <w:color w:val="000000" w:themeColor="text1"/>
          <w:sz w:val="20"/>
          <w:szCs w:val="20"/>
          <w:lang w:val="en-GB"/>
        </w:rPr>
        <w:t xml:space="preserve">, B., Martina, Q., </w:t>
      </w:r>
      <w:r w:rsidR="00AB2E1A" w:rsidRPr="004320E3">
        <w:rPr>
          <w:rFonts w:cstheme="minorHAnsi"/>
          <w:i/>
          <w:iCs/>
          <w:color w:val="000000" w:themeColor="text1"/>
          <w:sz w:val="20"/>
          <w:szCs w:val="20"/>
          <w:lang w:val="en-GB"/>
        </w:rPr>
        <w:t>“</w:t>
      </w:r>
      <w:r w:rsidRPr="004320E3">
        <w:rPr>
          <w:rFonts w:cstheme="minorHAnsi"/>
          <w:i/>
          <w:iCs/>
          <w:color w:val="000000" w:themeColor="text1"/>
          <w:sz w:val="20"/>
          <w:szCs w:val="20"/>
          <w:lang w:val="en-GB"/>
        </w:rPr>
        <w:t>A Novel, Non-Contact NDT Scanner Case Study: Thickness Measurement, Debonding and Defects Detection in Metallic and Composite Parts</w:t>
      </w:r>
      <w:r w:rsidR="00AB2E1A" w:rsidRPr="004320E3">
        <w:rPr>
          <w:rFonts w:cstheme="minorHAnsi"/>
          <w:i/>
          <w:iCs/>
          <w:color w:val="000000" w:themeColor="text1"/>
          <w:sz w:val="20"/>
          <w:szCs w:val="20"/>
          <w:lang w:val="en-GB"/>
        </w:rPr>
        <w:t xml:space="preserve">”, </w:t>
      </w:r>
      <w:r w:rsidR="0040409C" w:rsidRPr="004320E3">
        <w:rPr>
          <w:rFonts w:cstheme="minorHAnsi"/>
          <w:color w:val="000000" w:themeColor="text1"/>
          <w:sz w:val="20"/>
          <w:szCs w:val="20"/>
          <w:lang w:val="en-GB"/>
        </w:rPr>
        <w:t>J. Phys.: Conf. Ser. 2692 012024</w:t>
      </w:r>
      <w:r w:rsidR="00650969" w:rsidRPr="004320E3">
        <w:rPr>
          <w:rFonts w:cstheme="minorHAnsi"/>
          <w:color w:val="000000" w:themeColor="text1"/>
          <w:sz w:val="20"/>
          <w:szCs w:val="20"/>
          <w:lang w:val="en-GB"/>
        </w:rPr>
        <w:t xml:space="preserve"> </w:t>
      </w:r>
      <w:hyperlink r:id="rId101" w:history="1">
        <w:r w:rsidR="004320E3" w:rsidRPr="004320E3">
          <w:rPr>
            <w:rStyle w:val="Hyperlink"/>
            <w:rFonts w:cstheme="minorHAnsi"/>
            <w:color w:val="000000" w:themeColor="text1"/>
            <w:sz w:val="20"/>
            <w:szCs w:val="20"/>
            <w:lang w:val="en-GB"/>
          </w:rPr>
          <w:t>https://doi.org/10.1088/1742-6596/2692/1/012024</w:t>
        </w:r>
      </w:hyperlink>
    </w:p>
    <w:p w14:paraId="3F28C812" w14:textId="77777777" w:rsidR="009B0AA0" w:rsidRPr="009A530D" w:rsidRDefault="009B0AA0" w:rsidP="004320E3">
      <w:pPr>
        <w:spacing w:after="0" w:line="240" w:lineRule="auto"/>
        <w:ind w:right="-650"/>
        <w:jc w:val="both"/>
        <w:rPr>
          <w:rFonts w:cstheme="minorHAnsi"/>
          <w:sz w:val="8"/>
          <w:szCs w:val="8"/>
          <w:lang w:val="en-GB"/>
        </w:rPr>
      </w:pPr>
    </w:p>
    <w:p w14:paraId="1A902D7D" w14:textId="77777777" w:rsidR="00AF69A2" w:rsidRPr="009A530D" w:rsidRDefault="00715177" w:rsidP="00CC7410">
      <w:pPr>
        <w:spacing w:after="0" w:line="240" w:lineRule="auto"/>
        <w:ind w:left="1410" w:right="-650" w:hanging="2040"/>
        <w:jc w:val="both"/>
        <w:rPr>
          <w:rFonts w:cstheme="minorHAnsi"/>
          <w:sz w:val="20"/>
          <w:szCs w:val="20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2022</w:t>
      </w:r>
      <w:r w:rsidRPr="009A530D">
        <w:rPr>
          <w:rFonts w:cstheme="minorHAnsi"/>
          <w:b/>
          <w:color w:val="1F497D" w:themeColor="text2"/>
          <w:lang w:val="en-GB"/>
        </w:rPr>
        <w:tab/>
      </w:r>
      <w:r w:rsidRPr="009A530D">
        <w:rPr>
          <w:rFonts w:cstheme="minorHAnsi"/>
          <w:b/>
          <w:bCs/>
          <w:sz w:val="20"/>
          <w:szCs w:val="20"/>
          <w:lang w:val="en-GB"/>
        </w:rPr>
        <w:t>13.</w:t>
      </w:r>
      <w:r w:rsidRPr="009A530D">
        <w:rPr>
          <w:rFonts w:cstheme="minorHAnsi"/>
          <w:sz w:val="20"/>
          <w:szCs w:val="20"/>
          <w:lang w:val="en-GB"/>
        </w:rPr>
        <w:t xml:space="preserve"> Apostolidis, A., </w:t>
      </w:r>
      <w:proofErr w:type="spellStart"/>
      <w:r w:rsidRPr="009A530D">
        <w:rPr>
          <w:rFonts w:cstheme="minorHAnsi"/>
          <w:sz w:val="20"/>
          <w:szCs w:val="20"/>
          <w:lang w:val="en-GB"/>
        </w:rPr>
        <w:t>Bouriquet</w:t>
      </w:r>
      <w:proofErr w:type="spellEnd"/>
      <w:r w:rsidRPr="009A530D">
        <w:rPr>
          <w:rFonts w:cstheme="minorHAnsi"/>
          <w:sz w:val="20"/>
          <w:szCs w:val="20"/>
          <w:lang w:val="en-GB"/>
        </w:rPr>
        <w:t>, N., Stamoulis, K.P.</w:t>
      </w:r>
      <w:r w:rsidR="00CC7410" w:rsidRPr="009A530D">
        <w:rPr>
          <w:rFonts w:cstheme="minorHAnsi"/>
          <w:sz w:val="20"/>
          <w:szCs w:val="20"/>
          <w:lang w:val="en-GB"/>
        </w:rPr>
        <w:t xml:space="preserve">, </w:t>
      </w:r>
      <w:r w:rsidR="00D04220" w:rsidRPr="009A530D">
        <w:rPr>
          <w:rFonts w:cstheme="minorHAnsi"/>
          <w:sz w:val="20"/>
          <w:szCs w:val="20"/>
          <w:lang w:val="en-GB"/>
        </w:rPr>
        <w:t>“</w:t>
      </w:r>
      <w:r w:rsidR="00CC7410" w:rsidRPr="009A530D">
        <w:rPr>
          <w:rFonts w:cstheme="minorHAnsi"/>
          <w:i/>
          <w:iCs/>
          <w:sz w:val="20"/>
          <w:szCs w:val="20"/>
          <w:lang w:val="en-GB"/>
        </w:rPr>
        <w:t>AI-Based Exhaust Gas Temperature Prediction for Trustworthy Safety-Critical Applications</w:t>
      </w:r>
      <w:r w:rsidR="00D04220" w:rsidRPr="009A530D">
        <w:rPr>
          <w:rFonts w:cstheme="minorHAnsi"/>
          <w:i/>
          <w:iCs/>
          <w:sz w:val="20"/>
          <w:szCs w:val="20"/>
          <w:lang w:val="en-GB"/>
        </w:rPr>
        <w:t>”</w:t>
      </w:r>
      <w:r w:rsidR="00CC7410" w:rsidRPr="009A530D">
        <w:rPr>
          <w:rFonts w:cstheme="minorHAnsi"/>
          <w:i/>
          <w:iCs/>
          <w:sz w:val="20"/>
          <w:szCs w:val="20"/>
          <w:lang w:val="en-GB"/>
        </w:rPr>
        <w:t>,</w:t>
      </w:r>
      <w:r w:rsidR="00CC7410" w:rsidRPr="009A530D">
        <w:rPr>
          <w:rFonts w:cstheme="minorHAnsi"/>
          <w:sz w:val="20"/>
          <w:szCs w:val="20"/>
          <w:lang w:val="en-GB"/>
        </w:rPr>
        <w:t xml:space="preserve"> Aerospace 9 (11), 722</w:t>
      </w:r>
      <w:r w:rsidR="00D47489" w:rsidRPr="009A530D">
        <w:rPr>
          <w:rFonts w:cstheme="minorHAnsi"/>
          <w:sz w:val="20"/>
          <w:szCs w:val="20"/>
          <w:lang w:val="en-GB"/>
        </w:rPr>
        <w:t xml:space="preserve">. </w:t>
      </w:r>
    </w:p>
    <w:p w14:paraId="282DCACF" w14:textId="77777777" w:rsidR="00715177" w:rsidRPr="009A530D" w:rsidRDefault="00AF69A2" w:rsidP="00AF69A2">
      <w:pPr>
        <w:spacing w:after="0" w:line="240" w:lineRule="auto"/>
        <w:ind w:left="1410" w:right="-650"/>
        <w:jc w:val="both"/>
        <w:rPr>
          <w:rFonts w:cstheme="minorHAnsi"/>
          <w:sz w:val="20"/>
          <w:szCs w:val="20"/>
          <w:lang w:val="en-GB"/>
        </w:rPr>
      </w:pPr>
      <w:hyperlink r:id="rId102" w:history="1">
        <w:r w:rsidRPr="009A530D">
          <w:rPr>
            <w:rStyle w:val="Hyperlink"/>
            <w:rFonts w:cstheme="minorHAnsi"/>
            <w:color w:val="auto"/>
            <w:sz w:val="20"/>
            <w:szCs w:val="20"/>
            <w:lang w:val="en-GB"/>
          </w:rPr>
          <w:t>https://doi.org/10.3390/aerospace9110722</w:t>
        </w:r>
      </w:hyperlink>
    </w:p>
    <w:p w14:paraId="7FCA3C17" w14:textId="77777777" w:rsidR="00D04220" w:rsidRPr="009A530D" w:rsidRDefault="00D04220" w:rsidP="00CC7410">
      <w:pPr>
        <w:spacing w:after="0" w:line="240" w:lineRule="auto"/>
        <w:ind w:left="1410" w:right="-650" w:hanging="2040"/>
        <w:jc w:val="both"/>
        <w:rPr>
          <w:rFonts w:cstheme="minorHAnsi"/>
          <w:b/>
          <w:color w:val="1F497D" w:themeColor="text2"/>
          <w:sz w:val="8"/>
          <w:szCs w:val="8"/>
          <w:lang w:val="en-GB"/>
        </w:rPr>
      </w:pPr>
    </w:p>
    <w:p w14:paraId="0C7036D8" w14:textId="77777777" w:rsidR="00715177" w:rsidRPr="009A530D" w:rsidRDefault="00715177" w:rsidP="00715177">
      <w:pPr>
        <w:spacing w:after="0" w:line="240" w:lineRule="auto"/>
        <w:ind w:left="1410" w:right="-650"/>
        <w:jc w:val="both"/>
        <w:rPr>
          <w:rFonts w:cstheme="minorHAnsi"/>
          <w:sz w:val="20"/>
          <w:szCs w:val="20"/>
          <w:lang w:val="en-GB"/>
        </w:rPr>
      </w:pPr>
      <w:r w:rsidRPr="009A530D">
        <w:rPr>
          <w:rFonts w:cstheme="minorHAnsi"/>
          <w:b/>
          <w:sz w:val="20"/>
          <w:szCs w:val="20"/>
          <w:lang w:val="en-GB"/>
        </w:rPr>
        <w:t xml:space="preserve">12. </w:t>
      </w:r>
      <w:r w:rsidRPr="009A530D">
        <w:rPr>
          <w:rFonts w:cstheme="minorHAnsi"/>
          <w:sz w:val="20"/>
          <w:szCs w:val="20"/>
          <w:lang w:val="en-GB"/>
        </w:rPr>
        <w:t xml:space="preserve">Kefalas, M., van Stein, B., </w:t>
      </w:r>
      <w:proofErr w:type="spellStart"/>
      <w:r w:rsidRPr="009A530D">
        <w:rPr>
          <w:rFonts w:cstheme="minorHAnsi"/>
          <w:sz w:val="20"/>
          <w:szCs w:val="20"/>
          <w:lang w:val="en-GB"/>
        </w:rPr>
        <w:t>Baratchi</w:t>
      </w:r>
      <w:proofErr w:type="spellEnd"/>
      <w:r w:rsidRPr="009A530D">
        <w:rPr>
          <w:rFonts w:cstheme="minorHAnsi"/>
          <w:sz w:val="20"/>
          <w:szCs w:val="20"/>
          <w:lang w:val="en-GB"/>
        </w:rPr>
        <w:t>, M., Apostolidis, A., Bäck, T., "</w:t>
      </w:r>
      <w:r w:rsidRPr="009A530D">
        <w:rPr>
          <w:rFonts w:cstheme="minorHAnsi"/>
          <w:i/>
          <w:iCs/>
          <w:sz w:val="20"/>
          <w:szCs w:val="20"/>
          <w:lang w:val="en-GB"/>
        </w:rPr>
        <w:t>An End-to-End Pipeline for Uncertainty Quantification and Remaining Useful Life Estimation: An Application on Aircraft Engines</w:t>
      </w:r>
      <w:r w:rsidRPr="009A530D">
        <w:rPr>
          <w:rFonts w:cstheme="minorHAnsi"/>
          <w:sz w:val="20"/>
          <w:szCs w:val="20"/>
          <w:lang w:val="en-GB"/>
        </w:rPr>
        <w:t xml:space="preserve">", </w:t>
      </w:r>
      <w:r w:rsidR="00C3683C" w:rsidRPr="009A530D">
        <w:rPr>
          <w:rFonts w:cstheme="minorHAnsi"/>
          <w:sz w:val="20"/>
          <w:szCs w:val="20"/>
          <w:lang w:val="en-GB"/>
        </w:rPr>
        <w:t xml:space="preserve">PHM Society European Conference, 7(1), 245–260. </w:t>
      </w:r>
      <w:hyperlink r:id="rId103" w:history="1">
        <w:r w:rsidR="00C3683C" w:rsidRPr="009A530D">
          <w:rPr>
            <w:rStyle w:val="Hyperlink"/>
            <w:rFonts w:cstheme="minorHAnsi"/>
            <w:color w:val="auto"/>
            <w:sz w:val="20"/>
            <w:szCs w:val="20"/>
            <w:lang w:val="en-GB"/>
          </w:rPr>
          <w:t>https://doi.org/10.36001/phme.2022.v7i1.3317</w:t>
        </w:r>
      </w:hyperlink>
    </w:p>
    <w:p w14:paraId="47F4B2F1" w14:textId="77777777" w:rsidR="00715177" w:rsidRPr="009A530D" w:rsidRDefault="00715177" w:rsidP="00715177">
      <w:pPr>
        <w:spacing w:after="0" w:line="240" w:lineRule="auto"/>
        <w:ind w:left="1410" w:right="-650" w:hanging="2040"/>
        <w:jc w:val="both"/>
        <w:rPr>
          <w:rFonts w:cstheme="minorHAnsi"/>
          <w:b/>
          <w:color w:val="1F497D" w:themeColor="text2"/>
          <w:sz w:val="8"/>
          <w:szCs w:val="8"/>
          <w:lang w:val="en-GB"/>
        </w:rPr>
      </w:pPr>
    </w:p>
    <w:p w14:paraId="1181A36B" w14:textId="77777777" w:rsidR="00715177" w:rsidRPr="009A530D" w:rsidRDefault="00715177" w:rsidP="00715177">
      <w:pPr>
        <w:spacing w:after="0" w:line="240" w:lineRule="auto"/>
        <w:ind w:left="1410" w:right="-650" w:hanging="2040"/>
        <w:jc w:val="both"/>
        <w:rPr>
          <w:rFonts w:cstheme="minorHAnsi"/>
          <w:sz w:val="20"/>
          <w:szCs w:val="20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ab/>
      </w:r>
      <w:r w:rsidRPr="009A530D">
        <w:rPr>
          <w:rFonts w:cstheme="minorHAnsi"/>
          <w:b/>
          <w:sz w:val="20"/>
          <w:szCs w:val="20"/>
          <w:lang w:val="en-GB"/>
        </w:rPr>
        <w:t xml:space="preserve">11. </w:t>
      </w:r>
      <w:proofErr w:type="spellStart"/>
      <w:r w:rsidRPr="009A530D">
        <w:rPr>
          <w:rFonts w:cstheme="minorHAnsi"/>
          <w:sz w:val="20"/>
          <w:szCs w:val="20"/>
          <w:lang w:val="en-GB"/>
        </w:rPr>
        <w:t>Protopapadakis</w:t>
      </w:r>
      <w:proofErr w:type="spellEnd"/>
      <w:r w:rsidRPr="009A530D">
        <w:rPr>
          <w:rFonts w:cstheme="minorHAnsi"/>
          <w:sz w:val="20"/>
          <w:szCs w:val="20"/>
          <w:lang w:val="en-GB"/>
        </w:rPr>
        <w:t>, G., Apostolidis, A., Kalfas, A.I., "Explainable and Interpretable AI-assisted Remaining Useful Life Estimation for Aeroengines", Proceedings of ASME Turbo Expo 2022, GT2022-80777, Rotterdam, The Netherlands.</w:t>
      </w:r>
      <w:r w:rsidR="00032488" w:rsidRPr="009A530D">
        <w:rPr>
          <w:rFonts w:cstheme="minorHAnsi"/>
          <w:sz w:val="20"/>
          <w:szCs w:val="20"/>
          <w:lang w:val="en-GB"/>
        </w:rPr>
        <w:t xml:space="preserve"> </w:t>
      </w:r>
      <w:hyperlink r:id="rId104" w:history="1">
        <w:r w:rsidR="00032488" w:rsidRPr="009A530D">
          <w:rPr>
            <w:rStyle w:val="Hyperlink"/>
            <w:rFonts w:cstheme="minorHAnsi"/>
            <w:color w:val="auto"/>
            <w:sz w:val="20"/>
            <w:szCs w:val="20"/>
            <w:lang w:val="en-GB"/>
          </w:rPr>
          <w:t>https://doi.org/10.1115/GT2022-80777</w:t>
        </w:r>
      </w:hyperlink>
    </w:p>
    <w:p w14:paraId="3566E782" w14:textId="77777777" w:rsidR="00715177" w:rsidRPr="009A530D" w:rsidRDefault="00715177" w:rsidP="00715177">
      <w:pPr>
        <w:spacing w:after="0" w:line="240" w:lineRule="auto"/>
        <w:ind w:left="1410" w:right="-650" w:hanging="2040"/>
        <w:jc w:val="both"/>
        <w:rPr>
          <w:rFonts w:cstheme="minorHAnsi"/>
          <w:b/>
          <w:color w:val="1F497D" w:themeColor="text2"/>
          <w:sz w:val="8"/>
          <w:szCs w:val="8"/>
          <w:lang w:val="en-GB"/>
        </w:rPr>
      </w:pPr>
    </w:p>
    <w:p w14:paraId="47CC4370" w14:textId="77777777" w:rsidR="00715177" w:rsidRPr="009A530D" w:rsidRDefault="00715177" w:rsidP="00715177">
      <w:pPr>
        <w:spacing w:after="0" w:line="240" w:lineRule="auto"/>
        <w:ind w:left="1410" w:right="-650" w:hanging="2040"/>
        <w:jc w:val="both"/>
        <w:rPr>
          <w:rFonts w:cstheme="minorHAnsi"/>
          <w:sz w:val="20"/>
          <w:szCs w:val="20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ab/>
      </w:r>
      <w:r w:rsidRPr="009A530D">
        <w:rPr>
          <w:rFonts w:cstheme="minorHAnsi"/>
          <w:b/>
          <w:sz w:val="20"/>
          <w:szCs w:val="20"/>
          <w:lang w:val="en-GB"/>
        </w:rPr>
        <w:t>10.</w:t>
      </w:r>
      <w:r w:rsidRPr="009A530D">
        <w:rPr>
          <w:rFonts w:cstheme="minorHAnsi"/>
          <w:b/>
          <w:color w:val="1F497D" w:themeColor="text2"/>
          <w:sz w:val="20"/>
          <w:szCs w:val="20"/>
          <w:lang w:val="en-GB"/>
        </w:rPr>
        <w:t xml:space="preserve"> </w:t>
      </w:r>
      <w:r w:rsidRPr="009A530D">
        <w:rPr>
          <w:rFonts w:cstheme="minorHAnsi"/>
          <w:sz w:val="20"/>
          <w:szCs w:val="20"/>
          <w:lang w:val="en-GB"/>
        </w:rPr>
        <w:t>Kefalas, M., de Santiago Rojo Jr., J., Apostolidis, A., van den Herik, D., van Stein, B., Bäck, T., "</w:t>
      </w:r>
      <w:r w:rsidRPr="009A530D">
        <w:rPr>
          <w:rFonts w:cstheme="minorHAnsi"/>
          <w:i/>
          <w:iCs/>
          <w:sz w:val="20"/>
          <w:szCs w:val="20"/>
          <w:lang w:val="en-GB"/>
        </w:rPr>
        <w:t>Explainable Artificial Intelligence for Exhaust Gas Temperature of Turbofan Engines</w:t>
      </w:r>
      <w:r w:rsidRPr="009A530D">
        <w:rPr>
          <w:rFonts w:cstheme="minorHAnsi"/>
          <w:sz w:val="20"/>
          <w:szCs w:val="20"/>
          <w:lang w:val="en-GB"/>
        </w:rPr>
        <w:t xml:space="preserve">", AIAA Journal of Aerospace Information Systems, </w:t>
      </w:r>
      <w:r w:rsidR="00B32F45" w:rsidRPr="009A530D">
        <w:rPr>
          <w:rFonts w:cstheme="minorHAnsi"/>
          <w:sz w:val="20"/>
          <w:szCs w:val="20"/>
          <w:lang w:val="en-GB"/>
        </w:rPr>
        <w:t>2022 19:6, 447-454</w:t>
      </w:r>
      <w:r w:rsidRPr="009A530D">
        <w:rPr>
          <w:rFonts w:cstheme="minorHAnsi"/>
          <w:sz w:val="20"/>
          <w:szCs w:val="20"/>
          <w:lang w:val="en-GB"/>
        </w:rPr>
        <w:t xml:space="preserve">. </w:t>
      </w:r>
      <w:hyperlink r:id="rId105" w:history="1">
        <w:r w:rsidRPr="009A530D">
          <w:rPr>
            <w:rStyle w:val="Hyperlink"/>
            <w:rFonts w:cstheme="minorHAnsi"/>
            <w:color w:val="auto"/>
            <w:sz w:val="20"/>
            <w:szCs w:val="20"/>
            <w:lang w:val="en-GB"/>
          </w:rPr>
          <w:t>https://doi.org/10.2514/1.I011058</w:t>
        </w:r>
      </w:hyperlink>
    </w:p>
    <w:p w14:paraId="0243F808" w14:textId="77777777" w:rsidR="00715177" w:rsidRPr="009A530D" w:rsidRDefault="00715177" w:rsidP="00715177">
      <w:pPr>
        <w:spacing w:after="0" w:line="240" w:lineRule="auto"/>
        <w:ind w:left="1410" w:right="-650" w:hanging="2040"/>
        <w:jc w:val="both"/>
        <w:rPr>
          <w:rFonts w:cstheme="minorHAnsi"/>
          <w:sz w:val="8"/>
          <w:szCs w:val="8"/>
          <w:lang w:val="en-GB"/>
        </w:rPr>
      </w:pPr>
    </w:p>
    <w:p w14:paraId="048F044E" w14:textId="77777777" w:rsidR="00715177" w:rsidRPr="009A530D" w:rsidRDefault="00715177" w:rsidP="00715177">
      <w:pPr>
        <w:spacing w:after="0" w:line="240" w:lineRule="auto"/>
        <w:ind w:left="1410" w:right="-650" w:hanging="2040"/>
        <w:jc w:val="both"/>
        <w:rPr>
          <w:rFonts w:cstheme="minorHAnsi"/>
          <w:sz w:val="20"/>
          <w:szCs w:val="20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lastRenderedPageBreak/>
        <w:t>2021</w:t>
      </w:r>
      <w:r w:rsidRPr="009A530D">
        <w:rPr>
          <w:rFonts w:cstheme="minorHAnsi"/>
          <w:b/>
          <w:color w:val="1F497D" w:themeColor="text2"/>
          <w:sz w:val="20"/>
          <w:szCs w:val="20"/>
          <w:lang w:val="en-GB"/>
        </w:rPr>
        <w:tab/>
      </w:r>
      <w:r w:rsidRPr="009A530D">
        <w:rPr>
          <w:rFonts w:cstheme="minorHAnsi"/>
          <w:b/>
          <w:sz w:val="20"/>
          <w:szCs w:val="20"/>
          <w:lang w:val="en-GB"/>
        </w:rPr>
        <w:t xml:space="preserve">9. </w:t>
      </w:r>
      <w:r w:rsidRPr="009A530D">
        <w:rPr>
          <w:rFonts w:cstheme="minorHAnsi"/>
          <w:sz w:val="20"/>
          <w:szCs w:val="20"/>
          <w:lang w:val="en-GB"/>
        </w:rPr>
        <w:t xml:space="preserve">Kefalas, M., </w:t>
      </w:r>
      <w:proofErr w:type="spellStart"/>
      <w:r w:rsidRPr="009A530D">
        <w:rPr>
          <w:rFonts w:cstheme="minorHAnsi"/>
          <w:sz w:val="20"/>
          <w:szCs w:val="20"/>
          <w:lang w:val="en-GB"/>
        </w:rPr>
        <w:t>Baratchi</w:t>
      </w:r>
      <w:proofErr w:type="spellEnd"/>
      <w:r w:rsidRPr="009A530D">
        <w:rPr>
          <w:rFonts w:cstheme="minorHAnsi"/>
          <w:sz w:val="20"/>
          <w:szCs w:val="20"/>
          <w:lang w:val="en-GB"/>
        </w:rPr>
        <w:t xml:space="preserve">, M., Apostolidis. A., van den Herik, D., and Bäck, T., </w:t>
      </w:r>
      <w:r w:rsidRPr="009A530D">
        <w:rPr>
          <w:rFonts w:cstheme="minorHAnsi"/>
          <w:i/>
          <w:iCs/>
          <w:sz w:val="20"/>
          <w:szCs w:val="20"/>
          <w:lang w:val="en-GB"/>
        </w:rPr>
        <w:t>“Automated Machine Learning for Remaining Useful Life Estimation of Aircraft Engines”</w:t>
      </w:r>
      <w:r w:rsidRPr="009A530D">
        <w:rPr>
          <w:rFonts w:cstheme="minorHAnsi"/>
          <w:sz w:val="20"/>
          <w:szCs w:val="20"/>
          <w:lang w:val="en-GB"/>
        </w:rPr>
        <w:t xml:space="preserve">, Proceedings of the 2021 IEEE International Conference on Prognostics and Health Management (ICPHM 2021), Detroit, Michigan, USA. </w:t>
      </w:r>
      <w:hyperlink r:id="rId106" w:history="1">
        <w:r w:rsidRPr="009A530D">
          <w:rPr>
            <w:rStyle w:val="Hyperlink"/>
            <w:rFonts w:cstheme="minorHAnsi"/>
            <w:color w:val="auto"/>
            <w:sz w:val="20"/>
            <w:szCs w:val="20"/>
            <w:lang w:val="en-GB"/>
          </w:rPr>
          <w:t>https://doi.org/10.1109/ICPHM51084.2021.9486549</w:t>
        </w:r>
      </w:hyperlink>
    </w:p>
    <w:p w14:paraId="7DA4DD0E" w14:textId="77777777" w:rsidR="00715177" w:rsidRPr="009A530D" w:rsidRDefault="00715177" w:rsidP="00715177">
      <w:pPr>
        <w:spacing w:after="0" w:line="240" w:lineRule="auto"/>
        <w:ind w:left="1410" w:right="-650" w:hanging="2040"/>
        <w:jc w:val="both"/>
        <w:rPr>
          <w:rFonts w:cstheme="minorHAnsi"/>
          <w:b/>
          <w:color w:val="1F497D" w:themeColor="text2"/>
          <w:sz w:val="8"/>
          <w:szCs w:val="8"/>
          <w:lang w:val="en-GB"/>
        </w:rPr>
      </w:pPr>
      <w:r w:rsidRPr="009A530D">
        <w:rPr>
          <w:rFonts w:cstheme="minorHAnsi"/>
          <w:b/>
          <w:color w:val="1F497D" w:themeColor="text2"/>
          <w:sz w:val="20"/>
          <w:szCs w:val="20"/>
          <w:lang w:val="en-GB"/>
        </w:rPr>
        <w:tab/>
      </w:r>
      <w:r w:rsidRPr="009A530D">
        <w:rPr>
          <w:rFonts w:cstheme="minorHAnsi"/>
          <w:b/>
          <w:color w:val="1F497D" w:themeColor="text2"/>
          <w:sz w:val="20"/>
          <w:szCs w:val="20"/>
          <w:lang w:val="en-GB"/>
        </w:rPr>
        <w:tab/>
      </w:r>
    </w:p>
    <w:p w14:paraId="38C1662E" w14:textId="77777777" w:rsidR="00715177" w:rsidRPr="009A530D" w:rsidRDefault="00715177" w:rsidP="00715177">
      <w:pPr>
        <w:spacing w:after="0" w:line="240" w:lineRule="auto"/>
        <w:ind w:left="1410" w:right="-650" w:hanging="2040"/>
        <w:jc w:val="both"/>
        <w:rPr>
          <w:rFonts w:cstheme="minorHAnsi"/>
          <w:sz w:val="20"/>
          <w:szCs w:val="20"/>
          <w:lang w:val="en-GB"/>
        </w:rPr>
      </w:pPr>
      <w:r w:rsidRPr="009A530D">
        <w:rPr>
          <w:rFonts w:cstheme="minorHAnsi"/>
          <w:b/>
          <w:color w:val="1F497D" w:themeColor="text2"/>
          <w:sz w:val="20"/>
          <w:szCs w:val="20"/>
          <w:lang w:val="en-GB"/>
        </w:rPr>
        <w:tab/>
      </w:r>
      <w:r w:rsidRPr="009A530D">
        <w:rPr>
          <w:rFonts w:cstheme="minorHAnsi"/>
          <w:b/>
          <w:bCs/>
          <w:sz w:val="20"/>
          <w:szCs w:val="20"/>
          <w:lang w:val="en-GB"/>
        </w:rPr>
        <w:t>8.</w:t>
      </w:r>
      <w:r w:rsidRPr="009A530D">
        <w:rPr>
          <w:rFonts w:cstheme="minorHAnsi"/>
          <w:sz w:val="20"/>
          <w:szCs w:val="20"/>
          <w:lang w:val="en-GB"/>
        </w:rPr>
        <w:t xml:space="preserve"> Apostolidis, A., Stamoulis, K.P., “A Health Monitoring Modelling Case Study: Humidity Effects on Engine Deterioration Prediction”, Proceedings of the 6th International Conference of Engineering Against Failure 2021 (ICEAF-VI 2021), MATEC Web Conf. Volume 349, Virtual Event. </w:t>
      </w:r>
    </w:p>
    <w:p w14:paraId="6E79CDE5" w14:textId="77777777" w:rsidR="00715177" w:rsidRPr="009A530D" w:rsidRDefault="00715177" w:rsidP="00715177">
      <w:pPr>
        <w:spacing w:after="0" w:line="240" w:lineRule="auto"/>
        <w:ind w:left="1410" w:right="-650"/>
        <w:jc w:val="both"/>
        <w:rPr>
          <w:rFonts w:cstheme="minorHAnsi"/>
          <w:b/>
          <w:color w:val="1F497D" w:themeColor="text2"/>
          <w:sz w:val="20"/>
          <w:szCs w:val="20"/>
          <w:lang w:val="en-GB"/>
        </w:rPr>
      </w:pPr>
      <w:hyperlink r:id="rId107" w:history="1">
        <w:r w:rsidRPr="009A530D">
          <w:rPr>
            <w:rStyle w:val="Hyperlink"/>
            <w:rFonts w:cstheme="minorHAnsi"/>
            <w:color w:val="auto"/>
            <w:sz w:val="20"/>
            <w:szCs w:val="20"/>
            <w:lang w:val="en-GB"/>
          </w:rPr>
          <w:t>https://doi.org/10.1051/matecconf/202134903011</w:t>
        </w:r>
      </w:hyperlink>
    </w:p>
    <w:p w14:paraId="51DCCC91" w14:textId="77777777" w:rsidR="00715177" w:rsidRPr="009A530D" w:rsidRDefault="00715177" w:rsidP="00715177">
      <w:pPr>
        <w:spacing w:after="0" w:line="240" w:lineRule="auto"/>
        <w:ind w:left="1410" w:right="-650" w:hanging="2040"/>
        <w:jc w:val="both"/>
        <w:rPr>
          <w:rFonts w:cstheme="minorHAnsi"/>
          <w:b/>
          <w:color w:val="1F497D" w:themeColor="text2"/>
          <w:sz w:val="8"/>
          <w:szCs w:val="8"/>
          <w:lang w:val="en-GB"/>
        </w:rPr>
      </w:pPr>
    </w:p>
    <w:p w14:paraId="1EA0B29D" w14:textId="77777777" w:rsidR="00715177" w:rsidRPr="009A530D" w:rsidRDefault="00715177" w:rsidP="00715177">
      <w:pPr>
        <w:spacing w:after="0" w:line="240" w:lineRule="auto"/>
        <w:ind w:left="1410" w:right="-650"/>
        <w:jc w:val="both"/>
        <w:rPr>
          <w:rFonts w:cstheme="minorHAnsi"/>
          <w:sz w:val="20"/>
          <w:szCs w:val="20"/>
          <w:lang w:val="en-GB"/>
        </w:rPr>
      </w:pPr>
      <w:r w:rsidRPr="009A530D">
        <w:rPr>
          <w:rFonts w:cstheme="minorHAnsi"/>
          <w:b/>
          <w:bCs/>
          <w:sz w:val="20"/>
          <w:szCs w:val="20"/>
          <w:lang w:val="en-GB"/>
        </w:rPr>
        <w:t>7.</w:t>
      </w:r>
      <w:r w:rsidRPr="009A530D">
        <w:rPr>
          <w:rFonts w:cstheme="minorHAnsi"/>
          <w:sz w:val="20"/>
          <w:szCs w:val="20"/>
          <w:lang w:val="en-GB"/>
        </w:rPr>
        <w:t xml:space="preserve"> Apostolidis, A., Stamoulis, K.P., </w:t>
      </w:r>
      <w:r w:rsidRPr="009A530D">
        <w:rPr>
          <w:rFonts w:cstheme="minorHAnsi"/>
          <w:i/>
          <w:sz w:val="20"/>
          <w:szCs w:val="20"/>
          <w:lang w:val="en-GB"/>
        </w:rPr>
        <w:t>“An AI-based Digital Twin Case Study in the MRO Sector”</w:t>
      </w:r>
      <w:r w:rsidRPr="009A530D">
        <w:rPr>
          <w:rFonts w:cstheme="minorHAnsi"/>
          <w:sz w:val="20"/>
          <w:szCs w:val="20"/>
          <w:lang w:val="en-GB"/>
        </w:rPr>
        <w:t xml:space="preserve"> Proceedings of the 1st International Conference on Aviation Future: Challenge and Solution (AFCS 2021), Ho Chi Minh City, Vietnam, Transportation Procedia, 56, 55-62.</w:t>
      </w:r>
      <w:r w:rsidR="00E4448A" w:rsidRPr="009A530D">
        <w:rPr>
          <w:rFonts w:cstheme="minorHAnsi"/>
          <w:sz w:val="20"/>
          <w:szCs w:val="20"/>
          <w:lang w:val="en-GB"/>
        </w:rPr>
        <w:t xml:space="preserve"> </w:t>
      </w:r>
      <w:hyperlink r:id="rId108" w:history="1">
        <w:r w:rsidRPr="009A530D">
          <w:rPr>
            <w:rStyle w:val="Hyperlink"/>
            <w:rFonts w:cstheme="minorHAnsi"/>
            <w:color w:val="auto"/>
            <w:sz w:val="20"/>
            <w:szCs w:val="20"/>
            <w:lang w:val="en-GB"/>
          </w:rPr>
          <w:t>https://doi.org/10.1016/j.trpro.2021.09.007</w:t>
        </w:r>
      </w:hyperlink>
    </w:p>
    <w:p w14:paraId="15F10602" w14:textId="77777777" w:rsidR="00715177" w:rsidRPr="009A530D" w:rsidRDefault="00715177" w:rsidP="00715177">
      <w:pPr>
        <w:spacing w:after="0" w:line="240" w:lineRule="auto"/>
        <w:ind w:left="1410" w:right="-650" w:hanging="2040"/>
        <w:jc w:val="both"/>
        <w:rPr>
          <w:rFonts w:cstheme="minorHAnsi"/>
          <w:b/>
          <w:sz w:val="8"/>
          <w:szCs w:val="8"/>
          <w:lang w:val="en-GB"/>
        </w:rPr>
      </w:pPr>
    </w:p>
    <w:p w14:paraId="5A802D74" w14:textId="77777777" w:rsidR="00715177" w:rsidRPr="009A530D" w:rsidRDefault="00715177" w:rsidP="00715177">
      <w:pPr>
        <w:spacing w:after="0" w:line="240" w:lineRule="auto"/>
        <w:ind w:left="1410" w:right="-650" w:hanging="2040"/>
        <w:jc w:val="both"/>
        <w:rPr>
          <w:rFonts w:cstheme="minorHAnsi"/>
          <w:sz w:val="20"/>
          <w:szCs w:val="20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2020</w:t>
      </w:r>
      <w:r w:rsidRPr="009A530D">
        <w:rPr>
          <w:rFonts w:cstheme="minorHAnsi"/>
          <w:b/>
          <w:color w:val="1F497D" w:themeColor="text2"/>
          <w:sz w:val="20"/>
          <w:szCs w:val="20"/>
          <w:lang w:val="en-GB"/>
        </w:rPr>
        <w:tab/>
      </w:r>
      <w:r w:rsidRPr="009A530D">
        <w:rPr>
          <w:rFonts w:cstheme="minorHAnsi"/>
          <w:b/>
          <w:color w:val="1F497D" w:themeColor="text2"/>
          <w:sz w:val="20"/>
          <w:szCs w:val="20"/>
          <w:lang w:val="en-GB"/>
        </w:rPr>
        <w:tab/>
      </w:r>
      <w:r w:rsidRPr="009A530D">
        <w:rPr>
          <w:rFonts w:cstheme="minorHAnsi"/>
          <w:b/>
          <w:sz w:val="20"/>
          <w:szCs w:val="20"/>
          <w:lang w:val="en-GB"/>
        </w:rPr>
        <w:t xml:space="preserve">6. </w:t>
      </w:r>
      <w:r w:rsidRPr="009A530D">
        <w:rPr>
          <w:rFonts w:cstheme="minorHAnsi"/>
          <w:sz w:val="20"/>
          <w:szCs w:val="20"/>
          <w:lang w:val="en-GB"/>
        </w:rPr>
        <w:t xml:space="preserve">Apostolidis, A., Pelt, M., Stamoulis, K.P., </w:t>
      </w:r>
      <w:r w:rsidRPr="009A530D">
        <w:rPr>
          <w:rFonts w:cstheme="minorHAnsi"/>
          <w:i/>
          <w:sz w:val="20"/>
          <w:szCs w:val="20"/>
          <w:lang w:val="en-GB"/>
        </w:rPr>
        <w:t xml:space="preserve">“Aviation Data Analytics in MRO Operations: Prospects and Pitfalls”, </w:t>
      </w:r>
      <w:r w:rsidRPr="009A530D">
        <w:rPr>
          <w:rFonts w:cstheme="minorHAnsi"/>
          <w:sz w:val="20"/>
          <w:szCs w:val="20"/>
          <w:lang w:val="en-GB"/>
        </w:rPr>
        <w:t xml:space="preserve">Proceedings of IEEE RAMS 2020, Palm Springs, CA, USA. </w:t>
      </w:r>
    </w:p>
    <w:p w14:paraId="025C93DC" w14:textId="77777777" w:rsidR="00715177" w:rsidRPr="009A530D" w:rsidRDefault="00715177" w:rsidP="00715177">
      <w:pPr>
        <w:spacing w:after="0" w:line="240" w:lineRule="auto"/>
        <w:ind w:left="1410" w:right="-650"/>
        <w:jc w:val="both"/>
        <w:rPr>
          <w:rStyle w:val="Hyperlink"/>
          <w:color w:val="auto"/>
          <w:sz w:val="20"/>
          <w:szCs w:val="20"/>
          <w:lang w:val="en-GB"/>
        </w:rPr>
      </w:pPr>
      <w:r w:rsidRPr="009A530D">
        <w:rPr>
          <w:rFonts w:cstheme="minorHAnsi"/>
          <w:b/>
          <w:sz w:val="20"/>
          <w:szCs w:val="20"/>
          <w:lang w:val="en-GB"/>
        </w:rPr>
        <w:tab/>
      </w:r>
      <w:hyperlink r:id="rId109" w:history="1">
        <w:r w:rsidRPr="009A530D">
          <w:rPr>
            <w:rStyle w:val="Hyperlink"/>
            <w:rFonts w:cstheme="minorHAnsi"/>
            <w:color w:val="auto"/>
            <w:sz w:val="20"/>
            <w:szCs w:val="20"/>
            <w:lang w:val="en-GB"/>
          </w:rPr>
          <w:t>https://doi.org/10.1109/RAMS48030.2020.9153694</w:t>
        </w:r>
      </w:hyperlink>
    </w:p>
    <w:p w14:paraId="34A114CC" w14:textId="77777777" w:rsidR="00715177" w:rsidRPr="009A530D" w:rsidRDefault="00715177" w:rsidP="00715177">
      <w:pPr>
        <w:spacing w:after="0" w:line="240" w:lineRule="auto"/>
        <w:ind w:left="1410" w:right="-650" w:hanging="2040"/>
        <w:jc w:val="both"/>
        <w:rPr>
          <w:rFonts w:cstheme="minorHAnsi"/>
          <w:sz w:val="8"/>
          <w:szCs w:val="8"/>
          <w:lang w:val="en-GB"/>
        </w:rPr>
      </w:pPr>
    </w:p>
    <w:p w14:paraId="22A7A098" w14:textId="77777777" w:rsidR="00715177" w:rsidRPr="009A530D" w:rsidRDefault="00715177" w:rsidP="00715177">
      <w:pPr>
        <w:spacing w:after="0" w:line="240" w:lineRule="auto"/>
        <w:ind w:left="1410" w:right="-650" w:hanging="2040"/>
        <w:jc w:val="both"/>
        <w:rPr>
          <w:rFonts w:cstheme="minorHAnsi"/>
          <w:b/>
          <w:color w:val="1F497D" w:themeColor="text2"/>
          <w:sz w:val="8"/>
          <w:szCs w:val="8"/>
          <w:lang w:val="en-GB"/>
        </w:rPr>
      </w:pPr>
    </w:p>
    <w:p w14:paraId="13C8A078" w14:textId="77777777" w:rsidR="00715177" w:rsidRPr="009A530D" w:rsidRDefault="00715177" w:rsidP="00715177">
      <w:pPr>
        <w:spacing w:after="0" w:line="240" w:lineRule="auto"/>
        <w:ind w:left="1410" w:right="-650" w:hanging="2040"/>
        <w:jc w:val="both"/>
        <w:rPr>
          <w:rFonts w:cstheme="minorHAnsi"/>
          <w:sz w:val="20"/>
          <w:szCs w:val="20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2019</w:t>
      </w:r>
      <w:r w:rsidRPr="009A530D">
        <w:rPr>
          <w:rFonts w:cstheme="minorHAnsi"/>
          <w:b/>
          <w:color w:val="1F497D" w:themeColor="text2"/>
          <w:sz w:val="20"/>
          <w:szCs w:val="20"/>
          <w:lang w:val="en-GB"/>
        </w:rPr>
        <w:tab/>
      </w:r>
      <w:r w:rsidRPr="009A530D">
        <w:rPr>
          <w:rFonts w:cstheme="minorHAnsi"/>
          <w:b/>
          <w:color w:val="1F497D" w:themeColor="text2"/>
          <w:sz w:val="20"/>
          <w:szCs w:val="20"/>
          <w:lang w:val="en-GB"/>
        </w:rPr>
        <w:tab/>
      </w:r>
      <w:r w:rsidRPr="009A530D">
        <w:rPr>
          <w:rFonts w:cstheme="minorHAnsi"/>
          <w:b/>
          <w:sz w:val="20"/>
          <w:szCs w:val="20"/>
          <w:lang w:val="en-GB"/>
        </w:rPr>
        <w:t xml:space="preserve">5. </w:t>
      </w:r>
      <w:r w:rsidRPr="009A530D">
        <w:rPr>
          <w:rFonts w:cstheme="minorHAnsi"/>
          <w:sz w:val="20"/>
          <w:szCs w:val="20"/>
          <w:lang w:val="en-GB"/>
        </w:rPr>
        <w:t xml:space="preserve">Van Nguyen, D., Kefalas, M., Limmer, S., Apostolidis, A., Yang, K., </w:t>
      </w:r>
      <w:proofErr w:type="spellStart"/>
      <w:r w:rsidRPr="009A530D">
        <w:rPr>
          <w:rFonts w:cstheme="minorHAnsi"/>
          <w:sz w:val="20"/>
          <w:szCs w:val="20"/>
          <w:lang w:val="en-GB"/>
        </w:rPr>
        <w:t>Olhofer</w:t>
      </w:r>
      <w:proofErr w:type="spellEnd"/>
      <w:r w:rsidRPr="009A530D">
        <w:rPr>
          <w:rFonts w:cstheme="minorHAnsi"/>
          <w:sz w:val="20"/>
          <w:szCs w:val="20"/>
          <w:lang w:val="en-GB"/>
        </w:rPr>
        <w:t xml:space="preserve">, M., Bäck, T., </w:t>
      </w:r>
      <w:r w:rsidRPr="009A530D">
        <w:rPr>
          <w:rFonts w:cstheme="minorHAnsi"/>
          <w:i/>
          <w:sz w:val="20"/>
          <w:szCs w:val="20"/>
          <w:lang w:val="en-GB"/>
        </w:rPr>
        <w:t>"A review: Research and Application of Prognostics and Health Management in Automotive and Aerospace Industries"</w:t>
      </w:r>
      <w:r w:rsidRPr="009A530D">
        <w:rPr>
          <w:rFonts w:cstheme="minorHAnsi"/>
          <w:sz w:val="20"/>
          <w:szCs w:val="20"/>
          <w:lang w:val="en-GB"/>
        </w:rPr>
        <w:t>, International Journal of Prognostics and Health Management, vol. 10 (2) 023.</w:t>
      </w:r>
    </w:p>
    <w:p w14:paraId="12C0C662" w14:textId="77777777" w:rsidR="00715177" w:rsidRPr="009A530D" w:rsidRDefault="00715177" w:rsidP="00715177">
      <w:pPr>
        <w:spacing w:after="0" w:line="240" w:lineRule="auto"/>
        <w:ind w:left="1410" w:right="-650"/>
        <w:jc w:val="both"/>
        <w:rPr>
          <w:rFonts w:cstheme="minorHAnsi"/>
          <w:sz w:val="20"/>
          <w:szCs w:val="20"/>
          <w:lang w:val="en-GB"/>
        </w:rPr>
      </w:pPr>
      <w:hyperlink r:id="rId110" w:history="1">
        <w:r w:rsidRPr="009A530D">
          <w:rPr>
            <w:rStyle w:val="Hyperlink"/>
            <w:rFonts w:cstheme="minorHAnsi"/>
            <w:color w:val="auto"/>
            <w:sz w:val="20"/>
            <w:szCs w:val="20"/>
            <w:lang w:val="en-GB"/>
          </w:rPr>
          <w:t>https://doi.org/10.36001/ijphm.2019.v10i2.2730</w:t>
        </w:r>
      </w:hyperlink>
    </w:p>
    <w:p w14:paraId="08874637" w14:textId="77777777" w:rsidR="00715177" w:rsidRPr="009A530D" w:rsidRDefault="00715177" w:rsidP="00715177">
      <w:pPr>
        <w:spacing w:after="0" w:line="240" w:lineRule="auto"/>
        <w:ind w:right="-290"/>
        <w:jc w:val="both"/>
        <w:rPr>
          <w:rFonts w:cstheme="minorHAnsi"/>
          <w:sz w:val="8"/>
          <w:szCs w:val="8"/>
          <w:lang w:val="en-GB"/>
        </w:rPr>
      </w:pPr>
    </w:p>
    <w:p w14:paraId="489D70B1" w14:textId="77777777" w:rsidR="00715177" w:rsidRPr="009A530D" w:rsidRDefault="00715177" w:rsidP="00715177">
      <w:pPr>
        <w:spacing w:after="0" w:line="240" w:lineRule="auto"/>
        <w:ind w:left="1410" w:right="-650" w:hanging="2040"/>
        <w:jc w:val="both"/>
        <w:rPr>
          <w:rFonts w:cstheme="minorHAnsi"/>
          <w:sz w:val="20"/>
          <w:szCs w:val="20"/>
          <w:lang w:val="en-GB"/>
        </w:rPr>
      </w:pPr>
      <w:r w:rsidRPr="009A530D">
        <w:rPr>
          <w:rFonts w:cstheme="minorHAnsi"/>
          <w:b/>
          <w:color w:val="1F497D" w:themeColor="text2"/>
          <w:sz w:val="20"/>
          <w:szCs w:val="20"/>
          <w:lang w:val="en-GB"/>
        </w:rPr>
        <w:tab/>
      </w:r>
      <w:r w:rsidRPr="009A530D">
        <w:rPr>
          <w:rFonts w:cstheme="minorHAnsi"/>
          <w:b/>
          <w:color w:val="1F497D" w:themeColor="text2"/>
          <w:sz w:val="20"/>
          <w:szCs w:val="20"/>
          <w:lang w:val="en-GB"/>
        </w:rPr>
        <w:tab/>
      </w:r>
      <w:r w:rsidRPr="009A530D">
        <w:rPr>
          <w:rFonts w:cstheme="minorHAnsi"/>
          <w:b/>
          <w:sz w:val="20"/>
          <w:szCs w:val="20"/>
          <w:lang w:val="en-GB"/>
        </w:rPr>
        <w:t xml:space="preserve">4. </w:t>
      </w:r>
      <w:r w:rsidRPr="009A530D">
        <w:rPr>
          <w:rFonts w:cstheme="minorHAnsi"/>
          <w:sz w:val="20"/>
          <w:szCs w:val="20"/>
          <w:lang w:val="en-GB"/>
        </w:rPr>
        <w:t xml:space="preserve">Pelt, M., Stamoulis, K.P., Apostolidis, A., </w:t>
      </w:r>
      <w:r w:rsidRPr="009A530D">
        <w:rPr>
          <w:rFonts w:cstheme="minorHAnsi"/>
          <w:i/>
          <w:sz w:val="20"/>
          <w:szCs w:val="20"/>
          <w:lang w:val="en-GB"/>
        </w:rPr>
        <w:t>“Data analytics case studies in the maintenance, repair and overhaul (MRO) industry”</w:t>
      </w:r>
      <w:r w:rsidRPr="009A530D">
        <w:rPr>
          <w:rFonts w:cstheme="minorHAnsi"/>
          <w:sz w:val="20"/>
          <w:szCs w:val="20"/>
          <w:lang w:val="en-GB"/>
        </w:rPr>
        <w:t>, Proceedings of EASN 2019, Athens, Greece.</w:t>
      </w:r>
    </w:p>
    <w:p w14:paraId="5AF8FF6E" w14:textId="77777777" w:rsidR="00715177" w:rsidRPr="009A530D" w:rsidRDefault="00715177" w:rsidP="00715177">
      <w:pPr>
        <w:spacing w:after="0" w:line="240" w:lineRule="auto"/>
        <w:ind w:left="1410" w:right="-650"/>
        <w:jc w:val="both"/>
        <w:rPr>
          <w:rFonts w:cstheme="minorHAnsi"/>
          <w:b/>
          <w:sz w:val="20"/>
          <w:szCs w:val="20"/>
          <w:lang w:val="en-GB"/>
        </w:rPr>
      </w:pPr>
      <w:r w:rsidRPr="009A530D">
        <w:rPr>
          <w:rFonts w:cstheme="minorHAnsi"/>
          <w:sz w:val="20"/>
          <w:szCs w:val="20"/>
          <w:lang w:val="en-GB"/>
        </w:rPr>
        <w:t xml:space="preserve"> </w:t>
      </w:r>
      <w:hyperlink r:id="rId111" w:history="1">
        <w:r w:rsidRPr="009A530D">
          <w:rPr>
            <w:rStyle w:val="Hyperlink"/>
            <w:rFonts w:cstheme="minorHAnsi"/>
            <w:color w:val="auto"/>
            <w:sz w:val="20"/>
            <w:szCs w:val="20"/>
            <w:lang w:val="en-GB"/>
          </w:rPr>
          <w:t>https://doi.org/10.1051/matecconf/201930404005</w:t>
        </w:r>
      </w:hyperlink>
    </w:p>
    <w:p w14:paraId="1D6C0398" w14:textId="77777777" w:rsidR="00715177" w:rsidRPr="009A530D" w:rsidRDefault="00715177" w:rsidP="00715177">
      <w:pPr>
        <w:spacing w:after="0" w:line="240" w:lineRule="auto"/>
        <w:ind w:right="-290"/>
        <w:jc w:val="both"/>
        <w:rPr>
          <w:rFonts w:cstheme="minorHAnsi"/>
          <w:b/>
          <w:color w:val="1F497D" w:themeColor="text2"/>
          <w:sz w:val="8"/>
          <w:szCs w:val="8"/>
          <w:lang w:val="en-GB"/>
        </w:rPr>
      </w:pPr>
    </w:p>
    <w:p w14:paraId="53D28F85" w14:textId="77777777" w:rsidR="00715177" w:rsidRPr="009A530D" w:rsidRDefault="00715177" w:rsidP="00715177">
      <w:pPr>
        <w:spacing w:after="0" w:line="240" w:lineRule="auto"/>
        <w:ind w:left="1410" w:right="-650" w:hanging="2040"/>
        <w:jc w:val="both"/>
        <w:rPr>
          <w:rFonts w:cstheme="minorHAnsi"/>
          <w:sz w:val="20"/>
          <w:szCs w:val="20"/>
          <w:lang w:val="en-GB"/>
        </w:rPr>
      </w:pPr>
      <w:r w:rsidRPr="009A530D">
        <w:rPr>
          <w:rFonts w:cstheme="minorHAnsi"/>
          <w:sz w:val="20"/>
          <w:szCs w:val="20"/>
          <w:lang w:val="en-GB"/>
        </w:rPr>
        <w:tab/>
      </w:r>
      <w:r w:rsidRPr="009A530D">
        <w:rPr>
          <w:rFonts w:cstheme="minorHAnsi"/>
          <w:sz w:val="20"/>
          <w:szCs w:val="20"/>
          <w:lang w:val="en-GB"/>
        </w:rPr>
        <w:tab/>
      </w:r>
      <w:r w:rsidRPr="009A530D">
        <w:rPr>
          <w:rFonts w:cstheme="minorHAnsi"/>
          <w:b/>
          <w:bCs/>
          <w:sz w:val="20"/>
          <w:szCs w:val="20"/>
          <w:lang w:val="en-GB"/>
        </w:rPr>
        <w:t xml:space="preserve">3. </w:t>
      </w:r>
      <w:r w:rsidRPr="009A530D">
        <w:rPr>
          <w:rFonts w:cstheme="minorHAnsi"/>
          <w:sz w:val="20"/>
          <w:szCs w:val="20"/>
          <w:lang w:val="en-GB"/>
        </w:rPr>
        <w:t xml:space="preserve">Kefalas, M., Limmer, S., Apostolidis, A., </w:t>
      </w:r>
      <w:proofErr w:type="spellStart"/>
      <w:r w:rsidRPr="009A530D">
        <w:rPr>
          <w:rFonts w:cstheme="minorHAnsi"/>
          <w:sz w:val="20"/>
          <w:szCs w:val="20"/>
          <w:lang w:val="en-GB"/>
        </w:rPr>
        <w:t>Olhofer</w:t>
      </w:r>
      <w:proofErr w:type="spellEnd"/>
      <w:r w:rsidRPr="009A530D">
        <w:rPr>
          <w:rFonts w:cstheme="minorHAnsi"/>
          <w:sz w:val="20"/>
          <w:szCs w:val="20"/>
          <w:lang w:val="en-GB"/>
        </w:rPr>
        <w:t xml:space="preserve">, M., Emmerich, M., Bäck, T., </w:t>
      </w:r>
      <w:r w:rsidRPr="009A530D">
        <w:rPr>
          <w:rFonts w:cstheme="minorHAnsi"/>
          <w:i/>
          <w:sz w:val="20"/>
          <w:szCs w:val="20"/>
          <w:lang w:val="en-GB"/>
        </w:rPr>
        <w:t>"A Tabu Search-based Memetic Algorithm for the Flexible Job Shop Scheduling Problem"</w:t>
      </w:r>
      <w:r w:rsidRPr="009A530D">
        <w:rPr>
          <w:rFonts w:cstheme="minorHAnsi"/>
          <w:sz w:val="20"/>
          <w:szCs w:val="20"/>
          <w:lang w:val="en-GB"/>
        </w:rPr>
        <w:t xml:space="preserve">, Proceedings of GECCO 2019, Prague, Czech Republic. </w:t>
      </w:r>
      <w:hyperlink r:id="rId112" w:history="1">
        <w:r w:rsidRPr="009A530D">
          <w:rPr>
            <w:rStyle w:val="Hyperlink"/>
            <w:rFonts w:cstheme="minorHAnsi"/>
            <w:color w:val="auto"/>
            <w:sz w:val="20"/>
            <w:szCs w:val="20"/>
            <w:lang w:val="en-GB"/>
          </w:rPr>
          <w:t>https://doi.org/10.1145/3319619.3326817</w:t>
        </w:r>
      </w:hyperlink>
    </w:p>
    <w:p w14:paraId="4FD8CF16" w14:textId="77777777" w:rsidR="00715177" w:rsidRPr="009A530D" w:rsidRDefault="00715177" w:rsidP="00715177">
      <w:pPr>
        <w:spacing w:after="0" w:line="240" w:lineRule="auto"/>
        <w:ind w:left="1410" w:right="-290" w:hanging="2040"/>
        <w:jc w:val="both"/>
        <w:rPr>
          <w:rFonts w:cstheme="minorHAnsi"/>
          <w:b/>
          <w:color w:val="1F497D" w:themeColor="text2"/>
          <w:sz w:val="8"/>
          <w:szCs w:val="8"/>
          <w:lang w:val="en-GB"/>
        </w:rPr>
      </w:pPr>
    </w:p>
    <w:p w14:paraId="4B8D5CCD" w14:textId="77777777" w:rsidR="00715177" w:rsidRPr="009A530D" w:rsidRDefault="00715177" w:rsidP="00715177">
      <w:pPr>
        <w:spacing w:after="0" w:line="240" w:lineRule="auto"/>
        <w:ind w:left="1410" w:right="-650" w:hanging="2040"/>
        <w:jc w:val="both"/>
        <w:rPr>
          <w:rFonts w:cstheme="minorHAnsi"/>
          <w:b/>
          <w:color w:val="1F497D" w:themeColor="text2"/>
          <w:sz w:val="20"/>
          <w:szCs w:val="20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2013</w:t>
      </w:r>
      <w:r w:rsidRPr="009A530D">
        <w:rPr>
          <w:rFonts w:cstheme="minorHAnsi"/>
          <w:b/>
          <w:color w:val="1F497D" w:themeColor="text2"/>
          <w:sz w:val="20"/>
          <w:szCs w:val="20"/>
          <w:lang w:val="en-GB"/>
        </w:rPr>
        <w:tab/>
      </w:r>
      <w:r w:rsidRPr="009A530D">
        <w:rPr>
          <w:rFonts w:cstheme="minorHAnsi"/>
          <w:b/>
          <w:color w:val="1F497D" w:themeColor="text2"/>
          <w:sz w:val="20"/>
          <w:szCs w:val="20"/>
          <w:lang w:val="en-GB"/>
        </w:rPr>
        <w:tab/>
      </w:r>
      <w:r w:rsidRPr="009A530D">
        <w:rPr>
          <w:rFonts w:cstheme="minorHAnsi"/>
          <w:b/>
          <w:sz w:val="20"/>
          <w:szCs w:val="20"/>
          <w:lang w:val="en-GB"/>
        </w:rPr>
        <w:t xml:space="preserve">2. </w:t>
      </w:r>
      <w:r w:rsidRPr="009A530D">
        <w:rPr>
          <w:rFonts w:cstheme="minorHAnsi"/>
          <w:sz w:val="20"/>
          <w:szCs w:val="20"/>
          <w:lang w:val="en-GB"/>
        </w:rPr>
        <w:t xml:space="preserve">Apostolidis, A., </w:t>
      </w:r>
      <w:proofErr w:type="spellStart"/>
      <w:r w:rsidRPr="009A530D">
        <w:rPr>
          <w:rFonts w:cstheme="minorHAnsi"/>
          <w:sz w:val="20"/>
          <w:szCs w:val="20"/>
          <w:lang w:val="en-GB"/>
        </w:rPr>
        <w:t>Laskaridis</w:t>
      </w:r>
      <w:proofErr w:type="spellEnd"/>
      <w:r w:rsidRPr="009A530D">
        <w:rPr>
          <w:rFonts w:cstheme="minorHAnsi"/>
          <w:sz w:val="20"/>
          <w:szCs w:val="20"/>
          <w:lang w:val="en-GB"/>
        </w:rPr>
        <w:t xml:space="preserve">, P. and </w:t>
      </w:r>
      <w:proofErr w:type="spellStart"/>
      <w:r w:rsidRPr="009A530D">
        <w:rPr>
          <w:rFonts w:cstheme="minorHAnsi"/>
          <w:sz w:val="20"/>
          <w:szCs w:val="20"/>
          <w:lang w:val="en-GB"/>
        </w:rPr>
        <w:t>Pilidis</w:t>
      </w:r>
      <w:proofErr w:type="spellEnd"/>
      <w:r w:rsidRPr="009A530D">
        <w:rPr>
          <w:rFonts w:cstheme="minorHAnsi"/>
          <w:sz w:val="20"/>
          <w:szCs w:val="20"/>
          <w:lang w:val="en-GB"/>
        </w:rPr>
        <w:t xml:space="preserve">, P., </w:t>
      </w:r>
      <w:r w:rsidRPr="009A530D">
        <w:rPr>
          <w:rFonts w:cstheme="minorHAnsi"/>
          <w:i/>
          <w:sz w:val="20"/>
          <w:szCs w:val="20"/>
          <w:lang w:val="en-GB"/>
        </w:rPr>
        <w:t xml:space="preserve">“A </w:t>
      </w:r>
      <w:proofErr w:type="gramStart"/>
      <w:r w:rsidRPr="009A530D">
        <w:rPr>
          <w:rFonts w:cstheme="minorHAnsi"/>
          <w:i/>
          <w:sz w:val="20"/>
          <w:szCs w:val="20"/>
          <w:lang w:val="en-GB"/>
        </w:rPr>
        <w:t>High Resolution</w:t>
      </w:r>
      <w:proofErr w:type="gramEnd"/>
      <w:r w:rsidRPr="009A530D">
        <w:rPr>
          <w:rFonts w:cstheme="minorHAnsi"/>
          <w:i/>
          <w:sz w:val="20"/>
          <w:szCs w:val="20"/>
          <w:lang w:val="en-GB"/>
        </w:rPr>
        <w:t xml:space="preserve"> Turbine Cooling Prediction Method for Performance and Mechanical Integrity Calculations”</w:t>
      </w:r>
      <w:r w:rsidRPr="009A530D">
        <w:rPr>
          <w:rFonts w:cstheme="minorHAnsi"/>
          <w:sz w:val="20"/>
          <w:szCs w:val="20"/>
          <w:lang w:val="en-GB"/>
        </w:rPr>
        <w:t xml:space="preserve">, Proceedings </w:t>
      </w:r>
      <w:proofErr w:type="gramStart"/>
      <w:r w:rsidRPr="009A530D">
        <w:rPr>
          <w:rFonts w:cstheme="minorHAnsi"/>
          <w:sz w:val="20"/>
          <w:szCs w:val="20"/>
          <w:lang w:val="en-GB"/>
        </w:rPr>
        <w:t>of  ISABE</w:t>
      </w:r>
      <w:proofErr w:type="gramEnd"/>
      <w:r w:rsidRPr="009A530D">
        <w:rPr>
          <w:rFonts w:cstheme="minorHAnsi"/>
          <w:sz w:val="20"/>
          <w:szCs w:val="20"/>
          <w:lang w:val="en-GB"/>
        </w:rPr>
        <w:t xml:space="preserve"> 2013-10212 (Published by AIAA), Busan, Korea.</w:t>
      </w:r>
    </w:p>
    <w:p w14:paraId="092E0E33" w14:textId="77777777" w:rsidR="00715177" w:rsidRPr="009A530D" w:rsidRDefault="00715177" w:rsidP="00715177">
      <w:pPr>
        <w:spacing w:after="0" w:line="240" w:lineRule="auto"/>
        <w:ind w:left="1410" w:right="-290" w:hanging="2040"/>
        <w:jc w:val="both"/>
        <w:rPr>
          <w:rFonts w:cstheme="minorHAnsi"/>
          <w:b/>
          <w:color w:val="1F497D" w:themeColor="text2"/>
          <w:sz w:val="8"/>
          <w:szCs w:val="8"/>
          <w:lang w:val="en-GB"/>
        </w:rPr>
      </w:pPr>
    </w:p>
    <w:p w14:paraId="46E37951" w14:textId="77777777" w:rsidR="00715177" w:rsidRPr="009A530D" w:rsidRDefault="00715177" w:rsidP="00715177">
      <w:pPr>
        <w:spacing w:after="0" w:line="240" w:lineRule="auto"/>
        <w:ind w:left="1410" w:right="-650" w:hanging="2040"/>
        <w:jc w:val="both"/>
        <w:rPr>
          <w:rFonts w:cstheme="minorHAnsi"/>
          <w:sz w:val="20"/>
          <w:szCs w:val="20"/>
          <w:lang w:val="en-GB"/>
        </w:rPr>
      </w:pPr>
      <w:r w:rsidRPr="009A530D">
        <w:rPr>
          <w:rFonts w:cstheme="minorHAnsi"/>
          <w:b/>
          <w:color w:val="1F497D" w:themeColor="text2"/>
          <w:sz w:val="20"/>
          <w:szCs w:val="20"/>
          <w:lang w:val="en-GB"/>
        </w:rPr>
        <w:tab/>
      </w:r>
      <w:r w:rsidRPr="009A530D">
        <w:rPr>
          <w:rFonts w:cstheme="minorHAnsi"/>
          <w:sz w:val="20"/>
          <w:szCs w:val="20"/>
          <w:lang w:val="en-GB"/>
        </w:rPr>
        <w:tab/>
      </w:r>
      <w:r w:rsidRPr="009A530D">
        <w:rPr>
          <w:rFonts w:cstheme="minorHAnsi"/>
          <w:b/>
          <w:bCs/>
          <w:sz w:val="20"/>
          <w:szCs w:val="20"/>
          <w:lang w:val="en-GB"/>
        </w:rPr>
        <w:t>1.</w:t>
      </w:r>
      <w:r w:rsidRPr="009A530D">
        <w:rPr>
          <w:rFonts w:cstheme="minorHAnsi"/>
          <w:sz w:val="20"/>
          <w:szCs w:val="20"/>
          <w:lang w:val="en-GB"/>
        </w:rPr>
        <w:t xml:space="preserve"> Apostolidis, A., Sampath, S., </w:t>
      </w:r>
      <w:proofErr w:type="spellStart"/>
      <w:r w:rsidRPr="009A530D">
        <w:rPr>
          <w:rFonts w:cstheme="minorHAnsi"/>
          <w:sz w:val="20"/>
          <w:szCs w:val="20"/>
          <w:lang w:val="en-GB"/>
        </w:rPr>
        <w:t>Laskaridis</w:t>
      </w:r>
      <w:proofErr w:type="spellEnd"/>
      <w:r w:rsidRPr="009A530D">
        <w:rPr>
          <w:rFonts w:cstheme="minorHAnsi"/>
          <w:sz w:val="20"/>
          <w:szCs w:val="20"/>
          <w:lang w:val="en-GB"/>
        </w:rPr>
        <w:t xml:space="preserve">, P. and Singh, R., </w:t>
      </w:r>
      <w:r w:rsidRPr="009A530D">
        <w:rPr>
          <w:rFonts w:cstheme="minorHAnsi"/>
          <w:i/>
          <w:sz w:val="20"/>
          <w:szCs w:val="20"/>
          <w:lang w:val="en-GB"/>
        </w:rPr>
        <w:t>“</w:t>
      </w:r>
      <w:proofErr w:type="spellStart"/>
      <w:r w:rsidRPr="009A530D">
        <w:rPr>
          <w:rFonts w:cstheme="minorHAnsi"/>
          <w:i/>
          <w:sz w:val="20"/>
          <w:szCs w:val="20"/>
          <w:lang w:val="en-GB"/>
        </w:rPr>
        <w:t>WebEngine</w:t>
      </w:r>
      <w:proofErr w:type="spellEnd"/>
      <w:r w:rsidRPr="009A530D">
        <w:rPr>
          <w:rFonts w:cstheme="minorHAnsi"/>
          <w:i/>
          <w:sz w:val="20"/>
          <w:szCs w:val="20"/>
          <w:lang w:val="en-GB"/>
        </w:rPr>
        <w:t xml:space="preserve"> - A Web-Based Gas Turbine Performance Simulation Tool”</w:t>
      </w:r>
      <w:r w:rsidRPr="009A530D">
        <w:rPr>
          <w:rFonts w:cstheme="minorHAnsi"/>
          <w:sz w:val="20"/>
          <w:szCs w:val="20"/>
          <w:lang w:val="en-GB"/>
        </w:rPr>
        <w:t xml:space="preserve">, Proceedings of ASME Turbo Expo 2013, GT2013-95296, San Antonio, Texas, USA. </w:t>
      </w:r>
      <w:hyperlink r:id="rId113" w:history="1">
        <w:r w:rsidRPr="009A530D">
          <w:rPr>
            <w:rStyle w:val="Hyperlink"/>
            <w:rFonts w:cstheme="minorHAnsi"/>
            <w:color w:val="auto"/>
            <w:sz w:val="20"/>
            <w:szCs w:val="20"/>
            <w:lang w:val="en-GB"/>
          </w:rPr>
          <w:t>https://doi.org/10.1115/GT2013-95296</w:t>
        </w:r>
      </w:hyperlink>
    </w:p>
    <w:p w14:paraId="1FB1FA82" w14:textId="77777777" w:rsidR="00A856C8" w:rsidRPr="009A530D" w:rsidRDefault="00A856C8" w:rsidP="007B58A1">
      <w:pPr>
        <w:spacing w:after="0"/>
        <w:rPr>
          <w:rFonts w:cstheme="minorHAnsi"/>
          <w:b/>
          <w:color w:val="1F497D" w:themeColor="text2"/>
          <w:sz w:val="16"/>
          <w:szCs w:val="16"/>
          <w:lang w:val="en-GB"/>
        </w:rPr>
      </w:pPr>
    </w:p>
    <w:p w14:paraId="09E41E27" w14:textId="77777777" w:rsidR="00715177" w:rsidRPr="009A530D" w:rsidRDefault="00715177" w:rsidP="007B58A1">
      <w:pPr>
        <w:spacing w:after="0"/>
        <w:ind w:left="702" w:firstLine="708"/>
        <w:rPr>
          <w:rFonts w:cstheme="minorHAnsi"/>
          <w:b/>
          <w:lang w:val="en-GB"/>
        </w:rPr>
      </w:pPr>
      <w:r w:rsidRPr="009A530D">
        <w:rPr>
          <w:rFonts w:cstheme="minorHAnsi"/>
          <w:b/>
          <w:lang w:val="en-GB"/>
        </w:rPr>
        <w:t>PhD Thesis</w:t>
      </w:r>
    </w:p>
    <w:p w14:paraId="0F65783E" w14:textId="77777777" w:rsidR="00715177" w:rsidRPr="009A530D" w:rsidRDefault="00715177" w:rsidP="00715177">
      <w:pPr>
        <w:spacing w:after="0" w:line="240" w:lineRule="auto"/>
        <w:ind w:right="-290"/>
        <w:jc w:val="both"/>
        <w:rPr>
          <w:rFonts w:cstheme="minorHAnsi"/>
          <w:b/>
          <w:sz w:val="8"/>
          <w:szCs w:val="8"/>
          <w:lang w:val="en-GB"/>
        </w:rPr>
      </w:pPr>
    </w:p>
    <w:p w14:paraId="42C28D3C" w14:textId="77777777" w:rsidR="00715177" w:rsidRPr="00F527DF" w:rsidRDefault="00715177" w:rsidP="00A858B1">
      <w:pPr>
        <w:spacing w:after="0" w:line="240" w:lineRule="auto"/>
        <w:ind w:left="1410" w:right="-650" w:hanging="2040"/>
        <w:jc w:val="both"/>
        <w:rPr>
          <w:rFonts w:cstheme="minorHAnsi"/>
          <w:b/>
        </w:rPr>
      </w:pPr>
      <w:r w:rsidRPr="009A530D">
        <w:rPr>
          <w:rFonts w:cstheme="minorHAnsi"/>
          <w:b/>
          <w:color w:val="1F497D" w:themeColor="text2"/>
          <w:lang w:val="en-GB"/>
        </w:rPr>
        <w:t>2015</w:t>
      </w:r>
      <w:r w:rsidRPr="009A530D">
        <w:rPr>
          <w:rFonts w:cstheme="minorHAnsi"/>
          <w:b/>
          <w:color w:val="1F497D" w:themeColor="text2"/>
          <w:sz w:val="20"/>
          <w:szCs w:val="20"/>
          <w:lang w:val="en-GB"/>
        </w:rPr>
        <w:tab/>
      </w:r>
      <w:r w:rsidRPr="009A530D">
        <w:rPr>
          <w:rFonts w:cstheme="minorHAnsi"/>
          <w:b/>
          <w:color w:val="1F497D" w:themeColor="text2"/>
          <w:sz w:val="20"/>
          <w:szCs w:val="20"/>
          <w:lang w:val="en-GB"/>
        </w:rPr>
        <w:tab/>
      </w:r>
      <w:r w:rsidRPr="009A530D">
        <w:rPr>
          <w:rFonts w:cstheme="minorHAnsi"/>
          <w:sz w:val="20"/>
          <w:szCs w:val="20"/>
          <w:lang w:val="en-GB"/>
        </w:rPr>
        <w:t xml:space="preserve">Apostolidis, A., </w:t>
      </w:r>
      <w:r w:rsidRPr="009A530D">
        <w:rPr>
          <w:rFonts w:cstheme="minorHAnsi"/>
          <w:i/>
          <w:sz w:val="20"/>
          <w:szCs w:val="20"/>
          <w:lang w:val="en-GB"/>
        </w:rPr>
        <w:t>"Turbine cooling and heat transfer modelling for gas turbine performance simulation</w:t>
      </w:r>
      <w:r w:rsidRPr="009A530D">
        <w:rPr>
          <w:rFonts w:cstheme="minorHAnsi"/>
          <w:sz w:val="20"/>
          <w:szCs w:val="20"/>
          <w:lang w:val="en-GB"/>
        </w:rPr>
        <w:t xml:space="preserve">", PhD Thesis, Cranfield University. </w:t>
      </w:r>
      <w:hyperlink r:id="rId114" w:history="1">
        <w:r w:rsidRPr="00F527DF">
          <w:rPr>
            <w:rStyle w:val="Hyperlink"/>
            <w:rFonts w:cstheme="minorHAnsi"/>
            <w:color w:val="auto"/>
            <w:sz w:val="20"/>
            <w:szCs w:val="20"/>
          </w:rPr>
          <w:t>https://ethos.bl.uk/OrderDetails.do?uin=uk.bl.ethos.650163</w:t>
        </w:r>
      </w:hyperlink>
    </w:p>
    <w:p w14:paraId="3CB0FECE" w14:textId="77777777" w:rsidR="00A858B1" w:rsidRPr="00F527DF" w:rsidRDefault="00A858B1" w:rsidP="00715177">
      <w:pPr>
        <w:spacing w:after="0" w:line="240" w:lineRule="auto"/>
        <w:ind w:left="1410" w:right="-290"/>
        <w:jc w:val="both"/>
        <w:rPr>
          <w:rFonts w:cstheme="minorHAnsi"/>
          <w:b/>
          <w:sz w:val="16"/>
          <w:szCs w:val="16"/>
        </w:rPr>
      </w:pPr>
    </w:p>
    <w:p w14:paraId="6D2BEDAA" w14:textId="77777777" w:rsidR="00715177" w:rsidRPr="009A530D" w:rsidRDefault="00715177" w:rsidP="00715177">
      <w:pPr>
        <w:spacing w:after="0" w:line="240" w:lineRule="auto"/>
        <w:ind w:left="1410" w:right="-290"/>
        <w:jc w:val="both"/>
        <w:rPr>
          <w:rFonts w:cstheme="minorHAnsi"/>
          <w:b/>
          <w:lang w:val="en-GB"/>
        </w:rPr>
      </w:pPr>
      <w:r w:rsidRPr="009A530D">
        <w:rPr>
          <w:rFonts w:cstheme="minorHAnsi"/>
          <w:b/>
          <w:lang w:val="en-GB"/>
        </w:rPr>
        <w:t>Technical Report co-authoring and co-editing</w:t>
      </w:r>
    </w:p>
    <w:p w14:paraId="494981E0" w14:textId="77777777" w:rsidR="00715177" w:rsidRPr="009A530D" w:rsidRDefault="00715177" w:rsidP="00715177">
      <w:pPr>
        <w:spacing w:after="0" w:line="240" w:lineRule="auto"/>
        <w:ind w:right="-290"/>
        <w:jc w:val="both"/>
        <w:rPr>
          <w:rFonts w:cstheme="minorHAnsi"/>
          <w:sz w:val="8"/>
          <w:szCs w:val="8"/>
          <w:lang w:val="en-GB"/>
        </w:rPr>
      </w:pPr>
    </w:p>
    <w:p w14:paraId="2408569A" w14:textId="77777777" w:rsidR="00715177" w:rsidRPr="009A530D" w:rsidRDefault="00715177" w:rsidP="00E4448A">
      <w:pPr>
        <w:spacing w:after="0" w:line="240" w:lineRule="auto"/>
        <w:ind w:left="1410" w:right="-650" w:hanging="2040"/>
        <w:jc w:val="both"/>
        <w:rPr>
          <w:rFonts w:cstheme="minorHAnsi"/>
          <w:sz w:val="20"/>
          <w:szCs w:val="20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2019</w:t>
      </w:r>
      <w:r w:rsidRPr="009A530D">
        <w:rPr>
          <w:rFonts w:cstheme="minorHAnsi"/>
          <w:lang w:val="en-GB"/>
        </w:rPr>
        <w:tab/>
      </w:r>
      <w:r w:rsidR="004E4F43" w:rsidRPr="009A530D">
        <w:rPr>
          <w:rFonts w:cstheme="minorHAnsi"/>
          <w:b/>
          <w:bCs/>
          <w:sz w:val="20"/>
          <w:szCs w:val="20"/>
          <w:lang w:val="en-GB"/>
        </w:rPr>
        <w:t>1.</w:t>
      </w:r>
      <w:r w:rsidR="004E4F43" w:rsidRPr="009A530D">
        <w:rPr>
          <w:rFonts w:cstheme="minorHAnsi"/>
          <w:sz w:val="20"/>
          <w:szCs w:val="20"/>
          <w:lang w:val="en-GB"/>
        </w:rPr>
        <w:t xml:space="preserve"> </w:t>
      </w:r>
      <w:r w:rsidRPr="009A530D">
        <w:rPr>
          <w:rFonts w:cstheme="minorHAnsi"/>
          <w:sz w:val="20"/>
          <w:szCs w:val="20"/>
          <w:lang w:val="en-GB"/>
        </w:rPr>
        <w:t xml:space="preserve">Pelt, M., Apostolidis, A., de Boer, R.J., Borst, M., </w:t>
      </w:r>
      <w:proofErr w:type="spellStart"/>
      <w:r w:rsidRPr="009A530D">
        <w:rPr>
          <w:rFonts w:cstheme="minorHAnsi"/>
          <w:sz w:val="20"/>
          <w:szCs w:val="20"/>
          <w:lang w:val="en-GB"/>
        </w:rPr>
        <w:t>Broodbakker</w:t>
      </w:r>
      <w:proofErr w:type="spellEnd"/>
      <w:r w:rsidRPr="009A530D">
        <w:rPr>
          <w:rFonts w:cstheme="minorHAnsi"/>
          <w:sz w:val="20"/>
          <w:szCs w:val="20"/>
          <w:lang w:val="en-GB"/>
        </w:rPr>
        <w:t>, J., Patron, R.F., Helwani, L., Jansen, R., Stamoulis, K.P., “</w:t>
      </w:r>
      <w:hyperlink r:id="rId115" w:history="1">
        <w:r w:rsidRPr="009A530D">
          <w:rPr>
            <w:rStyle w:val="Hyperlink"/>
            <w:rFonts w:cstheme="minorHAnsi"/>
            <w:i/>
            <w:color w:val="auto"/>
            <w:sz w:val="20"/>
            <w:szCs w:val="20"/>
            <w:lang w:val="en-GB"/>
          </w:rPr>
          <w:t>Data Mining in MRO</w:t>
        </w:r>
      </w:hyperlink>
      <w:r w:rsidRPr="009A530D">
        <w:rPr>
          <w:rStyle w:val="Hyperlink"/>
          <w:rFonts w:cstheme="minorHAnsi"/>
          <w:i/>
          <w:color w:val="auto"/>
          <w:sz w:val="20"/>
          <w:szCs w:val="20"/>
          <w:lang w:val="en-GB"/>
        </w:rPr>
        <w:t>”</w:t>
      </w:r>
      <w:r w:rsidRPr="009A530D">
        <w:rPr>
          <w:rFonts w:cstheme="minorHAnsi"/>
          <w:sz w:val="20"/>
          <w:szCs w:val="20"/>
          <w:lang w:val="en-GB"/>
        </w:rPr>
        <w:t>,  published by Amsterdam University of Applied Sciences and funded by an RAAK MKB grant of the Dutch Ministry of Education.</w:t>
      </w:r>
      <w:r w:rsidR="00E4448A" w:rsidRPr="009A530D">
        <w:rPr>
          <w:rFonts w:cstheme="minorHAnsi"/>
          <w:sz w:val="20"/>
          <w:szCs w:val="20"/>
          <w:lang w:val="en-GB"/>
        </w:rPr>
        <w:t xml:space="preserve"> </w:t>
      </w:r>
      <w:hyperlink r:id="rId116" w:history="1">
        <w:r w:rsidR="00E4448A" w:rsidRPr="009A530D">
          <w:rPr>
            <w:rStyle w:val="Hyperlink"/>
            <w:rFonts w:cstheme="minorHAnsi"/>
            <w:color w:val="auto"/>
            <w:sz w:val="20"/>
            <w:szCs w:val="20"/>
            <w:lang w:val="en-GB"/>
          </w:rPr>
          <w:t>[URL]</w:t>
        </w:r>
      </w:hyperlink>
    </w:p>
    <w:p w14:paraId="6EEF1ED2" w14:textId="77777777" w:rsidR="00715177" w:rsidRPr="009A530D" w:rsidRDefault="00715177" w:rsidP="00715177">
      <w:pPr>
        <w:spacing w:after="0" w:line="240" w:lineRule="auto"/>
        <w:ind w:left="1410" w:right="-650" w:hanging="2040"/>
        <w:jc w:val="both"/>
        <w:rPr>
          <w:rFonts w:cstheme="minorHAnsi"/>
          <w:sz w:val="16"/>
          <w:szCs w:val="16"/>
          <w:lang w:val="en-GB"/>
        </w:rPr>
      </w:pPr>
    </w:p>
    <w:p w14:paraId="667E4610" w14:textId="77777777" w:rsidR="00715177" w:rsidRPr="009A530D" w:rsidRDefault="00715177" w:rsidP="00715177">
      <w:pPr>
        <w:spacing w:after="0" w:line="240" w:lineRule="auto"/>
        <w:ind w:left="1410" w:right="-290"/>
        <w:jc w:val="both"/>
        <w:rPr>
          <w:rFonts w:cstheme="minorHAnsi"/>
          <w:b/>
          <w:lang w:val="en-GB"/>
        </w:rPr>
      </w:pPr>
      <w:r w:rsidRPr="009A530D">
        <w:rPr>
          <w:rFonts w:cstheme="minorHAnsi"/>
          <w:b/>
          <w:lang w:val="en-GB"/>
        </w:rPr>
        <w:t>Conference Presentation</w:t>
      </w:r>
      <w:r w:rsidR="00620E36" w:rsidRPr="009A530D">
        <w:rPr>
          <w:rFonts w:cstheme="minorHAnsi"/>
          <w:b/>
          <w:lang w:val="en-GB"/>
        </w:rPr>
        <w:t>s</w:t>
      </w:r>
    </w:p>
    <w:p w14:paraId="1552C3AF" w14:textId="77777777" w:rsidR="00715177" w:rsidRPr="009A530D" w:rsidRDefault="00715177" w:rsidP="00715177">
      <w:pPr>
        <w:spacing w:after="0" w:line="240" w:lineRule="auto"/>
        <w:ind w:right="-650"/>
        <w:jc w:val="both"/>
        <w:rPr>
          <w:rFonts w:cstheme="minorHAnsi"/>
          <w:sz w:val="8"/>
          <w:szCs w:val="8"/>
          <w:lang w:val="en-GB"/>
        </w:rPr>
      </w:pPr>
    </w:p>
    <w:p w14:paraId="2329CB52" w14:textId="77777777" w:rsidR="00301F5B" w:rsidRPr="009A530D" w:rsidRDefault="005A4880" w:rsidP="005A4880">
      <w:pPr>
        <w:spacing w:after="0" w:line="240" w:lineRule="auto"/>
        <w:ind w:left="1410" w:right="-650" w:hanging="2040"/>
        <w:jc w:val="both"/>
        <w:rPr>
          <w:rFonts w:cstheme="minorHAnsi"/>
          <w:sz w:val="20"/>
          <w:szCs w:val="20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2023</w:t>
      </w:r>
      <w:r w:rsidRPr="009A530D">
        <w:rPr>
          <w:rFonts w:cstheme="minorHAnsi"/>
          <w:b/>
          <w:color w:val="1F497D" w:themeColor="text2"/>
          <w:lang w:val="en-GB"/>
        </w:rPr>
        <w:tab/>
      </w:r>
      <w:r w:rsidRPr="009A530D">
        <w:rPr>
          <w:rFonts w:cstheme="minorHAnsi"/>
          <w:b/>
          <w:bCs/>
          <w:sz w:val="20"/>
          <w:szCs w:val="20"/>
          <w:lang w:val="en-GB"/>
        </w:rPr>
        <w:t>3.</w:t>
      </w:r>
      <w:r w:rsidRPr="009A530D">
        <w:rPr>
          <w:rFonts w:cstheme="minorHAnsi"/>
          <w:b/>
          <w:color w:val="1F497D" w:themeColor="text2"/>
          <w:lang w:val="en-GB"/>
        </w:rPr>
        <w:t xml:space="preserve"> </w:t>
      </w:r>
      <w:r w:rsidRPr="009A530D">
        <w:rPr>
          <w:rFonts w:cstheme="minorHAnsi"/>
          <w:sz w:val="20"/>
          <w:szCs w:val="20"/>
          <w:lang w:val="en-GB"/>
        </w:rPr>
        <w:t>Apostolidis, A., Franken, F., Stamoulis, K.P., “</w:t>
      </w:r>
      <w:r w:rsidR="005250C6" w:rsidRPr="009A530D">
        <w:rPr>
          <w:rFonts w:cstheme="minorHAnsi"/>
          <w:sz w:val="20"/>
          <w:szCs w:val="20"/>
          <w:lang w:val="en-GB"/>
        </w:rPr>
        <w:t>Aero Engine Derate: A Fleet Comparative Study for Improved Flight and Maintenance Operations</w:t>
      </w:r>
      <w:r w:rsidRPr="009A530D">
        <w:rPr>
          <w:rFonts w:cstheme="minorHAnsi"/>
          <w:sz w:val="20"/>
          <w:szCs w:val="20"/>
          <w:lang w:val="en-GB"/>
        </w:rPr>
        <w:t xml:space="preserve">”, </w:t>
      </w:r>
      <w:r w:rsidR="007C174E" w:rsidRPr="009A530D">
        <w:rPr>
          <w:rFonts w:cstheme="minorHAnsi"/>
          <w:sz w:val="20"/>
          <w:szCs w:val="20"/>
          <w:lang w:val="en-GB"/>
        </w:rPr>
        <w:t>13th EASN International Conference,</w:t>
      </w:r>
      <w:r w:rsidR="00B7054C" w:rsidRPr="009A530D">
        <w:rPr>
          <w:rFonts w:cstheme="minorHAnsi"/>
          <w:sz w:val="20"/>
          <w:szCs w:val="20"/>
          <w:lang w:val="en-GB"/>
        </w:rPr>
        <w:t xml:space="preserve"> European Aeronautics Science Network, Salerno, Italy.</w:t>
      </w:r>
    </w:p>
    <w:p w14:paraId="1569CBDA" w14:textId="77777777" w:rsidR="00301F5B" w:rsidRPr="009A530D" w:rsidRDefault="00301F5B" w:rsidP="00301F5B">
      <w:pPr>
        <w:spacing w:after="0" w:line="240" w:lineRule="auto"/>
        <w:ind w:left="1410" w:right="-650"/>
        <w:jc w:val="both"/>
        <w:rPr>
          <w:rFonts w:cstheme="minorHAnsi"/>
          <w:sz w:val="20"/>
          <w:szCs w:val="20"/>
          <w:lang w:val="en-GB"/>
        </w:rPr>
      </w:pPr>
      <w:hyperlink r:id="rId117" w:history="1">
        <w:r w:rsidRPr="009A530D">
          <w:rPr>
            <w:rStyle w:val="Hyperlink"/>
            <w:rFonts w:cstheme="minorHAnsi"/>
            <w:color w:val="auto"/>
            <w:sz w:val="20"/>
            <w:szCs w:val="20"/>
            <w:lang w:val="en-GB"/>
          </w:rPr>
          <w:t>https://easnconference.eu/sites/default/files/13th_EASN_International_Conference-Preliminary_Agenda-v2.pdf</w:t>
        </w:r>
      </w:hyperlink>
    </w:p>
    <w:p w14:paraId="16BE337A" w14:textId="77777777" w:rsidR="005A4880" w:rsidRPr="009A530D" w:rsidRDefault="005A4880" w:rsidP="0099483E">
      <w:pPr>
        <w:spacing w:after="0" w:line="240" w:lineRule="auto"/>
        <w:ind w:left="1410" w:right="-650" w:hanging="2040"/>
        <w:jc w:val="both"/>
        <w:rPr>
          <w:rFonts w:cstheme="minorHAnsi"/>
          <w:b/>
          <w:color w:val="1F497D" w:themeColor="text2"/>
          <w:sz w:val="8"/>
          <w:szCs w:val="8"/>
          <w:lang w:val="en-GB"/>
        </w:rPr>
      </w:pPr>
    </w:p>
    <w:p w14:paraId="19C99B86" w14:textId="77777777" w:rsidR="00620E36" w:rsidRPr="00F527DF" w:rsidRDefault="00620E36" w:rsidP="0099483E">
      <w:pPr>
        <w:spacing w:after="0" w:line="240" w:lineRule="auto"/>
        <w:ind w:left="1410" w:right="-650" w:hanging="2040"/>
        <w:jc w:val="both"/>
        <w:rPr>
          <w:rFonts w:cstheme="minorHAnsi"/>
          <w:sz w:val="20"/>
          <w:szCs w:val="20"/>
        </w:rPr>
      </w:pPr>
      <w:r w:rsidRPr="009A530D">
        <w:rPr>
          <w:rFonts w:cstheme="minorHAnsi"/>
          <w:b/>
          <w:color w:val="1F497D" w:themeColor="text2"/>
          <w:lang w:val="en-GB"/>
        </w:rPr>
        <w:t>2022</w:t>
      </w:r>
      <w:r w:rsidRPr="009A530D">
        <w:rPr>
          <w:rFonts w:cstheme="minorHAnsi"/>
          <w:b/>
          <w:color w:val="1F497D" w:themeColor="text2"/>
          <w:lang w:val="en-GB"/>
        </w:rPr>
        <w:tab/>
      </w:r>
      <w:r w:rsidR="00D40E98" w:rsidRPr="009A530D">
        <w:rPr>
          <w:rFonts w:cstheme="minorHAnsi"/>
          <w:b/>
          <w:bCs/>
          <w:sz w:val="20"/>
          <w:szCs w:val="20"/>
          <w:lang w:val="en-GB"/>
        </w:rPr>
        <w:t>2.</w:t>
      </w:r>
      <w:r w:rsidR="00D40E98" w:rsidRPr="009A530D">
        <w:rPr>
          <w:rFonts w:cstheme="minorHAnsi"/>
          <w:b/>
          <w:color w:val="1F497D" w:themeColor="text2"/>
          <w:lang w:val="en-GB"/>
        </w:rPr>
        <w:t xml:space="preserve"> </w:t>
      </w:r>
      <w:r w:rsidR="00227EE3" w:rsidRPr="009A530D">
        <w:rPr>
          <w:rFonts w:cstheme="minorHAnsi"/>
          <w:sz w:val="20"/>
          <w:szCs w:val="20"/>
          <w:lang w:val="en-GB"/>
        </w:rPr>
        <w:t>Apostolidis, A.</w:t>
      </w:r>
      <w:r w:rsidR="00072963" w:rsidRPr="009A530D">
        <w:rPr>
          <w:rFonts w:cstheme="minorHAnsi"/>
          <w:sz w:val="20"/>
          <w:szCs w:val="20"/>
          <w:lang w:val="en-GB"/>
        </w:rPr>
        <w:t xml:space="preserve">, Stamoulis, K.P., </w:t>
      </w:r>
      <w:r w:rsidR="0099483E" w:rsidRPr="009A530D">
        <w:rPr>
          <w:rFonts w:cstheme="minorHAnsi"/>
          <w:sz w:val="20"/>
          <w:szCs w:val="20"/>
          <w:lang w:val="en-GB"/>
        </w:rPr>
        <w:t>“</w:t>
      </w:r>
      <w:r w:rsidR="0099483E" w:rsidRPr="009A530D">
        <w:rPr>
          <w:rFonts w:cstheme="minorHAnsi"/>
          <w:i/>
          <w:iCs/>
          <w:sz w:val="20"/>
          <w:szCs w:val="20"/>
          <w:lang w:val="en-GB"/>
        </w:rPr>
        <w:t>Condition-based Maintenance Considerations for Safety-critical Decision Support in Aircraft Engines</w:t>
      </w:r>
      <w:r w:rsidR="0099483E" w:rsidRPr="009A530D">
        <w:rPr>
          <w:rFonts w:cstheme="minorHAnsi"/>
          <w:sz w:val="20"/>
          <w:szCs w:val="20"/>
          <w:lang w:val="en-GB"/>
        </w:rPr>
        <w:t>”</w:t>
      </w:r>
      <w:r w:rsidR="00501A97" w:rsidRPr="009A530D">
        <w:rPr>
          <w:rFonts w:cstheme="minorHAnsi"/>
          <w:sz w:val="20"/>
          <w:szCs w:val="20"/>
          <w:lang w:val="en-GB"/>
        </w:rPr>
        <w:t>,</w:t>
      </w:r>
      <w:r w:rsidR="0099483E" w:rsidRPr="009A530D">
        <w:rPr>
          <w:rFonts w:cstheme="minorHAnsi"/>
          <w:sz w:val="20"/>
          <w:szCs w:val="20"/>
          <w:lang w:val="en-GB"/>
        </w:rPr>
        <w:t xml:space="preserve"> </w:t>
      </w:r>
      <w:r w:rsidR="00501A97" w:rsidRPr="009A530D">
        <w:rPr>
          <w:rFonts w:cstheme="minorHAnsi"/>
          <w:sz w:val="20"/>
          <w:szCs w:val="20"/>
          <w:lang w:val="en-GB"/>
        </w:rPr>
        <w:t>1</w:t>
      </w:r>
      <w:r w:rsidR="00501A97" w:rsidRPr="009A530D">
        <w:rPr>
          <w:rFonts w:cstheme="minorHAnsi"/>
          <w:sz w:val="20"/>
          <w:szCs w:val="20"/>
          <w:vertAlign w:val="superscript"/>
          <w:lang w:val="en-GB"/>
        </w:rPr>
        <w:t>st</w:t>
      </w:r>
      <w:r w:rsidR="00501A97" w:rsidRPr="009A530D">
        <w:rPr>
          <w:rFonts w:cstheme="minorHAnsi"/>
          <w:sz w:val="20"/>
          <w:szCs w:val="20"/>
          <w:lang w:val="en-GB"/>
        </w:rPr>
        <w:t xml:space="preserve"> </w:t>
      </w:r>
      <w:r w:rsidR="003D4438" w:rsidRPr="009A530D">
        <w:rPr>
          <w:rFonts w:cstheme="minorHAnsi"/>
          <w:sz w:val="20"/>
          <w:szCs w:val="20"/>
          <w:lang w:val="en-GB"/>
        </w:rPr>
        <w:t>International Conference for CBM in Aerospace</w:t>
      </w:r>
      <w:r w:rsidR="00992E91" w:rsidRPr="009A530D">
        <w:rPr>
          <w:rFonts w:cstheme="minorHAnsi"/>
          <w:sz w:val="20"/>
          <w:szCs w:val="20"/>
          <w:lang w:val="en-GB"/>
        </w:rPr>
        <w:t>, TU Delft, The Netherlands</w:t>
      </w:r>
      <w:r w:rsidR="005E60BF" w:rsidRPr="009A530D">
        <w:rPr>
          <w:rFonts w:cstheme="minorHAnsi"/>
          <w:sz w:val="20"/>
          <w:szCs w:val="20"/>
          <w:lang w:val="en-GB"/>
        </w:rPr>
        <w:t xml:space="preserve">. </w:t>
      </w:r>
      <w:hyperlink r:id="rId118" w:history="1">
        <w:r w:rsidR="00BE05F5" w:rsidRPr="00F527DF">
          <w:rPr>
            <w:rStyle w:val="Hyperlink"/>
            <w:rFonts w:cstheme="minorHAnsi"/>
            <w:color w:val="auto"/>
            <w:sz w:val="20"/>
            <w:szCs w:val="20"/>
          </w:rPr>
          <w:t>https://cbmacademy.eu/wp-content/uploads/2022/05/ICCBM2022_Program_vm17.pdf</w:t>
        </w:r>
      </w:hyperlink>
    </w:p>
    <w:p w14:paraId="6660331A" w14:textId="77777777" w:rsidR="00501A97" w:rsidRPr="00F527DF" w:rsidRDefault="00501A97" w:rsidP="0099483E">
      <w:pPr>
        <w:spacing w:after="0" w:line="240" w:lineRule="auto"/>
        <w:ind w:left="1410" w:right="-650" w:hanging="2040"/>
        <w:jc w:val="both"/>
        <w:rPr>
          <w:rFonts w:cstheme="minorHAnsi"/>
          <w:sz w:val="8"/>
          <w:szCs w:val="8"/>
        </w:rPr>
      </w:pPr>
    </w:p>
    <w:p w14:paraId="13955AF8" w14:textId="77777777" w:rsidR="00715177" w:rsidRPr="009A530D" w:rsidRDefault="00715177" w:rsidP="00AB243F">
      <w:pPr>
        <w:spacing w:after="0" w:line="240" w:lineRule="auto"/>
        <w:ind w:left="1412" w:right="-652" w:hanging="2041"/>
        <w:jc w:val="both"/>
        <w:rPr>
          <w:rFonts w:cstheme="minorHAnsi"/>
          <w:sz w:val="20"/>
          <w:szCs w:val="20"/>
          <w:lang w:val="en-GB"/>
        </w:rPr>
      </w:pPr>
      <w:r w:rsidRPr="00F527DF">
        <w:rPr>
          <w:rFonts w:cstheme="minorHAnsi"/>
          <w:b/>
          <w:color w:val="1F497D" w:themeColor="text2"/>
        </w:rPr>
        <w:t>2021</w:t>
      </w:r>
      <w:r w:rsidRPr="00F527DF">
        <w:rPr>
          <w:rFonts w:cstheme="minorHAnsi"/>
          <w:b/>
          <w:color w:val="1F497D" w:themeColor="text2"/>
        </w:rPr>
        <w:tab/>
      </w:r>
      <w:r w:rsidR="00D40E98" w:rsidRPr="00F527DF">
        <w:rPr>
          <w:rFonts w:cstheme="minorHAnsi"/>
          <w:b/>
          <w:bCs/>
          <w:sz w:val="20"/>
          <w:szCs w:val="20"/>
        </w:rPr>
        <w:t>1.</w:t>
      </w:r>
      <w:r w:rsidR="00D40E98" w:rsidRPr="00F527DF">
        <w:rPr>
          <w:rFonts w:cstheme="minorHAnsi"/>
          <w:sz w:val="20"/>
          <w:szCs w:val="20"/>
        </w:rPr>
        <w:t xml:space="preserve"> </w:t>
      </w:r>
      <w:proofErr w:type="spellStart"/>
      <w:r w:rsidRPr="009A530D">
        <w:rPr>
          <w:rFonts w:cstheme="minorHAnsi"/>
          <w:sz w:val="20"/>
          <w:szCs w:val="20"/>
          <w:lang w:val="en-GB"/>
        </w:rPr>
        <w:t>Protopapadakis</w:t>
      </w:r>
      <w:proofErr w:type="spellEnd"/>
      <w:r w:rsidRPr="009A530D">
        <w:rPr>
          <w:rFonts w:cstheme="minorHAnsi"/>
          <w:sz w:val="20"/>
          <w:szCs w:val="20"/>
          <w:lang w:val="en-GB"/>
        </w:rPr>
        <w:t>, G., Apostolidis, A., Kalfas, A.I., “</w:t>
      </w:r>
      <w:r w:rsidRPr="009A530D">
        <w:rPr>
          <w:rFonts w:cstheme="minorHAnsi"/>
          <w:i/>
          <w:iCs/>
          <w:sz w:val="20"/>
          <w:szCs w:val="20"/>
          <w:lang w:val="en-GB"/>
        </w:rPr>
        <w:t>Remaining Useful Life Estimation Using Realistic Data for Predictive Maintenance of Gas Turbine Engines</w:t>
      </w:r>
      <w:r w:rsidRPr="009A530D">
        <w:rPr>
          <w:rFonts w:cstheme="minorHAnsi"/>
          <w:sz w:val="20"/>
          <w:szCs w:val="20"/>
          <w:lang w:val="en-GB"/>
        </w:rPr>
        <w:t xml:space="preserve">”, ASME AMRGT Advanced Manufacturing &amp; Repair for Gas Turbines, Virtual Event. </w:t>
      </w:r>
      <w:hyperlink r:id="rId119" w:history="1">
        <w:r w:rsidRPr="009A530D">
          <w:rPr>
            <w:rStyle w:val="Hyperlink"/>
            <w:rFonts w:cstheme="minorHAnsi"/>
            <w:color w:val="auto"/>
            <w:sz w:val="20"/>
            <w:szCs w:val="20"/>
            <w:lang w:val="en-GB"/>
          </w:rPr>
          <w:t>https://event.asme.org/AMRGT/Program/Accepted-Presentation-Abstracts</w:t>
        </w:r>
      </w:hyperlink>
    </w:p>
    <w:p w14:paraId="63CF8C7F" w14:textId="77777777" w:rsidR="00715177" w:rsidRPr="009A530D" w:rsidRDefault="00715177" w:rsidP="00715177">
      <w:pPr>
        <w:spacing w:after="0"/>
        <w:ind w:left="1412" w:right="-652" w:hanging="2041"/>
        <w:jc w:val="both"/>
        <w:rPr>
          <w:rFonts w:cstheme="minorHAnsi"/>
          <w:sz w:val="16"/>
          <w:szCs w:val="16"/>
          <w:lang w:val="en-GB"/>
        </w:rPr>
      </w:pPr>
    </w:p>
    <w:p w14:paraId="695E452B" w14:textId="77777777" w:rsidR="00230E8B" w:rsidRDefault="00230E8B" w:rsidP="00715177">
      <w:pPr>
        <w:spacing w:after="0" w:line="240" w:lineRule="auto"/>
        <w:ind w:left="1410" w:right="-290"/>
        <w:jc w:val="both"/>
        <w:rPr>
          <w:rFonts w:cstheme="minorHAnsi"/>
          <w:b/>
          <w:lang w:val="en-GB"/>
        </w:rPr>
      </w:pPr>
    </w:p>
    <w:p w14:paraId="1F2C160A" w14:textId="77777777" w:rsidR="00230E8B" w:rsidRDefault="00230E8B" w:rsidP="00715177">
      <w:pPr>
        <w:spacing w:after="0" w:line="240" w:lineRule="auto"/>
        <w:ind w:left="1410" w:right="-290"/>
        <w:jc w:val="both"/>
        <w:rPr>
          <w:rFonts w:cstheme="minorHAnsi"/>
          <w:b/>
          <w:lang w:val="en-GB"/>
        </w:rPr>
      </w:pPr>
    </w:p>
    <w:p w14:paraId="2C4DCB04" w14:textId="6090697F" w:rsidR="00715177" w:rsidRPr="009A530D" w:rsidRDefault="00715177" w:rsidP="00715177">
      <w:pPr>
        <w:spacing w:after="0" w:line="240" w:lineRule="auto"/>
        <w:ind w:left="1410" w:right="-290"/>
        <w:jc w:val="both"/>
        <w:rPr>
          <w:rFonts w:cstheme="minorHAnsi"/>
          <w:b/>
          <w:lang w:val="en-GB"/>
        </w:rPr>
      </w:pPr>
      <w:r w:rsidRPr="009A530D">
        <w:rPr>
          <w:rFonts w:cstheme="minorHAnsi"/>
          <w:b/>
          <w:lang w:val="en-GB"/>
        </w:rPr>
        <w:lastRenderedPageBreak/>
        <w:t>Conference Editorial Note</w:t>
      </w:r>
    </w:p>
    <w:p w14:paraId="3F721AFD" w14:textId="77777777" w:rsidR="00715177" w:rsidRPr="009A530D" w:rsidRDefault="00715177" w:rsidP="00715177">
      <w:pPr>
        <w:spacing w:after="0" w:line="240" w:lineRule="auto"/>
        <w:ind w:left="1410" w:right="-290"/>
        <w:jc w:val="both"/>
        <w:rPr>
          <w:rFonts w:cstheme="minorHAnsi"/>
          <w:b/>
          <w:sz w:val="8"/>
          <w:szCs w:val="8"/>
          <w:lang w:val="en-GB"/>
        </w:rPr>
      </w:pPr>
    </w:p>
    <w:p w14:paraId="17824124" w14:textId="77777777" w:rsidR="00715177" w:rsidRPr="00F527DF" w:rsidRDefault="00715177" w:rsidP="00AB243F">
      <w:pPr>
        <w:spacing w:after="0" w:line="240" w:lineRule="auto"/>
        <w:ind w:left="1412" w:right="-652" w:hanging="2041"/>
        <w:jc w:val="both"/>
        <w:rPr>
          <w:rFonts w:cstheme="minorHAnsi"/>
          <w:sz w:val="20"/>
          <w:szCs w:val="20"/>
        </w:rPr>
      </w:pPr>
      <w:r w:rsidRPr="009A530D">
        <w:rPr>
          <w:rFonts w:cstheme="minorHAnsi"/>
          <w:b/>
          <w:color w:val="1F497D" w:themeColor="text2"/>
          <w:lang w:val="en-GB"/>
        </w:rPr>
        <w:t xml:space="preserve">2019 </w:t>
      </w:r>
      <w:r w:rsidRPr="009A530D">
        <w:rPr>
          <w:rFonts w:cstheme="minorHAnsi"/>
          <w:b/>
          <w:color w:val="1F497D" w:themeColor="text2"/>
          <w:lang w:val="en-GB"/>
        </w:rPr>
        <w:tab/>
      </w:r>
      <w:r w:rsidR="004E4F43" w:rsidRPr="009A530D">
        <w:rPr>
          <w:rFonts w:cstheme="minorHAnsi"/>
          <w:b/>
          <w:bCs/>
          <w:sz w:val="20"/>
          <w:szCs w:val="20"/>
          <w:lang w:val="en-GB"/>
        </w:rPr>
        <w:t>1.</w:t>
      </w:r>
      <w:r w:rsidR="004E4F43" w:rsidRPr="009A530D">
        <w:rPr>
          <w:rFonts w:cstheme="minorHAnsi"/>
          <w:sz w:val="20"/>
          <w:szCs w:val="20"/>
          <w:lang w:val="en-GB"/>
        </w:rPr>
        <w:t xml:space="preserve"> </w:t>
      </w:r>
      <w:r w:rsidRPr="009A530D">
        <w:rPr>
          <w:rFonts w:cstheme="minorHAnsi"/>
          <w:sz w:val="20"/>
          <w:szCs w:val="20"/>
          <w:lang w:val="en-GB"/>
        </w:rPr>
        <w:t xml:space="preserve">Stamoulis, K.P., </w:t>
      </w:r>
      <w:proofErr w:type="spellStart"/>
      <w:r w:rsidRPr="009A530D">
        <w:rPr>
          <w:rFonts w:cstheme="minorHAnsi"/>
          <w:sz w:val="20"/>
          <w:szCs w:val="20"/>
          <w:lang w:val="en-GB"/>
        </w:rPr>
        <w:t>Papanikou</w:t>
      </w:r>
      <w:proofErr w:type="spellEnd"/>
      <w:r w:rsidRPr="009A530D">
        <w:rPr>
          <w:rFonts w:cstheme="minorHAnsi"/>
          <w:sz w:val="20"/>
          <w:szCs w:val="20"/>
          <w:lang w:val="en-GB"/>
        </w:rPr>
        <w:t xml:space="preserve">, M., Apostolidis, A., </w:t>
      </w:r>
      <w:proofErr w:type="spellStart"/>
      <w:r w:rsidRPr="009A530D">
        <w:rPr>
          <w:rFonts w:cstheme="minorHAnsi"/>
          <w:sz w:val="20"/>
          <w:szCs w:val="20"/>
          <w:lang w:val="en-GB"/>
        </w:rPr>
        <w:t>Plioutsias</w:t>
      </w:r>
      <w:proofErr w:type="spellEnd"/>
      <w:r w:rsidRPr="009A530D">
        <w:rPr>
          <w:rFonts w:cstheme="minorHAnsi"/>
          <w:sz w:val="20"/>
          <w:szCs w:val="20"/>
          <w:lang w:val="en-GB"/>
        </w:rPr>
        <w:t xml:space="preserve">, A., </w:t>
      </w:r>
      <w:proofErr w:type="spellStart"/>
      <w:r w:rsidRPr="009A530D">
        <w:rPr>
          <w:rFonts w:cstheme="minorHAnsi"/>
          <w:sz w:val="20"/>
          <w:szCs w:val="20"/>
          <w:lang w:val="en-GB"/>
        </w:rPr>
        <w:t>Karakoc</w:t>
      </w:r>
      <w:proofErr w:type="spellEnd"/>
      <w:r w:rsidRPr="009A530D">
        <w:rPr>
          <w:rFonts w:cstheme="minorHAnsi"/>
          <w:sz w:val="20"/>
          <w:szCs w:val="20"/>
          <w:lang w:val="en-GB"/>
        </w:rPr>
        <w:t>, H., Editorial, Proceedings of the 2</w:t>
      </w:r>
      <w:r w:rsidRPr="009A530D">
        <w:rPr>
          <w:rFonts w:cstheme="minorHAnsi"/>
          <w:sz w:val="20"/>
          <w:szCs w:val="20"/>
          <w:vertAlign w:val="superscript"/>
          <w:lang w:val="en-GB"/>
        </w:rPr>
        <w:t>nd</w:t>
      </w:r>
      <w:r w:rsidRPr="009A530D">
        <w:rPr>
          <w:rFonts w:cstheme="minorHAnsi"/>
          <w:sz w:val="20"/>
          <w:szCs w:val="20"/>
          <w:lang w:val="en-GB"/>
        </w:rPr>
        <w:t xml:space="preserve"> International Symposium on Aircraft Technology, MRO and Operations (ISATECH) and the 4</w:t>
      </w:r>
      <w:r w:rsidRPr="009A530D">
        <w:rPr>
          <w:rFonts w:cstheme="minorHAnsi"/>
          <w:sz w:val="20"/>
          <w:szCs w:val="20"/>
          <w:vertAlign w:val="superscript"/>
          <w:lang w:val="en-GB"/>
        </w:rPr>
        <w:t>th</w:t>
      </w:r>
      <w:r w:rsidRPr="009A530D">
        <w:rPr>
          <w:rFonts w:cstheme="minorHAnsi"/>
          <w:sz w:val="20"/>
          <w:szCs w:val="20"/>
          <w:lang w:val="en-GB"/>
        </w:rPr>
        <w:t xml:space="preserve"> International Cross-industry Safety Conference (ICSC), EDP Sciences. </w:t>
      </w:r>
      <w:hyperlink r:id="rId120" w:history="1">
        <w:r w:rsidRPr="00F527DF">
          <w:rPr>
            <w:rStyle w:val="Hyperlink"/>
            <w:rFonts w:cstheme="minorHAnsi"/>
            <w:color w:val="auto"/>
            <w:sz w:val="20"/>
            <w:szCs w:val="20"/>
          </w:rPr>
          <w:t>https://www.matec-conferences.org/articles/matecconf/pdf/2020/10/matecconf_ICSC-ISATECH2019_About.pdf</w:t>
        </w:r>
      </w:hyperlink>
    </w:p>
    <w:p w14:paraId="7B09C4C3" w14:textId="77777777" w:rsidR="00715177" w:rsidRPr="00F527DF" w:rsidRDefault="00715177" w:rsidP="00715177">
      <w:pPr>
        <w:spacing w:after="0" w:line="240" w:lineRule="auto"/>
        <w:ind w:right="-290"/>
        <w:jc w:val="both"/>
        <w:rPr>
          <w:rFonts w:cstheme="minorHAnsi"/>
          <w:b/>
          <w:sz w:val="16"/>
          <w:szCs w:val="16"/>
        </w:rPr>
      </w:pPr>
    </w:p>
    <w:p w14:paraId="40CE6001" w14:textId="77777777" w:rsidR="00715177" w:rsidRPr="009A530D" w:rsidRDefault="00715177" w:rsidP="00715177">
      <w:pPr>
        <w:spacing w:after="0" w:line="240" w:lineRule="auto"/>
        <w:ind w:left="1410" w:right="-290"/>
        <w:jc w:val="both"/>
        <w:rPr>
          <w:rFonts w:cstheme="minorHAnsi"/>
          <w:b/>
          <w:lang w:val="en-GB"/>
        </w:rPr>
      </w:pPr>
      <w:r w:rsidRPr="009A530D">
        <w:rPr>
          <w:rFonts w:cstheme="minorHAnsi"/>
          <w:b/>
          <w:lang w:val="en-GB"/>
        </w:rPr>
        <w:t>Guest Opinion Articles for AIAA Aerospace America</w:t>
      </w:r>
    </w:p>
    <w:p w14:paraId="4845E73F" w14:textId="77777777" w:rsidR="00715177" w:rsidRPr="009A530D" w:rsidRDefault="00715177" w:rsidP="00715177">
      <w:pPr>
        <w:spacing w:after="0"/>
        <w:ind w:left="1412" w:right="-652" w:hanging="2041"/>
        <w:jc w:val="both"/>
        <w:rPr>
          <w:rFonts w:cstheme="minorHAnsi"/>
          <w:sz w:val="8"/>
          <w:szCs w:val="8"/>
          <w:lang w:val="en-GB"/>
        </w:rPr>
      </w:pPr>
    </w:p>
    <w:p w14:paraId="3CC53068" w14:textId="77777777" w:rsidR="00B34E8B" w:rsidRPr="009A530D" w:rsidRDefault="009A4C67" w:rsidP="00C75212">
      <w:pPr>
        <w:spacing w:after="0" w:line="240" w:lineRule="auto"/>
        <w:ind w:left="1412" w:right="-652" w:hanging="2041"/>
        <w:jc w:val="both"/>
        <w:rPr>
          <w:rFonts w:cstheme="minorHAnsi"/>
          <w:sz w:val="20"/>
          <w:szCs w:val="20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2023</w:t>
      </w:r>
      <w:r w:rsidRPr="009A530D">
        <w:rPr>
          <w:rFonts w:cstheme="minorHAnsi"/>
          <w:b/>
          <w:color w:val="1F497D" w:themeColor="text2"/>
          <w:lang w:val="en-GB"/>
        </w:rPr>
        <w:tab/>
      </w:r>
      <w:r w:rsidR="008570BD" w:rsidRPr="009A530D">
        <w:rPr>
          <w:rFonts w:cstheme="minorHAnsi"/>
          <w:b/>
          <w:sz w:val="20"/>
          <w:szCs w:val="20"/>
          <w:lang w:val="en-GB"/>
        </w:rPr>
        <w:t>3.</w:t>
      </w:r>
      <w:r w:rsidR="008570BD" w:rsidRPr="009A530D">
        <w:rPr>
          <w:rFonts w:cstheme="minorHAnsi"/>
          <w:b/>
          <w:color w:val="1F497D" w:themeColor="text2"/>
          <w:lang w:val="en-GB"/>
        </w:rPr>
        <w:t xml:space="preserve"> </w:t>
      </w:r>
      <w:r w:rsidRPr="009A530D">
        <w:rPr>
          <w:rFonts w:cstheme="minorHAnsi"/>
          <w:sz w:val="20"/>
          <w:szCs w:val="20"/>
          <w:lang w:val="en-GB"/>
        </w:rPr>
        <w:t>Apostolidis</w:t>
      </w:r>
      <w:r w:rsidR="00C75212" w:rsidRPr="009A530D">
        <w:rPr>
          <w:rFonts w:cstheme="minorHAnsi"/>
          <w:sz w:val="20"/>
          <w:szCs w:val="20"/>
          <w:lang w:val="en-GB"/>
        </w:rPr>
        <w:t xml:space="preserve">, A., </w:t>
      </w:r>
      <w:r w:rsidR="00C75212" w:rsidRPr="009A530D">
        <w:rPr>
          <w:rFonts w:cstheme="minorHAnsi"/>
          <w:i/>
          <w:iCs/>
          <w:sz w:val="20"/>
          <w:szCs w:val="20"/>
          <w:lang w:val="en-GB"/>
        </w:rPr>
        <w:t>“</w:t>
      </w:r>
      <w:r w:rsidRPr="009A530D">
        <w:rPr>
          <w:rFonts w:cstheme="minorHAnsi"/>
          <w:i/>
          <w:iCs/>
          <w:sz w:val="20"/>
          <w:szCs w:val="20"/>
          <w:lang w:val="en-GB"/>
        </w:rPr>
        <w:t>B-21 unveiling Thoughts about the design, and why civilian designers are intrigued by blended-wing-bodies too</w:t>
      </w:r>
      <w:r w:rsidR="00C75212" w:rsidRPr="009A530D">
        <w:rPr>
          <w:rFonts w:cstheme="minorHAnsi"/>
          <w:i/>
          <w:iCs/>
          <w:sz w:val="20"/>
          <w:szCs w:val="20"/>
          <w:lang w:val="en-GB"/>
        </w:rPr>
        <w:t>”</w:t>
      </w:r>
      <w:r w:rsidR="00C75212" w:rsidRPr="009A530D">
        <w:rPr>
          <w:rFonts w:cstheme="minorHAnsi"/>
          <w:sz w:val="20"/>
          <w:szCs w:val="20"/>
          <w:lang w:val="en-GB"/>
        </w:rPr>
        <w:t xml:space="preserve">, AIAA Aerospace America, </w:t>
      </w:r>
      <w:r w:rsidRPr="009A530D">
        <w:rPr>
          <w:rFonts w:cstheme="minorHAnsi"/>
          <w:sz w:val="20"/>
          <w:szCs w:val="20"/>
          <w:lang w:val="en-GB"/>
        </w:rPr>
        <w:t>61 (1), 40-41</w:t>
      </w:r>
      <w:r w:rsidR="00C75212" w:rsidRPr="009A530D">
        <w:rPr>
          <w:rFonts w:cstheme="minorHAnsi"/>
          <w:sz w:val="20"/>
          <w:szCs w:val="20"/>
          <w:lang w:val="en-GB"/>
        </w:rPr>
        <w:t xml:space="preserve">, </w:t>
      </w:r>
    </w:p>
    <w:p w14:paraId="73DEDB6C" w14:textId="77777777" w:rsidR="009A4C67" w:rsidRPr="009A530D" w:rsidRDefault="00B34E8B" w:rsidP="00B34E8B">
      <w:pPr>
        <w:spacing w:after="0" w:line="240" w:lineRule="auto"/>
        <w:ind w:left="1412" w:right="-652"/>
        <w:jc w:val="both"/>
        <w:rPr>
          <w:rFonts w:cstheme="minorHAnsi"/>
          <w:color w:val="000000" w:themeColor="text1"/>
          <w:sz w:val="20"/>
          <w:szCs w:val="20"/>
          <w:lang w:val="en-GB"/>
        </w:rPr>
      </w:pPr>
      <w:hyperlink r:id="rId121" w:history="1">
        <w:r w:rsidRPr="009A530D">
          <w:rPr>
            <w:rStyle w:val="Hyperlink"/>
            <w:rFonts w:cstheme="minorHAnsi"/>
            <w:color w:val="000000" w:themeColor="text1"/>
            <w:sz w:val="20"/>
            <w:szCs w:val="20"/>
            <w:lang w:val="en-GB"/>
          </w:rPr>
          <w:t>https://aerospaceamerica.aiaa.org/features/b-21-unveiling/</w:t>
        </w:r>
      </w:hyperlink>
    </w:p>
    <w:p w14:paraId="4794AFAD" w14:textId="77777777" w:rsidR="00CD3242" w:rsidRPr="004B3995" w:rsidRDefault="00CD3242" w:rsidP="00C75212">
      <w:pPr>
        <w:spacing w:after="0" w:line="240" w:lineRule="auto"/>
        <w:ind w:left="1412" w:right="-652" w:hanging="2041"/>
        <w:jc w:val="both"/>
        <w:rPr>
          <w:rFonts w:cstheme="minorHAnsi"/>
          <w:b/>
          <w:color w:val="1F497D" w:themeColor="text2"/>
          <w:sz w:val="8"/>
          <w:szCs w:val="8"/>
          <w:lang w:val="en-GB"/>
        </w:rPr>
      </w:pPr>
    </w:p>
    <w:p w14:paraId="2E2459D7" w14:textId="77777777" w:rsidR="00715177" w:rsidRPr="00F527DF" w:rsidRDefault="00715177" w:rsidP="00AB243F">
      <w:pPr>
        <w:spacing w:after="0" w:line="240" w:lineRule="auto"/>
        <w:ind w:left="1412" w:right="-652" w:hanging="2041"/>
        <w:jc w:val="both"/>
        <w:rPr>
          <w:rFonts w:cstheme="minorHAnsi"/>
          <w:sz w:val="20"/>
          <w:szCs w:val="20"/>
        </w:rPr>
      </w:pPr>
      <w:r w:rsidRPr="009A530D">
        <w:rPr>
          <w:rFonts w:cstheme="minorHAnsi"/>
          <w:b/>
          <w:color w:val="1F497D" w:themeColor="text2"/>
          <w:lang w:val="en-GB"/>
        </w:rPr>
        <w:t>2021</w:t>
      </w:r>
      <w:r w:rsidRPr="009A530D">
        <w:rPr>
          <w:rFonts w:cstheme="minorHAnsi"/>
          <w:b/>
          <w:color w:val="1F497D" w:themeColor="text2"/>
          <w:lang w:val="en-GB"/>
        </w:rPr>
        <w:tab/>
      </w:r>
      <w:r w:rsidRPr="009A530D">
        <w:rPr>
          <w:rFonts w:cstheme="minorHAnsi"/>
          <w:b/>
          <w:sz w:val="20"/>
          <w:szCs w:val="20"/>
          <w:lang w:val="en-GB"/>
        </w:rPr>
        <w:t>2.</w:t>
      </w:r>
      <w:r w:rsidRPr="009A530D">
        <w:rPr>
          <w:rFonts w:cstheme="minorHAnsi"/>
          <w:b/>
          <w:color w:val="1F497D" w:themeColor="text2"/>
          <w:sz w:val="20"/>
          <w:szCs w:val="20"/>
          <w:lang w:val="en-GB"/>
        </w:rPr>
        <w:t xml:space="preserve"> </w:t>
      </w:r>
      <w:r w:rsidRPr="009A530D">
        <w:rPr>
          <w:rFonts w:cstheme="minorHAnsi"/>
          <w:sz w:val="20"/>
          <w:szCs w:val="20"/>
          <w:lang w:val="en-GB"/>
        </w:rPr>
        <w:t>Apostolidis, A., “</w:t>
      </w:r>
      <w:r w:rsidRPr="009A530D">
        <w:rPr>
          <w:rFonts w:cstheme="minorHAnsi"/>
          <w:i/>
          <w:iCs/>
          <w:sz w:val="20"/>
          <w:szCs w:val="20"/>
          <w:lang w:val="en-GB"/>
        </w:rPr>
        <w:t>Decarbonizing By 2050: Optimists pessimists and realists</w:t>
      </w:r>
      <w:r w:rsidR="00C75212" w:rsidRPr="009A530D">
        <w:rPr>
          <w:rFonts w:cstheme="minorHAnsi"/>
          <w:i/>
          <w:iCs/>
          <w:sz w:val="20"/>
          <w:szCs w:val="20"/>
          <w:lang w:val="en-GB"/>
        </w:rPr>
        <w:t>”</w:t>
      </w:r>
      <w:r w:rsidRPr="009A530D">
        <w:rPr>
          <w:rFonts w:cstheme="minorHAnsi"/>
          <w:sz w:val="20"/>
          <w:szCs w:val="20"/>
          <w:lang w:val="en-GB"/>
        </w:rPr>
        <w:t xml:space="preserve">, AIAA Aerospace America, 59 (3). </w:t>
      </w:r>
      <w:hyperlink r:id="rId122" w:history="1">
        <w:r w:rsidRPr="00F527DF">
          <w:rPr>
            <w:rStyle w:val="Hyperlink"/>
            <w:rFonts w:cstheme="minorHAnsi"/>
            <w:color w:val="auto"/>
            <w:sz w:val="20"/>
            <w:szCs w:val="20"/>
          </w:rPr>
          <w:t>https://aerospaceamerica.aiaa.org/departments/decarbonizing-by-2050-optimists-pessimists-and-realists/</w:t>
        </w:r>
      </w:hyperlink>
    </w:p>
    <w:p w14:paraId="4397465A" w14:textId="77777777" w:rsidR="00715177" w:rsidRPr="00F527DF" w:rsidRDefault="00715177" w:rsidP="00715177">
      <w:pPr>
        <w:spacing w:after="0"/>
        <w:ind w:left="1412" w:right="-652"/>
        <w:jc w:val="both"/>
        <w:rPr>
          <w:rFonts w:cstheme="minorHAnsi"/>
          <w:sz w:val="8"/>
          <w:szCs w:val="8"/>
        </w:rPr>
      </w:pPr>
    </w:p>
    <w:p w14:paraId="1D72BBD8" w14:textId="77777777" w:rsidR="00B34E8B" w:rsidRPr="009A530D" w:rsidRDefault="00715177" w:rsidP="00B34E8B">
      <w:pPr>
        <w:spacing w:after="0" w:line="240" w:lineRule="auto"/>
        <w:ind w:left="1412" w:right="-652" w:hanging="2041"/>
        <w:jc w:val="both"/>
        <w:rPr>
          <w:rFonts w:cstheme="minorHAnsi"/>
          <w:sz w:val="20"/>
          <w:szCs w:val="20"/>
          <w:u w:val="single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2020</w:t>
      </w:r>
      <w:r w:rsidRPr="009A530D">
        <w:rPr>
          <w:rFonts w:cstheme="minorHAnsi"/>
          <w:b/>
          <w:color w:val="1F497D" w:themeColor="text2"/>
          <w:lang w:val="en-GB"/>
        </w:rPr>
        <w:tab/>
      </w:r>
      <w:r w:rsidRPr="009A530D">
        <w:rPr>
          <w:rFonts w:cstheme="minorHAnsi"/>
          <w:b/>
          <w:bCs/>
          <w:sz w:val="20"/>
          <w:szCs w:val="20"/>
          <w:lang w:val="en-GB"/>
        </w:rPr>
        <w:t>1.</w:t>
      </w:r>
      <w:r w:rsidRPr="009A530D">
        <w:rPr>
          <w:rFonts w:cstheme="minorHAnsi"/>
          <w:sz w:val="20"/>
          <w:szCs w:val="20"/>
          <w:lang w:val="en-GB"/>
        </w:rPr>
        <w:t xml:space="preserve"> Apostolidis, A., “</w:t>
      </w:r>
      <w:r w:rsidRPr="009A530D">
        <w:rPr>
          <w:rFonts w:cstheme="minorHAnsi"/>
          <w:i/>
          <w:iCs/>
          <w:sz w:val="20"/>
          <w:szCs w:val="20"/>
          <w:lang w:val="en-GB"/>
        </w:rPr>
        <w:t>Don’t sideline environmental sustainability</w:t>
      </w:r>
      <w:r w:rsidRPr="009A530D">
        <w:rPr>
          <w:rFonts w:cstheme="minorHAnsi"/>
          <w:sz w:val="20"/>
          <w:szCs w:val="20"/>
          <w:lang w:val="en-GB"/>
        </w:rPr>
        <w:t xml:space="preserve">”, AIAA Aerospace America, 58 (6). </w:t>
      </w:r>
      <w:hyperlink r:id="rId123" w:history="1">
        <w:r w:rsidRPr="009A530D">
          <w:rPr>
            <w:rStyle w:val="Hyperlink"/>
            <w:rFonts w:cstheme="minorHAnsi"/>
            <w:color w:val="auto"/>
            <w:sz w:val="20"/>
            <w:szCs w:val="20"/>
            <w:lang w:val="en-GB"/>
          </w:rPr>
          <w:t>https://aerospaceamerica.aiaa.org/departments/dont-sideline-environmental-sustainability/</w:t>
        </w:r>
      </w:hyperlink>
    </w:p>
    <w:p w14:paraId="559D1C71" w14:textId="77777777" w:rsidR="00B34E8B" w:rsidRPr="009A530D" w:rsidRDefault="00B34E8B" w:rsidP="00B34E8B">
      <w:pPr>
        <w:spacing w:after="0" w:line="240" w:lineRule="auto"/>
        <w:ind w:left="-630" w:right="-650"/>
        <w:rPr>
          <w:rFonts w:cstheme="minorHAnsi"/>
          <w:b/>
          <w:lang w:val="en-GB"/>
        </w:rPr>
      </w:pPr>
    </w:p>
    <w:p w14:paraId="07590621" w14:textId="77777777" w:rsidR="00474508" w:rsidRPr="009A530D" w:rsidRDefault="00474508" w:rsidP="00B34E8B">
      <w:pPr>
        <w:spacing w:after="0" w:line="240" w:lineRule="auto"/>
        <w:ind w:left="-630" w:right="-650"/>
        <w:rPr>
          <w:rFonts w:cstheme="minorHAnsi"/>
          <w:b/>
          <w:sz w:val="28"/>
          <w:szCs w:val="28"/>
          <w:lang w:val="en-GB"/>
        </w:rPr>
      </w:pPr>
      <w:r w:rsidRPr="009A530D">
        <w:rPr>
          <w:rFonts w:cstheme="minorHAnsi"/>
          <w:b/>
          <w:sz w:val="28"/>
          <w:szCs w:val="28"/>
          <w:lang w:val="en-GB"/>
        </w:rPr>
        <w:t xml:space="preserve">Conference </w:t>
      </w:r>
      <w:r w:rsidR="00095CC8" w:rsidRPr="009A530D">
        <w:rPr>
          <w:rFonts w:cstheme="minorHAnsi"/>
          <w:b/>
          <w:sz w:val="28"/>
          <w:szCs w:val="28"/>
          <w:lang w:val="en-GB"/>
        </w:rPr>
        <w:t>and</w:t>
      </w:r>
      <w:r w:rsidR="00C86DA2" w:rsidRPr="009A530D">
        <w:rPr>
          <w:rFonts w:cstheme="minorHAnsi"/>
          <w:b/>
          <w:sz w:val="28"/>
          <w:szCs w:val="28"/>
          <w:lang w:val="en-GB"/>
        </w:rPr>
        <w:t xml:space="preserve"> Seminar </w:t>
      </w:r>
      <w:r w:rsidR="003A0A62" w:rsidRPr="009A530D">
        <w:rPr>
          <w:rFonts w:cstheme="minorHAnsi"/>
          <w:b/>
          <w:sz w:val="28"/>
          <w:szCs w:val="28"/>
          <w:lang w:val="en-GB"/>
        </w:rPr>
        <w:t xml:space="preserve">Organiser </w:t>
      </w:r>
      <w:r w:rsidR="00095CC8" w:rsidRPr="009A530D">
        <w:rPr>
          <w:rFonts w:cstheme="minorHAnsi"/>
          <w:b/>
          <w:sz w:val="28"/>
          <w:szCs w:val="28"/>
          <w:lang w:val="en-GB"/>
        </w:rPr>
        <w:t>/</w:t>
      </w:r>
      <w:r w:rsidR="003A0A62" w:rsidRPr="009A530D">
        <w:rPr>
          <w:rFonts w:cstheme="minorHAnsi"/>
          <w:b/>
          <w:sz w:val="28"/>
          <w:szCs w:val="28"/>
          <w:lang w:val="en-GB"/>
        </w:rPr>
        <w:t xml:space="preserve"> Committee Member</w:t>
      </w:r>
    </w:p>
    <w:p w14:paraId="7D4CC2C0" w14:textId="77777777" w:rsidR="003A0A62" w:rsidRPr="009A530D" w:rsidRDefault="003A0A62" w:rsidP="00F91C7E">
      <w:pPr>
        <w:spacing w:after="0" w:line="240" w:lineRule="auto"/>
        <w:ind w:right="-650"/>
        <w:jc w:val="both"/>
        <w:rPr>
          <w:rFonts w:cstheme="minorHAnsi"/>
          <w:b/>
          <w:color w:val="1F497D" w:themeColor="text2"/>
          <w:sz w:val="16"/>
          <w:szCs w:val="16"/>
          <w:lang w:val="en-GB"/>
        </w:rPr>
      </w:pPr>
    </w:p>
    <w:p w14:paraId="04D84ABF" w14:textId="77777777" w:rsidR="003A0A62" w:rsidRPr="009A530D" w:rsidRDefault="003A0A62" w:rsidP="00474508">
      <w:pPr>
        <w:spacing w:after="0" w:line="240" w:lineRule="auto"/>
        <w:ind w:left="1410" w:right="-650" w:hanging="2040"/>
        <w:jc w:val="both"/>
        <w:rPr>
          <w:sz w:val="20"/>
          <w:szCs w:val="20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2023</w:t>
      </w:r>
      <w:r w:rsidR="00263805" w:rsidRPr="009A530D">
        <w:rPr>
          <w:rFonts w:cstheme="minorHAnsi"/>
          <w:b/>
          <w:color w:val="1F497D" w:themeColor="text2"/>
          <w:lang w:val="en-GB"/>
        </w:rPr>
        <w:tab/>
      </w:r>
      <w:r w:rsidR="00263805" w:rsidRPr="009A530D">
        <w:rPr>
          <w:rFonts w:cstheme="minorHAnsi"/>
          <w:b/>
          <w:color w:val="1F497D" w:themeColor="text2"/>
          <w:lang w:val="en-GB"/>
        </w:rPr>
        <w:tab/>
      </w:r>
      <w:r w:rsidR="00E858E1" w:rsidRPr="009A530D">
        <w:rPr>
          <w:rFonts w:cstheme="minorHAnsi"/>
          <w:b/>
          <w:bCs/>
          <w:sz w:val="20"/>
          <w:szCs w:val="20"/>
          <w:lang w:val="en-GB"/>
        </w:rPr>
        <w:t>3.</w:t>
      </w:r>
      <w:r w:rsidR="00E858E1" w:rsidRPr="009A530D">
        <w:rPr>
          <w:rFonts w:cstheme="minorHAnsi"/>
          <w:sz w:val="20"/>
          <w:szCs w:val="20"/>
          <w:lang w:val="en-GB"/>
        </w:rPr>
        <w:t xml:space="preserve"> </w:t>
      </w:r>
      <w:r w:rsidR="00263805" w:rsidRPr="009A530D">
        <w:rPr>
          <w:sz w:val="20"/>
          <w:szCs w:val="20"/>
          <w:lang w:val="en-GB"/>
        </w:rPr>
        <w:t xml:space="preserve">Scientific Committee, </w:t>
      </w:r>
      <w:hyperlink r:id="rId124" w:history="1">
        <w:r w:rsidR="00263805" w:rsidRPr="009A530D">
          <w:rPr>
            <w:rStyle w:val="Hyperlink"/>
            <w:color w:val="auto"/>
            <w:sz w:val="20"/>
            <w:szCs w:val="20"/>
            <w:lang w:val="en-GB"/>
          </w:rPr>
          <w:t>EUROSIM 2023</w:t>
        </w:r>
      </w:hyperlink>
      <w:r w:rsidR="00263805" w:rsidRPr="009A530D">
        <w:rPr>
          <w:sz w:val="20"/>
          <w:szCs w:val="20"/>
          <w:lang w:val="en-GB"/>
        </w:rPr>
        <w:t xml:space="preserve">, </w:t>
      </w:r>
      <w:r w:rsidR="003C3E80" w:rsidRPr="009A530D">
        <w:rPr>
          <w:sz w:val="20"/>
          <w:szCs w:val="20"/>
          <w:lang w:val="en-GB"/>
        </w:rPr>
        <w:t xml:space="preserve">Dutch </w:t>
      </w:r>
      <w:r w:rsidR="006252FF" w:rsidRPr="009A530D">
        <w:rPr>
          <w:sz w:val="20"/>
          <w:szCs w:val="20"/>
          <w:lang w:val="en-GB"/>
        </w:rPr>
        <w:t>Benelux</w:t>
      </w:r>
      <w:r w:rsidR="003C3E80" w:rsidRPr="009A530D">
        <w:rPr>
          <w:sz w:val="20"/>
          <w:szCs w:val="20"/>
          <w:lang w:val="en-GB"/>
        </w:rPr>
        <w:t xml:space="preserve"> Simulation Society, </w:t>
      </w:r>
      <w:r w:rsidR="006252FF" w:rsidRPr="009A530D">
        <w:rPr>
          <w:sz w:val="20"/>
          <w:szCs w:val="20"/>
          <w:lang w:val="en-GB"/>
        </w:rPr>
        <w:t xml:space="preserve">03-05 July 2023, </w:t>
      </w:r>
      <w:r w:rsidR="003C3E80" w:rsidRPr="009A530D">
        <w:rPr>
          <w:sz w:val="20"/>
          <w:szCs w:val="20"/>
          <w:lang w:val="en-GB"/>
        </w:rPr>
        <w:t>Amsterdam, The Netherlands.</w:t>
      </w:r>
    </w:p>
    <w:p w14:paraId="78B832C3" w14:textId="77777777" w:rsidR="00A866F7" w:rsidRPr="00865BBB" w:rsidRDefault="00A866F7" w:rsidP="00474508">
      <w:pPr>
        <w:spacing w:after="0" w:line="240" w:lineRule="auto"/>
        <w:ind w:left="1410" w:right="-650" w:hanging="2040"/>
        <w:jc w:val="both"/>
        <w:rPr>
          <w:rFonts w:cstheme="minorHAnsi"/>
          <w:b/>
          <w:color w:val="1F497D" w:themeColor="text2"/>
          <w:sz w:val="8"/>
          <w:szCs w:val="8"/>
          <w:lang w:val="en-GB"/>
        </w:rPr>
      </w:pPr>
    </w:p>
    <w:p w14:paraId="4D805794" w14:textId="77777777" w:rsidR="00E26EBB" w:rsidRPr="009A530D" w:rsidRDefault="00E26EBB" w:rsidP="007F3600">
      <w:pPr>
        <w:spacing w:after="0" w:line="240" w:lineRule="auto"/>
        <w:ind w:left="1410" w:right="-650" w:hanging="2040"/>
        <w:jc w:val="both"/>
        <w:rPr>
          <w:sz w:val="20"/>
          <w:szCs w:val="20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ab/>
      </w:r>
      <w:r w:rsidR="00E858E1" w:rsidRPr="009A530D">
        <w:rPr>
          <w:rFonts w:cstheme="minorHAnsi"/>
          <w:b/>
          <w:bCs/>
          <w:sz w:val="20"/>
          <w:szCs w:val="20"/>
          <w:lang w:val="en-GB"/>
        </w:rPr>
        <w:t>2.</w:t>
      </w:r>
      <w:r w:rsidR="00E858E1" w:rsidRPr="009A530D">
        <w:rPr>
          <w:rFonts w:cstheme="minorHAnsi"/>
          <w:sz w:val="20"/>
          <w:szCs w:val="20"/>
          <w:lang w:val="en-GB"/>
        </w:rPr>
        <w:t xml:space="preserve"> </w:t>
      </w:r>
      <w:r w:rsidRPr="009A530D">
        <w:rPr>
          <w:sz w:val="20"/>
          <w:szCs w:val="20"/>
          <w:lang w:val="en-GB"/>
        </w:rPr>
        <w:t xml:space="preserve">Technical Programme Committee (TPC), </w:t>
      </w:r>
      <w:hyperlink r:id="rId125" w:history="1">
        <w:r w:rsidR="00A35A56" w:rsidRPr="009A530D">
          <w:rPr>
            <w:rStyle w:val="Hyperlink"/>
            <w:color w:val="auto"/>
            <w:sz w:val="20"/>
            <w:szCs w:val="20"/>
            <w:lang w:val="en-GB"/>
          </w:rPr>
          <w:t xml:space="preserve">62nd </w:t>
        </w:r>
        <w:proofErr w:type="spellStart"/>
        <w:r w:rsidR="00A35A56" w:rsidRPr="009A530D">
          <w:rPr>
            <w:rStyle w:val="Hyperlink"/>
            <w:color w:val="auto"/>
            <w:sz w:val="20"/>
            <w:szCs w:val="20"/>
            <w:lang w:val="en-GB"/>
          </w:rPr>
          <w:t>ESReDA</w:t>
        </w:r>
        <w:proofErr w:type="spellEnd"/>
        <w:r w:rsidR="00A35A56" w:rsidRPr="009A530D">
          <w:rPr>
            <w:rStyle w:val="Hyperlink"/>
            <w:color w:val="auto"/>
            <w:sz w:val="20"/>
            <w:szCs w:val="20"/>
            <w:lang w:val="en-GB"/>
          </w:rPr>
          <w:t xml:space="preserve"> Seminar on “</w:t>
        </w:r>
        <w:r w:rsidR="00A35A56" w:rsidRPr="009A530D">
          <w:rPr>
            <w:rStyle w:val="Hyperlink"/>
            <w:i/>
            <w:iCs/>
            <w:color w:val="auto"/>
            <w:sz w:val="20"/>
            <w:szCs w:val="20"/>
            <w:lang w:val="en-GB"/>
          </w:rPr>
          <w:t>Managing the unexpected: designing systems to embrace disorder for increasing asset reliability</w:t>
        </w:r>
        <w:r w:rsidR="00A35A56" w:rsidRPr="009A530D">
          <w:rPr>
            <w:rStyle w:val="Hyperlink"/>
            <w:color w:val="auto"/>
            <w:sz w:val="20"/>
            <w:szCs w:val="20"/>
            <w:lang w:val="en-GB"/>
          </w:rPr>
          <w:t>”</w:t>
        </w:r>
      </w:hyperlink>
      <w:r w:rsidR="007F3600" w:rsidRPr="009A530D">
        <w:rPr>
          <w:sz w:val="20"/>
          <w:szCs w:val="20"/>
          <w:lang w:val="en-GB"/>
        </w:rPr>
        <w:t xml:space="preserve">, </w:t>
      </w:r>
      <w:r w:rsidR="003611F1" w:rsidRPr="009A530D">
        <w:rPr>
          <w:sz w:val="20"/>
          <w:szCs w:val="20"/>
          <w:lang w:val="en-GB"/>
        </w:rPr>
        <w:t xml:space="preserve">12-13 April 2023, </w:t>
      </w:r>
      <w:r w:rsidR="001B107F" w:rsidRPr="009A530D">
        <w:rPr>
          <w:sz w:val="20"/>
          <w:szCs w:val="20"/>
          <w:lang w:val="en-GB"/>
        </w:rPr>
        <w:t>University of Twente, The Netherlands</w:t>
      </w:r>
      <w:r w:rsidR="003611F1" w:rsidRPr="009A530D">
        <w:rPr>
          <w:sz w:val="20"/>
          <w:szCs w:val="20"/>
          <w:lang w:val="en-GB"/>
        </w:rPr>
        <w:t>.</w:t>
      </w:r>
    </w:p>
    <w:p w14:paraId="4FACA274" w14:textId="77777777" w:rsidR="001910A7" w:rsidRPr="009A530D" w:rsidRDefault="001910A7" w:rsidP="00474508">
      <w:pPr>
        <w:spacing w:after="0" w:line="240" w:lineRule="auto"/>
        <w:ind w:left="1410" w:right="-650" w:hanging="2040"/>
        <w:jc w:val="both"/>
        <w:rPr>
          <w:rFonts w:cstheme="minorHAnsi"/>
          <w:b/>
          <w:color w:val="1F497D" w:themeColor="text2"/>
          <w:sz w:val="8"/>
          <w:szCs w:val="8"/>
          <w:lang w:val="en-GB"/>
        </w:rPr>
      </w:pPr>
    </w:p>
    <w:p w14:paraId="2CE1263E" w14:textId="77777777" w:rsidR="00095CC8" w:rsidRPr="009A530D" w:rsidRDefault="00474508" w:rsidP="00095CC8">
      <w:pPr>
        <w:spacing w:after="0" w:line="240" w:lineRule="auto"/>
        <w:ind w:left="1410" w:right="-650" w:hanging="2040"/>
        <w:jc w:val="both"/>
        <w:rPr>
          <w:rFonts w:cstheme="minorHAnsi"/>
          <w:lang w:val="en-GB"/>
        </w:rPr>
      </w:pPr>
      <w:r w:rsidRPr="009A530D">
        <w:rPr>
          <w:rFonts w:cstheme="minorHAnsi"/>
          <w:b/>
          <w:color w:val="1F497D" w:themeColor="text2"/>
          <w:lang w:val="en-GB"/>
        </w:rPr>
        <w:t>2019</w:t>
      </w:r>
      <w:r w:rsidRPr="009A530D">
        <w:rPr>
          <w:lang w:val="en-GB"/>
        </w:rPr>
        <w:t xml:space="preserve"> </w:t>
      </w:r>
      <w:r w:rsidRPr="009A530D">
        <w:rPr>
          <w:lang w:val="en-GB"/>
        </w:rPr>
        <w:tab/>
      </w:r>
      <w:r w:rsidR="00E858E1" w:rsidRPr="009A530D">
        <w:rPr>
          <w:rFonts w:cstheme="minorHAnsi"/>
          <w:b/>
          <w:bCs/>
          <w:sz w:val="20"/>
          <w:szCs w:val="20"/>
          <w:lang w:val="en-GB"/>
        </w:rPr>
        <w:t>1.</w:t>
      </w:r>
      <w:r w:rsidR="00E858E1" w:rsidRPr="009A530D">
        <w:rPr>
          <w:rFonts w:cstheme="minorHAnsi"/>
          <w:sz w:val="20"/>
          <w:szCs w:val="20"/>
          <w:lang w:val="en-GB"/>
        </w:rPr>
        <w:t xml:space="preserve"> </w:t>
      </w:r>
      <w:r w:rsidRPr="009A530D">
        <w:rPr>
          <w:sz w:val="20"/>
          <w:szCs w:val="20"/>
          <w:lang w:val="en-GB"/>
        </w:rPr>
        <w:t>Co-chair and organiser</w:t>
      </w:r>
      <w:r w:rsidR="00A17B4C" w:rsidRPr="009A530D">
        <w:rPr>
          <w:sz w:val="20"/>
          <w:szCs w:val="20"/>
          <w:lang w:val="en-GB"/>
        </w:rPr>
        <w:t>,</w:t>
      </w:r>
      <w:r w:rsidRPr="009A530D">
        <w:rPr>
          <w:sz w:val="20"/>
          <w:szCs w:val="20"/>
          <w:lang w:val="en-GB"/>
        </w:rPr>
        <w:t xml:space="preserve"> </w:t>
      </w:r>
      <w:hyperlink r:id="rId126" w:history="1">
        <w:r w:rsidRPr="009A530D">
          <w:rPr>
            <w:rStyle w:val="Hyperlink"/>
            <w:color w:val="auto"/>
            <w:sz w:val="20"/>
            <w:szCs w:val="20"/>
            <w:lang w:val="en-GB"/>
          </w:rPr>
          <w:t>2</w:t>
        </w:r>
        <w:r w:rsidRPr="009A530D">
          <w:rPr>
            <w:rStyle w:val="Hyperlink"/>
            <w:color w:val="auto"/>
            <w:sz w:val="20"/>
            <w:szCs w:val="20"/>
            <w:vertAlign w:val="superscript"/>
            <w:lang w:val="en-GB"/>
          </w:rPr>
          <w:t>nd</w:t>
        </w:r>
        <w:r w:rsidRPr="009A530D">
          <w:rPr>
            <w:rStyle w:val="Hyperlink"/>
            <w:color w:val="auto"/>
            <w:sz w:val="20"/>
            <w:szCs w:val="20"/>
            <w:lang w:val="en-GB"/>
          </w:rPr>
          <w:t xml:space="preserve"> International Symposium on Aircraft Technology, Maintenance, Repair &amp; Operations (ISATECH)</w:t>
        </w:r>
      </w:hyperlink>
      <w:r w:rsidRPr="009A530D">
        <w:rPr>
          <w:sz w:val="20"/>
          <w:szCs w:val="20"/>
          <w:lang w:val="en-GB"/>
        </w:rPr>
        <w:t>, 09-11 October</w:t>
      </w:r>
      <w:r w:rsidR="006252FF" w:rsidRPr="009A530D">
        <w:rPr>
          <w:sz w:val="20"/>
          <w:szCs w:val="20"/>
          <w:lang w:val="en-GB"/>
        </w:rPr>
        <w:t xml:space="preserve"> 2019</w:t>
      </w:r>
      <w:r w:rsidRPr="009A530D">
        <w:rPr>
          <w:sz w:val="20"/>
          <w:szCs w:val="20"/>
          <w:lang w:val="en-GB"/>
        </w:rPr>
        <w:t xml:space="preserve">, Amsterdam, </w:t>
      </w:r>
      <w:r w:rsidR="003C3E80" w:rsidRPr="009A530D">
        <w:rPr>
          <w:sz w:val="20"/>
          <w:szCs w:val="20"/>
          <w:lang w:val="en-GB"/>
        </w:rPr>
        <w:t xml:space="preserve">The </w:t>
      </w:r>
      <w:r w:rsidRPr="009A530D">
        <w:rPr>
          <w:sz w:val="20"/>
          <w:szCs w:val="20"/>
          <w:lang w:val="en-GB"/>
        </w:rPr>
        <w:t>Netherlands.</w:t>
      </w:r>
    </w:p>
    <w:p w14:paraId="5484D3CA" w14:textId="77777777" w:rsidR="00F91C7E" w:rsidRPr="009A530D" w:rsidRDefault="00F91C7E" w:rsidP="008570BD">
      <w:pPr>
        <w:spacing w:after="0" w:line="240" w:lineRule="auto"/>
        <w:ind w:right="-650"/>
        <w:jc w:val="both"/>
        <w:rPr>
          <w:rFonts w:cstheme="minorHAnsi"/>
          <w:b/>
          <w:lang w:val="en-GB"/>
        </w:rPr>
      </w:pPr>
    </w:p>
    <w:p w14:paraId="06BDE03A" w14:textId="77777777" w:rsidR="00F41D3A" w:rsidRDefault="00F41D3A" w:rsidP="004C3F14">
      <w:pPr>
        <w:spacing w:after="0" w:line="240" w:lineRule="auto"/>
        <w:ind w:left="-630" w:right="-650"/>
        <w:rPr>
          <w:rFonts w:cstheme="minorHAnsi"/>
          <w:bCs/>
          <w:sz w:val="20"/>
          <w:szCs w:val="20"/>
          <w:lang w:val="en-GB"/>
        </w:rPr>
      </w:pPr>
    </w:p>
    <w:p w14:paraId="3D4FBD81" w14:textId="77777777" w:rsidR="00391A97" w:rsidRPr="009A530D" w:rsidRDefault="00391A97" w:rsidP="004C3F14">
      <w:pPr>
        <w:spacing w:after="0" w:line="240" w:lineRule="auto"/>
        <w:ind w:left="-630" w:right="-650"/>
        <w:rPr>
          <w:rFonts w:cstheme="minorHAnsi"/>
          <w:bCs/>
          <w:sz w:val="20"/>
          <w:szCs w:val="20"/>
          <w:lang w:val="en-GB"/>
        </w:rPr>
      </w:pPr>
    </w:p>
    <w:p w14:paraId="402A5913" w14:textId="22B7E7AC" w:rsidR="00572226" w:rsidRPr="005E2590" w:rsidRDefault="002B5B04" w:rsidP="005E2590">
      <w:pPr>
        <w:spacing w:after="0" w:line="240" w:lineRule="auto"/>
        <w:ind w:left="1410" w:right="-650" w:hanging="2040"/>
        <w:jc w:val="both"/>
        <w:rPr>
          <w:rFonts w:cstheme="minorHAnsi"/>
          <w:sz w:val="20"/>
          <w:szCs w:val="20"/>
          <w:lang w:val="en-GB"/>
        </w:rPr>
      </w:pPr>
      <w:r w:rsidRPr="009A530D">
        <w:rPr>
          <w:rFonts w:cstheme="minorHAnsi"/>
          <w:noProof/>
          <w:sz w:val="20"/>
          <w:szCs w:val="20"/>
          <w:lang w:val="en-GB" w:eastAsia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161021F" wp14:editId="219B1F7A">
                <wp:simplePos x="0" y="0"/>
                <wp:positionH relativeFrom="column">
                  <wp:posOffset>-394739</wp:posOffset>
                </wp:positionH>
                <wp:positionV relativeFrom="paragraph">
                  <wp:posOffset>110605</wp:posOffset>
                </wp:positionV>
                <wp:extent cx="831273" cy="0"/>
                <wp:effectExtent l="0" t="0" r="2603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3D6D66" id="Straight Connector 6" o:spid="_x0000_s1026" style="position:absolute;z-index:25166335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1pt,8.7pt" to="34.3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" strokecolor="black [3213]"/>
            </w:pict>
          </mc:Fallback>
        </mc:AlternateContent>
      </w:r>
      <w:r>
        <w:br/>
      </w:r>
    </w:p>
    <w:sectPr w:rsidR="00572226" w:rsidRPr="005E2590" w:rsidSect="00621CCE">
      <w:headerReference w:type="default" r:id="rId127"/>
      <w:type w:val="continuous"/>
      <w:pgSz w:w="11906" w:h="16838"/>
      <w:pgMar w:top="851" w:right="1418" w:bottom="540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460BCC" w14:textId="77777777" w:rsidR="001864AB" w:rsidRDefault="001864AB" w:rsidP="00276140">
      <w:pPr>
        <w:spacing w:after="0" w:line="240" w:lineRule="auto"/>
      </w:pPr>
      <w:r>
        <w:separator/>
      </w:r>
    </w:p>
  </w:endnote>
  <w:endnote w:type="continuationSeparator" w:id="0">
    <w:p w14:paraId="48ABAA5E" w14:textId="77777777" w:rsidR="001864AB" w:rsidRDefault="001864AB" w:rsidP="00276140">
      <w:pPr>
        <w:spacing w:after="0" w:line="240" w:lineRule="auto"/>
      </w:pPr>
      <w:r>
        <w:continuationSeparator/>
      </w:r>
    </w:p>
  </w:endnote>
  <w:endnote w:type="continuationNotice" w:id="1">
    <w:p w14:paraId="13D7330F" w14:textId="77777777" w:rsidR="001864AB" w:rsidRDefault="001864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Arial"/>
    <w:panose1 w:val="020B0604020202020204"/>
    <w:charset w:val="00"/>
    <w:family w:val="swiss"/>
    <w:pitch w:val="variable"/>
  </w:font>
  <w:font w:name="Calibri (Body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D465B" w14:textId="77777777" w:rsidR="001864AB" w:rsidRDefault="001864AB" w:rsidP="00276140">
      <w:pPr>
        <w:spacing w:after="0" w:line="240" w:lineRule="auto"/>
      </w:pPr>
      <w:r>
        <w:separator/>
      </w:r>
    </w:p>
  </w:footnote>
  <w:footnote w:type="continuationSeparator" w:id="0">
    <w:p w14:paraId="340F4811" w14:textId="77777777" w:rsidR="001864AB" w:rsidRDefault="001864AB" w:rsidP="00276140">
      <w:pPr>
        <w:spacing w:after="0" w:line="240" w:lineRule="auto"/>
      </w:pPr>
      <w:r>
        <w:continuationSeparator/>
      </w:r>
    </w:p>
  </w:footnote>
  <w:footnote w:type="continuationNotice" w:id="1">
    <w:p w14:paraId="189DA4E1" w14:textId="77777777" w:rsidR="001864AB" w:rsidRDefault="001864A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A55C4" w14:textId="77777777" w:rsidR="00FA782F" w:rsidRPr="00D66631" w:rsidRDefault="00FA782F" w:rsidP="00D666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A1366"/>
    <w:multiLevelType w:val="hybridMultilevel"/>
    <w:tmpl w:val="CFE4FF94"/>
    <w:lvl w:ilvl="0" w:tplc="2370F2F4">
      <w:numFmt w:val="bullet"/>
      <w:lvlText w:val="-"/>
      <w:lvlJc w:val="left"/>
      <w:pPr>
        <w:ind w:left="1776" w:hanging="360"/>
      </w:pPr>
      <w:rPr>
        <w:rFonts w:ascii="Calibri" w:eastAsia="Times New Roman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EC5437F"/>
    <w:multiLevelType w:val="hybridMultilevel"/>
    <w:tmpl w:val="3F005896"/>
    <w:lvl w:ilvl="0" w:tplc="2370F2F4">
      <w:numFmt w:val="bullet"/>
      <w:lvlText w:val="-"/>
      <w:lvlJc w:val="left"/>
      <w:pPr>
        <w:ind w:left="1778" w:hanging="360"/>
      </w:pPr>
      <w:rPr>
        <w:rFonts w:ascii="Calibri" w:eastAsia="Times New Roman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16E92C62"/>
    <w:multiLevelType w:val="hybridMultilevel"/>
    <w:tmpl w:val="E0DE3BDC"/>
    <w:lvl w:ilvl="0" w:tplc="2370F2F4">
      <w:numFmt w:val="bullet"/>
      <w:lvlText w:val="-"/>
      <w:lvlJc w:val="left"/>
      <w:pPr>
        <w:ind w:left="2136" w:hanging="360"/>
      </w:pPr>
      <w:rPr>
        <w:rFonts w:ascii="Calibri" w:eastAsia="Times New Roman" w:hAnsi="Calibri" w:cstheme="minorHAnsi" w:hint="default"/>
      </w:rPr>
    </w:lvl>
    <w:lvl w:ilvl="1" w:tplc="200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162699B"/>
    <w:multiLevelType w:val="hybridMultilevel"/>
    <w:tmpl w:val="40A69DA0"/>
    <w:lvl w:ilvl="0" w:tplc="2370F2F4">
      <w:numFmt w:val="bullet"/>
      <w:lvlText w:val="-"/>
      <w:lvlJc w:val="left"/>
      <w:pPr>
        <w:ind w:left="1776" w:hanging="360"/>
      </w:pPr>
      <w:rPr>
        <w:rFonts w:ascii="Calibri" w:eastAsia="Times New Roman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42E4364"/>
    <w:multiLevelType w:val="hybridMultilevel"/>
    <w:tmpl w:val="3196B88E"/>
    <w:lvl w:ilvl="0" w:tplc="2370F2F4">
      <w:numFmt w:val="bullet"/>
      <w:lvlText w:val="-"/>
      <w:lvlJc w:val="left"/>
      <w:pPr>
        <w:ind w:left="1776" w:hanging="360"/>
      </w:pPr>
      <w:rPr>
        <w:rFonts w:ascii="Calibri" w:eastAsia="Times New Roman" w:hAnsi="Calibri" w:cstheme="minorHAnsi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A8A1D78"/>
    <w:multiLevelType w:val="hybridMultilevel"/>
    <w:tmpl w:val="2D965A26"/>
    <w:lvl w:ilvl="0" w:tplc="0409000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200" w:hanging="360"/>
      </w:pPr>
      <w:rPr>
        <w:rFonts w:ascii="Wingdings" w:hAnsi="Wingdings" w:hint="default"/>
      </w:rPr>
    </w:lvl>
  </w:abstractNum>
  <w:abstractNum w:abstractNumId="6" w15:restartNumberingAfterBreak="0">
    <w:nsid w:val="2C1553E7"/>
    <w:multiLevelType w:val="hybridMultilevel"/>
    <w:tmpl w:val="3C06FDB4"/>
    <w:lvl w:ilvl="0" w:tplc="2370F2F4">
      <w:numFmt w:val="bullet"/>
      <w:lvlText w:val="-"/>
      <w:lvlJc w:val="left"/>
      <w:pPr>
        <w:ind w:left="1776" w:hanging="360"/>
      </w:pPr>
      <w:rPr>
        <w:rFonts w:ascii="Calibri" w:eastAsia="Times New Roman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E8C3ABC"/>
    <w:multiLevelType w:val="hybridMultilevel"/>
    <w:tmpl w:val="22602E2A"/>
    <w:lvl w:ilvl="0" w:tplc="2370F2F4">
      <w:numFmt w:val="bullet"/>
      <w:lvlText w:val="-"/>
      <w:lvlJc w:val="left"/>
      <w:pPr>
        <w:ind w:left="1776" w:hanging="360"/>
      </w:pPr>
      <w:rPr>
        <w:rFonts w:ascii="Calibri" w:eastAsia="Times New Roman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43C11166"/>
    <w:multiLevelType w:val="hybridMultilevel"/>
    <w:tmpl w:val="39ACCBAE"/>
    <w:lvl w:ilvl="0" w:tplc="2370F2F4">
      <w:numFmt w:val="bullet"/>
      <w:lvlText w:val="-"/>
      <w:lvlJc w:val="left"/>
      <w:pPr>
        <w:ind w:left="360" w:hanging="360"/>
      </w:pPr>
      <w:rPr>
        <w:rFonts w:ascii="Calibri" w:eastAsia="Times New Roman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C84E4B"/>
    <w:multiLevelType w:val="hybridMultilevel"/>
    <w:tmpl w:val="BE14993E"/>
    <w:lvl w:ilvl="0" w:tplc="2370F2F4">
      <w:numFmt w:val="bullet"/>
      <w:lvlText w:val="-"/>
      <w:lvlJc w:val="left"/>
      <w:pPr>
        <w:ind w:left="2136" w:hanging="360"/>
      </w:pPr>
      <w:rPr>
        <w:rFonts w:ascii="Calibri" w:eastAsia="Times New Roman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3DA12BB"/>
    <w:multiLevelType w:val="hybridMultilevel"/>
    <w:tmpl w:val="AA645920"/>
    <w:lvl w:ilvl="0" w:tplc="2370F2F4">
      <w:numFmt w:val="bullet"/>
      <w:lvlText w:val="-"/>
      <w:lvlJc w:val="left"/>
      <w:pPr>
        <w:ind w:left="1776" w:hanging="360"/>
      </w:pPr>
      <w:rPr>
        <w:rFonts w:ascii="Calibri" w:eastAsia="Times New Roman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647B13E9"/>
    <w:multiLevelType w:val="hybridMultilevel"/>
    <w:tmpl w:val="05DC3B20"/>
    <w:lvl w:ilvl="0" w:tplc="2370F2F4">
      <w:numFmt w:val="bullet"/>
      <w:lvlText w:val="-"/>
      <w:lvlJc w:val="left"/>
      <w:pPr>
        <w:ind w:left="1776" w:hanging="360"/>
      </w:pPr>
      <w:rPr>
        <w:rFonts w:ascii="Calibri" w:eastAsia="Times New Roman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664774B6"/>
    <w:multiLevelType w:val="hybridMultilevel"/>
    <w:tmpl w:val="7ACEAFC8"/>
    <w:lvl w:ilvl="0" w:tplc="2370F2F4">
      <w:numFmt w:val="bullet"/>
      <w:lvlText w:val="-"/>
      <w:lvlJc w:val="left"/>
      <w:pPr>
        <w:ind w:left="1776" w:hanging="360"/>
      </w:pPr>
      <w:rPr>
        <w:rFonts w:ascii="Calibri" w:eastAsia="Times New Roman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7AF011B0"/>
    <w:multiLevelType w:val="hybridMultilevel"/>
    <w:tmpl w:val="78F8309E"/>
    <w:lvl w:ilvl="0" w:tplc="2370F2F4">
      <w:numFmt w:val="bullet"/>
      <w:lvlText w:val="-"/>
      <w:lvlJc w:val="left"/>
      <w:pPr>
        <w:ind w:left="1776" w:hanging="360"/>
      </w:pPr>
      <w:rPr>
        <w:rFonts w:ascii="Calibri" w:eastAsia="Times New Roman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7E8623E5"/>
    <w:multiLevelType w:val="hybridMultilevel"/>
    <w:tmpl w:val="78827D1E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955598046">
    <w:abstractNumId w:val="5"/>
  </w:num>
  <w:num w:numId="2" w16cid:durableId="675577676">
    <w:abstractNumId w:val="14"/>
  </w:num>
  <w:num w:numId="3" w16cid:durableId="451023676">
    <w:abstractNumId w:val="4"/>
  </w:num>
  <w:num w:numId="4" w16cid:durableId="1096440548">
    <w:abstractNumId w:val="7"/>
  </w:num>
  <w:num w:numId="5" w16cid:durableId="1178807968">
    <w:abstractNumId w:val="12"/>
  </w:num>
  <w:num w:numId="6" w16cid:durableId="1964075725">
    <w:abstractNumId w:val="11"/>
  </w:num>
  <w:num w:numId="7" w16cid:durableId="1678575281">
    <w:abstractNumId w:val="3"/>
  </w:num>
  <w:num w:numId="8" w16cid:durableId="944268584">
    <w:abstractNumId w:val="6"/>
  </w:num>
  <w:num w:numId="9" w16cid:durableId="2078478960">
    <w:abstractNumId w:val="8"/>
  </w:num>
  <w:num w:numId="10" w16cid:durableId="1118984579">
    <w:abstractNumId w:val="13"/>
  </w:num>
  <w:num w:numId="11" w16cid:durableId="1804077426">
    <w:abstractNumId w:val="10"/>
  </w:num>
  <w:num w:numId="12" w16cid:durableId="1804496094">
    <w:abstractNumId w:val="9"/>
  </w:num>
  <w:num w:numId="13" w16cid:durableId="1117603500">
    <w:abstractNumId w:val="1"/>
  </w:num>
  <w:num w:numId="14" w16cid:durableId="1088237286">
    <w:abstractNumId w:val="0"/>
  </w:num>
  <w:num w:numId="15" w16cid:durableId="134489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nl-N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DF"/>
    <w:rsid w:val="00000354"/>
    <w:rsid w:val="00001837"/>
    <w:rsid w:val="0000192E"/>
    <w:rsid w:val="00006DE1"/>
    <w:rsid w:val="00006E14"/>
    <w:rsid w:val="00007C31"/>
    <w:rsid w:val="0001308E"/>
    <w:rsid w:val="00013F8E"/>
    <w:rsid w:val="00015CB6"/>
    <w:rsid w:val="0001683D"/>
    <w:rsid w:val="000210DA"/>
    <w:rsid w:val="00024B1F"/>
    <w:rsid w:val="00025A71"/>
    <w:rsid w:val="000261D5"/>
    <w:rsid w:val="00026C19"/>
    <w:rsid w:val="00027F24"/>
    <w:rsid w:val="00030BB0"/>
    <w:rsid w:val="00031509"/>
    <w:rsid w:val="000323D3"/>
    <w:rsid w:val="00032488"/>
    <w:rsid w:val="00032931"/>
    <w:rsid w:val="00033AB9"/>
    <w:rsid w:val="00036917"/>
    <w:rsid w:val="000418A6"/>
    <w:rsid w:val="000447EA"/>
    <w:rsid w:val="00046CA5"/>
    <w:rsid w:val="00047E8F"/>
    <w:rsid w:val="00051942"/>
    <w:rsid w:val="00053A81"/>
    <w:rsid w:val="00054641"/>
    <w:rsid w:val="00054DC3"/>
    <w:rsid w:val="000562FA"/>
    <w:rsid w:val="00056CDE"/>
    <w:rsid w:val="00057BE4"/>
    <w:rsid w:val="00057E8D"/>
    <w:rsid w:val="00061BCA"/>
    <w:rsid w:val="000635D5"/>
    <w:rsid w:val="0006518E"/>
    <w:rsid w:val="0006543B"/>
    <w:rsid w:val="00065629"/>
    <w:rsid w:val="00065CAB"/>
    <w:rsid w:val="0006641C"/>
    <w:rsid w:val="00067998"/>
    <w:rsid w:val="00070C9F"/>
    <w:rsid w:val="00072678"/>
    <w:rsid w:val="00072963"/>
    <w:rsid w:val="00073824"/>
    <w:rsid w:val="00073E54"/>
    <w:rsid w:val="000752C3"/>
    <w:rsid w:val="0007602E"/>
    <w:rsid w:val="000805B3"/>
    <w:rsid w:val="00081414"/>
    <w:rsid w:val="000817AC"/>
    <w:rsid w:val="0008252F"/>
    <w:rsid w:val="00085777"/>
    <w:rsid w:val="00086894"/>
    <w:rsid w:val="00086ABC"/>
    <w:rsid w:val="00086B23"/>
    <w:rsid w:val="00086C9A"/>
    <w:rsid w:val="00086ED0"/>
    <w:rsid w:val="000902CB"/>
    <w:rsid w:val="00093B2C"/>
    <w:rsid w:val="00095CC8"/>
    <w:rsid w:val="0009623D"/>
    <w:rsid w:val="00097861"/>
    <w:rsid w:val="000A1C40"/>
    <w:rsid w:val="000A27C2"/>
    <w:rsid w:val="000A3059"/>
    <w:rsid w:val="000A3440"/>
    <w:rsid w:val="000A751A"/>
    <w:rsid w:val="000A798C"/>
    <w:rsid w:val="000B0811"/>
    <w:rsid w:val="000B38BE"/>
    <w:rsid w:val="000B6520"/>
    <w:rsid w:val="000C14A8"/>
    <w:rsid w:val="000C1E8C"/>
    <w:rsid w:val="000C3148"/>
    <w:rsid w:val="000C54AA"/>
    <w:rsid w:val="000C7FF2"/>
    <w:rsid w:val="000D077E"/>
    <w:rsid w:val="000D1B2D"/>
    <w:rsid w:val="000D33F8"/>
    <w:rsid w:val="000D3714"/>
    <w:rsid w:val="000D418C"/>
    <w:rsid w:val="000D431D"/>
    <w:rsid w:val="000D5762"/>
    <w:rsid w:val="000D5959"/>
    <w:rsid w:val="000D7C1A"/>
    <w:rsid w:val="000E0CEB"/>
    <w:rsid w:val="000E158F"/>
    <w:rsid w:val="000E1627"/>
    <w:rsid w:val="000E67BC"/>
    <w:rsid w:val="000E6D27"/>
    <w:rsid w:val="000E7711"/>
    <w:rsid w:val="000F46E9"/>
    <w:rsid w:val="000F5F3F"/>
    <w:rsid w:val="00100263"/>
    <w:rsid w:val="001007E9"/>
    <w:rsid w:val="00100F69"/>
    <w:rsid w:val="0010166D"/>
    <w:rsid w:val="00103F4A"/>
    <w:rsid w:val="001043C2"/>
    <w:rsid w:val="00104757"/>
    <w:rsid w:val="00106082"/>
    <w:rsid w:val="00107284"/>
    <w:rsid w:val="001109C2"/>
    <w:rsid w:val="0011135E"/>
    <w:rsid w:val="00116B1D"/>
    <w:rsid w:val="00117D9D"/>
    <w:rsid w:val="00120425"/>
    <w:rsid w:val="001220FF"/>
    <w:rsid w:val="001242B5"/>
    <w:rsid w:val="00125BAE"/>
    <w:rsid w:val="001264CA"/>
    <w:rsid w:val="0012695E"/>
    <w:rsid w:val="00126987"/>
    <w:rsid w:val="00126FBE"/>
    <w:rsid w:val="00127D41"/>
    <w:rsid w:val="001304EE"/>
    <w:rsid w:val="00131E71"/>
    <w:rsid w:val="00131FE5"/>
    <w:rsid w:val="00133A24"/>
    <w:rsid w:val="00134AF4"/>
    <w:rsid w:val="00141A7D"/>
    <w:rsid w:val="001433D0"/>
    <w:rsid w:val="001435A1"/>
    <w:rsid w:val="0014555C"/>
    <w:rsid w:val="0014596E"/>
    <w:rsid w:val="0014666B"/>
    <w:rsid w:val="00150B60"/>
    <w:rsid w:val="0015345F"/>
    <w:rsid w:val="001534D3"/>
    <w:rsid w:val="00153CA4"/>
    <w:rsid w:val="00156E47"/>
    <w:rsid w:val="00160291"/>
    <w:rsid w:val="00163512"/>
    <w:rsid w:val="00163D3A"/>
    <w:rsid w:val="00174F04"/>
    <w:rsid w:val="0018088F"/>
    <w:rsid w:val="001808C0"/>
    <w:rsid w:val="001820F4"/>
    <w:rsid w:val="00183CC0"/>
    <w:rsid w:val="001864AB"/>
    <w:rsid w:val="001903C0"/>
    <w:rsid w:val="001910A7"/>
    <w:rsid w:val="00191A2E"/>
    <w:rsid w:val="00191B53"/>
    <w:rsid w:val="00191C82"/>
    <w:rsid w:val="001942DD"/>
    <w:rsid w:val="001A11A8"/>
    <w:rsid w:val="001A175D"/>
    <w:rsid w:val="001A1F78"/>
    <w:rsid w:val="001A3B85"/>
    <w:rsid w:val="001A4751"/>
    <w:rsid w:val="001A4F84"/>
    <w:rsid w:val="001A6510"/>
    <w:rsid w:val="001B0EE0"/>
    <w:rsid w:val="001B107F"/>
    <w:rsid w:val="001B2263"/>
    <w:rsid w:val="001B2270"/>
    <w:rsid w:val="001B44CA"/>
    <w:rsid w:val="001B47A9"/>
    <w:rsid w:val="001B64B2"/>
    <w:rsid w:val="001B6C45"/>
    <w:rsid w:val="001B750A"/>
    <w:rsid w:val="001C2C0E"/>
    <w:rsid w:val="001C30DF"/>
    <w:rsid w:val="001C47D2"/>
    <w:rsid w:val="001C4F25"/>
    <w:rsid w:val="001C63EC"/>
    <w:rsid w:val="001C7B3C"/>
    <w:rsid w:val="001D4170"/>
    <w:rsid w:val="001D4ADB"/>
    <w:rsid w:val="001D664C"/>
    <w:rsid w:val="001E4DDA"/>
    <w:rsid w:val="001E65D1"/>
    <w:rsid w:val="001E729A"/>
    <w:rsid w:val="001E7835"/>
    <w:rsid w:val="001F051A"/>
    <w:rsid w:val="001F512C"/>
    <w:rsid w:val="001F600F"/>
    <w:rsid w:val="00201D3C"/>
    <w:rsid w:val="00202549"/>
    <w:rsid w:val="00202B7E"/>
    <w:rsid w:val="002055E2"/>
    <w:rsid w:val="00207851"/>
    <w:rsid w:val="0021112F"/>
    <w:rsid w:val="00211484"/>
    <w:rsid w:val="0021189B"/>
    <w:rsid w:val="00212BFD"/>
    <w:rsid w:val="0021309F"/>
    <w:rsid w:val="00214243"/>
    <w:rsid w:val="002159E7"/>
    <w:rsid w:val="00215A14"/>
    <w:rsid w:val="002174A1"/>
    <w:rsid w:val="002213D3"/>
    <w:rsid w:val="00222B22"/>
    <w:rsid w:val="00225CF1"/>
    <w:rsid w:val="00227EE3"/>
    <w:rsid w:val="00230B8D"/>
    <w:rsid w:val="00230E8B"/>
    <w:rsid w:val="00232845"/>
    <w:rsid w:val="00232E57"/>
    <w:rsid w:val="00232F7F"/>
    <w:rsid w:val="00234254"/>
    <w:rsid w:val="0023473F"/>
    <w:rsid w:val="002352AB"/>
    <w:rsid w:val="00235458"/>
    <w:rsid w:val="002358C8"/>
    <w:rsid w:val="00235D10"/>
    <w:rsid w:val="002405BA"/>
    <w:rsid w:val="002409BB"/>
    <w:rsid w:val="0024106E"/>
    <w:rsid w:val="002431A1"/>
    <w:rsid w:val="00244139"/>
    <w:rsid w:val="00244D1E"/>
    <w:rsid w:val="00244D5E"/>
    <w:rsid w:val="00245A0B"/>
    <w:rsid w:val="00245B8F"/>
    <w:rsid w:val="00251622"/>
    <w:rsid w:val="0025326C"/>
    <w:rsid w:val="002533E9"/>
    <w:rsid w:val="00254085"/>
    <w:rsid w:val="00254FEA"/>
    <w:rsid w:val="002569D7"/>
    <w:rsid w:val="002571A4"/>
    <w:rsid w:val="00261AE0"/>
    <w:rsid w:val="002620BD"/>
    <w:rsid w:val="002622EF"/>
    <w:rsid w:val="002637AD"/>
    <w:rsid w:val="00263805"/>
    <w:rsid w:val="00265100"/>
    <w:rsid w:val="00265E05"/>
    <w:rsid w:val="00267437"/>
    <w:rsid w:val="00267C05"/>
    <w:rsid w:val="00270788"/>
    <w:rsid w:val="002724C4"/>
    <w:rsid w:val="00272874"/>
    <w:rsid w:val="00272CCD"/>
    <w:rsid w:val="002739CD"/>
    <w:rsid w:val="00276140"/>
    <w:rsid w:val="00277978"/>
    <w:rsid w:val="00280C4D"/>
    <w:rsid w:val="00281977"/>
    <w:rsid w:val="0028465A"/>
    <w:rsid w:val="00284E58"/>
    <w:rsid w:val="00286D92"/>
    <w:rsid w:val="002876C3"/>
    <w:rsid w:val="002923EA"/>
    <w:rsid w:val="002931F9"/>
    <w:rsid w:val="002957D4"/>
    <w:rsid w:val="002A4C36"/>
    <w:rsid w:val="002A65C6"/>
    <w:rsid w:val="002A7235"/>
    <w:rsid w:val="002A7934"/>
    <w:rsid w:val="002B00EB"/>
    <w:rsid w:val="002B094C"/>
    <w:rsid w:val="002B0AE6"/>
    <w:rsid w:val="002B1D2C"/>
    <w:rsid w:val="002B39D6"/>
    <w:rsid w:val="002B5B04"/>
    <w:rsid w:val="002B7B76"/>
    <w:rsid w:val="002C04DC"/>
    <w:rsid w:val="002C1746"/>
    <w:rsid w:val="002C7BB0"/>
    <w:rsid w:val="002D01DE"/>
    <w:rsid w:val="002D059C"/>
    <w:rsid w:val="002D0CF8"/>
    <w:rsid w:val="002D2A9B"/>
    <w:rsid w:val="002E1D5E"/>
    <w:rsid w:val="002E2306"/>
    <w:rsid w:val="002E3C0A"/>
    <w:rsid w:val="002E536B"/>
    <w:rsid w:val="002E6200"/>
    <w:rsid w:val="002E680D"/>
    <w:rsid w:val="002E78C5"/>
    <w:rsid w:val="002E7B81"/>
    <w:rsid w:val="002F17A7"/>
    <w:rsid w:val="002F4F43"/>
    <w:rsid w:val="002F52D3"/>
    <w:rsid w:val="002F560B"/>
    <w:rsid w:val="003005BE"/>
    <w:rsid w:val="00300BF7"/>
    <w:rsid w:val="00301F5B"/>
    <w:rsid w:val="0030317F"/>
    <w:rsid w:val="003036AC"/>
    <w:rsid w:val="003041DB"/>
    <w:rsid w:val="0030462F"/>
    <w:rsid w:val="00304822"/>
    <w:rsid w:val="00304B59"/>
    <w:rsid w:val="00304F7D"/>
    <w:rsid w:val="00306DEC"/>
    <w:rsid w:val="00311F33"/>
    <w:rsid w:val="00312711"/>
    <w:rsid w:val="00313D16"/>
    <w:rsid w:val="00317AB4"/>
    <w:rsid w:val="00320ADC"/>
    <w:rsid w:val="00320E9E"/>
    <w:rsid w:val="003216DA"/>
    <w:rsid w:val="00322CE7"/>
    <w:rsid w:val="003244EA"/>
    <w:rsid w:val="00325680"/>
    <w:rsid w:val="003256E2"/>
    <w:rsid w:val="00325ABF"/>
    <w:rsid w:val="00327542"/>
    <w:rsid w:val="003277D8"/>
    <w:rsid w:val="00330451"/>
    <w:rsid w:val="00330D27"/>
    <w:rsid w:val="003320EC"/>
    <w:rsid w:val="00334693"/>
    <w:rsid w:val="0033515B"/>
    <w:rsid w:val="00335C78"/>
    <w:rsid w:val="003401DE"/>
    <w:rsid w:val="003402D8"/>
    <w:rsid w:val="00340A20"/>
    <w:rsid w:val="00340E7C"/>
    <w:rsid w:val="003440CD"/>
    <w:rsid w:val="0034471D"/>
    <w:rsid w:val="003457A9"/>
    <w:rsid w:val="003478EB"/>
    <w:rsid w:val="00350333"/>
    <w:rsid w:val="003518C4"/>
    <w:rsid w:val="00352AD5"/>
    <w:rsid w:val="00354341"/>
    <w:rsid w:val="003551B8"/>
    <w:rsid w:val="00355AAC"/>
    <w:rsid w:val="00357163"/>
    <w:rsid w:val="003611F1"/>
    <w:rsid w:val="00361FF2"/>
    <w:rsid w:val="003635F5"/>
    <w:rsid w:val="003637CD"/>
    <w:rsid w:val="00364273"/>
    <w:rsid w:val="00364288"/>
    <w:rsid w:val="00365D55"/>
    <w:rsid w:val="0036735F"/>
    <w:rsid w:val="00371432"/>
    <w:rsid w:val="0037163B"/>
    <w:rsid w:val="00371E4B"/>
    <w:rsid w:val="00372112"/>
    <w:rsid w:val="00373AC8"/>
    <w:rsid w:val="00374666"/>
    <w:rsid w:val="00376ED1"/>
    <w:rsid w:val="003828D4"/>
    <w:rsid w:val="00383E72"/>
    <w:rsid w:val="00383F5D"/>
    <w:rsid w:val="003871B8"/>
    <w:rsid w:val="003917EE"/>
    <w:rsid w:val="00391A97"/>
    <w:rsid w:val="00392103"/>
    <w:rsid w:val="00392335"/>
    <w:rsid w:val="00392D78"/>
    <w:rsid w:val="00393096"/>
    <w:rsid w:val="003A08F2"/>
    <w:rsid w:val="003A0A62"/>
    <w:rsid w:val="003A4405"/>
    <w:rsid w:val="003A52B1"/>
    <w:rsid w:val="003A6668"/>
    <w:rsid w:val="003A69FC"/>
    <w:rsid w:val="003B02AB"/>
    <w:rsid w:val="003B4594"/>
    <w:rsid w:val="003B741C"/>
    <w:rsid w:val="003B753B"/>
    <w:rsid w:val="003C1D81"/>
    <w:rsid w:val="003C3610"/>
    <w:rsid w:val="003C3BCD"/>
    <w:rsid w:val="003C3E80"/>
    <w:rsid w:val="003C60DB"/>
    <w:rsid w:val="003D0BBC"/>
    <w:rsid w:val="003D15B4"/>
    <w:rsid w:val="003D1EC2"/>
    <w:rsid w:val="003D42B9"/>
    <w:rsid w:val="003D4393"/>
    <w:rsid w:val="003D4438"/>
    <w:rsid w:val="003D4EC1"/>
    <w:rsid w:val="003D5012"/>
    <w:rsid w:val="003D6A97"/>
    <w:rsid w:val="003E0D88"/>
    <w:rsid w:val="003E250A"/>
    <w:rsid w:val="003E4090"/>
    <w:rsid w:val="003E68CF"/>
    <w:rsid w:val="003F339B"/>
    <w:rsid w:val="003F34E4"/>
    <w:rsid w:val="003F4064"/>
    <w:rsid w:val="00400383"/>
    <w:rsid w:val="00401F15"/>
    <w:rsid w:val="00402418"/>
    <w:rsid w:val="004028DD"/>
    <w:rsid w:val="004029B4"/>
    <w:rsid w:val="0040409C"/>
    <w:rsid w:val="0040513D"/>
    <w:rsid w:val="00406D4C"/>
    <w:rsid w:val="004125D4"/>
    <w:rsid w:val="00412DEF"/>
    <w:rsid w:val="0041460C"/>
    <w:rsid w:val="004147C6"/>
    <w:rsid w:val="00415E6D"/>
    <w:rsid w:val="00416DD4"/>
    <w:rsid w:val="00417331"/>
    <w:rsid w:val="004177AC"/>
    <w:rsid w:val="00417E36"/>
    <w:rsid w:val="004216FA"/>
    <w:rsid w:val="00425471"/>
    <w:rsid w:val="0042676F"/>
    <w:rsid w:val="00427D48"/>
    <w:rsid w:val="00430AC8"/>
    <w:rsid w:val="004320E3"/>
    <w:rsid w:val="00432B44"/>
    <w:rsid w:val="004333C5"/>
    <w:rsid w:val="004369EE"/>
    <w:rsid w:val="00441B39"/>
    <w:rsid w:val="004420A3"/>
    <w:rsid w:val="0044297C"/>
    <w:rsid w:val="00442F0E"/>
    <w:rsid w:val="00444B3D"/>
    <w:rsid w:val="004457AE"/>
    <w:rsid w:val="004461B6"/>
    <w:rsid w:val="00446E40"/>
    <w:rsid w:val="0045011C"/>
    <w:rsid w:val="0045097D"/>
    <w:rsid w:val="00452CAD"/>
    <w:rsid w:val="00453BB8"/>
    <w:rsid w:val="004549EF"/>
    <w:rsid w:val="00456BB7"/>
    <w:rsid w:val="00462268"/>
    <w:rsid w:val="00464C8D"/>
    <w:rsid w:val="0047158A"/>
    <w:rsid w:val="004730B4"/>
    <w:rsid w:val="00474508"/>
    <w:rsid w:val="004747EB"/>
    <w:rsid w:val="0048285C"/>
    <w:rsid w:val="004829FF"/>
    <w:rsid w:val="00482E00"/>
    <w:rsid w:val="00483B36"/>
    <w:rsid w:val="0048768A"/>
    <w:rsid w:val="00492D44"/>
    <w:rsid w:val="00492E68"/>
    <w:rsid w:val="0049454F"/>
    <w:rsid w:val="004971EA"/>
    <w:rsid w:val="00497310"/>
    <w:rsid w:val="004A0482"/>
    <w:rsid w:val="004A0932"/>
    <w:rsid w:val="004A4C08"/>
    <w:rsid w:val="004A6B36"/>
    <w:rsid w:val="004B2F10"/>
    <w:rsid w:val="004B3995"/>
    <w:rsid w:val="004B4D1C"/>
    <w:rsid w:val="004B4F49"/>
    <w:rsid w:val="004B5A24"/>
    <w:rsid w:val="004B7C7E"/>
    <w:rsid w:val="004C32A8"/>
    <w:rsid w:val="004C3F14"/>
    <w:rsid w:val="004C4738"/>
    <w:rsid w:val="004C4AC9"/>
    <w:rsid w:val="004C4C02"/>
    <w:rsid w:val="004C5158"/>
    <w:rsid w:val="004C5C5C"/>
    <w:rsid w:val="004D280E"/>
    <w:rsid w:val="004D3158"/>
    <w:rsid w:val="004D5F2C"/>
    <w:rsid w:val="004D60C5"/>
    <w:rsid w:val="004E328A"/>
    <w:rsid w:val="004E3993"/>
    <w:rsid w:val="004E4D2C"/>
    <w:rsid w:val="004E4F43"/>
    <w:rsid w:val="004E55EB"/>
    <w:rsid w:val="004E56E9"/>
    <w:rsid w:val="004E66D4"/>
    <w:rsid w:val="004E7A0E"/>
    <w:rsid w:val="004E7EE8"/>
    <w:rsid w:val="004F19E5"/>
    <w:rsid w:val="004F5019"/>
    <w:rsid w:val="004F5D01"/>
    <w:rsid w:val="004F5E95"/>
    <w:rsid w:val="004F61B2"/>
    <w:rsid w:val="004F69D4"/>
    <w:rsid w:val="004F6EAF"/>
    <w:rsid w:val="00501A97"/>
    <w:rsid w:val="005026ED"/>
    <w:rsid w:val="0050375E"/>
    <w:rsid w:val="0050403B"/>
    <w:rsid w:val="005046D3"/>
    <w:rsid w:val="00507BCE"/>
    <w:rsid w:val="00512811"/>
    <w:rsid w:val="00514A01"/>
    <w:rsid w:val="00514E62"/>
    <w:rsid w:val="005167A1"/>
    <w:rsid w:val="00516B1B"/>
    <w:rsid w:val="0052253E"/>
    <w:rsid w:val="0052379B"/>
    <w:rsid w:val="005250C6"/>
    <w:rsid w:val="005271E8"/>
    <w:rsid w:val="00527271"/>
    <w:rsid w:val="00532739"/>
    <w:rsid w:val="00532EBF"/>
    <w:rsid w:val="0053585F"/>
    <w:rsid w:val="00537320"/>
    <w:rsid w:val="00542471"/>
    <w:rsid w:val="00545914"/>
    <w:rsid w:val="00545FEF"/>
    <w:rsid w:val="005467EC"/>
    <w:rsid w:val="00547EB8"/>
    <w:rsid w:val="00550AE8"/>
    <w:rsid w:val="00556E9C"/>
    <w:rsid w:val="00560E5D"/>
    <w:rsid w:val="00561EEC"/>
    <w:rsid w:val="0056290E"/>
    <w:rsid w:val="00562A80"/>
    <w:rsid w:val="0056674A"/>
    <w:rsid w:val="005710E3"/>
    <w:rsid w:val="00572226"/>
    <w:rsid w:val="00573C23"/>
    <w:rsid w:val="00573E22"/>
    <w:rsid w:val="00574B4E"/>
    <w:rsid w:val="00575C0F"/>
    <w:rsid w:val="005841CC"/>
    <w:rsid w:val="00584FA8"/>
    <w:rsid w:val="0058638B"/>
    <w:rsid w:val="00587E01"/>
    <w:rsid w:val="00590EE1"/>
    <w:rsid w:val="00596AF2"/>
    <w:rsid w:val="00597303"/>
    <w:rsid w:val="005A2531"/>
    <w:rsid w:val="005A4880"/>
    <w:rsid w:val="005A7E35"/>
    <w:rsid w:val="005B1B20"/>
    <w:rsid w:val="005B318B"/>
    <w:rsid w:val="005B46FB"/>
    <w:rsid w:val="005B6D1F"/>
    <w:rsid w:val="005C0F18"/>
    <w:rsid w:val="005C1495"/>
    <w:rsid w:val="005C1A92"/>
    <w:rsid w:val="005C2756"/>
    <w:rsid w:val="005C33C8"/>
    <w:rsid w:val="005C46C7"/>
    <w:rsid w:val="005C4804"/>
    <w:rsid w:val="005C53DE"/>
    <w:rsid w:val="005D04AC"/>
    <w:rsid w:val="005D184F"/>
    <w:rsid w:val="005D203E"/>
    <w:rsid w:val="005D224E"/>
    <w:rsid w:val="005D4A97"/>
    <w:rsid w:val="005D5ACC"/>
    <w:rsid w:val="005D5F2E"/>
    <w:rsid w:val="005D6577"/>
    <w:rsid w:val="005D781E"/>
    <w:rsid w:val="005E04EC"/>
    <w:rsid w:val="005E2590"/>
    <w:rsid w:val="005E33B1"/>
    <w:rsid w:val="005E427A"/>
    <w:rsid w:val="005E4C48"/>
    <w:rsid w:val="005E60BF"/>
    <w:rsid w:val="005E6A69"/>
    <w:rsid w:val="005E71CC"/>
    <w:rsid w:val="005F161C"/>
    <w:rsid w:val="005F1941"/>
    <w:rsid w:val="005F288A"/>
    <w:rsid w:val="005F3119"/>
    <w:rsid w:val="005F32C6"/>
    <w:rsid w:val="005F5A39"/>
    <w:rsid w:val="00606F0D"/>
    <w:rsid w:val="00611EA8"/>
    <w:rsid w:val="006127F4"/>
    <w:rsid w:val="00612B05"/>
    <w:rsid w:val="006150AD"/>
    <w:rsid w:val="00616CF0"/>
    <w:rsid w:val="00616F18"/>
    <w:rsid w:val="0062062E"/>
    <w:rsid w:val="00620E36"/>
    <w:rsid w:val="00621B4C"/>
    <w:rsid w:val="00621CCE"/>
    <w:rsid w:val="0062523F"/>
    <w:rsid w:val="0062529D"/>
    <w:rsid w:val="006252FF"/>
    <w:rsid w:val="00626899"/>
    <w:rsid w:val="00627A31"/>
    <w:rsid w:val="00627FA4"/>
    <w:rsid w:val="00631003"/>
    <w:rsid w:val="00631EBC"/>
    <w:rsid w:val="006326BE"/>
    <w:rsid w:val="00635701"/>
    <w:rsid w:val="006361B1"/>
    <w:rsid w:val="00640BDB"/>
    <w:rsid w:val="006422E4"/>
    <w:rsid w:val="00643A5C"/>
    <w:rsid w:val="00644D9C"/>
    <w:rsid w:val="006469AA"/>
    <w:rsid w:val="00646D6E"/>
    <w:rsid w:val="006506B7"/>
    <w:rsid w:val="00650969"/>
    <w:rsid w:val="00653221"/>
    <w:rsid w:val="00653515"/>
    <w:rsid w:val="00654087"/>
    <w:rsid w:val="00654778"/>
    <w:rsid w:val="00654B60"/>
    <w:rsid w:val="00656225"/>
    <w:rsid w:val="0065647A"/>
    <w:rsid w:val="006565E5"/>
    <w:rsid w:val="00657A36"/>
    <w:rsid w:val="006601F4"/>
    <w:rsid w:val="00661436"/>
    <w:rsid w:val="006615FB"/>
    <w:rsid w:val="00662F68"/>
    <w:rsid w:val="006639AC"/>
    <w:rsid w:val="00663B71"/>
    <w:rsid w:val="00664DE9"/>
    <w:rsid w:val="00665D0D"/>
    <w:rsid w:val="00666F50"/>
    <w:rsid w:val="0066769D"/>
    <w:rsid w:val="0067025A"/>
    <w:rsid w:val="00673C03"/>
    <w:rsid w:val="00673C43"/>
    <w:rsid w:val="00676261"/>
    <w:rsid w:val="006771AA"/>
    <w:rsid w:val="00680EB3"/>
    <w:rsid w:val="00681F96"/>
    <w:rsid w:val="00682470"/>
    <w:rsid w:val="00682971"/>
    <w:rsid w:val="00683B22"/>
    <w:rsid w:val="00687A22"/>
    <w:rsid w:val="00690766"/>
    <w:rsid w:val="0069155F"/>
    <w:rsid w:val="00693690"/>
    <w:rsid w:val="0069710C"/>
    <w:rsid w:val="006A0473"/>
    <w:rsid w:val="006A0B74"/>
    <w:rsid w:val="006A2538"/>
    <w:rsid w:val="006A46EE"/>
    <w:rsid w:val="006A4F98"/>
    <w:rsid w:val="006A5E35"/>
    <w:rsid w:val="006B3CF7"/>
    <w:rsid w:val="006B4982"/>
    <w:rsid w:val="006B5748"/>
    <w:rsid w:val="006C1C39"/>
    <w:rsid w:val="006C21DC"/>
    <w:rsid w:val="006C3167"/>
    <w:rsid w:val="006C31AB"/>
    <w:rsid w:val="006C3582"/>
    <w:rsid w:val="006C4989"/>
    <w:rsid w:val="006D0788"/>
    <w:rsid w:val="006D1A2C"/>
    <w:rsid w:val="006D2A18"/>
    <w:rsid w:val="006D49EF"/>
    <w:rsid w:val="006D62E9"/>
    <w:rsid w:val="006E01AD"/>
    <w:rsid w:val="006E27DE"/>
    <w:rsid w:val="006E2D39"/>
    <w:rsid w:val="006E32C8"/>
    <w:rsid w:val="006E4D50"/>
    <w:rsid w:val="006E5572"/>
    <w:rsid w:val="006E5612"/>
    <w:rsid w:val="006E6E71"/>
    <w:rsid w:val="006F1BB4"/>
    <w:rsid w:val="006F3590"/>
    <w:rsid w:val="006F50DC"/>
    <w:rsid w:val="00700741"/>
    <w:rsid w:val="00700FE6"/>
    <w:rsid w:val="0070153D"/>
    <w:rsid w:val="00701C2B"/>
    <w:rsid w:val="00702A6D"/>
    <w:rsid w:val="00703EA5"/>
    <w:rsid w:val="007059A5"/>
    <w:rsid w:val="007068A9"/>
    <w:rsid w:val="007070E6"/>
    <w:rsid w:val="00710923"/>
    <w:rsid w:val="00715177"/>
    <w:rsid w:val="00715F9D"/>
    <w:rsid w:val="00725661"/>
    <w:rsid w:val="00727629"/>
    <w:rsid w:val="00731866"/>
    <w:rsid w:val="00732412"/>
    <w:rsid w:val="00733CC9"/>
    <w:rsid w:val="007344E4"/>
    <w:rsid w:val="00734B0D"/>
    <w:rsid w:val="00734C3F"/>
    <w:rsid w:val="0073657E"/>
    <w:rsid w:val="0073751C"/>
    <w:rsid w:val="007407DD"/>
    <w:rsid w:val="007431CB"/>
    <w:rsid w:val="00747035"/>
    <w:rsid w:val="00747229"/>
    <w:rsid w:val="0075092D"/>
    <w:rsid w:val="00750EC4"/>
    <w:rsid w:val="007518BD"/>
    <w:rsid w:val="0075367A"/>
    <w:rsid w:val="007548DE"/>
    <w:rsid w:val="0075495A"/>
    <w:rsid w:val="00754A3A"/>
    <w:rsid w:val="00755112"/>
    <w:rsid w:val="0075528B"/>
    <w:rsid w:val="00757E01"/>
    <w:rsid w:val="00760482"/>
    <w:rsid w:val="00760CDD"/>
    <w:rsid w:val="00761136"/>
    <w:rsid w:val="0076222D"/>
    <w:rsid w:val="00762363"/>
    <w:rsid w:val="0076312E"/>
    <w:rsid w:val="00764DAF"/>
    <w:rsid w:val="00767074"/>
    <w:rsid w:val="00767D05"/>
    <w:rsid w:val="00772561"/>
    <w:rsid w:val="00772A2E"/>
    <w:rsid w:val="00774850"/>
    <w:rsid w:val="007754A9"/>
    <w:rsid w:val="007805D8"/>
    <w:rsid w:val="00780814"/>
    <w:rsid w:val="007812FB"/>
    <w:rsid w:val="00781AA5"/>
    <w:rsid w:val="00782876"/>
    <w:rsid w:val="00782C3F"/>
    <w:rsid w:val="007848D3"/>
    <w:rsid w:val="0078492D"/>
    <w:rsid w:val="007854B1"/>
    <w:rsid w:val="00787D23"/>
    <w:rsid w:val="007906BF"/>
    <w:rsid w:val="00790FBE"/>
    <w:rsid w:val="0079764B"/>
    <w:rsid w:val="007A009D"/>
    <w:rsid w:val="007A0628"/>
    <w:rsid w:val="007A0890"/>
    <w:rsid w:val="007A4FA5"/>
    <w:rsid w:val="007A576A"/>
    <w:rsid w:val="007A6697"/>
    <w:rsid w:val="007A7BB5"/>
    <w:rsid w:val="007A7D11"/>
    <w:rsid w:val="007B1216"/>
    <w:rsid w:val="007B128D"/>
    <w:rsid w:val="007B131E"/>
    <w:rsid w:val="007B2DFC"/>
    <w:rsid w:val="007B422F"/>
    <w:rsid w:val="007B43FA"/>
    <w:rsid w:val="007B4A96"/>
    <w:rsid w:val="007B58A1"/>
    <w:rsid w:val="007B7188"/>
    <w:rsid w:val="007C1207"/>
    <w:rsid w:val="007C174E"/>
    <w:rsid w:val="007C1F8B"/>
    <w:rsid w:val="007C2323"/>
    <w:rsid w:val="007C2380"/>
    <w:rsid w:val="007C321D"/>
    <w:rsid w:val="007C534B"/>
    <w:rsid w:val="007C585B"/>
    <w:rsid w:val="007C659C"/>
    <w:rsid w:val="007C7345"/>
    <w:rsid w:val="007C7F40"/>
    <w:rsid w:val="007D027C"/>
    <w:rsid w:val="007D1687"/>
    <w:rsid w:val="007D1759"/>
    <w:rsid w:val="007D178C"/>
    <w:rsid w:val="007D3058"/>
    <w:rsid w:val="007D43A8"/>
    <w:rsid w:val="007D5DDB"/>
    <w:rsid w:val="007D6E1F"/>
    <w:rsid w:val="007D71AE"/>
    <w:rsid w:val="007E09AF"/>
    <w:rsid w:val="007E1F53"/>
    <w:rsid w:val="007E430F"/>
    <w:rsid w:val="007F1950"/>
    <w:rsid w:val="007F1CE0"/>
    <w:rsid w:val="007F3600"/>
    <w:rsid w:val="007F4112"/>
    <w:rsid w:val="007F452E"/>
    <w:rsid w:val="007F5134"/>
    <w:rsid w:val="008008F6"/>
    <w:rsid w:val="008012D7"/>
    <w:rsid w:val="008022CE"/>
    <w:rsid w:val="008031B3"/>
    <w:rsid w:val="008037FF"/>
    <w:rsid w:val="00805632"/>
    <w:rsid w:val="00806147"/>
    <w:rsid w:val="0080686C"/>
    <w:rsid w:val="00806961"/>
    <w:rsid w:val="0081782A"/>
    <w:rsid w:val="008208FF"/>
    <w:rsid w:val="008246D2"/>
    <w:rsid w:val="00825255"/>
    <w:rsid w:val="00825B17"/>
    <w:rsid w:val="00826B7C"/>
    <w:rsid w:val="00826BA8"/>
    <w:rsid w:val="008314B1"/>
    <w:rsid w:val="008314E4"/>
    <w:rsid w:val="00833BA3"/>
    <w:rsid w:val="00835ACD"/>
    <w:rsid w:val="0083786E"/>
    <w:rsid w:val="00837FAE"/>
    <w:rsid w:val="008404F5"/>
    <w:rsid w:val="00842E30"/>
    <w:rsid w:val="008433C8"/>
    <w:rsid w:val="0084348B"/>
    <w:rsid w:val="00844DE8"/>
    <w:rsid w:val="0084528E"/>
    <w:rsid w:val="00845E62"/>
    <w:rsid w:val="00846E68"/>
    <w:rsid w:val="0085144E"/>
    <w:rsid w:val="00851EBF"/>
    <w:rsid w:val="00852805"/>
    <w:rsid w:val="00853ABF"/>
    <w:rsid w:val="00854B2B"/>
    <w:rsid w:val="00854E35"/>
    <w:rsid w:val="00856C1C"/>
    <w:rsid w:val="008570BD"/>
    <w:rsid w:val="0086080B"/>
    <w:rsid w:val="00863667"/>
    <w:rsid w:val="008643BE"/>
    <w:rsid w:val="00864604"/>
    <w:rsid w:val="00864E6C"/>
    <w:rsid w:val="00865BBB"/>
    <w:rsid w:val="00866C1C"/>
    <w:rsid w:val="0087165B"/>
    <w:rsid w:val="00872060"/>
    <w:rsid w:val="00872CDB"/>
    <w:rsid w:val="0087315E"/>
    <w:rsid w:val="008765AB"/>
    <w:rsid w:val="00877A82"/>
    <w:rsid w:val="00882C12"/>
    <w:rsid w:val="008836E4"/>
    <w:rsid w:val="0088451F"/>
    <w:rsid w:val="0088460E"/>
    <w:rsid w:val="00884685"/>
    <w:rsid w:val="00887368"/>
    <w:rsid w:val="00887AD7"/>
    <w:rsid w:val="008910AC"/>
    <w:rsid w:val="0089740C"/>
    <w:rsid w:val="008A1CBC"/>
    <w:rsid w:val="008B0EE7"/>
    <w:rsid w:val="008B1AD9"/>
    <w:rsid w:val="008B3980"/>
    <w:rsid w:val="008B3CC6"/>
    <w:rsid w:val="008B430B"/>
    <w:rsid w:val="008B5A55"/>
    <w:rsid w:val="008B6BDA"/>
    <w:rsid w:val="008C0F4D"/>
    <w:rsid w:val="008C2BFB"/>
    <w:rsid w:val="008C5547"/>
    <w:rsid w:val="008C600D"/>
    <w:rsid w:val="008C62DC"/>
    <w:rsid w:val="008C75A5"/>
    <w:rsid w:val="008C7928"/>
    <w:rsid w:val="008D0090"/>
    <w:rsid w:val="008D1B54"/>
    <w:rsid w:val="008D554C"/>
    <w:rsid w:val="008D5EDD"/>
    <w:rsid w:val="008D6DD9"/>
    <w:rsid w:val="008D75ED"/>
    <w:rsid w:val="008E2073"/>
    <w:rsid w:val="008E232C"/>
    <w:rsid w:val="008E4816"/>
    <w:rsid w:val="008E632D"/>
    <w:rsid w:val="008F05F4"/>
    <w:rsid w:val="008F3185"/>
    <w:rsid w:val="008F368D"/>
    <w:rsid w:val="008F59D3"/>
    <w:rsid w:val="00900BA0"/>
    <w:rsid w:val="00901BE9"/>
    <w:rsid w:val="00901EF1"/>
    <w:rsid w:val="00902F62"/>
    <w:rsid w:val="00905861"/>
    <w:rsid w:val="00905E38"/>
    <w:rsid w:val="009123D3"/>
    <w:rsid w:val="009131E9"/>
    <w:rsid w:val="00913641"/>
    <w:rsid w:val="00914D08"/>
    <w:rsid w:val="00915FEA"/>
    <w:rsid w:val="00916B15"/>
    <w:rsid w:val="00916BC2"/>
    <w:rsid w:val="00916D9A"/>
    <w:rsid w:val="00922041"/>
    <w:rsid w:val="009227D6"/>
    <w:rsid w:val="00924B4D"/>
    <w:rsid w:val="00924D57"/>
    <w:rsid w:val="009251C1"/>
    <w:rsid w:val="00926123"/>
    <w:rsid w:val="0092614A"/>
    <w:rsid w:val="009273E7"/>
    <w:rsid w:val="00933438"/>
    <w:rsid w:val="00943D98"/>
    <w:rsid w:val="009441EF"/>
    <w:rsid w:val="009445DE"/>
    <w:rsid w:val="00953632"/>
    <w:rsid w:val="0095498B"/>
    <w:rsid w:val="009573FE"/>
    <w:rsid w:val="00960CAF"/>
    <w:rsid w:val="009637EE"/>
    <w:rsid w:val="009658E0"/>
    <w:rsid w:val="00966BFB"/>
    <w:rsid w:val="0097019D"/>
    <w:rsid w:val="00971564"/>
    <w:rsid w:val="00974EAC"/>
    <w:rsid w:val="00975689"/>
    <w:rsid w:val="00975782"/>
    <w:rsid w:val="009776C8"/>
    <w:rsid w:val="009779BE"/>
    <w:rsid w:val="00982736"/>
    <w:rsid w:val="00984118"/>
    <w:rsid w:val="009848CC"/>
    <w:rsid w:val="00985046"/>
    <w:rsid w:val="00992BB9"/>
    <w:rsid w:val="00992E91"/>
    <w:rsid w:val="0099483E"/>
    <w:rsid w:val="0099724B"/>
    <w:rsid w:val="009A23FF"/>
    <w:rsid w:val="009A30FB"/>
    <w:rsid w:val="009A4ACB"/>
    <w:rsid w:val="009A4B3D"/>
    <w:rsid w:val="009A4C67"/>
    <w:rsid w:val="009A530D"/>
    <w:rsid w:val="009B0AA0"/>
    <w:rsid w:val="009B1D06"/>
    <w:rsid w:val="009B3792"/>
    <w:rsid w:val="009B3881"/>
    <w:rsid w:val="009B39BA"/>
    <w:rsid w:val="009B3D3B"/>
    <w:rsid w:val="009B5654"/>
    <w:rsid w:val="009C35B9"/>
    <w:rsid w:val="009C5B25"/>
    <w:rsid w:val="009C6E07"/>
    <w:rsid w:val="009D0D26"/>
    <w:rsid w:val="009D1DCD"/>
    <w:rsid w:val="009D4AC1"/>
    <w:rsid w:val="009E0337"/>
    <w:rsid w:val="009E2512"/>
    <w:rsid w:val="009E40B8"/>
    <w:rsid w:val="009E49F6"/>
    <w:rsid w:val="009E524A"/>
    <w:rsid w:val="009E5471"/>
    <w:rsid w:val="009E69C8"/>
    <w:rsid w:val="009F065D"/>
    <w:rsid w:val="009F09E8"/>
    <w:rsid w:val="00A00228"/>
    <w:rsid w:val="00A0223E"/>
    <w:rsid w:val="00A05395"/>
    <w:rsid w:val="00A062EF"/>
    <w:rsid w:val="00A06338"/>
    <w:rsid w:val="00A07EB6"/>
    <w:rsid w:val="00A116F9"/>
    <w:rsid w:val="00A1578D"/>
    <w:rsid w:val="00A16DC1"/>
    <w:rsid w:val="00A1712B"/>
    <w:rsid w:val="00A1796F"/>
    <w:rsid w:val="00A17B4C"/>
    <w:rsid w:val="00A17F76"/>
    <w:rsid w:val="00A20B23"/>
    <w:rsid w:val="00A21911"/>
    <w:rsid w:val="00A24585"/>
    <w:rsid w:val="00A24820"/>
    <w:rsid w:val="00A25985"/>
    <w:rsid w:val="00A25AAD"/>
    <w:rsid w:val="00A26BF6"/>
    <w:rsid w:val="00A27843"/>
    <w:rsid w:val="00A31A24"/>
    <w:rsid w:val="00A31BC3"/>
    <w:rsid w:val="00A33555"/>
    <w:rsid w:val="00A33D9A"/>
    <w:rsid w:val="00A3441D"/>
    <w:rsid w:val="00A35A56"/>
    <w:rsid w:val="00A35C09"/>
    <w:rsid w:val="00A363F0"/>
    <w:rsid w:val="00A36AE2"/>
    <w:rsid w:val="00A40B77"/>
    <w:rsid w:val="00A4111A"/>
    <w:rsid w:val="00A420C8"/>
    <w:rsid w:val="00A43294"/>
    <w:rsid w:val="00A43D2C"/>
    <w:rsid w:val="00A44933"/>
    <w:rsid w:val="00A451A5"/>
    <w:rsid w:val="00A4650B"/>
    <w:rsid w:val="00A46533"/>
    <w:rsid w:val="00A52F86"/>
    <w:rsid w:val="00A53ABE"/>
    <w:rsid w:val="00A54E5A"/>
    <w:rsid w:val="00A5653B"/>
    <w:rsid w:val="00A575F0"/>
    <w:rsid w:val="00A60A05"/>
    <w:rsid w:val="00A62E26"/>
    <w:rsid w:val="00A64044"/>
    <w:rsid w:val="00A70350"/>
    <w:rsid w:val="00A726A5"/>
    <w:rsid w:val="00A73AA0"/>
    <w:rsid w:val="00A75587"/>
    <w:rsid w:val="00A76119"/>
    <w:rsid w:val="00A76201"/>
    <w:rsid w:val="00A762F1"/>
    <w:rsid w:val="00A80E85"/>
    <w:rsid w:val="00A82515"/>
    <w:rsid w:val="00A83650"/>
    <w:rsid w:val="00A847D7"/>
    <w:rsid w:val="00A8484E"/>
    <w:rsid w:val="00A856C8"/>
    <w:rsid w:val="00A858B1"/>
    <w:rsid w:val="00A85BC2"/>
    <w:rsid w:val="00A866F7"/>
    <w:rsid w:val="00A870F1"/>
    <w:rsid w:val="00A87B04"/>
    <w:rsid w:val="00A91796"/>
    <w:rsid w:val="00A917D9"/>
    <w:rsid w:val="00A92AA8"/>
    <w:rsid w:val="00A93479"/>
    <w:rsid w:val="00A94040"/>
    <w:rsid w:val="00A97F6A"/>
    <w:rsid w:val="00AA10CB"/>
    <w:rsid w:val="00AA11F2"/>
    <w:rsid w:val="00AA1D25"/>
    <w:rsid w:val="00AA68B0"/>
    <w:rsid w:val="00AB243F"/>
    <w:rsid w:val="00AB282A"/>
    <w:rsid w:val="00AB2E1A"/>
    <w:rsid w:val="00AB60BC"/>
    <w:rsid w:val="00AC3117"/>
    <w:rsid w:val="00AC34AB"/>
    <w:rsid w:val="00AC350E"/>
    <w:rsid w:val="00AC4CF8"/>
    <w:rsid w:val="00AC5D4D"/>
    <w:rsid w:val="00AD0338"/>
    <w:rsid w:val="00AD4B2B"/>
    <w:rsid w:val="00AD6D90"/>
    <w:rsid w:val="00AE0A40"/>
    <w:rsid w:val="00AE0CC5"/>
    <w:rsid w:val="00AE13AC"/>
    <w:rsid w:val="00AE292B"/>
    <w:rsid w:val="00AE2E13"/>
    <w:rsid w:val="00AE3A27"/>
    <w:rsid w:val="00AF0C83"/>
    <w:rsid w:val="00AF12EC"/>
    <w:rsid w:val="00AF15E9"/>
    <w:rsid w:val="00AF2B0D"/>
    <w:rsid w:val="00AF49D9"/>
    <w:rsid w:val="00AF590F"/>
    <w:rsid w:val="00AF5C13"/>
    <w:rsid w:val="00AF69A2"/>
    <w:rsid w:val="00AF7AD4"/>
    <w:rsid w:val="00B01A1E"/>
    <w:rsid w:val="00B02EDB"/>
    <w:rsid w:val="00B053E0"/>
    <w:rsid w:val="00B06794"/>
    <w:rsid w:val="00B105B1"/>
    <w:rsid w:val="00B109EC"/>
    <w:rsid w:val="00B14431"/>
    <w:rsid w:val="00B14530"/>
    <w:rsid w:val="00B158FB"/>
    <w:rsid w:val="00B1779D"/>
    <w:rsid w:val="00B20A5E"/>
    <w:rsid w:val="00B216E8"/>
    <w:rsid w:val="00B2372C"/>
    <w:rsid w:val="00B24C3D"/>
    <w:rsid w:val="00B25CC1"/>
    <w:rsid w:val="00B25E69"/>
    <w:rsid w:val="00B31691"/>
    <w:rsid w:val="00B32030"/>
    <w:rsid w:val="00B32F45"/>
    <w:rsid w:val="00B33E90"/>
    <w:rsid w:val="00B34721"/>
    <w:rsid w:val="00B34E8B"/>
    <w:rsid w:val="00B36C83"/>
    <w:rsid w:val="00B37FAB"/>
    <w:rsid w:val="00B40F90"/>
    <w:rsid w:val="00B41E61"/>
    <w:rsid w:val="00B45AE1"/>
    <w:rsid w:val="00B471D3"/>
    <w:rsid w:val="00B50453"/>
    <w:rsid w:val="00B5054F"/>
    <w:rsid w:val="00B54977"/>
    <w:rsid w:val="00B55F8D"/>
    <w:rsid w:val="00B56264"/>
    <w:rsid w:val="00B5686B"/>
    <w:rsid w:val="00B60A0A"/>
    <w:rsid w:val="00B6188C"/>
    <w:rsid w:val="00B63A61"/>
    <w:rsid w:val="00B65E31"/>
    <w:rsid w:val="00B666CB"/>
    <w:rsid w:val="00B701FD"/>
    <w:rsid w:val="00B7054C"/>
    <w:rsid w:val="00B70E07"/>
    <w:rsid w:val="00B70F30"/>
    <w:rsid w:val="00B71055"/>
    <w:rsid w:val="00B71511"/>
    <w:rsid w:val="00B7174C"/>
    <w:rsid w:val="00B71C51"/>
    <w:rsid w:val="00B71F78"/>
    <w:rsid w:val="00B7255B"/>
    <w:rsid w:val="00B72D42"/>
    <w:rsid w:val="00B7321E"/>
    <w:rsid w:val="00B74015"/>
    <w:rsid w:val="00B8118A"/>
    <w:rsid w:val="00B81C28"/>
    <w:rsid w:val="00B84B0D"/>
    <w:rsid w:val="00B90D72"/>
    <w:rsid w:val="00B91733"/>
    <w:rsid w:val="00B91F8B"/>
    <w:rsid w:val="00B94A83"/>
    <w:rsid w:val="00B9538A"/>
    <w:rsid w:val="00B97979"/>
    <w:rsid w:val="00B97C49"/>
    <w:rsid w:val="00BA1285"/>
    <w:rsid w:val="00BA2E84"/>
    <w:rsid w:val="00BA33B9"/>
    <w:rsid w:val="00BA3FBA"/>
    <w:rsid w:val="00BA48EA"/>
    <w:rsid w:val="00BA6AE4"/>
    <w:rsid w:val="00BA75D1"/>
    <w:rsid w:val="00BB04F4"/>
    <w:rsid w:val="00BB0650"/>
    <w:rsid w:val="00BB2F1A"/>
    <w:rsid w:val="00BB3349"/>
    <w:rsid w:val="00BB4475"/>
    <w:rsid w:val="00BB5C4E"/>
    <w:rsid w:val="00BB665D"/>
    <w:rsid w:val="00BC0BB8"/>
    <w:rsid w:val="00BC2338"/>
    <w:rsid w:val="00BC43C1"/>
    <w:rsid w:val="00BC6C7B"/>
    <w:rsid w:val="00BD137D"/>
    <w:rsid w:val="00BD1CB9"/>
    <w:rsid w:val="00BD2D98"/>
    <w:rsid w:val="00BD2FE9"/>
    <w:rsid w:val="00BD43C6"/>
    <w:rsid w:val="00BD5823"/>
    <w:rsid w:val="00BD59D6"/>
    <w:rsid w:val="00BD636E"/>
    <w:rsid w:val="00BD7CFF"/>
    <w:rsid w:val="00BE01DF"/>
    <w:rsid w:val="00BE05F5"/>
    <w:rsid w:val="00BE063B"/>
    <w:rsid w:val="00BE229F"/>
    <w:rsid w:val="00BE3CDC"/>
    <w:rsid w:val="00BE47A5"/>
    <w:rsid w:val="00BE55D5"/>
    <w:rsid w:val="00BE5D53"/>
    <w:rsid w:val="00BE63DA"/>
    <w:rsid w:val="00BE642E"/>
    <w:rsid w:val="00BE6C04"/>
    <w:rsid w:val="00BE714C"/>
    <w:rsid w:val="00BF1456"/>
    <w:rsid w:val="00BF1D39"/>
    <w:rsid w:val="00BF2BD0"/>
    <w:rsid w:val="00BF39B1"/>
    <w:rsid w:val="00BF4C3F"/>
    <w:rsid w:val="00BF6AD0"/>
    <w:rsid w:val="00C0388C"/>
    <w:rsid w:val="00C04150"/>
    <w:rsid w:val="00C05EFC"/>
    <w:rsid w:val="00C063C8"/>
    <w:rsid w:val="00C11046"/>
    <w:rsid w:val="00C11661"/>
    <w:rsid w:val="00C12429"/>
    <w:rsid w:val="00C12D20"/>
    <w:rsid w:val="00C14523"/>
    <w:rsid w:val="00C161F0"/>
    <w:rsid w:val="00C179BB"/>
    <w:rsid w:val="00C17E66"/>
    <w:rsid w:val="00C20309"/>
    <w:rsid w:val="00C224CF"/>
    <w:rsid w:val="00C23003"/>
    <w:rsid w:val="00C23A15"/>
    <w:rsid w:val="00C23C4E"/>
    <w:rsid w:val="00C24705"/>
    <w:rsid w:val="00C24A68"/>
    <w:rsid w:val="00C24C47"/>
    <w:rsid w:val="00C25751"/>
    <w:rsid w:val="00C266F4"/>
    <w:rsid w:val="00C26FCF"/>
    <w:rsid w:val="00C27524"/>
    <w:rsid w:val="00C30406"/>
    <w:rsid w:val="00C316D5"/>
    <w:rsid w:val="00C32747"/>
    <w:rsid w:val="00C33EC1"/>
    <w:rsid w:val="00C33F90"/>
    <w:rsid w:val="00C35B61"/>
    <w:rsid w:val="00C36534"/>
    <w:rsid w:val="00C3683C"/>
    <w:rsid w:val="00C400A6"/>
    <w:rsid w:val="00C40D6D"/>
    <w:rsid w:val="00C5284B"/>
    <w:rsid w:val="00C53434"/>
    <w:rsid w:val="00C53B6B"/>
    <w:rsid w:val="00C53CC8"/>
    <w:rsid w:val="00C564DD"/>
    <w:rsid w:val="00C61363"/>
    <w:rsid w:val="00C62FDC"/>
    <w:rsid w:val="00C64110"/>
    <w:rsid w:val="00C64206"/>
    <w:rsid w:val="00C643E3"/>
    <w:rsid w:val="00C64555"/>
    <w:rsid w:val="00C66929"/>
    <w:rsid w:val="00C6756F"/>
    <w:rsid w:val="00C67651"/>
    <w:rsid w:val="00C67992"/>
    <w:rsid w:val="00C7242C"/>
    <w:rsid w:val="00C724F5"/>
    <w:rsid w:val="00C75212"/>
    <w:rsid w:val="00C80907"/>
    <w:rsid w:val="00C812A2"/>
    <w:rsid w:val="00C816C0"/>
    <w:rsid w:val="00C81CD1"/>
    <w:rsid w:val="00C83547"/>
    <w:rsid w:val="00C8413D"/>
    <w:rsid w:val="00C86311"/>
    <w:rsid w:val="00C867C6"/>
    <w:rsid w:val="00C8681C"/>
    <w:rsid w:val="00C86979"/>
    <w:rsid w:val="00C86DA2"/>
    <w:rsid w:val="00C901C4"/>
    <w:rsid w:val="00C910DE"/>
    <w:rsid w:val="00C92A99"/>
    <w:rsid w:val="00C93075"/>
    <w:rsid w:val="00C94A23"/>
    <w:rsid w:val="00C97DB6"/>
    <w:rsid w:val="00CA13FE"/>
    <w:rsid w:val="00CA3D20"/>
    <w:rsid w:val="00CB0EC4"/>
    <w:rsid w:val="00CB2A94"/>
    <w:rsid w:val="00CB5B56"/>
    <w:rsid w:val="00CB7216"/>
    <w:rsid w:val="00CB731A"/>
    <w:rsid w:val="00CB75BC"/>
    <w:rsid w:val="00CC0130"/>
    <w:rsid w:val="00CC1F3F"/>
    <w:rsid w:val="00CC25B0"/>
    <w:rsid w:val="00CC28B4"/>
    <w:rsid w:val="00CC3EE8"/>
    <w:rsid w:val="00CC7290"/>
    <w:rsid w:val="00CC7410"/>
    <w:rsid w:val="00CC79EB"/>
    <w:rsid w:val="00CC7FE9"/>
    <w:rsid w:val="00CD0AB1"/>
    <w:rsid w:val="00CD1D5A"/>
    <w:rsid w:val="00CD20FA"/>
    <w:rsid w:val="00CD29AC"/>
    <w:rsid w:val="00CD2F5C"/>
    <w:rsid w:val="00CD3242"/>
    <w:rsid w:val="00CD75B1"/>
    <w:rsid w:val="00CD7E3A"/>
    <w:rsid w:val="00CE1392"/>
    <w:rsid w:val="00CE19E8"/>
    <w:rsid w:val="00CE2A21"/>
    <w:rsid w:val="00CE5319"/>
    <w:rsid w:val="00CF04A2"/>
    <w:rsid w:val="00CF080D"/>
    <w:rsid w:val="00CF2EC1"/>
    <w:rsid w:val="00CF5847"/>
    <w:rsid w:val="00CF5926"/>
    <w:rsid w:val="00CF6B14"/>
    <w:rsid w:val="00CF6BEC"/>
    <w:rsid w:val="00CF7D70"/>
    <w:rsid w:val="00D008CC"/>
    <w:rsid w:val="00D01F0F"/>
    <w:rsid w:val="00D027B6"/>
    <w:rsid w:val="00D03C01"/>
    <w:rsid w:val="00D04220"/>
    <w:rsid w:val="00D05DD2"/>
    <w:rsid w:val="00D07B31"/>
    <w:rsid w:val="00D11A7E"/>
    <w:rsid w:val="00D1258B"/>
    <w:rsid w:val="00D127E4"/>
    <w:rsid w:val="00D14C54"/>
    <w:rsid w:val="00D17542"/>
    <w:rsid w:val="00D17722"/>
    <w:rsid w:val="00D17F2B"/>
    <w:rsid w:val="00D20013"/>
    <w:rsid w:val="00D2124B"/>
    <w:rsid w:val="00D22E98"/>
    <w:rsid w:val="00D2400C"/>
    <w:rsid w:val="00D2654B"/>
    <w:rsid w:val="00D26CA4"/>
    <w:rsid w:val="00D27AEF"/>
    <w:rsid w:val="00D327DB"/>
    <w:rsid w:val="00D3667E"/>
    <w:rsid w:val="00D37658"/>
    <w:rsid w:val="00D376CE"/>
    <w:rsid w:val="00D378F2"/>
    <w:rsid w:val="00D4005C"/>
    <w:rsid w:val="00D40263"/>
    <w:rsid w:val="00D4054E"/>
    <w:rsid w:val="00D40E98"/>
    <w:rsid w:val="00D41FA3"/>
    <w:rsid w:val="00D438A5"/>
    <w:rsid w:val="00D4669A"/>
    <w:rsid w:val="00D47489"/>
    <w:rsid w:val="00D50B3A"/>
    <w:rsid w:val="00D50E8F"/>
    <w:rsid w:val="00D513BA"/>
    <w:rsid w:val="00D56535"/>
    <w:rsid w:val="00D578DA"/>
    <w:rsid w:val="00D57AF3"/>
    <w:rsid w:val="00D61851"/>
    <w:rsid w:val="00D66631"/>
    <w:rsid w:val="00D674E1"/>
    <w:rsid w:val="00D72B22"/>
    <w:rsid w:val="00D72BAA"/>
    <w:rsid w:val="00D758FA"/>
    <w:rsid w:val="00D80689"/>
    <w:rsid w:val="00D82F0C"/>
    <w:rsid w:val="00D83776"/>
    <w:rsid w:val="00D839A1"/>
    <w:rsid w:val="00D86574"/>
    <w:rsid w:val="00D87124"/>
    <w:rsid w:val="00D90CFB"/>
    <w:rsid w:val="00D92669"/>
    <w:rsid w:val="00D928CC"/>
    <w:rsid w:val="00D92B3B"/>
    <w:rsid w:val="00D93925"/>
    <w:rsid w:val="00D95DF8"/>
    <w:rsid w:val="00DA1944"/>
    <w:rsid w:val="00DA2195"/>
    <w:rsid w:val="00DA27C2"/>
    <w:rsid w:val="00DA2BC1"/>
    <w:rsid w:val="00DA5507"/>
    <w:rsid w:val="00DA57D8"/>
    <w:rsid w:val="00DB09AB"/>
    <w:rsid w:val="00DB3E8F"/>
    <w:rsid w:val="00DB5A60"/>
    <w:rsid w:val="00DB66D3"/>
    <w:rsid w:val="00DB7250"/>
    <w:rsid w:val="00DB7453"/>
    <w:rsid w:val="00DC14E9"/>
    <w:rsid w:val="00DC1AE6"/>
    <w:rsid w:val="00DC2617"/>
    <w:rsid w:val="00DC34D9"/>
    <w:rsid w:val="00DC647D"/>
    <w:rsid w:val="00DC6576"/>
    <w:rsid w:val="00DC69C3"/>
    <w:rsid w:val="00DC7FE6"/>
    <w:rsid w:val="00DD01B5"/>
    <w:rsid w:val="00DD083C"/>
    <w:rsid w:val="00DD1102"/>
    <w:rsid w:val="00DD4E7C"/>
    <w:rsid w:val="00DD69B1"/>
    <w:rsid w:val="00DD7FDA"/>
    <w:rsid w:val="00DE196F"/>
    <w:rsid w:val="00DE292B"/>
    <w:rsid w:val="00DE3570"/>
    <w:rsid w:val="00DE3D75"/>
    <w:rsid w:val="00DE632B"/>
    <w:rsid w:val="00DF0857"/>
    <w:rsid w:val="00DF2B75"/>
    <w:rsid w:val="00DF3A7A"/>
    <w:rsid w:val="00DF46A6"/>
    <w:rsid w:val="00DF6A63"/>
    <w:rsid w:val="00E003BF"/>
    <w:rsid w:val="00E004AB"/>
    <w:rsid w:val="00E01D19"/>
    <w:rsid w:val="00E01D80"/>
    <w:rsid w:val="00E02668"/>
    <w:rsid w:val="00E02877"/>
    <w:rsid w:val="00E03821"/>
    <w:rsid w:val="00E053EE"/>
    <w:rsid w:val="00E10A7E"/>
    <w:rsid w:val="00E121FB"/>
    <w:rsid w:val="00E13BAC"/>
    <w:rsid w:val="00E13C0E"/>
    <w:rsid w:val="00E13C2D"/>
    <w:rsid w:val="00E21182"/>
    <w:rsid w:val="00E226A2"/>
    <w:rsid w:val="00E23209"/>
    <w:rsid w:val="00E24BED"/>
    <w:rsid w:val="00E25893"/>
    <w:rsid w:val="00E26EBB"/>
    <w:rsid w:val="00E270D8"/>
    <w:rsid w:val="00E301B0"/>
    <w:rsid w:val="00E301CE"/>
    <w:rsid w:val="00E30386"/>
    <w:rsid w:val="00E3071B"/>
    <w:rsid w:val="00E311FF"/>
    <w:rsid w:val="00E32E9E"/>
    <w:rsid w:val="00E3438D"/>
    <w:rsid w:val="00E34C2F"/>
    <w:rsid w:val="00E35422"/>
    <w:rsid w:val="00E35B10"/>
    <w:rsid w:val="00E36119"/>
    <w:rsid w:val="00E41D3E"/>
    <w:rsid w:val="00E4408A"/>
    <w:rsid w:val="00E4448A"/>
    <w:rsid w:val="00E446CF"/>
    <w:rsid w:val="00E44901"/>
    <w:rsid w:val="00E44EDD"/>
    <w:rsid w:val="00E4516A"/>
    <w:rsid w:val="00E4605A"/>
    <w:rsid w:val="00E466D7"/>
    <w:rsid w:val="00E4736C"/>
    <w:rsid w:val="00E473C2"/>
    <w:rsid w:val="00E47A92"/>
    <w:rsid w:val="00E51E6C"/>
    <w:rsid w:val="00E54739"/>
    <w:rsid w:val="00E54D80"/>
    <w:rsid w:val="00E55258"/>
    <w:rsid w:val="00E56587"/>
    <w:rsid w:val="00E565B5"/>
    <w:rsid w:val="00E603E9"/>
    <w:rsid w:val="00E624A6"/>
    <w:rsid w:val="00E63948"/>
    <w:rsid w:val="00E6628B"/>
    <w:rsid w:val="00E72DD9"/>
    <w:rsid w:val="00E73D55"/>
    <w:rsid w:val="00E75917"/>
    <w:rsid w:val="00E75A95"/>
    <w:rsid w:val="00E75D9F"/>
    <w:rsid w:val="00E77558"/>
    <w:rsid w:val="00E81835"/>
    <w:rsid w:val="00E82F8C"/>
    <w:rsid w:val="00E84AFA"/>
    <w:rsid w:val="00E858E1"/>
    <w:rsid w:val="00E85B3C"/>
    <w:rsid w:val="00E85BAC"/>
    <w:rsid w:val="00E87254"/>
    <w:rsid w:val="00E8749E"/>
    <w:rsid w:val="00E87E84"/>
    <w:rsid w:val="00E903F5"/>
    <w:rsid w:val="00E91FBC"/>
    <w:rsid w:val="00E92A36"/>
    <w:rsid w:val="00E9611C"/>
    <w:rsid w:val="00E974C7"/>
    <w:rsid w:val="00EA2521"/>
    <w:rsid w:val="00EA252E"/>
    <w:rsid w:val="00EA288E"/>
    <w:rsid w:val="00EA28E4"/>
    <w:rsid w:val="00EA3B17"/>
    <w:rsid w:val="00EA5F97"/>
    <w:rsid w:val="00EA601F"/>
    <w:rsid w:val="00EA75FC"/>
    <w:rsid w:val="00EB16A5"/>
    <w:rsid w:val="00EB2B9A"/>
    <w:rsid w:val="00EB3066"/>
    <w:rsid w:val="00EB52F3"/>
    <w:rsid w:val="00EB53C1"/>
    <w:rsid w:val="00EB6EAD"/>
    <w:rsid w:val="00EB7688"/>
    <w:rsid w:val="00EC011F"/>
    <w:rsid w:val="00EC21C7"/>
    <w:rsid w:val="00EC3AE6"/>
    <w:rsid w:val="00EC4809"/>
    <w:rsid w:val="00EC5585"/>
    <w:rsid w:val="00EC5BB6"/>
    <w:rsid w:val="00EC659F"/>
    <w:rsid w:val="00EC72E3"/>
    <w:rsid w:val="00ED097A"/>
    <w:rsid w:val="00ED271D"/>
    <w:rsid w:val="00ED295E"/>
    <w:rsid w:val="00ED3357"/>
    <w:rsid w:val="00ED3AF2"/>
    <w:rsid w:val="00ED3E83"/>
    <w:rsid w:val="00ED56D6"/>
    <w:rsid w:val="00ED674A"/>
    <w:rsid w:val="00ED6D9E"/>
    <w:rsid w:val="00ED7CB9"/>
    <w:rsid w:val="00EE49AE"/>
    <w:rsid w:val="00EF0799"/>
    <w:rsid w:val="00EF1104"/>
    <w:rsid w:val="00EF1723"/>
    <w:rsid w:val="00EF1C5C"/>
    <w:rsid w:val="00EF1CB1"/>
    <w:rsid w:val="00EF1DA8"/>
    <w:rsid w:val="00EF38A9"/>
    <w:rsid w:val="00EF589F"/>
    <w:rsid w:val="00EF6410"/>
    <w:rsid w:val="00EF64F4"/>
    <w:rsid w:val="00EF6C3D"/>
    <w:rsid w:val="00F03ACD"/>
    <w:rsid w:val="00F05445"/>
    <w:rsid w:val="00F13D11"/>
    <w:rsid w:val="00F16109"/>
    <w:rsid w:val="00F161AB"/>
    <w:rsid w:val="00F17354"/>
    <w:rsid w:val="00F17A53"/>
    <w:rsid w:val="00F210A4"/>
    <w:rsid w:val="00F2349C"/>
    <w:rsid w:val="00F23818"/>
    <w:rsid w:val="00F2609E"/>
    <w:rsid w:val="00F277F6"/>
    <w:rsid w:val="00F27E47"/>
    <w:rsid w:val="00F34912"/>
    <w:rsid w:val="00F352F7"/>
    <w:rsid w:val="00F409C3"/>
    <w:rsid w:val="00F40C12"/>
    <w:rsid w:val="00F411AC"/>
    <w:rsid w:val="00F41D3A"/>
    <w:rsid w:val="00F41D7F"/>
    <w:rsid w:val="00F4522B"/>
    <w:rsid w:val="00F45D6F"/>
    <w:rsid w:val="00F45DAB"/>
    <w:rsid w:val="00F527DF"/>
    <w:rsid w:val="00F52C85"/>
    <w:rsid w:val="00F53273"/>
    <w:rsid w:val="00F53509"/>
    <w:rsid w:val="00F54FB5"/>
    <w:rsid w:val="00F562C6"/>
    <w:rsid w:val="00F57EA5"/>
    <w:rsid w:val="00F63AC6"/>
    <w:rsid w:val="00F64702"/>
    <w:rsid w:val="00F65108"/>
    <w:rsid w:val="00F66CAC"/>
    <w:rsid w:val="00F67A78"/>
    <w:rsid w:val="00F67F3D"/>
    <w:rsid w:val="00F70B6F"/>
    <w:rsid w:val="00F71BA2"/>
    <w:rsid w:val="00F71EF7"/>
    <w:rsid w:val="00F7478F"/>
    <w:rsid w:val="00F74E7C"/>
    <w:rsid w:val="00F81E81"/>
    <w:rsid w:val="00F8321D"/>
    <w:rsid w:val="00F846E5"/>
    <w:rsid w:val="00F8508F"/>
    <w:rsid w:val="00F875B8"/>
    <w:rsid w:val="00F908BA"/>
    <w:rsid w:val="00F913DA"/>
    <w:rsid w:val="00F91C7E"/>
    <w:rsid w:val="00F93406"/>
    <w:rsid w:val="00F956FA"/>
    <w:rsid w:val="00F95D90"/>
    <w:rsid w:val="00F96DD7"/>
    <w:rsid w:val="00FA0E8F"/>
    <w:rsid w:val="00FA1134"/>
    <w:rsid w:val="00FA1B46"/>
    <w:rsid w:val="00FA1D4A"/>
    <w:rsid w:val="00FA3BB6"/>
    <w:rsid w:val="00FA56E4"/>
    <w:rsid w:val="00FA5A8A"/>
    <w:rsid w:val="00FA782F"/>
    <w:rsid w:val="00FA7CFB"/>
    <w:rsid w:val="00FB1B92"/>
    <w:rsid w:val="00FB23E1"/>
    <w:rsid w:val="00FB29B4"/>
    <w:rsid w:val="00FB56C1"/>
    <w:rsid w:val="00FB6174"/>
    <w:rsid w:val="00FB66F2"/>
    <w:rsid w:val="00FB6D29"/>
    <w:rsid w:val="00FC0291"/>
    <w:rsid w:val="00FC184F"/>
    <w:rsid w:val="00FC1E84"/>
    <w:rsid w:val="00FC442A"/>
    <w:rsid w:val="00FC45C2"/>
    <w:rsid w:val="00FC4C7B"/>
    <w:rsid w:val="00FC6002"/>
    <w:rsid w:val="00FD0A29"/>
    <w:rsid w:val="00FD28AF"/>
    <w:rsid w:val="00FD31F2"/>
    <w:rsid w:val="00FD34A5"/>
    <w:rsid w:val="00FD4EA6"/>
    <w:rsid w:val="00FD5F63"/>
    <w:rsid w:val="00FD6399"/>
    <w:rsid w:val="00FE0635"/>
    <w:rsid w:val="00FE2A05"/>
    <w:rsid w:val="00FE5E68"/>
    <w:rsid w:val="00FF0FC6"/>
    <w:rsid w:val="00FF2D95"/>
    <w:rsid w:val="00FF3CA2"/>
    <w:rsid w:val="00FF49DD"/>
    <w:rsid w:val="00FF599E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102FC00"/>
  <w15:docId w15:val="{A4E75491-AE3B-4909-B1A0-8AAC46E5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E71"/>
  </w:style>
  <w:style w:type="paragraph" w:styleId="Heading1">
    <w:name w:val="heading 1"/>
    <w:basedOn w:val="Normal"/>
    <w:next w:val="Normal"/>
    <w:link w:val="Heading1Char"/>
    <w:uiPriority w:val="9"/>
    <w:qFormat/>
    <w:rsid w:val="00681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318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3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D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E01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01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61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140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2761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140"/>
    <w:rPr>
      <w:rFonts w:eastAsiaTheme="minorEastAsia"/>
      <w:lang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7B43F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186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4736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1F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BF3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131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D31F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D31F2"/>
    <w:rPr>
      <w:rFonts w:ascii="Carlito" w:eastAsia="Carlito" w:hAnsi="Carlito" w:cs="Carlito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125D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2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DA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A56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5A56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4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6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6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8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asnconference.eu/sites/default/files/13th_EASN_International_Conference-Preliminary_Agenda-v2.pdf" TargetMode="External"/><Relationship Id="rId21" Type="http://schemas.openxmlformats.org/officeDocument/2006/relationships/hyperlink" Target="https://www.rolls-royce.com/" TargetMode="External"/><Relationship Id="rId42" Type="http://schemas.openxmlformats.org/officeDocument/2006/relationships/hyperlink" Target="https://www.cranfield.ac.uk/centres/centre-for-propulsion-engineering" TargetMode="External"/><Relationship Id="rId47" Type="http://schemas.openxmlformats.org/officeDocument/2006/relationships/hyperlink" Target="https://www.hva.nl/kc-techniek/subsites/en/kc-techniek/projects/projects-general/data-mining-in-mro.html?origin=6iYy31WiSgiH%2FvR%2B3LvdvA" TargetMode="External"/><Relationship Id="rId63" Type="http://schemas.openxmlformats.org/officeDocument/2006/relationships/hyperlink" Target="https://phmsociety.org/" TargetMode="External"/><Relationship Id="rId68" Type="http://schemas.openxmlformats.org/officeDocument/2006/relationships/hyperlink" Target="https://www.futuretravelexperience.com/fte-emea/conferences/?utm_source=Future+Travel+Experience+News&amp;utm_campaign=a6777bf865-FTE_EMEA_2025_06&amp;utm_medium=email&amp;utm_term=0_e5a8fdd64e-a6777bf865-599697025" TargetMode="External"/><Relationship Id="rId84" Type="http://schemas.openxmlformats.org/officeDocument/2006/relationships/hyperlink" Target="https://www.worldclassmaintenance.com/event/wcm-regiobijeenkomst-factor-mens-haarlem/" TargetMode="External"/><Relationship Id="rId89" Type="http://schemas.openxmlformats.org/officeDocument/2006/relationships/hyperlink" Target="https://www.aviationsustainability.aero/dr-asteris-apostolidis" TargetMode="External"/><Relationship Id="rId112" Type="http://schemas.openxmlformats.org/officeDocument/2006/relationships/hyperlink" Target="https://doi.org/10.1145/3319619.3326817" TargetMode="External"/><Relationship Id="rId16" Type="http://schemas.openxmlformats.org/officeDocument/2006/relationships/hyperlink" Target="http://www.afiklmem.com" TargetMode="External"/><Relationship Id="rId107" Type="http://schemas.openxmlformats.org/officeDocument/2006/relationships/hyperlink" Target="https://doi.org/10.1051/matecconf/202134903011" TargetMode="External"/><Relationship Id="rId11" Type="http://schemas.openxmlformats.org/officeDocument/2006/relationships/hyperlink" Target="http://www.linkedin.com/in/asterisapostolidis" TargetMode="External"/><Relationship Id="rId32" Type="http://schemas.openxmlformats.org/officeDocument/2006/relationships/hyperlink" Target="https://www.sae.org/works/committeeHome.do?comtID=TEAG34" TargetMode="External"/><Relationship Id="rId37" Type="http://schemas.openxmlformats.org/officeDocument/2006/relationships/hyperlink" Target="https://solarimpulse.com/" TargetMode="External"/><Relationship Id="rId53" Type="http://schemas.openxmlformats.org/officeDocument/2006/relationships/hyperlink" Target="https://aerospaceamerica.aiaa.org/departments/decarbonizing-by-2050-optimists-pessimists-and-realists/" TargetMode="External"/><Relationship Id="rId58" Type="http://schemas.openxmlformats.org/officeDocument/2006/relationships/hyperlink" Target="https://www.journals.elsevier.com/energy" TargetMode="External"/><Relationship Id="rId74" Type="http://schemas.openxmlformats.org/officeDocument/2006/relationships/hyperlink" Target="https://2024.isatech.org/program/" TargetMode="External"/><Relationship Id="rId79" Type="http://schemas.openxmlformats.org/officeDocument/2006/relationships/hyperlink" Target="https://worldsummit.ai/" TargetMode="External"/><Relationship Id="rId102" Type="http://schemas.openxmlformats.org/officeDocument/2006/relationships/hyperlink" Target="https://doi.org/10.3390/aerospace9110722" TargetMode="External"/><Relationship Id="rId123" Type="http://schemas.openxmlformats.org/officeDocument/2006/relationships/hyperlink" Target="https://aerospaceamerica.aiaa.org/departments/dont-sideline-environmental-sustainability/" TargetMode="External"/><Relationship Id="rId128" Type="http://schemas.openxmlformats.org/officeDocument/2006/relationships/fontTable" Target="fontTable.xml"/><Relationship Id="rId5" Type="http://schemas.openxmlformats.org/officeDocument/2006/relationships/numbering" Target="numbering.xml"/><Relationship Id="rId90" Type="http://schemas.openxmlformats.org/officeDocument/2006/relationships/hyperlink" Target="https://dgta.nl/sgo1/benefits-for-participants/" TargetMode="External"/><Relationship Id="rId95" Type="http://schemas.openxmlformats.org/officeDocument/2006/relationships/hyperlink" Target="https://www.icsc-isatech.com/programme/" TargetMode="External"/><Relationship Id="rId22" Type="http://schemas.openxmlformats.org/officeDocument/2006/relationships/hyperlink" Target="https://www.cranfield.ac.uk/centres/centre-for-propulsion-engineering" TargetMode="External"/><Relationship Id="rId27" Type="http://schemas.openxmlformats.org/officeDocument/2006/relationships/hyperlink" Target="https://www.cranfield.ac.uk/centres/centre-for-propulsion-engineering" TargetMode="External"/><Relationship Id="rId43" Type="http://schemas.openxmlformats.org/officeDocument/2006/relationships/hyperlink" Target="https://www.rvo.nl/subsidies-financiering/subsidieregeling-r%26amp%3Bd-mobiliteitssectoren-%28rdm%29/samenvattingen" TargetMode="External"/><Relationship Id="rId48" Type="http://schemas.openxmlformats.org/officeDocument/2006/relationships/hyperlink" Target="https://www.cranfield.ac.uk/centres/centre-for-propulsion-engineering" TargetMode="External"/><Relationship Id="rId64" Type="http://schemas.openxmlformats.org/officeDocument/2006/relationships/hyperlink" Target="https://event.asme.org/Turbo-Expo" TargetMode="External"/><Relationship Id="rId69" Type="http://schemas.openxmlformats.org/officeDocument/2006/relationships/hyperlink" Target="http://www.pincaux.cn/CANTF2025/" TargetMode="External"/><Relationship Id="rId113" Type="http://schemas.openxmlformats.org/officeDocument/2006/relationships/hyperlink" Target="https://doi.org/10.1115/GT2013-95296" TargetMode="External"/><Relationship Id="rId118" Type="http://schemas.openxmlformats.org/officeDocument/2006/relationships/hyperlink" Target="https://cbmacademy.eu/wp-content/uploads/2022/05/ICCBM2022_Program_vm17.pdf" TargetMode="External"/><Relationship Id="rId80" Type="http://schemas.openxmlformats.org/officeDocument/2006/relationships/hyperlink" Target="https://www.dccaairports.com/" TargetMode="External"/><Relationship Id="rId85" Type="http://schemas.openxmlformats.org/officeDocument/2006/relationships/hyperlink" Target="https://sciencebusiness.net/events/h-factor-will-european-rd-catalyse-clean-hydrogen-era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www.give-engineering.com/" TargetMode="External"/><Relationship Id="rId33" Type="http://schemas.openxmlformats.org/officeDocument/2006/relationships/hyperlink" Target="https://www.eurocae.net/news/posts/2019/june/new-working-group-wg-114-artificial-intelligence/" TargetMode="External"/><Relationship Id="rId38" Type="http://schemas.openxmlformats.org/officeDocument/2006/relationships/hyperlink" Target="https://www.cranfield.ac.uk/centres/centre-for-propulsion-engineering" TargetMode="External"/><Relationship Id="rId59" Type="http://schemas.openxmlformats.org/officeDocument/2006/relationships/hyperlink" Target="https://www.mdpi.com/journal/aerospace" TargetMode="External"/><Relationship Id="rId103" Type="http://schemas.openxmlformats.org/officeDocument/2006/relationships/hyperlink" Target="https://doi.org/10.36001/phme.2022.v7i1.3317" TargetMode="External"/><Relationship Id="rId108" Type="http://schemas.openxmlformats.org/officeDocument/2006/relationships/hyperlink" Target="https://doi.org/10.1016/j.trpro.2021.09.007" TargetMode="External"/><Relationship Id="rId124" Type="http://schemas.openxmlformats.org/officeDocument/2006/relationships/hyperlink" Target="https://www.eurosim2022.eu/committees/" TargetMode="External"/><Relationship Id="rId129" Type="http://schemas.openxmlformats.org/officeDocument/2006/relationships/theme" Target="theme/theme1.xml"/><Relationship Id="rId54" Type="http://schemas.openxmlformats.org/officeDocument/2006/relationships/hyperlink" Target="https://aerospaceamerica.aiaa.org/departments/dont-sideline-environmental-sustainability/" TargetMode="External"/><Relationship Id="rId70" Type="http://schemas.openxmlformats.org/officeDocument/2006/relationships/hyperlink" Target="https://www.mic-conference.com/" TargetMode="External"/><Relationship Id="rId75" Type="http://schemas.openxmlformats.org/officeDocument/2006/relationships/hyperlink" Target="https://www.netzeroaiworkshop.com/" TargetMode="External"/><Relationship Id="rId91" Type="http://schemas.openxmlformats.org/officeDocument/2006/relationships/hyperlink" Target="https://2020.iseasci.org/" TargetMode="External"/><Relationship Id="rId96" Type="http://schemas.openxmlformats.org/officeDocument/2006/relationships/hyperlink" Target="https://www.mdh.se/est/personal/era?l=en_UK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3" Type="http://schemas.openxmlformats.org/officeDocument/2006/relationships/hyperlink" Target="https://www.rolls-royce.com/about/our-research/research-and-university.aspx" TargetMode="External"/><Relationship Id="rId28" Type="http://schemas.openxmlformats.org/officeDocument/2006/relationships/hyperlink" Target="https://www.easa.europa.eu/en/document-library/terms-of-reference-and-rulemaking-group-compositions/tor-rmt0742" TargetMode="External"/><Relationship Id="rId49" Type="http://schemas.openxmlformats.org/officeDocument/2006/relationships/hyperlink" Target="https://www.cranfield.ac.uk/centres/centre-for-propulsion-engineering" TargetMode="External"/><Relationship Id="rId114" Type="http://schemas.openxmlformats.org/officeDocument/2006/relationships/hyperlink" Target="https://ethos.bl.uk/OrderDetails.do?uin=uk.bl.ethos.650163" TargetMode="External"/><Relationship Id="rId119" Type="http://schemas.openxmlformats.org/officeDocument/2006/relationships/hyperlink" Target="https://event.asme.org/AMRGT/Program/Accepted-Presentation-Abstracts" TargetMode="External"/><Relationship Id="rId44" Type="http://schemas.openxmlformats.org/officeDocument/2006/relationships/hyperlink" Target="https://www.cranfield.ac.uk/centres/centre-for-propulsion-engineering" TargetMode="External"/><Relationship Id="rId60" Type="http://schemas.openxmlformats.org/officeDocument/2006/relationships/hyperlink" Target="https://www.journals.elsevier.com/journal-of-environmental-management" TargetMode="External"/><Relationship Id="rId65" Type="http://schemas.openxmlformats.org/officeDocument/2006/relationships/hyperlink" Target="https://www.dlr.de/dlr/en/" TargetMode="External"/><Relationship Id="rId81" Type="http://schemas.openxmlformats.org/officeDocument/2006/relationships/hyperlink" Target="chrome-extension://efaidnbmnnnibpcajpcglclefindmkaj/https:/nextmgt.com/wp-content/uploads/2022/09/NextMGT_Agenda_Workshop_Thessaloniki.pdf" TargetMode="External"/><Relationship Id="rId86" Type="http://schemas.openxmlformats.org/officeDocument/2006/relationships/hyperlink" Target="https://ai-systems.theiet.org/programme/ai-in-transport/speakers/" TargetMode="External"/><Relationship Id="rId13" Type="http://schemas.openxmlformats.org/officeDocument/2006/relationships/hyperlink" Target="https://techdata.klm.com/en/our-work/blue-labs/" TargetMode="External"/><Relationship Id="rId18" Type="http://schemas.openxmlformats.org/officeDocument/2006/relationships/hyperlink" Target="https://www.cranfield.ac.uk/centres/centre-for-propulsion-engineering" TargetMode="External"/><Relationship Id="rId39" Type="http://schemas.openxmlformats.org/officeDocument/2006/relationships/hyperlink" Target="https://cimplo.nl/" TargetMode="External"/><Relationship Id="rId109" Type="http://schemas.openxmlformats.org/officeDocument/2006/relationships/hyperlink" Target="https://doi.org/10.1109/RAMS48030.2020.9153694" TargetMode="External"/><Relationship Id="rId34" Type="http://schemas.openxmlformats.org/officeDocument/2006/relationships/hyperlink" Target="https://www.cranfield.ac.uk/centres/centre-for-propulsion-engineering" TargetMode="External"/><Relationship Id="rId50" Type="http://schemas.openxmlformats.org/officeDocument/2006/relationships/hyperlink" Target="https://www.cranfield.ac.uk/centres/centre-for-propulsion-engineering" TargetMode="External"/><Relationship Id="rId55" Type="http://schemas.openxmlformats.org/officeDocument/2006/relationships/hyperlink" Target="https://aerospaceamerica.aiaa.org/features/b-21-unveiling/" TargetMode="External"/><Relationship Id="rId76" Type="http://schemas.openxmlformats.org/officeDocument/2006/relationships/hyperlink" Target="https://www.composite-maintenance.com/" TargetMode="External"/><Relationship Id="rId97" Type="http://schemas.openxmlformats.org/officeDocument/2006/relationships/hyperlink" Target="https://scholar.google.com/citations?user=Ocz8SvgAAAAJ&amp;hl=en" TargetMode="External"/><Relationship Id="rId104" Type="http://schemas.openxmlformats.org/officeDocument/2006/relationships/hyperlink" Target="https://doi.org/10.1115/GT2022-80777" TargetMode="External"/><Relationship Id="rId120" Type="http://schemas.openxmlformats.org/officeDocument/2006/relationships/hyperlink" Target="https://www.matec-conferences.org/articles/matecconf/pdf/2020/10/matecconf_ICSC-ISATECH2019_About.pdf" TargetMode="External"/><Relationship Id="rId125" Type="http://schemas.openxmlformats.org/officeDocument/2006/relationships/hyperlink" Target="https://www.esreda.org/event/62nd-esreda-seminar-april-12th-13rd-2023-university-of-twente-the-netherlands-2/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www.cranfield.ac.uk/gttome" TargetMode="External"/><Relationship Id="rId92" Type="http://schemas.openxmlformats.org/officeDocument/2006/relationships/hyperlink" Target="https://www.bigmarker.com/tarsus-group1/Future-of-Aviation-Sustainability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cranfield.ac.uk/centres/centre-for-propulsion-engineering" TargetMode="External"/><Relationship Id="rId24" Type="http://schemas.openxmlformats.org/officeDocument/2006/relationships/hyperlink" Target="https://www.easa.europa.eu/en/document-library/terms-of-reference-and-rulemaking-group-compositions/tor-rmt0742" TargetMode="External"/><Relationship Id="rId40" Type="http://schemas.openxmlformats.org/officeDocument/2006/relationships/hyperlink" Target="https://www.cranfield.ac.uk/centres/centre-for-propulsion-engineering" TargetMode="External"/><Relationship Id="rId45" Type="http://schemas.openxmlformats.org/officeDocument/2006/relationships/hyperlink" Target="https://www.universiteitleiden.nl/en/research/research-projects/science/cimplo---maintenance-prediction-for-industries" TargetMode="External"/><Relationship Id="rId66" Type="http://schemas.openxmlformats.org/officeDocument/2006/relationships/hyperlink" Target="http://scart.dlr.de/site/academic-courses/dnsles-course/index.htm" TargetMode="External"/><Relationship Id="rId87" Type="http://schemas.openxmlformats.org/officeDocument/2006/relationships/hyperlink" Target="https://afkl.sharepoint.com/sites/AI4Sustainability/SitePages/2021-06-01.aspx" TargetMode="External"/><Relationship Id="rId110" Type="http://schemas.openxmlformats.org/officeDocument/2006/relationships/hyperlink" Target="https://doi.org/10.36001/ijphm.2019.v10i2.2730" TargetMode="External"/><Relationship Id="rId115" Type="http://schemas.openxmlformats.org/officeDocument/2006/relationships/hyperlink" Target="https://www.hva.nl/binaries/content/assets/subsites/aviation/data-mining-in-mro/data-mining-in-mro---publication-auas-2019.pdf?1559025759404" TargetMode="External"/><Relationship Id="rId61" Type="http://schemas.openxmlformats.org/officeDocument/2006/relationships/hyperlink" Target="https://www.sae.org/publications/collections/content/e-journal-01/" TargetMode="External"/><Relationship Id="rId82" Type="http://schemas.openxmlformats.org/officeDocument/2006/relationships/hyperlink" Target="https://2022.isatech.org/invited-speakers/" TargetMode="External"/><Relationship Id="rId19" Type="http://schemas.openxmlformats.org/officeDocument/2006/relationships/hyperlink" Target="http://ara.co.uk/" TargetMode="External"/><Relationship Id="rId14" Type="http://schemas.openxmlformats.org/officeDocument/2006/relationships/hyperlink" Target="https://www.amsterdamuas.com/profile/a/p/a.apostolidis/a.apostolidis.html" TargetMode="External"/><Relationship Id="rId30" Type="http://schemas.openxmlformats.org/officeDocument/2006/relationships/hyperlink" Target="https://ec.europa.eu/info/funding-tenders/opportunities/portal/screen/work-as-an-expert" TargetMode="External"/><Relationship Id="rId35" Type="http://schemas.openxmlformats.org/officeDocument/2006/relationships/hyperlink" Target="https://hecarrus.eu/index.php" TargetMode="External"/><Relationship Id="rId56" Type="http://schemas.openxmlformats.org/officeDocument/2006/relationships/hyperlink" Target="https://solarimpulse.com/news/towards-sustainable-air-travel-challenges-and-opportunities" TargetMode="External"/><Relationship Id="rId77" Type="http://schemas.openxmlformats.org/officeDocument/2006/relationships/hyperlink" Target="https://www.terrapinn.com/exhibition/aerospace-tech-week/" TargetMode="External"/><Relationship Id="rId100" Type="http://schemas.openxmlformats.org/officeDocument/2006/relationships/hyperlink" Target="https://doi.org/10.1088/1742-6596/2716/1/012009" TargetMode="External"/><Relationship Id="rId105" Type="http://schemas.openxmlformats.org/officeDocument/2006/relationships/hyperlink" Target="https://doi.org/10.2514/1.I011058" TargetMode="External"/><Relationship Id="rId126" Type="http://schemas.openxmlformats.org/officeDocument/2006/relationships/hyperlink" Target="https://www.icsc-isatech.com/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://www.meng.auth.gr/en.html" TargetMode="External"/><Relationship Id="rId72" Type="http://schemas.openxmlformats.org/officeDocument/2006/relationships/hyperlink" Target="https://app.aviation-festival.com/event/world-aviation-festival-2024/plannings/RXZlbnRWaWV3Xzc0NTMyNg==?search=apostolidis" TargetMode="External"/><Relationship Id="rId93" Type="http://schemas.openxmlformats.org/officeDocument/2006/relationships/hyperlink" Target="https://vuweb.vu.nl/en/education/bachelor/business-analytics" TargetMode="External"/><Relationship Id="rId98" Type="http://schemas.openxmlformats.org/officeDocument/2006/relationships/hyperlink" Target="https://www.icas.org/ICAS_ARCHIVE/ICAS2024/data/papers/ICAS2024_0793_paper.pdf" TargetMode="External"/><Relationship Id="rId121" Type="http://schemas.openxmlformats.org/officeDocument/2006/relationships/hyperlink" Target="https://aerospaceamerica.aiaa.org/features/b-21-unveiling/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s://www.cranfield.ac.uk/centres/centre-for-propulsion-engineering" TargetMode="External"/><Relationship Id="rId46" Type="http://schemas.openxmlformats.org/officeDocument/2006/relationships/hyperlink" Target="https://www.cranfield.ac.uk/centres/centre-for-propulsion-engineering" TargetMode="External"/><Relationship Id="rId67" Type="http://schemas.openxmlformats.org/officeDocument/2006/relationships/hyperlink" Target="https://www.rolls-royce.com/about/our-research/research-and-university.aspx" TargetMode="External"/><Relationship Id="rId116" Type="http://schemas.openxmlformats.org/officeDocument/2006/relationships/hyperlink" Target="https://www.amsterdamuas.com/binaries/content/assets/subsites/aviation/data-mining-in-mro/data-mining-in-mro---publication-auas-2019.pdf?1559025759404" TargetMode="External"/><Relationship Id="rId20" Type="http://schemas.openxmlformats.org/officeDocument/2006/relationships/hyperlink" Target="https://www.cranfield.ac.uk/centres/centre-for-propulsion-engineering" TargetMode="External"/><Relationship Id="rId41" Type="http://schemas.openxmlformats.org/officeDocument/2006/relationships/hyperlink" Target="https://www.aiaa.org/" TargetMode="External"/><Relationship Id="rId62" Type="http://schemas.openxmlformats.org/officeDocument/2006/relationships/hyperlink" Target="https://www.inderscience.com/jhome.php?jcode=ijsa" TargetMode="External"/><Relationship Id="rId83" Type="http://schemas.openxmlformats.org/officeDocument/2006/relationships/hyperlink" Target="https://event.asme.org/Turbo-Expo" TargetMode="External"/><Relationship Id="rId88" Type="http://schemas.openxmlformats.org/officeDocument/2006/relationships/hyperlink" Target="https://www.mdh.se/download/18.1a073b58178a0c4743fb0fda/1618580142666/CourseSyllabus_PhD_Diagnostics_KK_AF_VZ_ET_ED_v1.pdf" TargetMode="External"/><Relationship Id="rId111" Type="http://schemas.openxmlformats.org/officeDocument/2006/relationships/hyperlink" Target="https://doi.org/10.1051/matecconf/201930404005" TargetMode="External"/><Relationship Id="rId15" Type="http://schemas.openxmlformats.org/officeDocument/2006/relationships/hyperlink" Target="https://www.airfranceklm.com/en" TargetMode="External"/><Relationship Id="rId36" Type="http://schemas.openxmlformats.org/officeDocument/2006/relationships/hyperlink" Target="https://www.cranfield.ac.uk/centres/centre-for-propulsion-engineering" TargetMode="External"/><Relationship Id="rId57" Type="http://schemas.openxmlformats.org/officeDocument/2006/relationships/hyperlink" Target="https://www.elsevier.com/" TargetMode="External"/><Relationship Id="rId106" Type="http://schemas.openxmlformats.org/officeDocument/2006/relationships/hyperlink" Target="https://doi.org/10.1109/ICPHM51084.2021.9486549" TargetMode="External"/><Relationship Id="rId127" Type="http://schemas.openxmlformats.org/officeDocument/2006/relationships/header" Target="header1.xml"/><Relationship Id="rId10" Type="http://schemas.openxmlformats.org/officeDocument/2006/relationships/endnotes" Target="endnotes.xml"/><Relationship Id="rId31" Type="http://schemas.openxmlformats.org/officeDocument/2006/relationships/hyperlink" Target="https://www.cranfield.ac.uk/centres/centre-for-propulsion-engineering" TargetMode="External"/><Relationship Id="rId52" Type="http://schemas.openxmlformats.org/officeDocument/2006/relationships/hyperlink" Target="http://luchtvaartfonds.com/?p=3436&amp;lang=nl" TargetMode="External"/><Relationship Id="rId73" Type="http://schemas.openxmlformats.org/officeDocument/2006/relationships/hyperlink" Target="https://app.aviation-festival.com/event/world-aviation-festival-2024/plannings/RXZlbnRWaWV3Xzc0NTMyNg==?search=apostolidis" TargetMode="External"/><Relationship Id="rId78" Type="http://schemas.openxmlformats.org/officeDocument/2006/relationships/hyperlink" Target="https://coe-dsc.nl/events-webinars/amdex-acceleration-event/" TargetMode="External"/><Relationship Id="rId94" Type="http://schemas.openxmlformats.org/officeDocument/2006/relationships/hyperlink" Target="http://www.amsterdamuas.com/aviation" TargetMode="External"/><Relationship Id="rId99" Type="http://schemas.openxmlformats.org/officeDocument/2006/relationships/hyperlink" Target="https://doi.org/10.3390/aerospace11030170" TargetMode="External"/><Relationship Id="rId101" Type="http://schemas.openxmlformats.org/officeDocument/2006/relationships/hyperlink" Target="https://doi.org/10.1088/1742-6596/2692/1/012024" TargetMode="External"/><Relationship Id="rId122" Type="http://schemas.openxmlformats.org/officeDocument/2006/relationships/hyperlink" Target="https://aerospaceamerica.aiaa.org/departments/decarbonizing-by-2050-optimists-pessimists-and-realist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26" Type="http://schemas.openxmlformats.org/officeDocument/2006/relationships/hyperlink" Target="https://www.dataforaviation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F0FD7BB5031F4B81574DD06BB9C816" ma:contentTypeVersion="13" ma:contentTypeDescription="Create a new document." ma:contentTypeScope="" ma:versionID="5134e03b35bc7560a7323d4f723e54c3">
  <xsd:schema xmlns:xsd="http://www.w3.org/2001/XMLSchema" xmlns:xs="http://www.w3.org/2001/XMLSchema" xmlns:p="http://schemas.microsoft.com/office/2006/metadata/properties" xmlns:ns3="75e50edb-9076-4b98-ab92-62cc5575df04" xmlns:ns4="f7cf48a7-a223-4592-8c62-7c8a1964259a" targetNamespace="http://schemas.microsoft.com/office/2006/metadata/properties" ma:root="true" ma:fieldsID="5d2e84dc67096e6e3d53e16c1f7471f4" ns3:_="" ns4:_="">
    <xsd:import namespace="75e50edb-9076-4b98-ab92-62cc5575df04"/>
    <xsd:import namespace="f7cf48a7-a223-4592-8c62-7c8a196425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0edb-9076-4b98-ab92-62cc5575d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f48a7-a223-4592-8c62-7c8a1964259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00A82B-BEC5-4365-85E1-889A524D9E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7B6791-5EBA-4A52-B9EE-DEA3B52082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50edb-9076-4b98-ab92-62cc5575df04"/>
    <ds:schemaRef ds:uri="f7cf48a7-a223-4592-8c62-7c8a19642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9AD32F-6D22-4E70-8209-B491C6927D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A26808-A9EC-438C-83E3-4959E084965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5494</Words>
  <Characters>31318</Characters>
  <Application>Microsoft Office Word</Application>
  <DocSecurity>0</DocSecurity>
  <Lines>260</Lines>
  <Paragraphs>73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ALTRAN</Company>
  <LinksUpToDate>false</LinksUpToDate>
  <CharactersWithSpaces>36739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APOSTOLIDIS Astéris</dc:creator>
  <cp:lastModifiedBy>Apostolidis, Asteris (AMSTI) - KLM</cp:lastModifiedBy>
  <cp:revision>9</cp:revision>
  <cp:lastPrinted>2025-04-29T11:49:00Z</cp:lastPrinted>
  <dcterms:created xsi:type="dcterms:W3CDTF">2025-04-29T11:35:00Z</dcterms:created>
  <dcterms:modified xsi:type="dcterms:W3CDTF">2025-04-29T11:50:00Z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0x01010032F0FD7BB5031F4B81574DD06BB9C816</vt:lpwstr>
  </property>
</Properties>
</file>