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510AB41E">
      <w:pPr>
        <w:tabs>
          <w:tab w:val="center" w:pos="5040"/>
          <w:tab w:val="center" w:pos="9720"/>
        </w:tabs>
        <w:spacing w:after="2" w:line="259" w:lineRule="auto"/>
        <w:ind w:left="0" w:firstLine="0"/>
        <w:rPr>
          <w:b/>
          <w:bCs/>
        </w:rPr>
      </w:pPr>
      <w:r>
        <w:rPr>
          <w:rFonts w:ascii="Lucida Sans Unicode" w:eastAsia="Lucida Sans Unicode" w:hAnsi="Lucida Sans Unicode" w:cs="Lucida Sans Unicode"/>
          <w:b/>
          <w:bCs/>
          <w:sz w:val="27"/>
        </w:rPr>
        <w:t>Varsha Na C</w:t>
      </w:r>
      <w:r>
        <w:rPr>
          <w:b/>
          <w:bCs/>
        </w:rPr>
        <w:t xml:space="preserve"> </w:t>
      </w:r>
      <w:r>
        <w:rPr>
          <w:b/>
          <w:bCs/>
        </w:rPr>
        <w:tab/>
      </w:r>
      <w:r>
        <w:rPr>
          <w:b/>
          <w:bCs/>
        </w:rPr>
        <w:t xml:space="preserve"> </w:t>
      </w:r>
      <w:r>
        <w:rPr>
          <w:b/>
          <w:bCs/>
        </w:rPr>
        <w:tab/>
      </w:r>
      <w:r>
        <w:rPr>
          <w:b/>
          <w:bCs/>
        </w:rPr>
        <w:t xml:space="preserve"> </w:t>
      </w:r>
    </w:p>
    <w:p w14:paraId="22ACC50E">
      <w:pPr>
        <w:spacing w:after="189" w:line="259" w:lineRule="auto"/>
        <w:ind w:left="360" w:firstLine="0"/>
      </w:pPr>
      <w:r>
        <w:rPr>
          <w:sz w:val="4"/>
        </w:rPr>
        <w:t xml:space="preserve"> </w:t>
      </w:r>
    </w:p>
    <w:p w14:paraId="591081FA">
      <w:pPr>
        <w:spacing w:after="0" w:line="259" w:lineRule="auto"/>
        <w:ind w:left="-150" w:right="-390" w:firstLine="0"/>
      </w:pPr>
      <w:r>
        <mc:AlternateContent>
          <mc:Choice Requires="wpg">
            <w:drawing>
              <wp:inline distT="0" distB="0" distL="0" distR="0">
                <wp:extent cx="6762750" cy="0"/>
                <wp:effectExtent l="0" t="0" r="0" b="0"/>
                <wp:docPr id="4941" name="Group 4941"/>
                <wp:cNvGraphicFramePr/>
                <a:graphic xmlns:a="http://schemas.openxmlformats.org/drawingml/2006/main">
                  <a:graphicData uri="http://schemas.microsoft.com/office/word/2010/wordprocessingGroup">
                    <wpg:wgp xmlns:wpg="http://schemas.microsoft.com/office/word/2010/wordprocessingGroup">
                      <wpg:cNvGrpSpPr/>
                      <wpg:grpSpPr>
                        <a:xfrm>
                          <a:off x="0" y="0"/>
                          <a:ext cx="6762750" cy="1"/>
                          <a:chOff x="0" y="0"/>
                          <a:chExt cx="6762750" cy="1"/>
                        </a:xfrm>
                      </wpg:grpSpPr>
                      <wps:wsp xmlns:wps="http://schemas.microsoft.com/office/word/2010/wordprocessingShape">
                        <wps:cNvPr id="278" name="Shape 278"/>
                        <wps:cNvSpPr/>
                        <wps:spPr>
                          <a:xfrm>
                            <a:off x="0" y="0"/>
                            <a:ext cx="6762750" cy="1"/>
                          </a:xfrm>
                          <a:custGeom>
                            <a:avLst/>
                            <a:gdLst/>
                            <a:rect l="0" t="0" r="0" b="0"/>
                            <a:pathLst>
                              <a:path fill="norm" h="1" w="6762750" stroke="1">
                                <a:moveTo>
                                  <a:pt x="0" y="0"/>
                                </a:moveTo>
                                <a:lnTo>
                                  <a:pt x="6762750" y="1"/>
                                </a:lnTo>
                              </a:path>
                            </a:pathLst>
                          </a:custGeom>
                          <a:ln w="9525">
                            <a:round/>
                          </a:ln>
                        </wps:spPr>
                        <wps:style>
                          <a:lnRef idx="1">
                            <a:srgbClr val="4A7DBA"/>
                          </a:lnRef>
                          <a:fillRef idx="0">
                            <a:srgbClr val="000000">
                              <a:alpha val="0"/>
                            </a:srgbClr>
                          </a:fillRef>
                          <a:effectRef idx="0">
                            <a:scrgbClr r="0" g="0" b="0"/>
                          </a:effectRef>
                          <a:fontRef idx="none"/>
                        </wps:style>
                        <wps:bodyPr/>
                      </wps:wsp>
                    </wpg:wgp>
                  </a:graphicData>
                </a:graphic>
              </wp:inline>
            </w:drawing>
          </mc:Choice>
          <mc:Fallback>
            <w:pict>
              <v:group id="_x0000_s1026" o:spid="_x0000_i1025" style="width:532.5pt;height:0" coordsize="6762750,1">
                <o:lock v:ext="edit" aspectratio="f"/>
                <v:shape id="Shape 278" o:spid="_x0000_s1026" style="width:6762750;height:1;position:absolute" coordsize="6762750,1" o:spt="100" adj="-11796480,,5400" path="m,l6762750,1e" filled="f" stroked="t" strokecolor="#4a7dba">
                  <v:stroke joinstyle="round"/>
                  <o:lock v:ext="edit" aspectratio="f"/>
                </v:shape>
                <w10:anchorlock/>
              </v:group>
            </w:pict>
          </mc:Fallback>
        </mc:AlternateContent>
      </w:r>
      <w:r>
        <w:rPr>
          <w:sz w:val="24"/>
        </w:rPr>
        <w:t xml:space="preserve"> </w:t>
      </w:r>
    </w:p>
    <w:p w14:paraId="69573021">
      <w:pPr>
        <w:spacing w:after="0" w:line="259" w:lineRule="auto"/>
        <w:ind w:left="-5"/>
      </w:pPr>
      <w:r>
        <w:rPr>
          <w:b/>
          <w:sz w:val="24"/>
        </w:rPr>
        <w:t xml:space="preserve">Professional Snapshot: </w:t>
      </w:r>
    </w:p>
    <w:p w14:paraId="50DE59CC">
      <w:pPr>
        <w:spacing w:after="0" w:line="259" w:lineRule="auto"/>
        <w:ind w:left="0" w:firstLine="0"/>
      </w:pPr>
      <w:r>
        <w:rPr>
          <w:b/>
          <w:sz w:val="24"/>
        </w:rPr>
        <w:t xml:space="preserve"> </w:t>
      </w:r>
      <w:r>
        <w:rPr>
          <w:b/>
          <w:sz w:val="24"/>
        </w:rPr>
        <w:tab/>
      </w:r>
      <w:r>
        <w:rPr>
          <w:b/>
          <w:sz w:val="24"/>
        </w:rPr>
        <w:t xml:space="preserve"> </w:t>
      </w:r>
    </w:p>
    <w:p w14:paraId="0033247D">
      <w:pPr>
        <w:numPr>
          <w:ilvl w:val="0"/>
          <w:numId w:val="1"/>
        </w:numPr>
        <w:ind w:hanging="288"/>
      </w:pPr>
      <w:r>
        <w:t xml:space="preserve">Overall experience is </w:t>
      </w:r>
      <w:r>
        <w:rPr>
          <w:rFonts w:hint="default"/>
          <w:lang w:val="en-US"/>
        </w:rPr>
        <w:t>7.7</w:t>
      </w:r>
      <w:r>
        <w:t xml:space="preserve"> years</w:t>
      </w:r>
      <w:r>
        <w:rPr>
          <w:rFonts w:hint="default"/>
          <w:lang w:val="en-US"/>
        </w:rPr>
        <w:t xml:space="preserve"> </w:t>
      </w:r>
      <w:r>
        <w:t>and 5</w:t>
      </w:r>
      <w:r>
        <w:rPr>
          <w:rFonts w:hint="default"/>
          <w:lang w:val="en-US"/>
        </w:rPr>
        <w:t>.10</w:t>
      </w:r>
      <w:r>
        <w:t xml:space="preserve"> years of working experience in SAP IS-Retail</w:t>
      </w:r>
      <w:r>
        <w:rPr>
          <w:rFonts w:hint="default"/>
          <w:lang w:val="en-US"/>
        </w:rPr>
        <w:t xml:space="preserve"> projects.</w:t>
      </w:r>
    </w:p>
    <w:p w14:paraId="7BAE7E97">
      <w:pPr>
        <w:numPr>
          <w:ilvl w:val="0"/>
          <w:numId w:val="1"/>
        </w:numPr>
        <w:ind w:hanging="288"/>
      </w:pPr>
      <w:bookmarkStart w:id="0" w:name="_GoBack"/>
      <w:bookmarkEnd w:id="0"/>
      <w:r>
        <w:t xml:space="preserve">Expertise in interacting with various business owners to understand their business processes and requirements.     </w:t>
      </w:r>
    </w:p>
    <w:p w14:paraId="703B57EB">
      <w:pPr>
        <w:numPr>
          <w:ilvl w:val="0"/>
          <w:numId w:val="1"/>
        </w:numPr>
        <w:ind w:hanging="288"/>
      </w:pPr>
      <w:r>
        <w:t xml:space="preserve">Expertise in preparing Design Keynotes, Presentations, Functional Specifications, Playback documents and KT Documents for Handover to Clients. </w:t>
      </w:r>
    </w:p>
    <w:p w14:paraId="2FA8D652">
      <w:pPr>
        <w:numPr>
          <w:ilvl w:val="0"/>
          <w:numId w:val="1"/>
        </w:numPr>
        <w:ind w:hanging="288"/>
      </w:pPr>
      <w:r>
        <w:t xml:space="preserve">Working experience in enhancing existing interface between SAP systems.  </w:t>
      </w:r>
    </w:p>
    <w:p w14:paraId="6AC6E3D2">
      <w:pPr>
        <w:numPr>
          <w:ilvl w:val="0"/>
          <w:numId w:val="1"/>
        </w:numPr>
        <w:ind w:hanging="288"/>
      </w:pPr>
      <w:r>
        <w:t>Working experience in HANA cloud BTP table for a project.</w:t>
      </w:r>
    </w:p>
    <w:p w14:paraId="5EC19815">
      <w:pPr>
        <w:numPr>
          <w:ilvl w:val="0"/>
          <w:numId w:val="1"/>
        </w:numPr>
        <w:ind w:hanging="288"/>
      </w:pPr>
      <w:r>
        <w:rPr>
          <w:rFonts w:hint="default"/>
          <w:lang w:val="en-US"/>
        </w:rPr>
        <w:t>Working experience in testing a DI utility running between HANA BTP cloud and snowflake system. End to end testing of the utility to ensure that the pipeline between KAFKA, GBI systems, snowflake systems are not broken during the upload of an additional column in the table.</w:t>
      </w:r>
    </w:p>
    <w:p w14:paraId="7B32DCAE">
      <w:pPr>
        <w:numPr>
          <w:ilvl w:val="0"/>
          <w:numId w:val="1"/>
        </w:numPr>
        <w:spacing w:after="21" w:line="239" w:lineRule="auto"/>
        <w:ind w:hanging="288"/>
      </w:pPr>
      <w:r>
        <w:t xml:space="preserve">Interacted with multiple project teams and gathered the information of master and </w:t>
      </w:r>
      <w:r>
        <w:rPr>
          <w:lang w:val="en-US"/>
        </w:rPr>
        <w:t>transaction</w:t>
      </w:r>
      <w:r>
        <w:t xml:space="preserve"> table details for application data types that can be imported to SAP Retail test and development environments from Production using Gold Client (Gold Client is a SAP Certified Data Management tool) </w:t>
      </w:r>
    </w:p>
    <w:p w14:paraId="6948F7B2">
      <w:pPr>
        <w:numPr>
          <w:ilvl w:val="0"/>
          <w:numId w:val="1"/>
        </w:numPr>
        <w:ind w:hanging="288"/>
      </w:pPr>
      <w:r>
        <w:t xml:space="preserve">Analyzed 97 business requirements and presented with solution to the ABAP team during a fixed bid of ADT Application tool. </w:t>
      </w:r>
    </w:p>
    <w:p w14:paraId="2F534480">
      <w:pPr>
        <w:spacing w:after="0" w:line="259" w:lineRule="auto"/>
        <w:ind w:left="360" w:firstLine="0"/>
      </w:pPr>
      <w:r>
        <w:rPr>
          <w:b/>
          <w:sz w:val="24"/>
        </w:rPr>
        <w:t xml:space="preserve"> </w:t>
      </w:r>
    </w:p>
    <w:p w14:paraId="2877BE5D">
      <w:pPr>
        <w:spacing w:after="223" w:line="259" w:lineRule="auto"/>
        <w:ind w:left="-5"/>
      </w:pPr>
      <w:r>
        <w:rPr>
          <w:b/>
          <w:sz w:val="24"/>
        </w:rPr>
        <w:t xml:space="preserve">SAP Expertise: </w:t>
      </w:r>
    </w:p>
    <w:p w14:paraId="5B39D33B">
      <w:pPr>
        <w:numPr>
          <w:ilvl w:val="0"/>
          <w:numId w:val="1"/>
        </w:numPr>
        <w:ind w:hanging="288"/>
      </w:pPr>
      <w:r>
        <w:t>Enterprise structure configurations</w:t>
      </w:r>
    </w:p>
    <w:p w14:paraId="7D3D81C6">
      <w:pPr>
        <w:numPr>
          <w:ilvl w:val="0"/>
          <w:numId w:val="1"/>
        </w:numPr>
        <w:ind w:hanging="288"/>
      </w:pPr>
      <w:r>
        <w:rPr>
          <w:rFonts w:hint="default"/>
          <w:lang w:val="en-US"/>
        </w:rPr>
        <w:t>Article master data</w:t>
      </w:r>
    </w:p>
    <w:p w14:paraId="08F4AFC7">
      <w:pPr>
        <w:numPr>
          <w:ilvl w:val="0"/>
          <w:numId w:val="1"/>
        </w:numPr>
        <w:ind w:hanging="288"/>
      </w:pPr>
      <w:r>
        <w:rPr>
          <w:rFonts w:hint="default"/>
          <w:lang w:val="en-US"/>
        </w:rPr>
        <w:t>Assortment management</w:t>
      </w:r>
    </w:p>
    <w:p w14:paraId="03953445">
      <w:pPr>
        <w:numPr>
          <w:ilvl w:val="0"/>
          <w:numId w:val="1"/>
        </w:numPr>
        <w:ind w:hanging="288"/>
      </w:pPr>
      <w:r>
        <w:rPr>
          <w:rFonts w:hint="default"/>
          <w:lang w:val="en-US"/>
        </w:rPr>
        <w:t>Site master</w:t>
      </w:r>
    </w:p>
    <w:p w14:paraId="2AD13E04">
      <w:pPr>
        <w:numPr>
          <w:ilvl w:val="0"/>
          <w:numId w:val="1"/>
        </w:numPr>
        <w:ind w:hanging="288"/>
      </w:pPr>
      <w:r>
        <w:rPr>
          <w:rFonts w:hint="default"/>
          <w:lang w:val="en-US"/>
        </w:rPr>
        <w:t>Listing and exclusion</w:t>
      </w:r>
    </w:p>
    <w:p w14:paraId="562F480A">
      <w:pPr>
        <w:numPr>
          <w:ilvl w:val="0"/>
          <w:numId w:val="1"/>
        </w:numPr>
        <w:ind w:hanging="288"/>
      </w:pPr>
      <w:r>
        <w:rPr>
          <w:rFonts w:hint="default"/>
          <w:lang w:val="en-US"/>
        </w:rPr>
        <w:t>Inventory management</w:t>
      </w:r>
    </w:p>
    <w:p w14:paraId="6821C46E">
      <w:pPr>
        <w:numPr>
          <w:ilvl w:val="0"/>
          <w:numId w:val="1"/>
        </w:numPr>
        <w:ind w:hanging="288"/>
      </w:pPr>
      <w:r>
        <w:rPr>
          <w:rFonts w:hint="default"/>
          <w:lang w:val="en-US"/>
        </w:rPr>
        <w:t>SAP IS Retail integration with SAP MM</w:t>
      </w:r>
    </w:p>
    <w:p w14:paraId="10EE60EA">
      <w:pPr>
        <w:numPr>
          <w:ilvl w:val="0"/>
          <w:numId w:val="1"/>
        </w:numPr>
        <w:ind w:hanging="288"/>
      </w:pPr>
      <w:r>
        <w:rPr>
          <w:rFonts w:hint="default"/>
          <w:lang w:val="en-US"/>
        </w:rPr>
        <w:t>i</w:t>
      </w:r>
      <w:r>
        <w:t>D</w:t>
      </w:r>
      <w:r>
        <w:rPr>
          <w:rFonts w:hint="default"/>
          <w:lang w:val="en-US"/>
        </w:rPr>
        <w:t>OC</w:t>
      </w:r>
      <w:r>
        <w:t xml:space="preserve">s and Interfaces </w:t>
      </w:r>
    </w:p>
    <w:p w14:paraId="29DD445D">
      <w:pPr>
        <w:spacing w:after="0" w:line="259" w:lineRule="auto"/>
        <w:ind w:left="0" w:firstLine="0"/>
      </w:pPr>
      <w:r>
        <w:rPr>
          <w:b/>
          <w:sz w:val="24"/>
        </w:rPr>
        <w:t xml:space="preserve"> </w:t>
      </w:r>
    </w:p>
    <w:p w14:paraId="28946F3D">
      <w:pPr>
        <w:spacing w:after="0" w:line="259" w:lineRule="auto"/>
        <w:ind w:left="-5"/>
      </w:pPr>
      <w:r>
        <w:rPr>
          <w:b/>
          <w:sz w:val="24"/>
        </w:rPr>
        <w:t xml:space="preserve">Achievements: </w:t>
      </w:r>
    </w:p>
    <w:p w14:paraId="617C4DA0">
      <w:pPr>
        <w:spacing w:after="0" w:line="259" w:lineRule="auto"/>
        <w:ind w:left="0" w:firstLine="0"/>
      </w:pPr>
      <w:r>
        <w:rPr>
          <w:b/>
        </w:rPr>
        <w:t xml:space="preserve"> </w:t>
      </w:r>
    </w:p>
    <w:p w14:paraId="78BAE47D">
      <w:pPr>
        <w:ind w:left="10"/>
      </w:pPr>
      <w:r>
        <w:t xml:space="preserve">Received ‘Certificate of Achievement - June 2019’ award from Wipro in recognition of appreciation received from the client for excellent work on SAP Support Pack Upgrades in Apple Account. </w:t>
      </w:r>
    </w:p>
    <w:p w14:paraId="34DC88CC">
      <w:pPr>
        <w:spacing w:after="0" w:line="259" w:lineRule="auto"/>
        <w:ind w:left="0" w:firstLine="0"/>
      </w:pPr>
      <w:r>
        <w:t xml:space="preserve"> </w:t>
      </w:r>
    </w:p>
    <w:p w14:paraId="0B78B77B">
      <w:pPr>
        <w:ind w:left="10"/>
      </w:pPr>
      <w:r>
        <w:t xml:space="preserve">Received ‘Star Performer of the Quarter Q1’20’ award from Wipro.  </w:t>
      </w:r>
    </w:p>
    <w:p w14:paraId="31239418">
      <w:pPr>
        <w:spacing w:after="0" w:line="259" w:lineRule="auto"/>
        <w:ind w:left="0" w:firstLine="0"/>
      </w:pPr>
      <w:r>
        <w:t xml:space="preserve"> </w:t>
      </w:r>
    </w:p>
    <w:p w14:paraId="3CF52F37">
      <w:pPr>
        <w:spacing w:after="0" w:line="259" w:lineRule="auto"/>
        <w:ind w:left="-5"/>
      </w:pPr>
      <w:r>
        <w:rPr>
          <w:b/>
          <w:sz w:val="24"/>
        </w:rPr>
        <w:t xml:space="preserve">Professional Experience: </w:t>
      </w:r>
    </w:p>
    <w:p w14:paraId="25212A4C">
      <w:pPr>
        <w:spacing w:after="0" w:line="259" w:lineRule="auto"/>
        <w:ind w:left="0" w:firstLine="0"/>
      </w:pPr>
      <w:r>
        <w:rPr>
          <w:b/>
          <w:sz w:val="24"/>
        </w:rPr>
        <w:t xml:space="preserve"> </w:t>
      </w:r>
    </w:p>
    <w:tbl>
      <w:tblPr>
        <w:tblStyle w:val="TableGrid"/>
        <w:tblW w:w="5971" w:type="dxa"/>
        <w:tblInd w:w="360" w:type="dxa"/>
        <w:tblCellMar>
          <w:top w:w="6" w:type="dxa"/>
          <w:left w:w="106" w:type="dxa"/>
          <w:bottom w:w="0" w:type="dxa"/>
          <w:right w:w="78" w:type="dxa"/>
        </w:tblCellMar>
      </w:tblPr>
      <w:tblGrid>
        <w:gridCol w:w="1085"/>
        <w:gridCol w:w="4886"/>
      </w:tblGrid>
      <w:tr w14:paraId="0546F049">
        <w:tblPrEx>
          <w:tblW w:w="5971" w:type="dxa"/>
          <w:tblInd w:w="360" w:type="dxa"/>
          <w:tblCellMar>
            <w:top w:w="6" w:type="dxa"/>
            <w:left w:w="106" w:type="dxa"/>
            <w:bottom w:w="0" w:type="dxa"/>
            <w:right w:w="78" w:type="dxa"/>
          </w:tblCellMar>
        </w:tblPrEx>
        <w:trPr>
          <w:trHeight w:val="302"/>
        </w:trPr>
        <w:tc>
          <w:tcPr>
            <w:tcW w:w="1085" w:type="dxa"/>
            <w:tcBorders>
              <w:top w:val="single" w:sz="4" w:space="0" w:color="000000"/>
              <w:left w:val="single" w:sz="4" w:space="0" w:color="000000"/>
              <w:bottom w:val="single" w:sz="4" w:space="0" w:color="000000"/>
              <w:right w:val="single" w:sz="4" w:space="0" w:color="000000"/>
            </w:tcBorders>
          </w:tcPr>
          <w:p w14:paraId="04606CDF">
            <w:pPr>
              <w:spacing w:after="0" w:line="259" w:lineRule="auto"/>
              <w:ind w:left="0" w:firstLine="0"/>
            </w:pPr>
            <w:r>
              <w:t xml:space="preserve">Employer </w:t>
            </w:r>
          </w:p>
        </w:tc>
        <w:tc>
          <w:tcPr>
            <w:tcW w:w="4886" w:type="dxa"/>
            <w:tcBorders>
              <w:top w:val="single" w:sz="4" w:space="0" w:color="000000"/>
              <w:left w:val="single" w:sz="4" w:space="0" w:color="000000"/>
              <w:bottom w:val="single" w:sz="4" w:space="0" w:color="000000"/>
              <w:right w:val="single" w:sz="4" w:space="0" w:color="000000"/>
            </w:tcBorders>
          </w:tcPr>
          <w:p w14:paraId="023D5087">
            <w:pPr>
              <w:spacing w:after="0" w:line="259" w:lineRule="auto"/>
              <w:ind w:left="5" w:firstLine="0"/>
            </w:pPr>
            <w:r>
              <w:t xml:space="preserve">Wipro Technologies Limited </w:t>
            </w:r>
          </w:p>
        </w:tc>
      </w:tr>
      <w:tr w14:paraId="7BD5B1FE">
        <w:tblPrEx>
          <w:tblW w:w="5971" w:type="dxa"/>
          <w:tblInd w:w="360" w:type="dxa"/>
          <w:tblCellMar>
            <w:top w:w="6" w:type="dxa"/>
            <w:left w:w="106" w:type="dxa"/>
            <w:bottom w:w="0" w:type="dxa"/>
            <w:right w:w="78" w:type="dxa"/>
          </w:tblCellMar>
        </w:tblPrEx>
        <w:trPr>
          <w:trHeight w:val="312"/>
        </w:trPr>
        <w:tc>
          <w:tcPr>
            <w:tcW w:w="1085" w:type="dxa"/>
            <w:tcBorders>
              <w:top w:val="single" w:sz="4" w:space="0" w:color="000000"/>
              <w:left w:val="single" w:sz="4" w:space="0" w:color="000000"/>
              <w:bottom w:val="single" w:sz="4" w:space="0" w:color="000000"/>
              <w:right w:val="single" w:sz="4" w:space="0" w:color="000000"/>
            </w:tcBorders>
          </w:tcPr>
          <w:p w14:paraId="0D7CDE91">
            <w:pPr>
              <w:spacing w:after="0" w:line="259" w:lineRule="auto"/>
              <w:ind w:left="0" w:firstLine="0"/>
            </w:pPr>
            <w:r>
              <w:t xml:space="preserve">Client </w:t>
            </w:r>
          </w:p>
        </w:tc>
        <w:tc>
          <w:tcPr>
            <w:tcW w:w="4886" w:type="dxa"/>
            <w:tcBorders>
              <w:top w:val="single" w:sz="4" w:space="0" w:color="000000"/>
              <w:left w:val="single" w:sz="4" w:space="0" w:color="000000"/>
              <w:bottom w:val="single" w:sz="4" w:space="0" w:color="000000"/>
              <w:right w:val="single" w:sz="4" w:space="0" w:color="000000"/>
            </w:tcBorders>
          </w:tcPr>
          <w:p w14:paraId="0A731412">
            <w:pPr>
              <w:spacing w:after="0" w:line="259" w:lineRule="auto"/>
              <w:ind w:left="5" w:firstLine="0"/>
            </w:pPr>
            <w:r>
              <w:t xml:space="preserve">Apple Inc, California, US </w:t>
            </w:r>
          </w:p>
        </w:tc>
      </w:tr>
      <w:tr w14:paraId="1EBC5B15">
        <w:tblPrEx>
          <w:tblW w:w="5971" w:type="dxa"/>
          <w:tblInd w:w="360" w:type="dxa"/>
          <w:tblCellMar>
            <w:top w:w="6" w:type="dxa"/>
            <w:left w:w="106" w:type="dxa"/>
            <w:bottom w:w="0" w:type="dxa"/>
            <w:right w:w="78" w:type="dxa"/>
          </w:tblCellMar>
        </w:tblPrEx>
        <w:trPr>
          <w:trHeight w:val="302"/>
        </w:trPr>
        <w:tc>
          <w:tcPr>
            <w:tcW w:w="1085" w:type="dxa"/>
            <w:tcBorders>
              <w:top w:val="single" w:sz="4" w:space="0" w:color="000000"/>
              <w:left w:val="single" w:sz="4" w:space="0" w:color="000000"/>
              <w:bottom w:val="single" w:sz="4" w:space="0" w:color="000000"/>
              <w:right w:val="single" w:sz="4" w:space="0" w:color="000000"/>
            </w:tcBorders>
          </w:tcPr>
          <w:p w14:paraId="501A4F5A">
            <w:pPr>
              <w:spacing w:after="0" w:line="259" w:lineRule="auto"/>
              <w:ind w:left="0" w:firstLine="0"/>
            </w:pPr>
            <w:r>
              <w:t xml:space="preserve">Industry </w:t>
            </w:r>
          </w:p>
        </w:tc>
        <w:tc>
          <w:tcPr>
            <w:tcW w:w="4886" w:type="dxa"/>
            <w:tcBorders>
              <w:top w:val="single" w:sz="4" w:space="0" w:color="000000"/>
              <w:left w:val="single" w:sz="4" w:space="0" w:color="000000"/>
              <w:bottom w:val="single" w:sz="4" w:space="0" w:color="000000"/>
              <w:right w:val="single" w:sz="4" w:space="0" w:color="000000"/>
            </w:tcBorders>
          </w:tcPr>
          <w:p w14:paraId="1C630B7C">
            <w:pPr>
              <w:spacing w:after="0" w:line="259" w:lineRule="auto"/>
              <w:ind w:left="5" w:firstLine="0"/>
            </w:pPr>
            <w:r>
              <w:t xml:space="preserve">Manufacturing and Technology </w:t>
            </w:r>
          </w:p>
        </w:tc>
      </w:tr>
      <w:tr w14:paraId="1FFB1624">
        <w:tblPrEx>
          <w:tblW w:w="5971" w:type="dxa"/>
          <w:tblInd w:w="360" w:type="dxa"/>
          <w:tblCellMar>
            <w:top w:w="6" w:type="dxa"/>
            <w:left w:w="106" w:type="dxa"/>
            <w:bottom w:w="0" w:type="dxa"/>
            <w:right w:w="78" w:type="dxa"/>
          </w:tblCellMar>
        </w:tblPrEx>
        <w:trPr>
          <w:trHeight w:val="307"/>
        </w:trPr>
        <w:tc>
          <w:tcPr>
            <w:tcW w:w="1085" w:type="dxa"/>
            <w:tcBorders>
              <w:top w:val="single" w:sz="4" w:space="0" w:color="000000"/>
              <w:left w:val="single" w:sz="4" w:space="0" w:color="000000"/>
              <w:bottom w:val="single" w:sz="4" w:space="0" w:color="000000"/>
              <w:right w:val="single" w:sz="4" w:space="0" w:color="000000"/>
            </w:tcBorders>
          </w:tcPr>
          <w:p w14:paraId="3AFEEF99">
            <w:pPr>
              <w:spacing w:after="0" w:line="259" w:lineRule="auto"/>
              <w:ind w:left="0" w:firstLine="0"/>
            </w:pPr>
            <w:r>
              <w:t xml:space="preserve">Duration </w:t>
            </w:r>
          </w:p>
        </w:tc>
        <w:tc>
          <w:tcPr>
            <w:tcW w:w="4886" w:type="dxa"/>
            <w:tcBorders>
              <w:top w:val="single" w:sz="4" w:space="0" w:color="000000"/>
              <w:left w:val="single" w:sz="4" w:space="0" w:color="000000"/>
              <w:bottom w:val="single" w:sz="4" w:space="0" w:color="000000"/>
              <w:right w:val="single" w:sz="4" w:space="0" w:color="000000"/>
            </w:tcBorders>
          </w:tcPr>
          <w:p w14:paraId="613A988C">
            <w:pPr>
              <w:spacing w:after="0" w:line="259" w:lineRule="auto"/>
              <w:ind w:left="5" w:firstLine="0"/>
            </w:pPr>
            <w:r>
              <w:t xml:space="preserve">March 2018 – Till date </w:t>
            </w:r>
          </w:p>
        </w:tc>
      </w:tr>
    </w:tbl>
    <w:p w14:paraId="7E8D3067">
      <w:pPr>
        <w:spacing w:after="0" w:line="259" w:lineRule="auto"/>
        <w:ind w:left="0" w:firstLine="0"/>
      </w:pPr>
      <w:r>
        <w:rPr>
          <w:rFonts w:ascii="Cambria" w:eastAsia="Cambria" w:hAnsi="Cambria" w:cs="Cambria"/>
        </w:rPr>
        <w:tab/>
      </w:r>
    </w:p>
    <w:p w14:paraId="1318CCB9">
      <w:pPr>
        <w:ind w:left="10"/>
      </w:pPr>
      <w:r>
        <w:rPr>
          <w:b/>
          <w:color w:val="212121"/>
        </w:rPr>
        <w:t>Apple Inc.</w:t>
      </w:r>
      <w:r>
        <w:rPr>
          <w:color w:val="212121"/>
        </w:rPr>
        <w:t xml:space="preserve"> is an American </w:t>
      </w:r>
      <w:r>
        <w:t>multinational</w:t>
      </w:r>
      <w:r>
        <w:rPr>
          <w:color w:val="212121"/>
        </w:rPr>
        <w:t xml:space="preserve"> </w:t>
      </w:r>
      <w:r>
        <w:t>technology company</w:t>
      </w:r>
      <w:r>
        <w:rPr>
          <w:color w:val="212121"/>
        </w:rPr>
        <w:t xml:space="preserve"> headquartered in </w:t>
      </w:r>
      <w:r>
        <w:t>Cupertino, California</w:t>
      </w:r>
      <w:r>
        <w:rPr>
          <w:color w:val="212121"/>
        </w:rPr>
        <w:t xml:space="preserve">, that designs, develops, and sells </w:t>
      </w:r>
      <w:r>
        <w:t>consumer electronics</w:t>
      </w:r>
      <w:r>
        <w:rPr>
          <w:color w:val="212121"/>
        </w:rPr>
        <w:t xml:space="preserve">, </w:t>
      </w:r>
      <w:r>
        <w:t>computer software</w:t>
      </w:r>
      <w:r>
        <w:rPr>
          <w:color w:val="212121"/>
        </w:rPr>
        <w:t xml:space="preserve">, and online services. </w:t>
      </w:r>
      <w:r>
        <w:t xml:space="preserve"> </w:t>
      </w:r>
    </w:p>
    <w:p w14:paraId="1D3921E6">
      <w:pPr>
        <w:ind w:left="10"/>
      </w:pPr>
    </w:p>
    <w:p w14:paraId="39729233">
      <w:pPr>
        <w:spacing w:after="227"/>
        <w:ind w:left="10"/>
      </w:pPr>
      <w:r>
        <w:rPr>
          <w:b/>
        </w:rPr>
        <w:t>Type of Projects</w:t>
      </w:r>
      <w:r>
        <w:t xml:space="preserve">: Enhancement/ Implementation </w:t>
      </w:r>
    </w:p>
    <w:p w14:paraId="7B5F82D2">
      <w:pPr>
        <w:spacing w:after="227"/>
        <w:ind w:left="10"/>
      </w:pPr>
      <w:r>
        <w:rPr>
          <w:b/>
        </w:rPr>
        <w:t>SAP Version</w:t>
      </w:r>
      <w:r>
        <w:t>: S/4 HANA</w:t>
      </w:r>
    </w:p>
    <w:p w14:paraId="1A2A9965">
      <w:pPr>
        <w:spacing w:after="227"/>
        <w:ind w:left="10"/>
      </w:pPr>
      <w:r>
        <w:rPr>
          <w:b/>
        </w:rPr>
        <w:t>Role</w:t>
      </w:r>
      <w:r>
        <w:t xml:space="preserve">: </w:t>
      </w:r>
      <w:r>
        <w:rPr>
          <w:rFonts w:hint="default"/>
          <w:lang w:val="en-US"/>
        </w:rPr>
        <w:t>Functional Analyst</w:t>
      </w:r>
      <w:r>
        <w:t xml:space="preserve"> </w:t>
      </w:r>
    </w:p>
    <w:p w14:paraId="6F4B68C4">
      <w:pPr>
        <w:spacing w:after="227"/>
        <w:ind w:left="10"/>
        <w:rPr>
          <w:u w:val="single"/>
        </w:rPr>
      </w:pPr>
      <w:r>
        <w:rPr>
          <w:u w:val="single"/>
        </w:rPr>
        <w:t>RIO Migration to SAP:</w:t>
      </w:r>
    </w:p>
    <w:p w14:paraId="3AFF266F">
      <w:pPr>
        <w:spacing w:after="227"/>
        <w:ind w:left="10"/>
      </w:pPr>
      <w:r>
        <w:t xml:space="preserve">Objective: </w:t>
      </w:r>
    </w:p>
    <w:p w14:paraId="292FD58E">
      <w:pPr>
        <w:spacing w:after="227"/>
        <w:ind w:left="10"/>
      </w:pPr>
      <w:r>
        <w:t xml:space="preserve">Rio is a portal application used by Apple Store users, RFO and warehouse management teams to track and manage assets.  As part of this project, Client has requested to decommission RIO and move all asset management / inventory features into a new iOS application in SAP Retail. The project has gone live and enhancements are being done. </w:t>
      </w:r>
    </w:p>
    <w:p w14:paraId="148C9712">
      <w:pPr>
        <w:spacing w:after="227"/>
        <w:ind w:left="10"/>
      </w:pPr>
      <w:r>
        <w:t>Contribution:</w:t>
      </w:r>
    </w:p>
    <w:p w14:paraId="0818536E">
      <w:pPr>
        <w:pStyle w:val="ListParagraph"/>
        <w:numPr>
          <w:ilvl w:val="0"/>
          <w:numId w:val="2"/>
        </w:numPr>
        <w:spacing w:after="227"/>
      </w:pPr>
      <w:r>
        <w:t xml:space="preserve">Designed and tested a full </w:t>
      </w:r>
      <w:r>
        <w:rPr>
          <w:lang w:val="en-US"/>
        </w:rPr>
        <w:t>front-end</w:t>
      </w:r>
      <w:r>
        <w:t xml:space="preserve"> application called Categories in Rio. Categories module behave as the master data for the Rio iOS app.</w:t>
      </w:r>
    </w:p>
    <w:p w14:paraId="2B6714E3">
      <w:pPr>
        <w:pStyle w:val="ListParagraph"/>
        <w:numPr>
          <w:ilvl w:val="0"/>
          <w:numId w:val="2"/>
        </w:numPr>
        <w:spacing w:after="227"/>
      </w:pPr>
      <w:r>
        <w:t xml:space="preserve">Contributed in writing functional specifications, designing database structure, maintaining parameter configurations, creating screen </w:t>
      </w:r>
      <w:r>
        <w:rPr>
          <w:lang w:val="en-US"/>
        </w:rPr>
        <w:t>mock-ups</w:t>
      </w:r>
      <w:r>
        <w:t xml:space="preserve"> and creating number range set up.</w:t>
      </w:r>
    </w:p>
    <w:p w14:paraId="7FB82BB4">
      <w:pPr>
        <w:pStyle w:val="ListParagraph"/>
        <w:numPr>
          <w:ilvl w:val="0"/>
          <w:numId w:val="2"/>
        </w:numPr>
        <w:spacing w:after="227"/>
      </w:pPr>
      <w:r>
        <w:t>Connected with business users frequently to ensure the required data from the SQL retrieved data for the migration for Go-live. Maintained these in separate excel sheets per region (AMR, APAC, EMEIA). These files were used to upload the old data through a utility to the SAP production system.</w:t>
      </w:r>
    </w:p>
    <w:p w14:paraId="4765C3E0">
      <w:pPr>
        <w:pStyle w:val="ListParagraph"/>
        <w:numPr>
          <w:ilvl w:val="0"/>
          <w:numId w:val="2"/>
        </w:numPr>
        <w:spacing w:after="227"/>
      </w:pPr>
      <w:r>
        <w:t>For each country’s Go-live these files were checked and segregated before upload through utility.</w:t>
      </w:r>
    </w:p>
    <w:p w14:paraId="1B439205">
      <w:pPr>
        <w:pStyle w:val="ListParagraph"/>
        <w:numPr>
          <w:ilvl w:val="0"/>
          <w:numId w:val="2"/>
        </w:numPr>
        <w:spacing w:after="227"/>
      </w:pPr>
      <w:r>
        <w:t>Contributed in designing the Store module in Rio portal application. Location module work as the repository for all the 500+ Apple stores.</w:t>
      </w:r>
    </w:p>
    <w:p w14:paraId="2569940A">
      <w:pPr>
        <w:pStyle w:val="ListParagraph"/>
        <w:numPr>
          <w:ilvl w:val="0"/>
          <w:numId w:val="2"/>
        </w:numPr>
        <w:spacing w:after="227"/>
      </w:pPr>
      <w:r>
        <w:t>Connected and supported the Apple store users with data clearance/setup during production tickets post go-live.</w:t>
      </w:r>
    </w:p>
    <w:p w14:paraId="6C8D50CF">
      <w:pPr>
        <w:pStyle w:val="ListParagraph"/>
        <w:numPr>
          <w:ilvl w:val="0"/>
          <w:numId w:val="2"/>
        </w:numPr>
        <w:spacing w:after="227"/>
      </w:pPr>
      <w:r>
        <w:t>Supported in testing the Reports module.</w:t>
      </w:r>
    </w:p>
    <w:p w14:paraId="6EF912D8">
      <w:pPr>
        <w:pStyle w:val="ListParagraph"/>
        <w:numPr>
          <w:ilvl w:val="0"/>
          <w:numId w:val="2"/>
        </w:numPr>
        <w:spacing w:after="227"/>
      </w:pPr>
      <w:r>
        <w:t>Contributed in Unit testing, IT testing, collaborated with UAT users for UAT testing, Performance testing, Regression testing and ensuring the changes available in production post go-live.</w:t>
      </w:r>
    </w:p>
    <w:p w14:paraId="7F69B50C">
      <w:pPr>
        <w:pStyle w:val="ListParagraph"/>
        <w:numPr>
          <w:ilvl w:val="0"/>
          <w:numId w:val="2"/>
        </w:numPr>
        <w:spacing w:after="227"/>
      </w:pPr>
      <w:r>
        <w:t>Collaborated and coordinated with ABAP team for test data and with performance team during PT traces and volume testing.</w:t>
      </w:r>
    </w:p>
    <w:p w14:paraId="3E7AE538">
      <w:pPr>
        <w:pStyle w:val="ListParagraph"/>
        <w:numPr>
          <w:ilvl w:val="0"/>
          <w:numId w:val="2"/>
        </w:numPr>
        <w:spacing w:after="227"/>
      </w:pPr>
      <w:r>
        <w:t>Collaborated with Automation team with the test scripts for automation testing.</w:t>
      </w:r>
    </w:p>
    <w:p w14:paraId="642BDB79">
      <w:pPr>
        <w:pStyle w:val="ListParagraph"/>
        <w:numPr>
          <w:ilvl w:val="0"/>
          <w:numId w:val="2"/>
        </w:numPr>
        <w:spacing w:after="227"/>
      </w:pPr>
      <w:r>
        <w:t>Collaborated with Regression testing team for approvals.</w:t>
      </w:r>
    </w:p>
    <w:p w14:paraId="515072A6">
      <w:pPr>
        <w:spacing w:after="227"/>
        <w:ind w:left="10"/>
      </w:pPr>
    </w:p>
    <w:p w14:paraId="5D4CA4B1">
      <w:pPr>
        <w:spacing w:after="0" w:line="259" w:lineRule="auto"/>
        <w:ind w:left="-5"/>
      </w:pPr>
      <w:r>
        <w:rPr>
          <w:u w:val="single" w:color="000000"/>
          <w:lang w:val="en-US"/>
        </w:rPr>
        <w:t>Front-stage</w:t>
      </w:r>
      <w:r>
        <w:rPr>
          <w:u w:val="single" w:color="000000"/>
        </w:rPr>
        <w:t xml:space="preserve"> Application for Product Marketing Admins of Apple – EMC2:</w:t>
      </w:r>
      <w:r>
        <w:t xml:space="preserve">  </w:t>
      </w:r>
    </w:p>
    <w:p w14:paraId="605701C6">
      <w:pPr>
        <w:spacing w:after="0" w:line="259" w:lineRule="auto"/>
        <w:ind w:left="0" w:firstLine="0"/>
      </w:pPr>
      <w:r>
        <w:t xml:space="preserve"> </w:t>
      </w:r>
    </w:p>
    <w:p w14:paraId="04EC0337">
      <w:pPr>
        <w:ind w:left="10"/>
      </w:pPr>
      <w:r>
        <w:t xml:space="preserve">Objective:  </w:t>
      </w:r>
    </w:p>
    <w:p w14:paraId="6D44193D">
      <w:pPr>
        <w:ind w:left="10"/>
      </w:pPr>
      <w:r>
        <w:t>As a part of this project, client requested to develop a portal application for the creation and maintenance of Events (EMC – Event Management Central tool), helping the WW Product Marketing team strategi</w:t>
      </w:r>
      <w:r>
        <w:rPr>
          <w:rFonts w:hint="default"/>
          <w:lang w:val="en-US"/>
        </w:rPr>
        <w:t>z</w:t>
      </w:r>
      <w:r>
        <w:t xml:space="preserve">e, plan and obtain products and thereby reducing huge manual activities involved in this key business process. The custom developed application was built on SAP UI5 platform as front having tool and integration with SAP ABAP through SAP </w:t>
      </w:r>
      <w:r>
        <w:rPr>
          <w:lang w:val="en-US"/>
        </w:rPr>
        <w:t>O Data</w:t>
      </w:r>
      <w:r>
        <w:t xml:space="preserve"> services. The entire business operations were planned to be conducted portal-based application with real-time data having SAP as the Backend. </w:t>
      </w:r>
    </w:p>
    <w:p w14:paraId="68892534">
      <w:pPr>
        <w:spacing w:after="0" w:line="259" w:lineRule="auto"/>
        <w:ind w:left="360" w:firstLine="0"/>
      </w:pPr>
      <w:r>
        <w:t xml:space="preserve"> </w:t>
      </w:r>
    </w:p>
    <w:p w14:paraId="70653965">
      <w:pPr>
        <w:ind w:left="10"/>
      </w:pPr>
      <w:r>
        <w:t xml:space="preserve">Contribution:  </w:t>
      </w:r>
    </w:p>
    <w:p w14:paraId="03D2E4AB">
      <w:pPr>
        <w:numPr>
          <w:ilvl w:val="0"/>
          <w:numId w:val="3"/>
        </w:numPr>
        <w:ind w:hanging="360"/>
      </w:pPr>
      <w:r>
        <w:t>Designed and tested an email notification module for the entire application. The email notifications is triggered at each stage of submission in EMC portal.</w:t>
      </w:r>
    </w:p>
    <w:p w14:paraId="7657BB0B">
      <w:pPr>
        <w:numPr>
          <w:ilvl w:val="0"/>
          <w:numId w:val="3"/>
        </w:numPr>
        <w:ind w:hanging="360"/>
      </w:pPr>
      <w:r>
        <w:t xml:space="preserve">Collaborated with various business owners and teams to gather requirements.  </w:t>
      </w:r>
    </w:p>
    <w:p w14:paraId="1EAF8FCE">
      <w:pPr>
        <w:numPr>
          <w:ilvl w:val="0"/>
          <w:numId w:val="3"/>
        </w:numPr>
        <w:ind w:hanging="360"/>
      </w:pPr>
      <w:r>
        <w:t xml:space="preserve">Performed GAP analysis and converted the requirements into multiple functional specifications.  </w:t>
      </w:r>
    </w:p>
    <w:p w14:paraId="502CA096">
      <w:pPr>
        <w:numPr>
          <w:ilvl w:val="0"/>
          <w:numId w:val="3"/>
        </w:numPr>
        <w:ind w:hanging="360"/>
      </w:pPr>
      <w:r>
        <w:t xml:space="preserve">Prepared Design Documents for the Objects and presented it to global design team and business team and got them Approved.  </w:t>
      </w:r>
    </w:p>
    <w:p w14:paraId="09D1F346">
      <w:pPr>
        <w:numPr>
          <w:ilvl w:val="0"/>
          <w:numId w:val="3"/>
        </w:numPr>
        <w:ind w:hanging="360"/>
      </w:pPr>
      <w:r>
        <w:t>Coordinated with development team for on-time delivery of design objects and performed unit testing.</w:t>
      </w:r>
    </w:p>
    <w:p w14:paraId="5B1970A9">
      <w:pPr>
        <w:numPr>
          <w:ilvl w:val="0"/>
          <w:numId w:val="3"/>
        </w:numPr>
        <w:ind w:hanging="360"/>
      </w:pPr>
      <w:r>
        <w:t xml:space="preserve"> Received client appreciations for the successful implementation and applauds for the efforts in delivering a unique application with rich user experience.</w:t>
      </w:r>
    </w:p>
    <w:p w14:paraId="00A45FF9">
      <w:pPr>
        <w:spacing w:after="0" w:line="259" w:lineRule="auto"/>
      </w:pPr>
    </w:p>
    <w:p w14:paraId="3D028F53">
      <w:pPr>
        <w:spacing w:after="0" w:line="259" w:lineRule="auto"/>
        <w:ind w:left="-5"/>
      </w:pPr>
      <w:r>
        <w:rPr>
          <w:u w:val="single" w:color="000000"/>
        </w:rPr>
        <w:t>SAP – Suite on HANA (SOH) migration for Retail System:</w:t>
      </w:r>
      <w:r>
        <w:t xml:space="preserve">  </w:t>
      </w:r>
    </w:p>
    <w:p w14:paraId="26414204">
      <w:pPr>
        <w:spacing w:after="0" w:line="259" w:lineRule="auto"/>
        <w:ind w:left="0" w:firstLine="0"/>
      </w:pPr>
      <w:r>
        <w:t xml:space="preserve"> </w:t>
      </w:r>
    </w:p>
    <w:p w14:paraId="308E50BF">
      <w:pPr>
        <w:ind w:left="10"/>
      </w:pPr>
      <w:r>
        <w:t xml:space="preserve">Objective:  </w:t>
      </w:r>
    </w:p>
    <w:p w14:paraId="5EBC7931">
      <w:pPr>
        <w:ind w:left="10"/>
      </w:pPr>
      <w:r>
        <w:t xml:space="preserve">As a part of this project, existing SAP Retail System from ECC 6.0 was migrated to HANA database. This project was a technical migration and only the database has been upgraded to HANA.   </w:t>
      </w:r>
    </w:p>
    <w:p w14:paraId="7F82236A">
      <w:pPr>
        <w:spacing w:after="0" w:line="259" w:lineRule="auto"/>
        <w:ind w:left="0" w:firstLine="0"/>
      </w:pPr>
      <w:r>
        <w:t xml:space="preserve"> </w:t>
      </w:r>
    </w:p>
    <w:p w14:paraId="3E9598D0">
      <w:pPr>
        <w:ind w:left="10"/>
      </w:pPr>
      <w:r>
        <w:t xml:space="preserve">Contribution:    </w:t>
      </w:r>
    </w:p>
    <w:p w14:paraId="0C142E6B">
      <w:pPr>
        <w:numPr>
          <w:ilvl w:val="0"/>
          <w:numId w:val="3"/>
        </w:numPr>
        <w:ind w:hanging="360"/>
      </w:pPr>
      <w:r>
        <w:t xml:space="preserve">Involved in the smoke testing of multiple objects during retrofit process. </w:t>
      </w:r>
    </w:p>
    <w:p w14:paraId="7D4583F4">
      <w:pPr>
        <w:numPr>
          <w:ilvl w:val="0"/>
          <w:numId w:val="3"/>
        </w:numPr>
        <w:spacing w:after="54"/>
        <w:ind w:hanging="360"/>
      </w:pPr>
      <w:r>
        <w:t xml:space="preserve">Involved in the basic functionalities validation of development system after HANA migration to ensure no setup or issues with the upgrade. </w:t>
      </w:r>
    </w:p>
    <w:p w14:paraId="6EE4139C">
      <w:pPr>
        <w:numPr>
          <w:ilvl w:val="0"/>
          <w:numId w:val="3"/>
        </w:numPr>
        <w:spacing w:after="48"/>
        <w:ind w:hanging="360"/>
      </w:pPr>
      <w:r>
        <w:t xml:space="preserve">Analyzed many tables that contains 200-300 GB data for archiving strategy to reduce the migration downtime in production system. </w:t>
      </w:r>
    </w:p>
    <w:p w14:paraId="3ED13E22">
      <w:pPr>
        <w:numPr>
          <w:ilvl w:val="0"/>
          <w:numId w:val="3"/>
        </w:numPr>
        <w:spacing w:after="48"/>
        <w:ind w:hanging="360"/>
      </w:pPr>
      <w:r>
        <w:t xml:space="preserve">Involved in the research of finding the impact of archiving and suitable retention period for multiple tables.  </w:t>
      </w:r>
    </w:p>
    <w:p w14:paraId="7C497EEE">
      <w:pPr>
        <w:numPr>
          <w:ilvl w:val="0"/>
          <w:numId w:val="3"/>
        </w:numPr>
        <w:spacing w:after="48"/>
        <w:ind w:hanging="360"/>
      </w:pPr>
      <w:r>
        <w:t xml:space="preserve">Ensured the UI5 for components and cosmetic changes after HANA migration for multiple </w:t>
      </w:r>
      <w:r>
        <w:rPr>
          <w:lang w:val="en-US"/>
        </w:rPr>
        <w:t>front-stage</w:t>
      </w:r>
      <w:r>
        <w:t xml:space="preserve"> applications. </w:t>
      </w:r>
    </w:p>
    <w:p w14:paraId="2A9775D6">
      <w:pPr>
        <w:numPr>
          <w:ilvl w:val="0"/>
          <w:numId w:val="3"/>
        </w:numPr>
        <w:spacing w:after="48"/>
        <w:ind w:hanging="360"/>
      </w:pPr>
      <w:r>
        <w:t xml:space="preserve">Ensured the custom portal application, PAM (Partner Assortment Management) and ADT (Assortment Database tool) is good without any issues after migration.  </w:t>
      </w:r>
    </w:p>
    <w:p w14:paraId="0F905282">
      <w:pPr>
        <w:numPr>
          <w:ilvl w:val="0"/>
          <w:numId w:val="3"/>
        </w:numPr>
        <w:ind w:hanging="360"/>
      </w:pPr>
      <w:r>
        <w:t xml:space="preserve">Contributed in the Unit testing and Integration testing and no major issues were reported.  </w:t>
      </w:r>
    </w:p>
    <w:p w14:paraId="2EBA0ECF">
      <w:pPr>
        <w:numPr>
          <w:ilvl w:val="0"/>
          <w:numId w:val="3"/>
        </w:numPr>
        <w:spacing w:after="224"/>
        <w:ind w:hanging="360"/>
      </w:pPr>
      <w:r>
        <w:t xml:space="preserve">Collaborated with Performance team for tracing programs that involved code optimizations based on HANA DB. </w:t>
      </w:r>
    </w:p>
    <w:p w14:paraId="77E5BBF2">
      <w:pPr>
        <w:spacing w:after="0" w:line="259" w:lineRule="auto"/>
        <w:ind w:left="360" w:firstLine="0"/>
      </w:pPr>
      <w:r>
        <w:tab/>
      </w:r>
      <w:r>
        <w:t xml:space="preserve"> </w:t>
      </w:r>
      <w:r>
        <w:tab/>
      </w:r>
      <w:r>
        <w:t xml:space="preserve"> </w:t>
      </w:r>
    </w:p>
    <w:p w14:paraId="436822EF">
      <w:pPr>
        <w:spacing w:after="0" w:line="259" w:lineRule="auto"/>
        <w:ind w:left="-5"/>
      </w:pPr>
      <w:r>
        <w:rPr>
          <w:u w:val="single" w:color="000000"/>
          <w:lang w:val="en-US"/>
        </w:rPr>
        <w:t>Front-stage</w:t>
      </w:r>
      <w:r>
        <w:rPr>
          <w:u w:val="single" w:color="000000"/>
        </w:rPr>
        <w:t xml:space="preserve"> Application for Resellers of Apple – Assortment Database Tool (ADT):</w:t>
      </w:r>
      <w:r>
        <w:t xml:space="preserve">  </w:t>
      </w:r>
    </w:p>
    <w:p w14:paraId="0D10F395">
      <w:pPr>
        <w:spacing w:after="0" w:line="259" w:lineRule="auto"/>
        <w:ind w:left="0" w:firstLine="0"/>
      </w:pPr>
      <w:r>
        <w:t xml:space="preserve"> </w:t>
      </w:r>
    </w:p>
    <w:p w14:paraId="5E5D5CEA">
      <w:pPr>
        <w:ind w:left="10"/>
      </w:pPr>
      <w:r>
        <w:t xml:space="preserve">Objective:  </w:t>
      </w:r>
    </w:p>
    <w:p w14:paraId="3EC26948">
      <w:pPr>
        <w:spacing w:after="219"/>
        <w:ind w:left="10"/>
      </w:pPr>
      <w:r>
        <w:t xml:space="preserve">ADT is a product life cycle management tool designed to manage all 4 stages of a product - introduction, growth, maturity and end-of-life. The custom developed application was built on SAP UI5 platform as front having tool and integration with SAP ABAP through Web Dynpro components. </w:t>
      </w:r>
    </w:p>
    <w:p w14:paraId="434DB4B1">
      <w:pPr>
        <w:ind w:left="10"/>
      </w:pPr>
      <w:r>
        <w:t xml:space="preserve">Contribution:    </w:t>
      </w:r>
    </w:p>
    <w:p w14:paraId="1719B35C">
      <w:pPr>
        <w:numPr>
          <w:ilvl w:val="0"/>
          <w:numId w:val="3"/>
        </w:numPr>
        <w:ind w:hanging="360"/>
      </w:pPr>
      <w:r>
        <w:t xml:space="preserve">Prepared and presented design playback sessions to client IT teams for getting the necessary approvals and </w:t>
      </w:r>
      <w:r>
        <w:rPr>
          <w:lang w:val="en-US"/>
        </w:rPr>
        <w:t>sign-off</w:t>
      </w:r>
      <w:r>
        <w:t xml:space="preserve">.  </w:t>
      </w:r>
    </w:p>
    <w:p w14:paraId="500287B8">
      <w:pPr>
        <w:numPr>
          <w:ilvl w:val="0"/>
          <w:numId w:val="3"/>
        </w:numPr>
        <w:spacing w:after="48"/>
        <w:ind w:hanging="360"/>
      </w:pPr>
      <w:r>
        <w:t xml:space="preserve">Created functional specification documents for the Screen details, functionality, User authorizations, User preferences and User profile management.  </w:t>
      </w:r>
    </w:p>
    <w:p w14:paraId="0C1D79A2">
      <w:pPr>
        <w:numPr>
          <w:ilvl w:val="0"/>
          <w:numId w:val="3"/>
        </w:numPr>
        <w:ind w:hanging="360"/>
      </w:pPr>
      <w:r>
        <w:t xml:space="preserve">Contributed in unit testing, Integration testing involving technical teams.  </w:t>
      </w:r>
    </w:p>
    <w:p w14:paraId="61D002E2">
      <w:pPr>
        <w:numPr>
          <w:ilvl w:val="0"/>
          <w:numId w:val="3"/>
        </w:numPr>
        <w:ind w:hanging="360"/>
      </w:pPr>
      <w:r>
        <w:t xml:space="preserve">Rendered extensive support throughout the cut over, go live and post go live phases.  </w:t>
      </w:r>
    </w:p>
    <w:p w14:paraId="040B7970">
      <w:pPr>
        <w:numPr>
          <w:ilvl w:val="0"/>
          <w:numId w:val="3"/>
        </w:numPr>
        <w:spacing w:after="225"/>
        <w:ind w:hanging="360"/>
      </w:pPr>
      <w:r>
        <w:t xml:space="preserve">Received client appreciations for the successful implementation and applauded the efforts in delivering a unique application with rich user experience. </w:t>
      </w:r>
    </w:p>
    <w:p w14:paraId="473E6F4A">
      <w:pPr>
        <w:spacing w:after="335" w:line="259" w:lineRule="auto"/>
        <w:ind w:left="0" w:firstLine="0"/>
      </w:pPr>
      <w:r>
        <w:rPr>
          <w:b/>
        </w:rPr>
        <w:t xml:space="preserve">EDUCATIONAL QUALIFICATION:                                                                                       </w:t>
      </w:r>
    </w:p>
    <w:p w14:paraId="41404D2A">
      <w:pPr>
        <w:numPr>
          <w:ilvl w:val="0"/>
          <w:numId w:val="3"/>
        </w:numPr>
        <w:spacing w:after="252"/>
        <w:ind w:hanging="360"/>
      </w:pPr>
      <w:r>
        <w:rPr>
          <w:b/>
        </w:rPr>
        <w:t xml:space="preserve">B.Tech (Information technology) </w:t>
      </w:r>
      <w:r>
        <w:t xml:space="preserve">in St.Joseph’s Institute of Technology, Anna University, Chennai with </w:t>
      </w:r>
      <w:r>
        <w:rPr>
          <w:b/>
        </w:rPr>
        <w:t xml:space="preserve">75% </w:t>
      </w:r>
      <w:r>
        <w:t xml:space="preserve">aggregate, during 2013-2017. </w:t>
      </w:r>
    </w:p>
    <w:p w14:paraId="5ADD1195">
      <w:pPr>
        <w:numPr>
          <w:ilvl w:val="0"/>
          <w:numId w:val="3"/>
        </w:numPr>
        <w:spacing w:after="224"/>
        <w:ind w:hanging="360"/>
      </w:pPr>
      <w:r>
        <w:rPr>
          <w:b/>
        </w:rPr>
        <w:t xml:space="preserve">HSC (State Board Examination) </w:t>
      </w:r>
      <w:r>
        <w:t xml:space="preserve">in Cluny MHSS, Neyveli with </w:t>
      </w:r>
      <w:r>
        <w:rPr>
          <w:b/>
        </w:rPr>
        <w:t xml:space="preserve">82% </w:t>
      </w:r>
      <w:r>
        <w:t xml:space="preserve">aggregate during 2012-2013. </w:t>
      </w:r>
    </w:p>
    <w:p w14:paraId="6DF86C59">
      <w:pPr>
        <w:numPr>
          <w:ilvl w:val="0"/>
          <w:numId w:val="3"/>
        </w:numPr>
        <w:spacing w:after="205"/>
        <w:ind w:hanging="360"/>
      </w:pPr>
      <w:r>
        <w:rPr>
          <w:b/>
        </w:rPr>
        <w:t>10</w:t>
      </w:r>
      <w:r>
        <w:rPr>
          <w:b/>
          <w:vertAlign w:val="superscript"/>
        </w:rPr>
        <w:t>th</w:t>
      </w:r>
      <w:r>
        <w:rPr>
          <w:b/>
        </w:rPr>
        <w:t xml:space="preserve"> (Senior Secondary School) </w:t>
      </w:r>
      <w:r>
        <w:t>in</w:t>
      </w:r>
      <w:r>
        <w:rPr>
          <w:b/>
        </w:rPr>
        <w:t xml:space="preserve"> </w:t>
      </w:r>
      <w:r>
        <w:t xml:space="preserve">Cluny MHSS, Neyveli with </w:t>
      </w:r>
      <w:r>
        <w:rPr>
          <w:b/>
        </w:rPr>
        <w:t xml:space="preserve">90% </w:t>
      </w:r>
      <w:r>
        <w:t xml:space="preserve">aggregate during 2010-2011. </w:t>
      </w:r>
    </w:p>
    <w:p w14:paraId="6E618FC2">
      <w:pPr>
        <w:spacing w:after="0" w:line="259" w:lineRule="auto"/>
        <w:ind w:left="0" w:firstLine="0"/>
      </w:pPr>
      <w:r>
        <w:t xml:space="preserve"> </w:t>
      </w:r>
      <w:r>
        <w:tab/>
      </w:r>
      <w:r>
        <w:t xml:space="preserve">  </w:t>
      </w:r>
      <w:r>
        <w:tab/>
      </w:r>
      <w:r>
        <w:t xml:space="preserve"> </w:t>
      </w:r>
      <w:r>
        <w:tab/>
      </w:r>
      <w:r>
        <w:t xml:space="preserve"> </w:t>
      </w:r>
      <w:r>
        <w:tab/>
      </w:r>
      <w:r>
        <w:t xml:space="preserve"> </w:t>
      </w:r>
    </w:p>
    <w:p w14:paraId="2FD50861">
      <w:pPr>
        <w:tabs>
          <w:tab w:val="center" w:pos="2430"/>
          <w:tab w:val="center" w:pos="3240"/>
          <w:tab w:val="center" w:pos="3960"/>
          <w:tab w:val="center" w:pos="4680"/>
          <w:tab w:val="center" w:pos="5400"/>
          <w:tab w:val="center" w:pos="6120"/>
          <w:tab w:val="center" w:pos="7379"/>
        </w:tabs>
        <w:ind w:left="0" w:firstLine="0"/>
      </w:pP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Varsha Na C </w:t>
      </w:r>
    </w:p>
    <w:p w14:paraId="1AAF314E">
      <w:pPr>
        <w:tabs>
          <w:tab w:val="center" w:pos="2430"/>
          <w:tab w:val="center" w:pos="3240"/>
          <w:tab w:val="center" w:pos="3960"/>
          <w:tab w:val="center" w:pos="4680"/>
          <w:tab w:val="center" w:pos="5400"/>
          <w:tab w:val="center" w:pos="6120"/>
          <w:tab w:val="center" w:pos="8132"/>
        </w:tabs>
        <w:spacing w:after="0" w:line="259" w:lineRule="auto"/>
        <w:ind w:left="0" w:firstLine="0"/>
      </w:pP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Mail: </w:t>
      </w:r>
      <w:r>
        <w:rPr>
          <w:color w:val="0000FF"/>
          <w:u w:val="single" w:color="0000FF"/>
        </w:rPr>
        <w:t>nac.varsha@gmail.com</w:t>
      </w:r>
      <w:r>
        <w:t xml:space="preserve"> </w:t>
      </w:r>
    </w:p>
    <w:p w14:paraId="4E033C6D">
      <w:pPr>
        <w:tabs>
          <w:tab w:val="center" w:pos="4067"/>
          <w:tab w:val="center" w:pos="4680"/>
          <w:tab w:val="center" w:pos="5400"/>
          <w:tab w:val="center" w:pos="6120"/>
          <w:tab w:val="center" w:pos="7958"/>
        </w:tabs>
        <w:ind w:left="0" w:firstLine="0"/>
      </w:pPr>
      <w:r>
        <w:t xml:space="preserve"> </w:t>
      </w:r>
      <w:r>
        <w:tab/>
      </w:r>
      <w:r>
        <w:t xml:space="preserve"> </w:t>
      </w:r>
      <w:r>
        <w:tab/>
      </w:r>
      <w:r>
        <w:t xml:space="preserve"> </w:t>
      </w:r>
      <w:r>
        <w:tab/>
      </w:r>
      <w:r>
        <w:t xml:space="preserve"> </w:t>
      </w:r>
      <w:r>
        <w:tab/>
      </w:r>
      <w:r>
        <w:t xml:space="preserve"> </w:t>
      </w:r>
      <w:r>
        <w:tab/>
      </w:r>
      <w:r>
        <w:t xml:space="preserve">Mobile: +91 8903150289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6"/>
          </v:shape>
        </w:pict>
      </w:r>
    </w:p>
    <w:sectPr>
      <w:headerReference w:type="even" r:id="rId7"/>
      <w:headerReference w:type="default" r:id="rId8"/>
      <w:footerReference w:type="even" r:id="rId9"/>
      <w:footerReference w:type="default" r:id="rId10"/>
      <w:headerReference w:type="first" r:id="rId11"/>
      <w:footerReference w:type="first" r:id="rId12"/>
      <w:pgSz w:w="11900" w:h="16840"/>
      <w:pgMar w:top="721" w:right="1070" w:bottom="1805" w:left="720" w:header="480" w:footer="293"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40001" w:csb1="00000000"/>
  </w:font>
  <w:font w:name="Lucida Sans Unicode">
    <w:panose1 w:val="020B0602030504020204"/>
    <w:charset w:val="00"/>
    <w:family w:val="swiss"/>
    <w:pitch w:val="default"/>
    <w:sig w:usb0="80001AFF" w:usb1="0000396B" w:usb2="00000000" w:usb3="00000000" w:csb0="200000BF" w:csb1="D7F70000"/>
  </w:font>
  <w:font w:name="Segoe UI Symbol">
    <w:panose1 w:val="020B0502040204020203"/>
    <w:charset w:val="00"/>
    <w:family w:val="swiss"/>
    <w:pitch w:val="default"/>
    <w:sig w:usb0="800001E3" w:usb1="1200FFEF" w:usb2="00040000" w:usb3="04000000" w:csb0="00000001" w:csb1="4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91728BB">
    <w:pPr>
      <w:spacing w:after="0" w:line="259" w:lineRule="auto"/>
      <w:ind w:left="-240" w:right="-599" w:firstLine="0"/>
    </w:pPr>
    <w: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10380980</wp:posOffset>
              </wp:positionV>
              <wp:extent cx="6952615" cy="3175"/>
              <wp:effectExtent l="0" t="0" r="0" b="0"/>
              <wp:wrapSquare wrapText="bothSides"/>
              <wp:docPr id="5402" name="Group 5402"/>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3048"/>
                        <a:chOff x="0" y="0"/>
                        <a:chExt cx="6952488" cy="3048"/>
                      </a:xfrm>
                    </wpg:grpSpPr>
                    <wps:wsp xmlns:wps="http://schemas.microsoft.com/office/word/2010/wordprocessingShape">
                      <wps:cNvPr id="5584" name="Shape 5584"/>
                      <wps:cNvSpPr/>
                      <wps:spPr>
                        <a:xfrm>
                          <a:off x="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85" name="Shape 5585"/>
                      <wps:cNvSpPr/>
                      <wps:spPr>
                        <a:xfrm>
                          <a:off x="3048" y="0"/>
                          <a:ext cx="6946393" cy="9144"/>
                        </a:xfrm>
                        <a:custGeom>
                          <a:avLst/>
                          <a:gdLst/>
                          <a:rect l="0" t="0" r="0" b="0"/>
                          <a:pathLst>
                            <a:path fill="norm" h="9144" w="6946393" stroke="1">
                              <a:moveTo>
                                <a:pt x="0" y="0"/>
                              </a:moveTo>
                              <a:lnTo>
                                <a:pt x="6946393" y="0"/>
                              </a:lnTo>
                              <a:lnTo>
                                <a:pt x="6946393"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86" name="Shape 5586"/>
                      <wps:cNvSpPr/>
                      <wps:spPr>
                        <a:xfrm>
                          <a:off x="694944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78" style="width:547.45pt;height:0.25pt;margin-top:817.4pt;margin-left:24pt;mso-height-relative:page;mso-position-horizontal-relative:page;mso-position-vertical-relative:page;mso-width-relative:page;mso-wrap-distance-bottom:0;mso-wrap-distance-left:9pt;mso-wrap-distance-right:9pt;mso-wrap-distance-top:0;position:absolute;z-index:251671552" coordsize="6952488,3048">
              <o:lock v:ext="edit" aspectratio="f"/>
              <v:shape id="Shape 5584" o:spid="_x0000_s2079" style="width:9144;height:9144;position:absolute" coordsize="9144,9144" o:spt="100" adj="-11796480,,5400" path="m,l9144,,9144,9144,,9144,,e" filled="t" fillcolor="#d9d9d9" stroked="f">
                <v:stroke joinstyle="miter"/>
                <o:lock v:ext="edit" aspectratio="f"/>
              </v:shape>
              <v:shape id="Shape 5585" o:spid="_x0000_s2080" style="width:6946393;height:9144;left:3048;position:absolute" coordsize="6946393,9144" o:spt="100" adj="-11796480,,5400" path="m,l6946393,,6946393,9144,,9144,,e" filled="t" fillcolor="#d9d9d9" stroked="f">
                <v:stroke joinstyle="miter"/>
                <o:lock v:ext="edit" aspectratio="f"/>
              </v:shape>
              <v:shape id="Shape 5586" o:spid="_x0000_s2081" style="width:9144;height:9144;left:6949440;position:absolute" coordsize="9144,9144" o:spt="100" adj="-11796480,,5400" path="m,l9144,,9144,9144,,9144,,e" filled="t" fillcolor="#d9d9d9" stroked="f">
                <v:stroke joinstyle="miter"/>
                <o:lock v:ext="edit" aspectratio="f"/>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BE29EF9">
    <w:pPr>
      <w:spacing w:after="0" w:line="259" w:lineRule="auto"/>
      <w:ind w:left="-240" w:right="-599" w:firstLine="0"/>
    </w:pPr>
    <w:r>
      <mc:AlternateContent>
        <mc:Choice Requires="wpg">
          <w:drawing>
            <wp:anchor distT="0" distB="0" distL="114300" distR="114300" simplePos="0" relativeHeight="251672576" behindDoc="0" locked="0" layoutInCell="1" allowOverlap="1">
              <wp:simplePos x="0" y="0"/>
              <wp:positionH relativeFrom="page">
                <wp:posOffset>304800</wp:posOffset>
              </wp:positionH>
              <wp:positionV relativeFrom="page">
                <wp:posOffset>10380980</wp:posOffset>
              </wp:positionV>
              <wp:extent cx="6952615" cy="3175"/>
              <wp:effectExtent l="0" t="0" r="0" b="0"/>
              <wp:wrapSquare wrapText="bothSides"/>
              <wp:docPr id="5381" name="Group 5381"/>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3048"/>
                        <a:chOff x="0" y="0"/>
                        <a:chExt cx="6952488" cy="3048"/>
                      </a:xfrm>
                    </wpg:grpSpPr>
                    <wps:wsp xmlns:wps="http://schemas.microsoft.com/office/word/2010/wordprocessingShape">
                      <wps:cNvPr id="5578" name="Shape 5578"/>
                      <wps:cNvSpPr/>
                      <wps:spPr>
                        <a:xfrm>
                          <a:off x="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79" name="Shape 5579"/>
                      <wps:cNvSpPr/>
                      <wps:spPr>
                        <a:xfrm>
                          <a:off x="3048" y="0"/>
                          <a:ext cx="6946393" cy="9144"/>
                        </a:xfrm>
                        <a:custGeom>
                          <a:avLst/>
                          <a:gdLst/>
                          <a:rect l="0" t="0" r="0" b="0"/>
                          <a:pathLst>
                            <a:path fill="norm" h="9144" w="6946393" stroke="1">
                              <a:moveTo>
                                <a:pt x="0" y="0"/>
                              </a:moveTo>
                              <a:lnTo>
                                <a:pt x="6946393" y="0"/>
                              </a:lnTo>
                              <a:lnTo>
                                <a:pt x="6946393"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80" name="Shape 5580"/>
                      <wps:cNvSpPr/>
                      <wps:spPr>
                        <a:xfrm>
                          <a:off x="694944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67" style="width:547.45pt;height:0.25pt;margin-top:817.4pt;margin-left:24pt;mso-height-relative:page;mso-position-horizontal-relative:page;mso-position-vertical-relative:page;mso-width-relative:page;mso-wrap-distance-bottom:0;mso-wrap-distance-left:9pt;mso-wrap-distance-right:9pt;mso-wrap-distance-top:0;position:absolute;z-index:251673600" coordsize="6952488,3048">
              <o:lock v:ext="edit" aspectratio="f"/>
              <v:shape id="Shape 5578" o:spid="_x0000_s2068" style="width:9144;height:9144;position:absolute" coordsize="9144,9144" o:spt="100" adj="-11796480,,5400" path="m,l9144,,9144,9144,,9144,,e" filled="t" fillcolor="#d9d9d9" stroked="f">
                <v:stroke joinstyle="miter"/>
                <o:lock v:ext="edit" aspectratio="f"/>
              </v:shape>
              <v:shape id="Shape 5579" o:spid="_x0000_s2069" style="width:6946393;height:9144;left:3048;position:absolute" coordsize="6946393,9144" o:spt="100" adj="-11796480,,5400" path="m,l6946393,,6946393,9144,,9144,,e" filled="t" fillcolor="#d9d9d9" stroked="f">
                <v:stroke joinstyle="miter"/>
                <o:lock v:ext="edit" aspectratio="f"/>
              </v:shape>
              <v:shape id="Shape 5580" o:spid="_x0000_s2070" style="width:9144;height:9144;left:6949440;position:absolute" coordsize="9144,9144" o:spt="100" adj="-11796480,,5400" path="m,l9144,,9144,9144,,9144,,e" filled="t" fillcolor="#d9d9d9" stroked="f">
                <v:stroke joinstyle="miter"/>
                <o:lock v:ext="edit" aspectratio="f"/>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9B82FDC">
    <w:pPr>
      <w:spacing w:after="0" w:line="259" w:lineRule="auto"/>
      <w:ind w:left="-240" w:right="-599" w:firstLine="0"/>
    </w:pPr>
    <w: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10380980</wp:posOffset>
              </wp:positionV>
              <wp:extent cx="6952615" cy="3175"/>
              <wp:effectExtent l="0" t="0" r="0" b="0"/>
              <wp:wrapSquare wrapText="bothSides"/>
              <wp:docPr id="5360" name="Group 5360"/>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3048"/>
                        <a:chOff x="0" y="0"/>
                        <a:chExt cx="6952488" cy="3048"/>
                      </a:xfrm>
                    </wpg:grpSpPr>
                    <wps:wsp xmlns:wps="http://schemas.microsoft.com/office/word/2010/wordprocessingShape">
                      <wps:cNvPr id="5572" name="Shape 5572"/>
                      <wps:cNvSpPr/>
                      <wps:spPr>
                        <a:xfrm>
                          <a:off x="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73" name="Shape 5573"/>
                      <wps:cNvSpPr/>
                      <wps:spPr>
                        <a:xfrm>
                          <a:off x="3048" y="0"/>
                          <a:ext cx="6946393" cy="9144"/>
                        </a:xfrm>
                        <a:custGeom>
                          <a:avLst/>
                          <a:gdLst/>
                          <a:rect l="0" t="0" r="0" b="0"/>
                          <a:pathLst>
                            <a:path fill="norm" h="9144" w="6946393" stroke="1">
                              <a:moveTo>
                                <a:pt x="0" y="0"/>
                              </a:moveTo>
                              <a:lnTo>
                                <a:pt x="6946393" y="0"/>
                              </a:lnTo>
                              <a:lnTo>
                                <a:pt x="6946393"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74" name="Shape 5574"/>
                      <wps:cNvSpPr/>
                      <wps:spPr>
                        <a:xfrm>
                          <a:off x="694944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56" style="width:547.45pt;height:0.25pt;margin-top:817.4pt;margin-left:24pt;mso-height-relative:page;mso-position-horizontal-relative:page;mso-position-vertical-relative:page;mso-width-relative:page;mso-wrap-distance-bottom:0;mso-wrap-distance-left:9pt;mso-wrap-distance-right:9pt;mso-wrap-distance-top:0;position:absolute;z-index:251675648" coordsize="6952488,3048">
              <o:lock v:ext="edit" aspectratio="f"/>
              <v:shape id="Shape 5572" o:spid="_x0000_s2057" style="width:9144;height:9144;position:absolute" coordsize="9144,9144" o:spt="100" adj="-11796480,,5400" path="m,l9144,,9144,9144,,9144,,e" filled="t" fillcolor="#d9d9d9" stroked="f">
                <v:stroke joinstyle="miter"/>
                <o:lock v:ext="edit" aspectratio="f"/>
              </v:shape>
              <v:shape id="Shape 5573" o:spid="_x0000_s2058" style="width:6946393;height:9144;left:3048;position:absolute" coordsize="6946393,9144" o:spt="100" adj="-11796480,,5400" path="m,l6946393,,6946393,9144,,9144,,e" filled="t" fillcolor="#d9d9d9" stroked="f">
                <v:stroke joinstyle="miter"/>
                <o:lock v:ext="edit" aspectratio="f"/>
              </v:shape>
              <v:shape id="Shape 5574" o:spid="_x0000_s2059" style="width:9144;height:9144;left:6949440;position:absolute" coordsize="9144,9144" o:spt="100" adj="-11796480,,5400" path="m,l9144,,9144,9144,,9144,,e" filled="t" fillcolor="#d9d9d9" stroked="f">
                <v:stroke joinstyle="miter"/>
                <o:lock v:ext="edit" aspectratio="f"/>
              </v:shape>
              <w10:wrap type="square"/>
            </v:group>
          </w:pict>
        </mc:Fallback>
      </mc:AlternateContent>
    </w:r>
    <w: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A4A4D97">
    <w:pPr>
      <w:spacing w:after="0" w:line="259" w:lineRule="auto"/>
      <w:ind w:left="-720" w:right="10830" w:firstLine="0"/>
    </w:pPr>
    <w: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615" cy="3175"/>
              <wp:effectExtent l="0" t="0" r="0" b="0"/>
              <wp:wrapSquare wrapText="bothSides"/>
              <wp:docPr id="5389" name="Group 5389"/>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3048"/>
                        <a:chOff x="0" y="0"/>
                        <a:chExt cx="6952488" cy="3048"/>
                      </a:xfrm>
                    </wpg:grpSpPr>
                    <wps:wsp xmlns:wps="http://schemas.microsoft.com/office/word/2010/wordprocessingShape">
                      <wps:cNvPr id="5562" name="Shape 5562"/>
                      <wps:cNvSpPr/>
                      <wps:spPr>
                        <a:xfrm>
                          <a:off x="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63" name="Shape 5563"/>
                      <wps:cNvSpPr/>
                      <wps:spPr>
                        <a:xfrm>
                          <a:off x="3048" y="0"/>
                          <a:ext cx="6946393" cy="9144"/>
                        </a:xfrm>
                        <a:custGeom>
                          <a:avLst/>
                          <a:gdLst/>
                          <a:rect l="0" t="0" r="0" b="0"/>
                          <a:pathLst>
                            <a:path fill="norm" h="9144" w="6946393" stroke="1">
                              <a:moveTo>
                                <a:pt x="0" y="0"/>
                              </a:moveTo>
                              <a:lnTo>
                                <a:pt x="6946393" y="0"/>
                              </a:lnTo>
                              <a:lnTo>
                                <a:pt x="6946393"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64" name="Shape 5564"/>
                      <wps:cNvSpPr/>
                      <wps:spPr>
                        <a:xfrm>
                          <a:off x="694944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71" style="width:547.45pt;height:0.25pt;margin-top:24pt;margin-left:24pt;mso-height-relative:page;mso-position-horizontal-relative:page;mso-position-vertical-relative:page;mso-width-relative:page;mso-wrap-distance-bottom:0;mso-wrap-distance-left:9pt;mso-wrap-distance-right:9pt;mso-wrap-distance-top:0;position:absolute;z-index:251659264" coordsize="6952488,3048">
              <o:lock v:ext="edit" aspectratio="f"/>
              <v:shape id="Shape 5562" o:spid="_x0000_s2072" style="width:9144;height:9144;position:absolute" coordsize="9144,9144" o:spt="100" adj="-11796480,,5400" path="m,l9144,,9144,9144,,9144,,e" filled="t" fillcolor="#d9d9d9" stroked="f">
                <v:stroke joinstyle="miter"/>
                <o:lock v:ext="edit" aspectratio="f"/>
              </v:shape>
              <v:shape id="Shape 5563" o:spid="_x0000_s2073" style="width:6946393;height:9144;left:3048;position:absolute" coordsize="6946393,9144" o:spt="100" adj="-11796480,,5400" path="m,l6946393,,6946393,9144,,9144,,e" filled="t" fillcolor="#d9d9d9" stroked="f">
                <v:stroke joinstyle="miter"/>
                <o:lock v:ext="edit" aspectratio="f"/>
              </v:shape>
              <v:shape id="Shape 5564" o:spid="_x0000_s2074" style="width:9144;height:9144;left:6949440;position:absolute" coordsize="9144,9144" o:spt="100" adj="-11796480,,5400" path="m,l9144,,9144,9144,,9144,,e" filled="t" fillcolor="#d9d9d9" stroked="f">
                <v:stroke joinstyle="miter"/>
                <o:lock v:ext="edit" aspectratio="f"/>
              </v:shape>
              <w10:wrap type="square"/>
            </v:group>
          </w:pict>
        </mc:Fallback>
      </mc:AlternateContent>
    </w:r>
  </w:p>
  <w:p w14:paraId="6F8F7304">
    <w:r>
      <mc:AlternateContent>
        <mc:Choice Requires="wpg">
          <w:drawing>
            <wp:anchor distT="0" distB="0" distL="114300" distR="114300" simplePos="0" relativeHeight="251660288" behindDoc="1" locked="0" layoutInCell="1" allowOverlap="1">
              <wp:simplePos x="0" y="0"/>
              <wp:positionH relativeFrom="page">
                <wp:posOffset>304800</wp:posOffset>
              </wp:positionH>
              <wp:positionV relativeFrom="page">
                <wp:posOffset>307340</wp:posOffset>
              </wp:positionV>
              <wp:extent cx="6952615" cy="10073640"/>
              <wp:effectExtent l="0" t="0" r="0" b="0"/>
              <wp:wrapNone/>
              <wp:docPr id="5393" name="Group 5393"/>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10073640"/>
                        <a:chOff x="0" y="0"/>
                        <a:chExt cx="6952488" cy="10073640"/>
                      </a:xfrm>
                    </wpg:grpSpPr>
                    <wps:wsp xmlns:wps="http://schemas.microsoft.com/office/word/2010/wordprocessingShape">
                      <wps:cNvPr id="5568" name="Shape 5568"/>
                      <wps:cNvSpPr/>
                      <wps:spPr>
                        <a:xfrm>
                          <a:off x="0" y="0"/>
                          <a:ext cx="9144" cy="10073640"/>
                        </a:xfrm>
                        <a:custGeom>
                          <a:avLst/>
                          <a:gdLst/>
                          <a:rect l="0" t="0" r="0" b="0"/>
                          <a:pathLst>
                            <a:path fill="norm" h="10073640" w="9144" stroke="1">
                              <a:moveTo>
                                <a:pt x="0" y="0"/>
                              </a:moveTo>
                              <a:lnTo>
                                <a:pt x="9144" y="0"/>
                              </a:lnTo>
                              <a:lnTo>
                                <a:pt x="9144" y="10073640"/>
                              </a:lnTo>
                              <a:lnTo>
                                <a:pt x="0" y="10073640"/>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69" name="Shape 5569"/>
                      <wps:cNvSpPr/>
                      <wps:spPr>
                        <a:xfrm>
                          <a:off x="6949440" y="0"/>
                          <a:ext cx="9144" cy="10073640"/>
                        </a:xfrm>
                        <a:custGeom>
                          <a:avLst/>
                          <a:gdLst/>
                          <a:rect l="0" t="0" r="0" b="0"/>
                          <a:pathLst>
                            <a:path fill="norm" h="10073640" w="9144" stroke="1">
                              <a:moveTo>
                                <a:pt x="0" y="0"/>
                              </a:moveTo>
                              <a:lnTo>
                                <a:pt x="9144" y="0"/>
                              </a:lnTo>
                              <a:lnTo>
                                <a:pt x="9144" y="10073640"/>
                              </a:lnTo>
                              <a:lnTo>
                                <a:pt x="0" y="10073640"/>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75" style="width:547.45pt;height:793.2pt;margin-top:24.2pt;margin-left:24pt;mso-height-relative:page;mso-position-horizontal-relative:page;mso-position-vertical-relative:page;mso-width-relative:page;position:absolute;z-index:-251655168" coordsize="6952488,10073640">
              <o:lock v:ext="edit" aspectratio="f"/>
              <v:shape id="Shape 5568" o:spid="_x0000_s2076" style="width:9144;height:10073640;position:absolute" coordsize="9144,10073640" o:spt="100" adj="-11796480,,5400" path="m,l9144,,9144,10073640,,10073640,,e" filled="t" fillcolor="#d9d9d9" stroked="f">
                <v:stroke joinstyle="miter"/>
                <o:lock v:ext="edit" aspectratio="f"/>
              </v:shape>
              <v:shape id="Shape 5569" o:spid="_x0000_s2077" style="width:9144;height:10073640;left:6949440;position:absolute" coordsize="9144,10073640" o:spt="100" adj="-11796480,,5400" path="m,l9144,,9144,10073640,,10073640,,e" filled="t" fillcolor="#d9d9d9" stroked="f">
                <v:stroke joinstyle="miter"/>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3514B1">
    <w:pPr>
      <w:spacing w:after="0" w:line="259" w:lineRule="auto"/>
      <w:ind w:left="-720" w:right="10830" w:firstLine="0"/>
    </w:pPr>
    <w: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615" cy="3175"/>
              <wp:effectExtent l="0" t="0" r="0" b="0"/>
              <wp:wrapSquare wrapText="bothSides"/>
              <wp:docPr id="5368" name="Group 5368"/>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3048"/>
                        <a:chOff x="0" y="0"/>
                        <a:chExt cx="6952488" cy="3048"/>
                      </a:xfrm>
                    </wpg:grpSpPr>
                    <wps:wsp xmlns:wps="http://schemas.microsoft.com/office/word/2010/wordprocessingShape">
                      <wps:cNvPr id="5552" name="Shape 5552"/>
                      <wps:cNvSpPr/>
                      <wps:spPr>
                        <a:xfrm>
                          <a:off x="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53" name="Shape 5553"/>
                      <wps:cNvSpPr/>
                      <wps:spPr>
                        <a:xfrm>
                          <a:off x="3048" y="0"/>
                          <a:ext cx="6946393" cy="9144"/>
                        </a:xfrm>
                        <a:custGeom>
                          <a:avLst/>
                          <a:gdLst/>
                          <a:rect l="0" t="0" r="0" b="0"/>
                          <a:pathLst>
                            <a:path fill="norm" h="9144" w="6946393" stroke="1">
                              <a:moveTo>
                                <a:pt x="0" y="0"/>
                              </a:moveTo>
                              <a:lnTo>
                                <a:pt x="6946393" y="0"/>
                              </a:lnTo>
                              <a:lnTo>
                                <a:pt x="6946393"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54" name="Shape 5554"/>
                      <wps:cNvSpPr/>
                      <wps:spPr>
                        <a:xfrm>
                          <a:off x="694944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60" style="width:547.45pt;height:0.25pt;margin-top:24pt;margin-left:24pt;mso-height-relative:page;mso-position-horizontal-relative:page;mso-position-vertical-relative:page;mso-width-relative:page;mso-wrap-distance-bottom:0;mso-wrap-distance-left:9pt;mso-wrap-distance-right:9pt;mso-wrap-distance-top:0;position:absolute;z-index:251663360" coordsize="6952488,3048">
              <o:lock v:ext="edit" aspectratio="f"/>
              <v:shape id="Shape 5552" o:spid="_x0000_s2061" style="width:9144;height:9144;position:absolute" coordsize="9144,9144" o:spt="100" adj="-11796480,,5400" path="m,l9144,,9144,9144,,9144,,e" filled="t" fillcolor="#d9d9d9" stroked="f">
                <v:stroke joinstyle="miter"/>
                <o:lock v:ext="edit" aspectratio="f"/>
              </v:shape>
              <v:shape id="Shape 5553" o:spid="_x0000_s2062" style="width:6946393;height:9144;left:3048;position:absolute" coordsize="6946393,9144" o:spt="100" adj="-11796480,,5400" path="m,l6946393,,6946393,9144,,9144,,e" filled="t" fillcolor="#d9d9d9" stroked="f">
                <v:stroke joinstyle="miter"/>
                <o:lock v:ext="edit" aspectratio="f"/>
              </v:shape>
              <v:shape id="Shape 5554" o:spid="_x0000_s2063" style="width:9144;height:9144;left:6949440;position:absolute" coordsize="9144,9144" o:spt="100" adj="-11796480,,5400" path="m,l9144,,9144,9144,,9144,,e" filled="t" fillcolor="#d9d9d9" stroked="f">
                <v:stroke joinstyle="miter"/>
                <o:lock v:ext="edit" aspectratio="f"/>
              </v:shape>
              <w10:wrap type="square"/>
            </v:group>
          </w:pict>
        </mc:Fallback>
      </mc:AlternateContent>
    </w:r>
  </w:p>
  <w:p w14:paraId="2C679C33">
    <w:r>
      <mc:AlternateContent>
        <mc:Choice Requires="wpg">
          <w:drawing>
            <wp:anchor distT="0" distB="0" distL="114300" distR="114300" simplePos="0" relativeHeight="251664384" behindDoc="1" locked="0" layoutInCell="1" allowOverlap="1">
              <wp:simplePos x="0" y="0"/>
              <wp:positionH relativeFrom="page">
                <wp:posOffset>304800</wp:posOffset>
              </wp:positionH>
              <wp:positionV relativeFrom="page">
                <wp:posOffset>307340</wp:posOffset>
              </wp:positionV>
              <wp:extent cx="6952615" cy="10073640"/>
              <wp:effectExtent l="0" t="0" r="0" b="0"/>
              <wp:wrapNone/>
              <wp:docPr id="5372" name="Group 5372"/>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10073640"/>
                        <a:chOff x="0" y="0"/>
                        <a:chExt cx="6952488" cy="10073640"/>
                      </a:xfrm>
                    </wpg:grpSpPr>
                    <wps:wsp xmlns:wps="http://schemas.microsoft.com/office/word/2010/wordprocessingShape">
                      <wps:cNvPr id="5558" name="Shape 5558"/>
                      <wps:cNvSpPr/>
                      <wps:spPr>
                        <a:xfrm>
                          <a:off x="0" y="0"/>
                          <a:ext cx="9144" cy="10073640"/>
                        </a:xfrm>
                        <a:custGeom>
                          <a:avLst/>
                          <a:gdLst/>
                          <a:rect l="0" t="0" r="0" b="0"/>
                          <a:pathLst>
                            <a:path fill="norm" h="10073640" w="9144" stroke="1">
                              <a:moveTo>
                                <a:pt x="0" y="0"/>
                              </a:moveTo>
                              <a:lnTo>
                                <a:pt x="9144" y="0"/>
                              </a:lnTo>
                              <a:lnTo>
                                <a:pt x="9144" y="10073640"/>
                              </a:lnTo>
                              <a:lnTo>
                                <a:pt x="0" y="10073640"/>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59" name="Shape 5559"/>
                      <wps:cNvSpPr/>
                      <wps:spPr>
                        <a:xfrm>
                          <a:off x="6949440" y="0"/>
                          <a:ext cx="9144" cy="10073640"/>
                        </a:xfrm>
                        <a:custGeom>
                          <a:avLst/>
                          <a:gdLst/>
                          <a:rect l="0" t="0" r="0" b="0"/>
                          <a:pathLst>
                            <a:path fill="norm" h="10073640" w="9144" stroke="1">
                              <a:moveTo>
                                <a:pt x="0" y="0"/>
                              </a:moveTo>
                              <a:lnTo>
                                <a:pt x="9144" y="0"/>
                              </a:lnTo>
                              <a:lnTo>
                                <a:pt x="9144" y="10073640"/>
                              </a:lnTo>
                              <a:lnTo>
                                <a:pt x="0" y="10073640"/>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64" style="width:547.45pt;height:793.2pt;margin-top:24.2pt;margin-left:24pt;mso-height-relative:page;mso-position-horizontal-relative:page;mso-position-vertical-relative:page;mso-width-relative:page;position:absolute;z-index:-251651072" coordsize="6952488,10073640">
              <o:lock v:ext="edit" aspectratio="f"/>
              <v:shape id="Shape 5558" o:spid="_x0000_s2065" style="width:9144;height:10073640;position:absolute" coordsize="9144,10073640" o:spt="100" adj="-11796480,,5400" path="m,l9144,,9144,10073640,,10073640,,e" filled="t" fillcolor="#d9d9d9" stroked="f">
                <v:stroke joinstyle="miter"/>
                <o:lock v:ext="edit" aspectratio="f"/>
              </v:shape>
              <v:shape id="Shape 5559" o:spid="_x0000_s2066" style="width:9144;height:10073640;left:6949440;position:absolute" coordsize="9144,10073640" o:spt="100" adj="-11796480,,5400" path="m,l9144,,9144,10073640,,10073640,,e" filled="t" fillcolor="#d9d9d9" stroked="f">
                <v:stroke joinstyle="miter"/>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6BBF64">
    <w:pPr>
      <w:spacing w:after="0" w:line="259" w:lineRule="auto"/>
      <w:ind w:left="-720" w:right="10830" w:firstLine="0"/>
    </w:pPr>
    <w: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304800</wp:posOffset>
              </wp:positionV>
              <wp:extent cx="6952615" cy="3175"/>
              <wp:effectExtent l="0" t="0" r="0" b="0"/>
              <wp:wrapSquare wrapText="bothSides"/>
              <wp:docPr id="5347" name="Group 5347"/>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3048"/>
                        <a:chOff x="0" y="0"/>
                        <a:chExt cx="6952488" cy="3048"/>
                      </a:xfrm>
                    </wpg:grpSpPr>
                    <wps:wsp xmlns:wps="http://schemas.microsoft.com/office/word/2010/wordprocessingShape">
                      <wps:cNvPr id="5542" name="Shape 5542"/>
                      <wps:cNvSpPr/>
                      <wps:spPr>
                        <a:xfrm>
                          <a:off x="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43" name="Shape 5543"/>
                      <wps:cNvSpPr/>
                      <wps:spPr>
                        <a:xfrm>
                          <a:off x="3048" y="0"/>
                          <a:ext cx="6946393" cy="9144"/>
                        </a:xfrm>
                        <a:custGeom>
                          <a:avLst/>
                          <a:gdLst/>
                          <a:rect l="0" t="0" r="0" b="0"/>
                          <a:pathLst>
                            <a:path fill="norm" h="9144" w="6946393" stroke="1">
                              <a:moveTo>
                                <a:pt x="0" y="0"/>
                              </a:moveTo>
                              <a:lnTo>
                                <a:pt x="6946393" y="0"/>
                              </a:lnTo>
                              <a:lnTo>
                                <a:pt x="6946393"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44" name="Shape 5544"/>
                      <wps:cNvSpPr/>
                      <wps:spPr>
                        <a:xfrm>
                          <a:off x="6949440" y="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49" style="width:547.45pt;height:0.25pt;margin-top:24pt;margin-left:24pt;mso-height-relative:page;mso-position-horizontal-relative:page;mso-position-vertical-relative:page;mso-width-relative:page;mso-wrap-distance-bottom:0;mso-wrap-distance-left:9pt;mso-wrap-distance-right:9pt;mso-wrap-distance-top:0;position:absolute;z-index:251667456" coordsize="6952488,3048">
              <o:lock v:ext="edit" aspectratio="f"/>
              <v:shape id="Shape 5542" o:spid="_x0000_s2050" style="width:9144;height:9144;position:absolute" coordsize="9144,9144" o:spt="100" adj="-11796480,,5400" path="m,l9144,,9144,9144,,9144,,e" filled="t" fillcolor="#d9d9d9" stroked="f">
                <v:stroke joinstyle="miter"/>
                <o:lock v:ext="edit" aspectratio="f"/>
              </v:shape>
              <v:shape id="Shape 5543" o:spid="_x0000_s2051" style="width:6946393;height:9144;left:3048;position:absolute" coordsize="6946393,9144" o:spt="100" adj="-11796480,,5400" path="m,l6946393,,6946393,9144,,9144,,e" filled="t" fillcolor="#d9d9d9" stroked="f">
                <v:stroke joinstyle="miter"/>
                <o:lock v:ext="edit" aspectratio="f"/>
              </v:shape>
              <v:shape id="Shape 5544" o:spid="_x0000_s2052" style="width:9144;height:9144;left:6949440;position:absolute" coordsize="9144,9144" o:spt="100" adj="-11796480,,5400" path="m,l9144,,9144,9144,,9144,,e" filled="t" fillcolor="#d9d9d9" stroked="f">
                <v:stroke joinstyle="miter"/>
                <o:lock v:ext="edit" aspectratio="f"/>
              </v:shape>
              <w10:wrap type="square"/>
            </v:group>
          </w:pict>
        </mc:Fallback>
      </mc:AlternateContent>
    </w:r>
  </w:p>
  <w:p w14:paraId="3B9A2683">
    <w: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307340</wp:posOffset>
              </wp:positionV>
              <wp:extent cx="6952615" cy="10073640"/>
              <wp:effectExtent l="0" t="0" r="0" b="0"/>
              <wp:wrapNone/>
              <wp:docPr id="5351" name="Group 5351"/>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488" cy="10073640"/>
                        <a:chOff x="0" y="0"/>
                        <a:chExt cx="6952488" cy="10073640"/>
                      </a:xfrm>
                    </wpg:grpSpPr>
                    <wps:wsp xmlns:wps="http://schemas.microsoft.com/office/word/2010/wordprocessingShape">
                      <wps:cNvPr id="5548" name="Shape 5548"/>
                      <wps:cNvSpPr/>
                      <wps:spPr>
                        <a:xfrm>
                          <a:off x="0" y="0"/>
                          <a:ext cx="9144" cy="10073640"/>
                        </a:xfrm>
                        <a:custGeom>
                          <a:avLst/>
                          <a:gdLst/>
                          <a:rect l="0" t="0" r="0" b="0"/>
                          <a:pathLst>
                            <a:path fill="norm" h="10073640" w="9144" stroke="1">
                              <a:moveTo>
                                <a:pt x="0" y="0"/>
                              </a:moveTo>
                              <a:lnTo>
                                <a:pt x="9144" y="0"/>
                              </a:lnTo>
                              <a:lnTo>
                                <a:pt x="9144" y="10073640"/>
                              </a:lnTo>
                              <a:lnTo>
                                <a:pt x="0" y="10073640"/>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s:wsp xmlns:wps="http://schemas.microsoft.com/office/word/2010/wordprocessingShape">
                      <wps:cNvPr id="5549" name="Shape 5549"/>
                      <wps:cNvSpPr/>
                      <wps:spPr>
                        <a:xfrm>
                          <a:off x="6949440" y="0"/>
                          <a:ext cx="9144" cy="10073640"/>
                        </a:xfrm>
                        <a:custGeom>
                          <a:avLst/>
                          <a:gdLst/>
                          <a:rect l="0" t="0" r="0" b="0"/>
                          <a:pathLst>
                            <a:path fill="norm" h="10073640" w="9144" stroke="1">
                              <a:moveTo>
                                <a:pt x="0" y="0"/>
                              </a:moveTo>
                              <a:lnTo>
                                <a:pt x="9144" y="0"/>
                              </a:lnTo>
                              <a:lnTo>
                                <a:pt x="9144" y="10073640"/>
                              </a:lnTo>
                              <a:lnTo>
                                <a:pt x="0" y="10073640"/>
                              </a:lnTo>
                              <a:lnTo>
                                <a:pt x="0" y="0"/>
                              </a:lnTo>
                            </a:path>
                          </a:pathLst>
                        </a:custGeom>
                        <a:ln>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2053" style="width:547.45pt;height:793.2pt;margin-top:24.2pt;margin-left:24pt;mso-height-relative:page;mso-position-horizontal-relative:page;mso-position-vertical-relative:page;mso-width-relative:page;position:absolute;z-index:-251646976" coordsize="6952488,10073640">
              <o:lock v:ext="edit" aspectratio="f"/>
              <v:shape id="Shape 5548" o:spid="_x0000_s2054" style="width:9144;height:10073640;position:absolute" coordsize="9144,10073640" o:spt="100" adj="-11796480,,5400" path="m,l9144,,9144,10073640,,10073640,,e" filled="t" fillcolor="#d9d9d9" stroked="f">
                <v:stroke joinstyle="miter"/>
                <o:lock v:ext="edit" aspectratio="f"/>
              </v:shape>
              <v:shape id="Shape 5549" o:spid="_x0000_s2055" style="width:9144;height:10073640;left:6949440;position:absolute" coordsize="9144,10073640" o:spt="100" adj="-11796480,,5400" path="m,l9144,,9144,10073640,,10073640,,e" filled="t" fillcolor="#d9d9d9" stroked="f">
                <v:stroke joinstyle="miter"/>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D593180"/>
    <w:multiLevelType w:val="multilevel"/>
    <w:tmpl w:val="3D593180"/>
    <w:lvl w:ilvl="0">
      <w:start w:val="1"/>
      <w:numFmt w:val="bullet"/>
      <w:lvlText w:val="•"/>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1">
    <w:nsid w:val="43420EBF"/>
    <w:multiLevelType w:val="multilevel"/>
    <w:tmpl w:val="43420EBF"/>
    <w:lvl w:ilvl="0">
      <w:start w:val="1"/>
      <w:numFmt w:val="bullet"/>
      <w:lvlText w:val="•"/>
      <w:lvlJc w:val="left"/>
      <w:pPr>
        <w:ind w:left="633"/>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2">
    <w:nsid w:val="565F4559"/>
    <w:multiLevelType w:val="multilevel"/>
    <w:tmpl w:val="565F4559"/>
    <w:lvl w:ilvl="0">
      <w:start w:val="1"/>
      <w:numFmt w:val="bullet"/>
      <w:lvlText w:val="•"/>
      <w:lvlJc w:val="left"/>
      <w:pPr>
        <w:ind w:left="720" w:hanging="360"/>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1A4"/>
    <w:rsid w:val="000B095D"/>
    <w:rsid w:val="000B68C5"/>
    <w:rsid w:val="000C14ED"/>
    <w:rsid w:val="00125FFD"/>
    <w:rsid w:val="001461A4"/>
    <w:rsid w:val="001F5469"/>
    <w:rsid w:val="00252D47"/>
    <w:rsid w:val="00264FBC"/>
    <w:rsid w:val="0027277B"/>
    <w:rsid w:val="00273CEE"/>
    <w:rsid w:val="002A6B30"/>
    <w:rsid w:val="002F33E2"/>
    <w:rsid w:val="0031534F"/>
    <w:rsid w:val="003233C8"/>
    <w:rsid w:val="00433086"/>
    <w:rsid w:val="00467FB2"/>
    <w:rsid w:val="004A630E"/>
    <w:rsid w:val="005C0F72"/>
    <w:rsid w:val="005F7774"/>
    <w:rsid w:val="006451B5"/>
    <w:rsid w:val="00646AD6"/>
    <w:rsid w:val="006C6AFD"/>
    <w:rsid w:val="00707939"/>
    <w:rsid w:val="0072687A"/>
    <w:rsid w:val="00750675"/>
    <w:rsid w:val="00827377"/>
    <w:rsid w:val="008B7C57"/>
    <w:rsid w:val="008E21B1"/>
    <w:rsid w:val="00900B58"/>
    <w:rsid w:val="00941EFC"/>
    <w:rsid w:val="00C038C0"/>
    <w:rsid w:val="00C04A8B"/>
    <w:rsid w:val="00C320AD"/>
    <w:rsid w:val="00C50533"/>
    <w:rsid w:val="00C670C4"/>
    <w:rsid w:val="00CA7DB3"/>
    <w:rsid w:val="00CD48D1"/>
    <w:rsid w:val="00CF3727"/>
    <w:rsid w:val="00D50CDB"/>
    <w:rsid w:val="00E00383"/>
    <w:rsid w:val="00E178D5"/>
    <w:rsid w:val="00E61157"/>
    <w:rsid w:val="00EB3D41"/>
    <w:rsid w:val="00ED1F1C"/>
    <w:rsid w:val="00F22528"/>
    <w:rsid w:val="00F42AB9"/>
    <w:rsid w:val="06214EBC"/>
    <w:rsid w:val="08B17FDC"/>
    <w:rsid w:val="1E537841"/>
    <w:rsid w:val="27246EA6"/>
    <w:rsid w:val="558B620D"/>
    <w:rsid w:val="5BCB1F2A"/>
    <w:rsid w:val="788A2168"/>
    <w:rsid w:val="7D7674A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3" w:line="249" w:lineRule="auto"/>
      <w:ind w:left="370" w:hanging="10"/>
    </w:pPr>
    <w:rPr>
      <w:rFonts w:ascii="Calibri" w:eastAsia="Calibri" w:hAnsi="Calibri" w:cs="Calibri"/>
      <w:color w:val="000000"/>
      <w:sz w:val="22"/>
      <w:szCs w:val="22"/>
      <w:lang w:val="en-US" w:eastAsia="en-US"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https://rdxfootmark.naukri.com/v2/track/openCv?trackingInfo=82c409a8e7e59b351da83cfb98f3022c134f4b0419514c4847440321091b5b58160c140310435f4f1543124a4b485d4637071f1b5b581b5b150b141051540d004a41084704454559545b074b125a420612105e090d034b10081105035d4a0e560c0a4257587a4553524f0d5048171b0d114b1e0a3e5c0411464b6857034b4a5c0b54421100140b1253444f4a081e010303041648505500524a1000034e6&amp;docType=docx" TargetMode="Externa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26B118-3DAC-4ECA-9BB5-0136D6B8F21E}">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1198</Words>
  <Characters>6834</Characters>
  <Application>Microsoft Office Word</Application>
  <DocSecurity>0</DocSecurity>
  <Lines>56</Lines>
  <Paragraphs>16</Paragraphs>
  <ScaleCrop>false</ScaleCrop>
  <Company/>
  <LinksUpToDate>false</LinksUpToDate>
  <CharactersWithSpaces>8016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Varsha-Resume.docx</dc:title>
  <dc:creator>Varsha Chellamuthu</dc:creator>
  <cp:lastModifiedBy>Varsha Chellamuthu</cp:lastModifiedBy>
  <cp:revision>32</cp:revision>
  <dcterms:created xsi:type="dcterms:W3CDTF">2021-12-30T18:41:00Z</dcterms:created>
  <dcterms:modified xsi:type="dcterms:W3CDTF">2025-07-07T10:43:52Z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2803201DC72346BEB26EF77D6C122B97_12</vt:lpwstr>
  </property>
  <property fmtid="{D5CDD505-2E9C-101B-9397-08002B2CF9AE}" pid="3" name="KSOProductBuildVer">
    <vt:lpwstr>1033-12.2.0.21546</vt:lpwstr>
  </property>
</Properties>
</file>