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53A279" w14:textId="5D84A578" w:rsidR="005A1BF1" w:rsidRDefault="005A1BF1" w:rsidP="001E5D15">
      <w:pPr>
        <w:ind w:left="1440" w:hanging="360"/>
        <w:jc w:val="both"/>
        <w:rPr>
          <w:rStyle w:val="Strong"/>
          <w:rFonts w:ascii="Segoe UI" w:hAnsi="Segoe UI" w:cs="Segoe UI"/>
          <w:color w:val="E3E3E3"/>
          <w:shd w:val="clear" w:color="auto" w:fill="242424"/>
        </w:rPr>
      </w:pPr>
      <w:r>
        <w:rPr>
          <w:rStyle w:val="Strong"/>
          <w:rFonts w:ascii="Segoe UI" w:hAnsi="Segoe UI" w:cs="Segoe UI"/>
          <w:color w:val="E3E3E3"/>
          <w:shd w:val="clear" w:color="auto" w:fill="242424"/>
        </w:rPr>
        <w:t>AZURE AI Fundamentals AI-900</w:t>
      </w:r>
    </w:p>
    <w:p w14:paraId="5886C5B2" w14:textId="1B6016B3" w:rsidR="0012426D" w:rsidRDefault="005A1BF1" w:rsidP="001E5D15">
      <w:pPr>
        <w:ind w:left="1440" w:hanging="360"/>
        <w:jc w:val="both"/>
      </w:pPr>
      <w:r>
        <w:rPr>
          <w:rStyle w:val="Strong"/>
          <w:rFonts w:ascii="Segoe UI" w:hAnsi="Segoe UI" w:cs="Segoe UI"/>
          <w:color w:val="E3E3E3"/>
          <w:shd w:val="clear" w:color="auto" w:fill="242424"/>
        </w:rPr>
        <w:t>Learning paths</w:t>
      </w:r>
      <w:r>
        <w:rPr>
          <w:rFonts w:ascii="Segoe UI" w:hAnsi="Segoe UI" w:cs="Segoe UI"/>
          <w:color w:val="E3E3E3"/>
          <w:shd w:val="clear" w:color="auto" w:fill="242424"/>
        </w:rPr>
        <w:t> to gain the skills needed to become certified</w:t>
      </w:r>
    </w:p>
    <w:p w14:paraId="7A80CA12" w14:textId="1EB9B6B0" w:rsidR="0012426D" w:rsidRPr="0012426D" w:rsidRDefault="001C1CA3" w:rsidP="001E5D15">
      <w:pPr>
        <w:pStyle w:val="ListParagraph"/>
        <w:numPr>
          <w:ilvl w:val="1"/>
          <w:numId w:val="3"/>
        </w:numPr>
        <w:jc w:val="both"/>
        <w:rPr>
          <w:lang w:val="en-US"/>
        </w:rPr>
      </w:pPr>
      <w:hyperlink r:id="rId5" w:history="1">
        <w:r w:rsidR="0012426D" w:rsidRPr="0012426D">
          <w:rPr>
            <w:rStyle w:val="Hyperlink"/>
            <w:lang w:val="en-US"/>
          </w:rPr>
          <w:t>Get started with artificial intelligence on Azure</w:t>
        </w:r>
      </w:hyperlink>
    </w:p>
    <w:p w14:paraId="2960A7DB" w14:textId="77777777" w:rsidR="0012426D" w:rsidRPr="0012426D" w:rsidRDefault="001C1CA3" w:rsidP="001E5D15">
      <w:pPr>
        <w:pStyle w:val="ListParagraph"/>
        <w:numPr>
          <w:ilvl w:val="1"/>
          <w:numId w:val="3"/>
        </w:numPr>
        <w:jc w:val="both"/>
        <w:rPr>
          <w:lang w:val="en-US"/>
        </w:rPr>
      </w:pPr>
      <w:hyperlink r:id="rId6" w:history="1">
        <w:r w:rsidR="0012426D" w:rsidRPr="0012426D">
          <w:rPr>
            <w:rStyle w:val="Hyperlink"/>
            <w:lang w:val="en-US"/>
          </w:rPr>
          <w:t>Create no-code predictive models with Azure Mac</w:t>
        </w:r>
        <w:r w:rsidR="0012426D" w:rsidRPr="0012426D">
          <w:rPr>
            <w:rStyle w:val="Hyperlink"/>
            <w:lang w:val="en-US"/>
          </w:rPr>
          <w:t>h</w:t>
        </w:r>
        <w:r w:rsidR="0012426D" w:rsidRPr="0012426D">
          <w:rPr>
            <w:rStyle w:val="Hyperlink"/>
            <w:lang w:val="en-US"/>
          </w:rPr>
          <w:t xml:space="preserve">ine </w:t>
        </w:r>
        <w:r w:rsidR="0012426D" w:rsidRPr="0012426D">
          <w:rPr>
            <w:rStyle w:val="Hyperlink"/>
            <w:lang w:val="en-US"/>
          </w:rPr>
          <w:t>L</w:t>
        </w:r>
        <w:r w:rsidR="0012426D" w:rsidRPr="0012426D">
          <w:rPr>
            <w:rStyle w:val="Hyperlink"/>
            <w:lang w:val="en-US"/>
          </w:rPr>
          <w:t>earning</w:t>
        </w:r>
      </w:hyperlink>
    </w:p>
    <w:p w14:paraId="13B6A38F" w14:textId="29227148" w:rsidR="0012426D" w:rsidRPr="0012426D" w:rsidRDefault="001C1CA3" w:rsidP="001E5D15">
      <w:pPr>
        <w:pStyle w:val="ListParagraph"/>
        <w:numPr>
          <w:ilvl w:val="1"/>
          <w:numId w:val="3"/>
        </w:numPr>
        <w:jc w:val="both"/>
        <w:rPr>
          <w:lang w:val="en-US"/>
        </w:rPr>
      </w:pPr>
      <w:hyperlink r:id="rId7" w:history="1">
        <w:r w:rsidR="0012426D" w:rsidRPr="0012426D">
          <w:rPr>
            <w:rStyle w:val="Hyperlink"/>
            <w:lang w:val="en-US"/>
          </w:rPr>
          <w:t>Explo</w:t>
        </w:r>
        <w:r w:rsidR="0012426D" w:rsidRPr="0012426D">
          <w:rPr>
            <w:rStyle w:val="Hyperlink"/>
            <w:lang w:val="en-US"/>
          </w:rPr>
          <w:t>r</w:t>
        </w:r>
        <w:r w:rsidR="0012426D" w:rsidRPr="0012426D">
          <w:rPr>
            <w:rStyle w:val="Hyperlink"/>
            <w:lang w:val="en-US"/>
          </w:rPr>
          <w:t xml:space="preserve">e computer vision </w:t>
        </w:r>
        <w:r w:rsidR="0012426D" w:rsidRPr="0012426D">
          <w:rPr>
            <w:rStyle w:val="Hyperlink"/>
            <w:lang w:val="en-US"/>
          </w:rPr>
          <w:t>i</w:t>
        </w:r>
        <w:r w:rsidR="0012426D" w:rsidRPr="0012426D">
          <w:rPr>
            <w:rStyle w:val="Hyperlink"/>
            <w:lang w:val="en-US"/>
          </w:rPr>
          <w:t>n Microsoft Azure</w:t>
        </w:r>
      </w:hyperlink>
    </w:p>
    <w:p w14:paraId="47BB5F04" w14:textId="32CEA25B" w:rsidR="0012426D" w:rsidRDefault="001C1CA3" w:rsidP="001E5D15">
      <w:pPr>
        <w:pStyle w:val="ListParagraph"/>
        <w:numPr>
          <w:ilvl w:val="1"/>
          <w:numId w:val="3"/>
        </w:numPr>
        <w:jc w:val="both"/>
        <w:rPr>
          <w:lang w:val="en-US"/>
        </w:rPr>
      </w:pPr>
      <w:hyperlink r:id="rId8" w:history="1">
        <w:r w:rsidR="0012426D" w:rsidRPr="0012426D">
          <w:rPr>
            <w:rStyle w:val="Hyperlink"/>
            <w:lang w:val="en-US"/>
          </w:rPr>
          <w:t>Explore natural language processin</w:t>
        </w:r>
        <w:r w:rsidR="0012426D" w:rsidRPr="0012426D">
          <w:rPr>
            <w:rStyle w:val="Hyperlink"/>
            <w:lang w:val="en-US"/>
          </w:rPr>
          <w:t>g</w:t>
        </w:r>
      </w:hyperlink>
    </w:p>
    <w:p w14:paraId="3C375181" w14:textId="44CCDBC5" w:rsidR="0012426D" w:rsidRDefault="001C1CA3" w:rsidP="001E5D15">
      <w:pPr>
        <w:pStyle w:val="ListParagraph"/>
        <w:numPr>
          <w:ilvl w:val="1"/>
          <w:numId w:val="3"/>
        </w:numPr>
        <w:jc w:val="both"/>
        <w:rPr>
          <w:lang w:val="en-US"/>
        </w:rPr>
      </w:pPr>
      <w:hyperlink r:id="rId9" w:history="1">
        <w:r w:rsidR="0012426D" w:rsidRPr="0012426D">
          <w:rPr>
            <w:rStyle w:val="Hyperlink"/>
            <w:lang w:val="en-US"/>
          </w:rPr>
          <w:t xml:space="preserve">Explore conversational </w:t>
        </w:r>
        <w:r w:rsidR="0012426D" w:rsidRPr="0012426D">
          <w:rPr>
            <w:rStyle w:val="Hyperlink"/>
            <w:lang w:val="en-US"/>
          </w:rPr>
          <w:t>A</w:t>
        </w:r>
        <w:r w:rsidR="0012426D" w:rsidRPr="0012426D">
          <w:rPr>
            <w:rStyle w:val="Hyperlink"/>
            <w:lang w:val="en-US"/>
          </w:rPr>
          <w:t>I</w:t>
        </w:r>
      </w:hyperlink>
    </w:p>
    <w:p w14:paraId="0217E531" w14:textId="77777777" w:rsidR="005A1BF1" w:rsidRPr="005A1BF1" w:rsidRDefault="005A1BF1" w:rsidP="001E5D15">
      <w:pPr>
        <w:jc w:val="both"/>
        <w:rPr>
          <w:lang w:val="en-US"/>
        </w:rPr>
      </w:pPr>
    </w:p>
    <w:p w14:paraId="6FE766CF" w14:textId="77777777" w:rsidR="005A1BF1" w:rsidRPr="005A1BF1" w:rsidRDefault="005A1BF1" w:rsidP="001E5D15">
      <w:pPr>
        <w:jc w:val="both"/>
        <w:rPr>
          <w:lang w:val="en-US"/>
        </w:rPr>
      </w:pPr>
    </w:p>
    <w:p w14:paraId="032E4993" w14:textId="7926DCAC" w:rsidR="001E5D15" w:rsidRDefault="001C1CA3" w:rsidP="001E5D15">
      <w:pPr>
        <w:pStyle w:val="ListParagraph"/>
        <w:numPr>
          <w:ilvl w:val="0"/>
          <w:numId w:val="4"/>
        </w:numPr>
        <w:jc w:val="both"/>
        <w:rPr>
          <w:lang w:val="en-US"/>
        </w:rPr>
      </w:pPr>
      <w:hyperlink r:id="rId10" w:history="1">
        <w:r w:rsidR="001E5D15" w:rsidRPr="001E5D15">
          <w:rPr>
            <w:rStyle w:val="Hyperlink"/>
            <w:lang w:val="en-US"/>
          </w:rPr>
          <w:t>Get started with artificial intelligence on Azure</w:t>
        </w:r>
      </w:hyperlink>
    </w:p>
    <w:p w14:paraId="62ECA054" w14:textId="149D17F6" w:rsidR="001E5D15" w:rsidRPr="001E5D15" w:rsidRDefault="001E5D15" w:rsidP="001E5D15">
      <w:pPr>
        <w:pStyle w:val="ListParagraph"/>
        <w:jc w:val="both"/>
        <w:rPr>
          <w:lang w:val="en-US"/>
        </w:rPr>
      </w:pPr>
      <w:r w:rsidRPr="001E5D15">
        <w:rPr>
          <w:lang w:val="en-US"/>
        </w:rPr>
        <w:t>AI enables us to build amazing software that can improve health care, enable people to overcome physical disadvantages, empower smart infrastructure, create incredible entertainment experiences, and even save the planet!</w:t>
      </w:r>
    </w:p>
    <w:p w14:paraId="3C96A1E7" w14:textId="216A4D4B" w:rsidR="0012426D" w:rsidRDefault="0012426D" w:rsidP="001E5D15">
      <w:pPr>
        <w:ind w:left="360"/>
        <w:jc w:val="both"/>
        <w:rPr>
          <w:lang w:val="en-US"/>
        </w:rPr>
      </w:pPr>
    </w:p>
    <w:p w14:paraId="6AC08CF9" w14:textId="77777777" w:rsidR="001E5D15" w:rsidRPr="001E5D15" w:rsidRDefault="001E5D15" w:rsidP="001E5D15">
      <w:pPr>
        <w:shd w:val="clear" w:color="auto" w:fill="171717"/>
        <w:spacing w:before="480" w:after="180" w:line="240" w:lineRule="auto"/>
        <w:jc w:val="both"/>
        <w:outlineLvl w:val="1"/>
        <w:rPr>
          <w:rFonts w:ascii="Segoe UI" w:eastAsia="Times New Roman" w:hAnsi="Segoe UI" w:cs="Segoe UI"/>
          <w:b/>
          <w:bCs/>
          <w:color w:val="E3E3E3"/>
          <w:sz w:val="36"/>
          <w:szCs w:val="36"/>
          <w:lang w:eastAsia="en-IN"/>
        </w:rPr>
      </w:pPr>
      <w:r w:rsidRPr="001E5D15">
        <w:rPr>
          <w:rFonts w:ascii="Segoe UI" w:eastAsia="Times New Roman" w:hAnsi="Segoe UI" w:cs="Segoe UI"/>
          <w:b/>
          <w:bCs/>
          <w:color w:val="E3E3E3"/>
          <w:sz w:val="36"/>
          <w:szCs w:val="36"/>
          <w:lang w:eastAsia="en-IN"/>
        </w:rPr>
        <w:t>What is AI?</w:t>
      </w:r>
    </w:p>
    <w:p w14:paraId="575F4E88" w14:textId="77777777" w:rsidR="001E5D15" w:rsidRDefault="001E5D15" w:rsidP="001E5D15">
      <w:pPr>
        <w:shd w:val="clear" w:color="auto" w:fill="171717"/>
        <w:spacing w:before="100" w:beforeAutospacing="1" w:after="100" w:afterAutospacing="1" w:line="240" w:lineRule="auto"/>
        <w:jc w:val="both"/>
        <w:rPr>
          <w:rFonts w:ascii="Segoe UI" w:eastAsia="Times New Roman" w:hAnsi="Segoe UI" w:cs="Segoe UI"/>
          <w:color w:val="E3E3E3"/>
          <w:sz w:val="24"/>
          <w:szCs w:val="24"/>
          <w:lang w:eastAsia="en-IN"/>
        </w:rPr>
      </w:pPr>
      <w:r w:rsidRPr="001E5D15">
        <w:rPr>
          <w:rFonts w:ascii="Segoe UI" w:eastAsia="Times New Roman" w:hAnsi="Segoe UI" w:cs="Segoe UI"/>
          <w:color w:val="E3E3E3"/>
          <w:sz w:val="24"/>
          <w:szCs w:val="24"/>
          <w:lang w:eastAsia="en-IN"/>
        </w:rPr>
        <w:t xml:space="preserve">Simply put, AI is the creation of software that imitates human </w:t>
      </w:r>
      <w:proofErr w:type="spellStart"/>
      <w:r w:rsidRPr="001E5D15">
        <w:rPr>
          <w:rFonts w:ascii="Segoe UI" w:eastAsia="Times New Roman" w:hAnsi="Segoe UI" w:cs="Segoe UI"/>
          <w:color w:val="E3E3E3"/>
          <w:sz w:val="24"/>
          <w:szCs w:val="24"/>
          <w:lang w:eastAsia="en-IN"/>
        </w:rPr>
        <w:t>behaviors</w:t>
      </w:r>
      <w:proofErr w:type="spellEnd"/>
      <w:r w:rsidRPr="001E5D15">
        <w:rPr>
          <w:rFonts w:ascii="Segoe UI" w:eastAsia="Times New Roman" w:hAnsi="Segoe UI" w:cs="Segoe UI"/>
          <w:color w:val="E3E3E3"/>
          <w:sz w:val="24"/>
          <w:szCs w:val="24"/>
          <w:lang w:eastAsia="en-IN"/>
        </w:rPr>
        <w:t xml:space="preserve"> and capabilities. </w:t>
      </w:r>
    </w:p>
    <w:p w14:paraId="77ED12E2" w14:textId="19DD3C4E" w:rsidR="001E5D15" w:rsidRPr="001E5D15" w:rsidRDefault="001E5D15" w:rsidP="001E5D15">
      <w:pPr>
        <w:shd w:val="clear" w:color="auto" w:fill="171717"/>
        <w:spacing w:before="100" w:beforeAutospacing="1" w:after="100" w:afterAutospacing="1" w:line="240" w:lineRule="auto"/>
        <w:jc w:val="both"/>
        <w:rPr>
          <w:rFonts w:ascii="Segoe UI" w:eastAsia="Times New Roman" w:hAnsi="Segoe UI" w:cs="Segoe UI"/>
          <w:color w:val="FF0000"/>
          <w:sz w:val="24"/>
          <w:szCs w:val="24"/>
          <w:lang w:eastAsia="en-IN"/>
        </w:rPr>
      </w:pPr>
      <w:r w:rsidRPr="001E5D15">
        <w:rPr>
          <w:rFonts w:ascii="Segoe UI" w:eastAsia="Times New Roman" w:hAnsi="Segoe UI" w:cs="Segoe UI"/>
          <w:color w:val="FF0000"/>
          <w:sz w:val="24"/>
          <w:szCs w:val="24"/>
          <w:lang w:eastAsia="en-IN"/>
        </w:rPr>
        <w:t>Key elements include:</w:t>
      </w:r>
    </w:p>
    <w:p w14:paraId="5CFA4D8E" w14:textId="77777777" w:rsidR="001E5D15" w:rsidRPr="001E5D15" w:rsidRDefault="001E5D15" w:rsidP="001E5D15">
      <w:pPr>
        <w:numPr>
          <w:ilvl w:val="0"/>
          <w:numId w:val="5"/>
        </w:numPr>
        <w:shd w:val="clear" w:color="auto" w:fill="171717"/>
        <w:spacing w:after="0" w:line="240" w:lineRule="auto"/>
        <w:ind w:left="1290"/>
        <w:jc w:val="both"/>
        <w:rPr>
          <w:rFonts w:ascii="Segoe UI" w:eastAsia="Times New Roman" w:hAnsi="Segoe UI" w:cs="Segoe UI"/>
          <w:color w:val="E3E3E3"/>
          <w:sz w:val="24"/>
          <w:szCs w:val="24"/>
          <w:lang w:eastAsia="en-IN"/>
        </w:rPr>
      </w:pPr>
      <w:r w:rsidRPr="001E5D15">
        <w:rPr>
          <w:rFonts w:ascii="Segoe UI" w:eastAsia="Times New Roman" w:hAnsi="Segoe UI" w:cs="Segoe UI"/>
          <w:b/>
          <w:bCs/>
          <w:color w:val="E3E3E3"/>
          <w:sz w:val="24"/>
          <w:szCs w:val="24"/>
          <w:lang w:eastAsia="en-IN"/>
        </w:rPr>
        <w:t>Machine learning</w:t>
      </w:r>
      <w:r w:rsidRPr="001E5D15">
        <w:rPr>
          <w:rFonts w:ascii="Segoe UI" w:eastAsia="Times New Roman" w:hAnsi="Segoe UI" w:cs="Segoe UI"/>
          <w:color w:val="E3E3E3"/>
          <w:sz w:val="24"/>
          <w:szCs w:val="24"/>
          <w:lang w:eastAsia="en-IN"/>
        </w:rPr>
        <w:t> - This is often the foundation for an AI system, and is the way we "teach" a computer model to make prediction and draw conclusions from data.</w:t>
      </w:r>
    </w:p>
    <w:p w14:paraId="097E1855" w14:textId="77777777" w:rsidR="001E5D15" w:rsidRPr="001E5D15" w:rsidRDefault="001E5D15" w:rsidP="001E5D15">
      <w:pPr>
        <w:numPr>
          <w:ilvl w:val="0"/>
          <w:numId w:val="5"/>
        </w:numPr>
        <w:shd w:val="clear" w:color="auto" w:fill="171717"/>
        <w:spacing w:after="0" w:line="240" w:lineRule="auto"/>
        <w:ind w:left="1290"/>
        <w:jc w:val="both"/>
        <w:rPr>
          <w:rFonts w:ascii="Segoe UI" w:eastAsia="Times New Roman" w:hAnsi="Segoe UI" w:cs="Segoe UI"/>
          <w:color w:val="E3E3E3"/>
          <w:sz w:val="24"/>
          <w:szCs w:val="24"/>
          <w:lang w:eastAsia="en-IN"/>
        </w:rPr>
      </w:pPr>
      <w:r w:rsidRPr="001E5D15">
        <w:rPr>
          <w:rFonts w:ascii="Segoe UI" w:eastAsia="Times New Roman" w:hAnsi="Segoe UI" w:cs="Segoe UI"/>
          <w:b/>
          <w:bCs/>
          <w:color w:val="E3E3E3"/>
          <w:sz w:val="24"/>
          <w:szCs w:val="24"/>
          <w:lang w:eastAsia="en-IN"/>
        </w:rPr>
        <w:t>Anomaly detection</w:t>
      </w:r>
      <w:r w:rsidRPr="001E5D15">
        <w:rPr>
          <w:rFonts w:ascii="Segoe UI" w:eastAsia="Times New Roman" w:hAnsi="Segoe UI" w:cs="Segoe UI"/>
          <w:color w:val="E3E3E3"/>
          <w:sz w:val="24"/>
          <w:szCs w:val="24"/>
          <w:lang w:eastAsia="en-IN"/>
        </w:rPr>
        <w:t> - The capability to automatically detect errors or unusual activity in a system.</w:t>
      </w:r>
    </w:p>
    <w:p w14:paraId="45781CE4" w14:textId="77777777" w:rsidR="001E5D15" w:rsidRPr="001E5D15" w:rsidRDefault="001E5D15" w:rsidP="001E5D15">
      <w:pPr>
        <w:numPr>
          <w:ilvl w:val="0"/>
          <w:numId w:val="5"/>
        </w:numPr>
        <w:shd w:val="clear" w:color="auto" w:fill="171717"/>
        <w:spacing w:after="0" w:line="240" w:lineRule="auto"/>
        <w:ind w:left="1290"/>
        <w:jc w:val="both"/>
        <w:rPr>
          <w:rFonts w:ascii="Segoe UI" w:eastAsia="Times New Roman" w:hAnsi="Segoe UI" w:cs="Segoe UI"/>
          <w:color w:val="E3E3E3"/>
          <w:sz w:val="24"/>
          <w:szCs w:val="24"/>
          <w:lang w:eastAsia="en-IN"/>
        </w:rPr>
      </w:pPr>
      <w:r w:rsidRPr="001E5D15">
        <w:rPr>
          <w:rFonts w:ascii="Segoe UI" w:eastAsia="Times New Roman" w:hAnsi="Segoe UI" w:cs="Segoe UI"/>
          <w:b/>
          <w:bCs/>
          <w:color w:val="E3E3E3"/>
          <w:sz w:val="24"/>
          <w:szCs w:val="24"/>
          <w:lang w:eastAsia="en-IN"/>
        </w:rPr>
        <w:t>Computer vision</w:t>
      </w:r>
      <w:r w:rsidRPr="001E5D15">
        <w:rPr>
          <w:rFonts w:ascii="Segoe UI" w:eastAsia="Times New Roman" w:hAnsi="Segoe UI" w:cs="Segoe UI"/>
          <w:color w:val="E3E3E3"/>
          <w:sz w:val="24"/>
          <w:szCs w:val="24"/>
          <w:lang w:eastAsia="en-IN"/>
        </w:rPr>
        <w:t> - The capability of software to interpret the world visually through cameras, video, and images.</w:t>
      </w:r>
    </w:p>
    <w:p w14:paraId="2BF93085" w14:textId="77777777" w:rsidR="001E5D15" w:rsidRPr="001E5D15" w:rsidRDefault="001E5D15" w:rsidP="001E5D15">
      <w:pPr>
        <w:numPr>
          <w:ilvl w:val="0"/>
          <w:numId w:val="5"/>
        </w:numPr>
        <w:shd w:val="clear" w:color="auto" w:fill="171717"/>
        <w:spacing w:after="0" w:line="240" w:lineRule="auto"/>
        <w:ind w:left="1290"/>
        <w:jc w:val="both"/>
        <w:rPr>
          <w:rFonts w:ascii="Segoe UI" w:eastAsia="Times New Roman" w:hAnsi="Segoe UI" w:cs="Segoe UI"/>
          <w:color w:val="E3E3E3"/>
          <w:sz w:val="24"/>
          <w:szCs w:val="24"/>
          <w:lang w:eastAsia="en-IN"/>
        </w:rPr>
      </w:pPr>
      <w:r w:rsidRPr="001E5D15">
        <w:rPr>
          <w:rFonts w:ascii="Segoe UI" w:eastAsia="Times New Roman" w:hAnsi="Segoe UI" w:cs="Segoe UI"/>
          <w:b/>
          <w:bCs/>
          <w:color w:val="E3E3E3"/>
          <w:sz w:val="24"/>
          <w:szCs w:val="24"/>
          <w:lang w:eastAsia="en-IN"/>
        </w:rPr>
        <w:t>Natural language processing</w:t>
      </w:r>
      <w:r w:rsidRPr="001E5D15">
        <w:rPr>
          <w:rFonts w:ascii="Segoe UI" w:eastAsia="Times New Roman" w:hAnsi="Segoe UI" w:cs="Segoe UI"/>
          <w:color w:val="E3E3E3"/>
          <w:sz w:val="24"/>
          <w:szCs w:val="24"/>
          <w:lang w:eastAsia="en-IN"/>
        </w:rPr>
        <w:t> - The capability for a computer to interpret written or spoken language, and respond in kind.</w:t>
      </w:r>
    </w:p>
    <w:p w14:paraId="11C7220E" w14:textId="77777777" w:rsidR="001E5D15" w:rsidRPr="001E5D15" w:rsidRDefault="001E5D15" w:rsidP="001E5D15">
      <w:pPr>
        <w:numPr>
          <w:ilvl w:val="0"/>
          <w:numId w:val="5"/>
        </w:numPr>
        <w:shd w:val="clear" w:color="auto" w:fill="171717"/>
        <w:spacing w:after="0" w:line="240" w:lineRule="auto"/>
        <w:ind w:left="1290"/>
        <w:jc w:val="both"/>
        <w:rPr>
          <w:rFonts w:ascii="Segoe UI" w:eastAsia="Times New Roman" w:hAnsi="Segoe UI" w:cs="Segoe UI"/>
          <w:color w:val="E3E3E3"/>
          <w:sz w:val="24"/>
          <w:szCs w:val="24"/>
          <w:lang w:eastAsia="en-IN"/>
        </w:rPr>
      </w:pPr>
      <w:r w:rsidRPr="001E5D15">
        <w:rPr>
          <w:rFonts w:ascii="Segoe UI" w:eastAsia="Times New Roman" w:hAnsi="Segoe UI" w:cs="Segoe UI"/>
          <w:b/>
          <w:bCs/>
          <w:color w:val="E3E3E3"/>
          <w:sz w:val="24"/>
          <w:szCs w:val="24"/>
          <w:lang w:eastAsia="en-IN"/>
        </w:rPr>
        <w:t>Conversational AI</w:t>
      </w:r>
      <w:r w:rsidRPr="001E5D15">
        <w:rPr>
          <w:rFonts w:ascii="Segoe UI" w:eastAsia="Times New Roman" w:hAnsi="Segoe UI" w:cs="Segoe UI"/>
          <w:color w:val="E3E3E3"/>
          <w:sz w:val="24"/>
          <w:szCs w:val="24"/>
          <w:lang w:eastAsia="en-IN"/>
        </w:rPr>
        <w:t> - The capability of a software "agent" to participate in a conversation.</w:t>
      </w:r>
    </w:p>
    <w:p w14:paraId="0623F424" w14:textId="216A4D4B" w:rsidR="0012426D" w:rsidRDefault="0012426D" w:rsidP="001E5D15">
      <w:pPr>
        <w:ind w:left="360"/>
        <w:jc w:val="both"/>
        <w:rPr>
          <w:lang w:val="en-US"/>
        </w:rPr>
      </w:pPr>
    </w:p>
    <w:p w14:paraId="4E8757EA" w14:textId="33354AA7" w:rsidR="0012426D" w:rsidRDefault="0012426D" w:rsidP="001E5D15">
      <w:pPr>
        <w:ind w:left="360"/>
        <w:jc w:val="both"/>
        <w:rPr>
          <w:lang w:val="en-US"/>
        </w:rPr>
      </w:pPr>
    </w:p>
    <w:p w14:paraId="546D6313" w14:textId="0D9D15C5" w:rsidR="001E5D15" w:rsidRDefault="001E5D15" w:rsidP="001E5D15">
      <w:pPr>
        <w:ind w:left="360"/>
        <w:jc w:val="both"/>
        <w:rPr>
          <w:lang w:val="en-US"/>
        </w:rPr>
      </w:pPr>
    </w:p>
    <w:p w14:paraId="5E58EAC0" w14:textId="60F812CB" w:rsidR="001E5D15" w:rsidRDefault="001E5D15" w:rsidP="001E5D15">
      <w:pPr>
        <w:ind w:left="360"/>
        <w:jc w:val="both"/>
        <w:rPr>
          <w:lang w:val="en-US"/>
        </w:rPr>
      </w:pPr>
    </w:p>
    <w:p w14:paraId="27F5D129" w14:textId="1C65EA16" w:rsidR="001E5D15" w:rsidRDefault="001E5D15" w:rsidP="001E5D15">
      <w:pPr>
        <w:ind w:left="360"/>
        <w:jc w:val="both"/>
        <w:rPr>
          <w:lang w:val="en-US"/>
        </w:rPr>
      </w:pPr>
    </w:p>
    <w:p w14:paraId="55D702D3" w14:textId="77777777" w:rsidR="001E5D15" w:rsidRPr="001E5D15" w:rsidRDefault="001E5D15" w:rsidP="001E5D15">
      <w:pPr>
        <w:shd w:val="clear" w:color="auto" w:fill="171717"/>
        <w:spacing w:after="0" w:line="240" w:lineRule="auto"/>
        <w:jc w:val="both"/>
        <w:outlineLvl w:val="0"/>
        <w:rPr>
          <w:rFonts w:ascii="Segoe UI" w:eastAsia="Times New Roman" w:hAnsi="Segoe UI" w:cs="Segoe UI"/>
          <w:b/>
          <w:bCs/>
          <w:color w:val="FF0000"/>
          <w:kern w:val="36"/>
          <w:sz w:val="48"/>
          <w:szCs w:val="48"/>
          <w:lang w:eastAsia="en-IN"/>
        </w:rPr>
      </w:pPr>
      <w:r w:rsidRPr="001E5D15">
        <w:rPr>
          <w:rFonts w:ascii="Segoe UI" w:eastAsia="Times New Roman" w:hAnsi="Segoe UI" w:cs="Segoe UI"/>
          <w:b/>
          <w:bCs/>
          <w:color w:val="FF0000"/>
          <w:kern w:val="36"/>
          <w:sz w:val="48"/>
          <w:szCs w:val="48"/>
          <w:highlight w:val="yellow"/>
          <w:lang w:eastAsia="en-IN"/>
        </w:rPr>
        <w:lastRenderedPageBreak/>
        <w:t>Understand machine learning</w:t>
      </w:r>
    </w:p>
    <w:p w14:paraId="57BAD1CF" w14:textId="528821D3" w:rsidR="001E5D15" w:rsidRDefault="001E5D15" w:rsidP="001E5D15">
      <w:pPr>
        <w:ind w:left="360"/>
        <w:jc w:val="both"/>
        <w:rPr>
          <w:lang w:val="en-US"/>
        </w:rPr>
      </w:pPr>
    </w:p>
    <w:p w14:paraId="6C323FFE" w14:textId="30EC5084" w:rsidR="001E5D15" w:rsidRPr="001E5D15" w:rsidRDefault="001E5D15" w:rsidP="001E5D15">
      <w:pPr>
        <w:pStyle w:val="ListParagraph"/>
        <w:numPr>
          <w:ilvl w:val="0"/>
          <w:numId w:val="6"/>
        </w:numPr>
        <w:jc w:val="both"/>
        <w:rPr>
          <w:sz w:val="32"/>
          <w:szCs w:val="32"/>
          <w:lang w:val="en-US"/>
        </w:rPr>
      </w:pPr>
      <w:r w:rsidRPr="001E5D15">
        <w:rPr>
          <w:sz w:val="32"/>
          <w:szCs w:val="32"/>
          <w:lang w:val="en-US"/>
        </w:rPr>
        <w:t>Machine Learning is the foundation for most AI solutions.</w:t>
      </w:r>
    </w:p>
    <w:p w14:paraId="1BB7FB74" w14:textId="7E5C2B0B" w:rsidR="001E5D15" w:rsidRPr="001E5D15" w:rsidRDefault="001E5D15" w:rsidP="001E5D15">
      <w:pPr>
        <w:pStyle w:val="ListParagraph"/>
        <w:numPr>
          <w:ilvl w:val="0"/>
          <w:numId w:val="6"/>
        </w:numPr>
        <w:jc w:val="both"/>
        <w:rPr>
          <w:sz w:val="32"/>
          <w:szCs w:val="32"/>
          <w:lang w:val="en-US"/>
        </w:rPr>
      </w:pPr>
      <w:r w:rsidRPr="001E5D15">
        <w:rPr>
          <w:sz w:val="32"/>
          <w:szCs w:val="32"/>
          <w:lang w:val="en-US"/>
        </w:rPr>
        <w:t>Let's start by looking at a real-world example of how machine learning can be used to solve a difficult problem.</w:t>
      </w:r>
    </w:p>
    <w:p w14:paraId="4B86896C" w14:textId="04D315BE" w:rsidR="001E5D15" w:rsidRDefault="001E5D15" w:rsidP="001E5D15">
      <w:pPr>
        <w:pStyle w:val="ListParagraph"/>
        <w:numPr>
          <w:ilvl w:val="0"/>
          <w:numId w:val="6"/>
        </w:numPr>
        <w:jc w:val="both"/>
        <w:rPr>
          <w:lang w:val="en-US"/>
        </w:rPr>
      </w:pPr>
      <w:r w:rsidRPr="001E5D15">
        <w:rPr>
          <w:sz w:val="32"/>
          <w:szCs w:val="32"/>
          <w:lang w:val="en-US"/>
        </w:rPr>
        <w:t>Sustainable farming techniques are essential to maximize food production while protecting a fragile environment. The Yield, an agricultural technology company based in Australia, uses sensors, data and machine learning to help farmers make informed decisions related to weather, soil and plant conditions</w:t>
      </w:r>
      <w:r w:rsidRPr="001E5D15">
        <w:rPr>
          <w:lang w:val="en-US"/>
        </w:rPr>
        <w:t>.</w:t>
      </w:r>
    </w:p>
    <w:p w14:paraId="6106663F" w14:textId="77777777" w:rsidR="001E5D15" w:rsidRDefault="001E5D15" w:rsidP="001E5D15">
      <w:pPr>
        <w:pStyle w:val="Heading2"/>
        <w:shd w:val="clear" w:color="auto" w:fill="171717"/>
        <w:spacing w:before="480" w:after="180"/>
        <w:rPr>
          <w:rFonts w:ascii="Segoe UI" w:hAnsi="Segoe UI" w:cs="Segoe UI"/>
          <w:color w:val="E3E3E3"/>
        </w:rPr>
      </w:pPr>
      <w:r>
        <w:rPr>
          <w:rFonts w:ascii="Segoe UI" w:hAnsi="Segoe UI" w:cs="Segoe UI"/>
          <w:color w:val="E3E3E3"/>
        </w:rPr>
        <w:t>How machine learning works</w:t>
      </w:r>
    </w:p>
    <w:p w14:paraId="5CA7345E" w14:textId="37FB2550" w:rsidR="00314B7D" w:rsidRPr="0040653D" w:rsidRDefault="00314B7D" w:rsidP="00314B7D">
      <w:pPr>
        <w:jc w:val="both"/>
        <w:rPr>
          <w:sz w:val="28"/>
          <w:szCs w:val="28"/>
          <w:lang w:val="en-US"/>
        </w:rPr>
      </w:pPr>
      <w:r w:rsidRPr="0040653D">
        <w:rPr>
          <w:sz w:val="28"/>
          <w:szCs w:val="28"/>
          <w:lang w:val="en-US"/>
        </w:rPr>
        <w:t>So how do machines learn?</w:t>
      </w:r>
    </w:p>
    <w:p w14:paraId="7001C401" w14:textId="1C2AFB65" w:rsidR="00314B7D" w:rsidRPr="0040653D" w:rsidRDefault="00314B7D" w:rsidP="0040653D">
      <w:pPr>
        <w:pStyle w:val="ListParagraph"/>
        <w:numPr>
          <w:ilvl w:val="0"/>
          <w:numId w:val="7"/>
        </w:numPr>
        <w:jc w:val="both"/>
        <w:rPr>
          <w:sz w:val="28"/>
          <w:szCs w:val="28"/>
          <w:lang w:val="en-US"/>
        </w:rPr>
      </w:pPr>
      <w:r w:rsidRPr="0040653D">
        <w:rPr>
          <w:sz w:val="28"/>
          <w:szCs w:val="28"/>
          <w:lang w:val="en-US"/>
        </w:rPr>
        <w:t>The answer is, from data. In today's world, we create huge volumes of data as we go about our everyday lives. From the text messages, emails, and social media posts we send to the photographs and videos we take on our phones, we generate massive amounts of information. More data still is created by millions of sensors in our homes, cars, cities, public transport infrastructure, and factories.</w:t>
      </w:r>
    </w:p>
    <w:p w14:paraId="58DE9576" w14:textId="2EDE2B2C" w:rsidR="00314B7D" w:rsidRPr="0040653D" w:rsidRDefault="00314B7D" w:rsidP="0040653D">
      <w:pPr>
        <w:pStyle w:val="ListParagraph"/>
        <w:numPr>
          <w:ilvl w:val="0"/>
          <w:numId w:val="7"/>
        </w:numPr>
        <w:jc w:val="both"/>
        <w:rPr>
          <w:sz w:val="28"/>
          <w:szCs w:val="28"/>
          <w:lang w:val="en-US"/>
        </w:rPr>
      </w:pPr>
      <w:r w:rsidRPr="0040653D">
        <w:rPr>
          <w:sz w:val="28"/>
          <w:szCs w:val="28"/>
          <w:lang w:val="en-US"/>
        </w:rPr>
        <w:t>Data scientists can use all of that data to train machine learning models that can make predictions and inferences based on the relationships they find in the data.</w:t>
      </w:r>
    </w:p>
    <w:p w14:paraId="30F5C82E" w14:textId="3651CC1D" w:rsidR="001E5D15" w:rsidRPr="0040653D" w:rsidRDefault="00314B7D" w:rsidP="0040653D">
      <w:pPr>
        <w:pStyle w:val="ListParagraph"/>
        <w:numPr>
          <w:ilvl w:val="0"/>
          <w:numId w:val="7"/>
        </w:numPr>
        <w:jc w:val="both"/>
        <w:rPr>
          <w:sz w:val="28"/>
          <w:szCs w:val="28"/>
          <w:highlight w:val="yellow"/>
          <w:lang w:val="en-US"/>
        </w:rPr>
      </w:pPr>
      <w:r w:rsidRPr="0040653D">
        <w:rPr>
          <w:sz w:val="28"/>
          <w:szCs w:val="28"/>
          <w:highlight w:val="yellow"/>
          <w:lang w:val="en-US"/>
        </w:rPr>
        <w:t>For example, suppose an environmental conservation organization wants volunteers to identify and catalog different species of wildflower using a phone app. The following animation shows how machine learning can be used to enable this scenario.</w:t>
      </w:r>
    </w:p>
    <w:p w14:paraId="54669548" w14:textId="77777777" w:rsidR="0040653D" w:rsidRPr="0040653D" w:rsidRDefault="0040653D" w:rsidP="0040653D">
      <w:pPr>
        <w:pStyle w:val="ListParagraph"/>
        <w:numPr>
          <w:ilvl w:val="1"/>
          <w:numId w:val="7"/>
        </w:numPr>
        <w:jc w:val="both"/>
        <w:rPr>
          <w:sz w:val="28"/>
          <w:szCs w:val="28"/>
          <w:highlight w:val="yellow"/>
          <w:lang w:val="en-US"/>
        </w:rPr>
      </w:pPr>
      <w:r w:rsidRPr="0040653D">
        <w:rPr>
          <w:sz w:val="28"/>
          <w:szCs w:val="28"/>
          <w:highlight w:val="yellow"/>
          <w:lang w:val="en-US"/>
        </w:rPr>
        <w:t>A team of botanists and scientists collect data on wildflower samples.</w:t>
      </w:r>
    </w:p>
    <w:p w14:paraId="7E79D3C1" w14:textId="77777777" w:rsidR="0040653D" w:rsidRPr="0040653D" w:rsidRDefault="0040653D" w:rsidP="0040653D">
      <w:pPr>
        <w:pStyle w:val="ListParagraph"/>
        <w:numPr>
          <w:ilvl w:val="1"/>
          <w:numId w:val="7"/>
        </w:numPr>
        <w:jc w:val="both"/>
        <w:rPr>
          <w:sz w:val="28"/>
          <w:szCs w:val="28"/>
          <w:highlight w:val="yellow"/>
          <w:lang w:val="en-US"/>
        </w:rPr>
      </w:pPr>
      <w:r w:rsidRPr="0040653D">
        <w:rPr>
          <w:sz w:val="28"/>
          <w:szCs w:val="28"/>
          <w:highlight w:val="yellow"/>
          <w:lang w:val="en-US"/>
        </w:rPr>
        <w:t>The team labels the samples with the correct species.</w:t>
      </w:r>
    </w:p>
    <w:p w14:paraId="22BD82D5" w14:textId="77777777" w:rsidR="0040653D" w:rsidRPr="0040653D" w:rsidRDefault="0040653D" w:rsidP="0040653D">
      <w:pPr>
        <w:pStyle w:val="ListParagraph"/>
        <w:numPr>
          <w:ilvl w:val="1"/>
          <w:numId w:val="7"/>
        </w:numPr>
        <w:jc w:val="both"/>
        <w:rPr>
          <w:sz w:val="28"/>
          <w:szCs w:val="28"/>
          <w:highlight w:val="yellow"/>
          <w:lang w:val="en-US"/>
        </w:rPr>
      </w:pPr>
      <w:r w:rsidRPr="0040653D">
        <w:rPr>
          <w:sz w:val="28"/>
          <w:szCs w:val="28"/>
          <w:highlight w:val="yellow"/>
          <w:lang w:val="en-US"/>
        </w:rPr>
        <w:t>The labeled data is processed using an algorithm that finds relationships between the features of the samples and the labeled species.</w:t>
      </w:r>
    </w:p>
    <w:p w14:paraId="4D22F0EC" w14:textId="174AAFEE" w:rsidR="0040653D" w:rsidRPr="0040653D" w:rsidRDefault="0040653D" w:rsidP="0040653D">
      <w:pPr>
        <w:pStyle w:val="ListParagraph"/>
        <w:numPr>
          <w:ilvl w:val="1"/>
          <w:numId w:val="7"/>
        </w:numPr>
        <w:jc w:val="both"/>
        <w:rPr>
          <w:sz w:val="28"/>
          <w:szCs w:val="28"/>
          <w:highlight w:val="yellow"/>
          <w:lang w:val="en-US"/>
        </w:rPr>
      </w:pPr>
      <w:r w:rsidRPr="0040653D">
        <w:rPr>
          <w:sz w:val="28"/>
          <w:szCs w:val="28"/>
          <w:highlight w:val="yellow"/>
          <w:lang w:val="en-US"/>
        </w:rPr>
        <w:t>The results of the algorithm are encapsulated in a model.</w:t>
      </w:r>
    </w:p>
    <w:p w14:paraId="7B1043E2" w14:textId="274BFD60" w:rsidR="0040653D" w:rsidRDefault="0040653D" w:rsidP="0040653D">
      <w:pPr>
        <w:pStyle w:val="ListParagraph"/>
        <w:numPr>
          <w:ilvl w:val="1"/>
          <w:numId w:val="7"/>
        </w:numPr>
        <w:jc w:val="both"/>
        <w:rPr>
          <w:sz w:val="28"/>
          <w:szCs w:val="28"/>
          <w:highlight w:val="yellow"/>
          <w:lang w:val="en-US"/>
        </w:rPr>
      </w:pPr>
      <w:r w:rsidRPr="0040653D">
        <w:rPr>
          <w:sz w:val="28"/>
          <w:szCs w:val="28"/>
          <w:highlight w:val="yellow"/>
          <w:lang w:val="en-US"/>
        </w:rPr>
        <w:lastRenderedPageBreak/>
        <w:t>When new samples are found by volunteers, the model can identify the correct species label.</w:t>
      </w:r>
    </w:p>
    <w:p w14:paraId="347081B4" w14:textId="77777777" w:rsidR="0040653D" w:rsidRPr="0040653D" w:rsidRDefault="0040653D" w:rsidP="0040653D">
      <w:pPr>
        <w:pStyle w:val="Heading2"/>
        <w:shd w:val="clear" w:color="auto" w:fill="171717"/>
        <w:spacing w:before="480" w:after="180"/>
        <w:rPr>
          <w:rFonts w:ascii="Segoe UI" w:hAnsi="Segoe UI" w:cs="Segoe UI"/>
          <w:color w:val="FF0000"/>
        </w:rPr>
      </w:pPr>
      <w:r w:rsidRPr="0040653D">
        <w:rPr>
          <w:rFonts w:ascii="Segoe UI" w:hAnsi="Segoe UI" w:cs="Segoe UI"/>
          <w:color w:val="FF0000"/>
        </w:rPr>
        <w:t>Machine learning in Microsoft Azure</w:t>
      </w:r>
    </w:p>
    <w:tbl>
      <w:tblPr>
        <w:tblW w:w="11624" w:type="dxa"/>
        <w:tblInd w:w="-1276" w:type="dxa"/>
        <w:tblCellMar>
          <w:top w:w="15" w:type="dxa"/>
          <w:left w:w="15" w:type="dxa"/>
          <w:bottom w:w="15" w:type="dxa"/>
          <w:right w:w="15" w:type="dxa"/>
        </w:tblCellMar>
        <w:tblLook w:val="04A0" w:firstRow="1" w:lastRow="0" w:firstColumn="1" w:lastColumn="0" w:noHBand="0" w:noVBand="1"/>
      </w:tblPr>
      <w:tblGrid>
        <w:gridCol w:w="1826"/>
        <w:gridCol w:w="9798"/>
      </w:tblGrid>
      <w:tr w:rsidR="0040653D" w:rsidRPr="0040653D" w14:paraId="6F9963E4" w14:textId="77777777" w:rsidTr="00961C90">
        <w:trPr>
          <w:trHeight w:val="260"/>
          <w:tblHeader/>
        </w:trPr>
        <w:tc>
          <w:tcPr>
            <w:tcW w:w="11624" w:type="dxa"/>
            <w:gridSpan w:val="2"/>
            <w:tcBorders>
              <w:top w:val="nil"/>
              <w:left w:val="nil"/>
              <w:bottom w:val="nil"/>
              <w:right w:val="nil"/>
            </w:tcBorders>
            <w:vAlign w:val="center"/>
            <w:hideMark/>
          </w:tcPr>
          <w:p w14:paraId="2948F986" w14:textId="77777777" w:rsidR="0040653D" w:rsidRPr="0040653D" w:rsidRDefault="0040653D" w:rsidP="0040653D">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en-IN"/>
              </w:rPr>
            </w:pPr>
            <w:r w:rsidRPr="0040653D">
              <w:rPr>
                <w:rFonts w:ascii="Times New Roman" w:eastAsia="Times New Roman" w:hAnsi="Times New Roman" w:cs="Times New Roman"/>
                <w:b/>
                <w:bCs/>
                <w:caps/>
                <w:spacing w:val="30"/>
                <w:sz w:val="24"/>
                <w:szCs w:val="24"/>
                <w:lang w:eastAsia="en-IN"/>
              </w:rPr>
              <w:t>MACHINE LEARNING IN MICROSOFT AZURE</w:t>
            </w:r>
          </w:p>
        </w:tc>
      </w:tr>
      <w:tr w:rsidR="0040653D" w:rsidRPr="0040653D" w14:paraId="2D0B8615" w14:textId="77777777" w:rsidTr="00961C90">
        <w:trPr>
          <w:trHeight w:val="651"/>
          <w:tblHeader/>
        </w:trPr>
        <w:tc>
          <w:tcPr>
            <w:tcW w:w="1826" w:type="dxa"/>
            <w:tcBorders>
              <w:top w:val="nil"/>
              <w:left w:val="single" w:sz="2" w:space="0" w:color="auto"/>
              <w:bottom w:val="nil"/>
              <w:right w:val="single" w:sz="2" w:space="0" w:color="auto"/>
            </w:tcBorders>
            <w:hideMark/>
          </w:tcPr>
          <w:p w14:paraId="6A9A1657" w14:textId="77777777" w:rsidR="0040653D" w:rsidRPr="0040653D" w:rsidRDefault="0040653D" w:rsidP="0040653D">
            <w:pPr>
              <w:spacing w:after="0" w:line="240" w:lineRule="auto"/>
              <w:rPr>
                <w:rFonts w:ascii="Times New Roman" w:eastAsia="Times New Roman" w:hAnsi="Times New Roman" w:cs="Times New Roman"/>
                <w:b/>
                <w:bCs/>
                <w:sz w:val="24"/>
                <w:szCs w:val="24"/>
                <w:lang w:eastAsia="en-IN"/>
              </w:rPr>
            </w:pPr>
            <w:r w:rsidRPr="0040653D">
              <w:rPr>
                <w:rFonts w:ascii="Times New Roman" w:eastAsia="Times New Roman" w:hAnsi="Times New Roman" w:cs="Times New Roman"/>
                <w:b/>
                <w:bCs/>
                <w:sz w:val="24"/>
                <w:szCs w:val="24"/>
                <w:lang w:eastAsia="en-IN"/>
              </w:rPr>
              <w:t>Feature</w:t>
            </w:r>
          </w:p>
        </w:tc>
        <w:tc>
          <w:tcPr>
            <w:tcW w:w="9798" w:type="dxa"/>
            <w:tcBorders>
              <w:top w:val="nil"/>
              <w:left w:val="single" w:sz="2" w:space="0" w:color="auto"/>
              <w:bottom w:val="nil"/>
              <w:right w:val="single" w:sz="2" w:space="0" w:color="auto"/>
            </w:tcBorders>
            <w:hideMark/>
          </w:tcPr>
          <w:p w14:paraId="3457F2D4" w14:textId="77777777" w:rsidR="0040653D" w:rsidRPr="0040653D" w:rsidRDefault="0040653D" w:rsidP="0040653D">
            <w:pPr>
              <w:spacing w:after="0" w:line="240" w:lineRule="auto"/>
              <w:rPr>
                <w:rFonts w:ascii="Times New Roman" w:eastAsia="Times New Roman" w:hAnsi="Times New Roman" w:cs="Times New Roman"/>
                <w:b/>
                <w:bCs/>
                <w:sz w:val="24"/>
                <w:szCs w:val="24"/>
                <w:lang w:eastAsia="en-IN"/>
              </w:rPr>
            </w:pPr>
            <w:r w:rsidRPr="0040653D">
              <w:rPr>
                <w:rFonts w:ascii="Times New Roman" w:eastAsia="Times New Roman" w:hAnsi="Times New Roman" w:cs="Times New Roman"/>
                <w:b/>
                <w:bCs/>
                <w:sz w:val="24"/>
                <w:szCs w:val="24"/>
                <w:lang w:eastAsia="en-IN"/>
              </w:rPr>
              <w:t>Capability</w:t>
            </w:r>
          </w:p>
        </w:tc>
      </w:tr>
      <w:tr w:rsidR="0040653D" w:rsidRPr="0040653D" w14:paraId="50CB6860" w14:textId="77777777" w:rsidTr="00961C90">
        <w:trPr>
          <w:trHeight w:val="546"/>
        </w:trPr>
        <w:tc>
          <w:tcPr>
            <w:tcW w:w="1826" w:type="dxa"/>
            <w:tcBorders>
              <w:top w:val="single" w:sz="24" w:space="0" w:color="auto"/>
              <w:left w:val="single" w:sz="2" w:space="0" w:color="auto"/>
              <w:bottom w:val="single" w:sz="2" w:space="0" w:color="auto"/>
              <w:right w:val="single" w:sz="2" w:space="0" w:color="auto"/>
            </w:tcBorders>
            <w:hideMark/>
          </w:tcPr>
          <w:p w14:paraId="2E23B004"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Automated machine learning</w:t>
            </w:r>
          </w:p>
        </w:tc>
        <w:tc>
          <w:tcPr>
            <w:tcW w:w="9798" w:type="dxa"/>
            <w:tcBorders>
              <w:top w:val="single" w:sz="24" w:space="0" w:color="auto"/>
              <w:left w:val="single" w:sz="2" w:space="0" w:color="auto"/>
              <w:bottom w:val="single" w:sz="2" w:space="0" w:color="auto"/>
              <w:right w:val="single" w:sz="2" w:space="0" w:color="auto"/>
            </w:tcBorders>
            <w:hideMark/>
          </w:tcPr>
          <w:p w14:paraId="2A2461DF"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This feature enables non-experts to quickly create an effective machine learning model from data.</w:t>
            </w:r>
          </w:p>
        </w:tc>
      </w:tr>
      <w:tr w:rsidR="0040653D" w:rsidRPr="0040653D" w14:paraId="44EC8FEB" w14:textId="77777777" w:rsidTr="00961C90">
        <w:trPr>
          <w:trHeight w:val="684"/>
        </w:trPr>
        <w:tc>
          <w:tcPr>
            <w:tcW w:w="1826" w:type="dxa"/>
            <w:tcBorders>
              <w:top w:val="single" w:sz="24" w:space="0" w:color="auto"/>
              <w:left w:val="single" w:sz="2" w:space="0" w:color="auto"/>
              <w:bottom w:val="single" w:sz="2" w:space="0" w:color="auto"/>
              <w:right w:val="single" w:sz="2" w:space="0" w:color="auto"/>
            </w:tcBorders>
            <w:hideMark/>
          </w:tcPr>
          <w:p w14:paraId="267005D7"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Azure Machine Learning designer</w:t>
            </w:r>
          </w:p>
        </w:tc>
        <w:tc>
          <w:tcPr>
            <w:tcW w:w="9798" w:type="dxa"/>
            <w:tcBorders>
              <w:top w:val="single" w:sz="24" w:space="0" w:color="auto"/>
              <w:left w:val="single" w:sz="2" w:space="0" w:color="auto"/>
              <w:bottom w:val="single" w:sz="2" w:space="0" w:color="auto"/>
              <w:right w:val="single" w:sz="2" w:space="0" w:color="auto"/>
            </w:tcBorders>
            <w:hideMark/>
          </w:tcPr>
          <w:p w14:paraId="329CD037"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A graphical interface enabling no-code development of machine learning solutions.</w:t>
            </w:r>
          </w:p>
        </w:tc>
      </w:tr>
      <w:tr w:rsidR="0040653D" w:rsidRPr="0040653D" w14:paraId="1FE6A206" w14:textId="77777777" w:rsidTr="00961C90">
        <w:trPr>
          <w:trHeight w:val="809"/>
        </w:trPr>
        <w:tc>
          <w:tcPr>
            <w:tcW w:w="1826" w:type="dxa"/>
            <w:tcBorders>
              <w:top w:val="single" w:sz="24" w:space="0" w:color="auto"/>
              <w:left w:val="single" w:sz="2" w:space="0" w:color="auto"/>
              <w:bottom w:val="single" w:sz="2" w:space="0" w:color="auto"/>
              <w:right w:val="single" w:sz="2" w:space="0" w:color="auto"/>
            </w:tcBorders>
            <w:hideMark/>
          </w:tcPr>
          <w:p w14:paraId="4259FE37"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Data and compute management</w:t>
            </w:r>
          </w:p>
        </w:tc>
        <w:tc>
          <w:tcPr>
            <w:tcW w:w="9798" w:type="dxa"/>
            <w:tcBorders>
              <w:top w:val="single" w:sz="24" w:space="0" w:color="auto"/>
              <w:left w:val="single" w:sz="2" w:space="0" w:color="auto"/>
              <w:bottom w:val="single" w:sz="2" w:space="0" w:color="auto"/>
              <w:right w:val="single" w:sz="2" w:space="0" w:color="auto"/>
            </w:tcBorders>
            <w:hideMark/>
          </w:tcPr>
          <w:p w14:paraId="117A67A3"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Cloud-based data storage and compute resources that professional data scientists can use to run data experiment code at scale.</w:t>
            </w:r>
          </w:p>
        </w:tc>
      </w:tr>
      <w:tr w:rsidR="0040653D" w:rsidRPr="0040653D" w14:paraId="58889A8E" w14:textId="77777777" w:rsidTr="00961C90">
        <w:trPr>
          <w:trHeight w:val="791"/>
        </w:trPr>
        <w:tc>
          <w:tcPr>
            <w:tcW w:w="1826" w:type="dxa"/>
            <w:tcBorders>
              <w:top w:val="single" w:sz="24" w:space="0" w:color="auto"/>
              <w:left w:val="single" w:sz="2" w:space="0" w:color="auto"/>
              <w:bottom w:val="single" w:sz="2" w:space="0" w:color="auto"/>
              <w:right w:val="single" w:sz="2" w:space="0" w:color="auto"/>
            </w:tcBorders>
            <w:hideMark/>
          </w:tcPr>
          <w:p w14:paraId="6DE2706E"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Pipelines</w:t>
            </w:r>
          </w:p>
        </w:tc>
        <w:tc>
          <w:tcPr>
            <w:tcW w:w="9798" w:type="dxa"/>
            <w:tcBorders>
              <w:top w:val="single" w:sz="24" w:space="0" w:color="auto"/>
              <w:left w:val="single" w:sz="2" w:space="0" w:color="auto"/>
              <w:bottom w:val="single" w:sz="2" w:space="0" w:color="auto"/>
              <w:right w:val="single" w:sz="2" w:space="0" w:color="auto"/>
            </w:tcBorders>
            <w:hideMark/>
          </w:tcPr>
          <w:p w14:paraId="23002B44" w14:textId="77777777" w:rsidR="0040653D" w:rsidRPr="0040653D" w:rsidRDefault="0040653D" w:rsidP="0040653D">
            <w:pPr>
              <w:spacing w:after="0" w:line="240" w:lineRule="auto"/>
              <w:rPr>
                <w:rFonts w:ascii="Times New Roman" w:eastAsia="Times New Roman" w:hAnsi="Times New Roman" w:cs="Times New Roman"/>
                <w:sz w:val="24"/>
                <w:szCs w:val="24"/>
                <w:lang w:eastAsia="en-IN"/>
              </w:rPr>
            </w:pPr>
            <w:r w:rsidRPr="0040653D">
              <w:rPr>
                <w:rFonts w:ascii="Times New Roman" w:eastAsia="Times New Roman" w:hAnsi="Times New Roman" w:cs="Times New Roman"/>
                <w:sz w:val="24"/>
                <w:szCs w:val="24"/>
                <w:lang w:eastAsia="en-IN"/>
              </w:rPr>
              <w:t>Data scientists, software engineers, and IT operations professionals can define pipelines to orchestrate model training, deployment, and management tasks.</w:t>
            </w:r>
          </w:p>
        </w:tc>
      </w:tr>
    </w:tbl>
    <w:p w14:paraId="29442365" w14:textId="56771863" w:rsidR="0040653D" w:rsidRDefault="0040653D" w:rsidP="0040653D">
      <w:pPr>
        <w:jc w:val="both"/>
        <w:rPr>
          <w:sz w:val="28"/>
          <w:szCs w:val="28"/>
          <w:highlight w:val="yellow"/>
          <w:lang w:val="en-US"/>
        </w:rPr>
      </w:pPr>
    </w:p>
    <w:p w14:paraId="5D424699" w14:textId="18CC9411" w:rsidR="00961C90" w:rsidRDefault="00961C90" w:rsidP="0040653D">
      <w:pPr>
        <w:jc w:val="both"/>
        <w:rPr>
          <w:sz w:val="28"/>
          <w:szCs w:val="28"/>
          <w:highlight w:val="yellow"/>
          <w:lang w:val="en-US"/>
        </w:rPr>
      </w:pPr>
    </w:p>
    <w:p w14:paraId="7B590945" w14:textId="21C585A4" w:rsidR="00961C90" w:rsidRDefault="00961C90" w:rsidP="0040653D">
      <w:pPr>
        <w:jc w:val="both"/>
        <w:rPr>
          <w:sz w:val="28"/>
          <w:szCs w:val="28"/>
          <w:highlight w:val="yellow"/>
          <w:lang w:val="en-US"/>
        </w:rPr>
      </w:pPr>
    </w:p>
    <w:p w14:paraId="1502DF3A" w14:textId="77777777" w:rsidR="00961C90" w:rsidRPr="00961C90" w:rsidRDefault="00961C90" w:rsidP="00961C90">
      <w:pPr>
        <w:pStyle w:val="Heading1"/>
        <w:shd w:val="clear" w:color="auto" w:fill="171717"/>
        <w:spacing w:before="0" w:beforeAutospacing="0" w:after="0" w:afterAutospacing="0"/>
        <w:rPr>
          <w:rFonts w:ascii="Segoe UI" w:hAnsi="Segoe UI" w:cs="Segoe UI"/>
          <w:color w:val="FF0000"/>
        </w:rPr>
      </w:pPr>
      <w:r w:rsidRPr="00961C90">
        <w:rPr>
          <w:rFonts w:ascii="Segoe UI" w:hAnsi="Segoe UI" w:cs="Segoe UI"/>
          <w:color w:val="FF0000"/>
          <w:highlight w:val="yellow"/>
        </w:rPr>
        <w:t>Understand anomaly detection</w:t>
      </w:r>
    </w:p>
    <w:p w14:paraId="31A4BBDF" w14:textId="479722B1" w:rsidR="00961C90" w:rsidRDefault="00961C90" w:rsidP="0040653D">
      <w:pPr>
        <w:jc w:val="both"/>
        <w:rPr>
          <w:sz w:val="28"/>
          <w:szCs w:val="28"/>
          <w:highlight w:val="yellow"/>
          <w:lang w:val="en-US"/>
        </w:rPr>
      </w:pPr>
    </w:p>
    <w:p w14:paraId="4432A810" w14:textId="77777777" w:rsidR="00961C90" w:rsidRPr="00961C90" w:rsidRDefault="00961C90" w:rsidP="00961C90">
      <w:pPr>
        <w:jc w:val="both"/>
        <w:rPr>
          <w:sz w:val="28"/>
          <w:szCs w:val="28"/>
          <w:lang w:val="en-US"/>
        </w:rPr>
      </w:pPr>
      <w:r w:rsidRPr="00961C90">
        <w:rPr>
          <w:sz w:val="28"/>
          <w:szCs w:val="28"/>
          <w:lang w:val="en-US"/>
        </w:rPr>
        <w:t>Imagine you're creating a software system to monitor credit card transactions and detect unusual usage patterns that might indicate fraud. Or an application that tracks activity in an automated production line and identifies failures. Or a racing car telemetry system that uses sensors to proactively warn engineers about potential mechanical failures before they happen.</w:t>
      </w:r>
    </w:p>
    <w:p w14:paraId="666657AF" w14:textId="77777777" w:rsidR="00961C90" w:rsidRPr="00961C90" w:rsidRDefault="00961C90" w:rsidP="00961C90">
      <w:pPr>
        <w:jc w:val="both"/>
        <w:rPr>
          <w:sz w:val="28"/>
          <w:szCs w:val="28"/>
          <w:lang w:val="en-US"/>
        </w:rPr>
      </w:pPr>
    </w:p>
    <w:p w14:paraId="0C1AC5E8" w14:textId="5D04B176" w:rsidR="00961C90" w:rsidRDefault="00961C90" w:rsidP="00961C90">
      <w:pPr>
        <w:jc w:val="both"/>
        <w:rPr>
          <w:sz w:val="28"/>
          <w:szCs w:val="28"/>
          <w:lang w:val="en-US"/>
        </w:rPr>
      </w:pPr>
      <w:r w:rsidRPr="00961C90">
        <w:rPr>
          <w:sz w:val="28"/>
          <w:szCs w:val="28"/>
          <w:lang w:val="en-US"/>
        </w:rPr>
        <w:t>These kinds of scenario can be addressed by using anomaly detection - a machine learning based technique that analyzes data over time and identifies unusual changes.</w:t>
      </w:r>
    </w:p>
    <w:p w14:paraId="737F2EE3" w14:textId="77777777" w:rsidR="00961C90" w:rsidRPr="00961C90" w:rsidRDefault="00961C90" w:rsidP="00961C90">
      <w:pPr>
        <w:pStyle w:val="Heading2"/>
        <w:shd w:val="clear" w:color="auto" w:fill="171717"/>
        <w:spacing w:before="480" w:after="180"/>
        <w:rPr>
          <w:rFonts w:ascii="Segoe UI" w:hAnsi="Segoe UI" w:cs="Segoe UI"/>
          <w:color w:val="FF0000"/>
        </w:rPr>
      </w:pPr>
      <w:r w:rsidRPr="00961C90">
        <w:rPr>
          <w:rFonts w:ascii="Segoe UI" w:hAnsi="Segoe UI" w:cs="Segoe UI"/>
          <w:color w:val="FF0000"/>
        </w:rPr>
        <w:lastRenderedPageBreak/>
        <w:t>Anomaly detection in Microsoft Azure</w:t>
      </w:r>
    </w:p>
    <w:p w14:paraId="1818D363" w14:textId="184C8411" w:rsidR="00961C90" w:rsidRDefault="00961C90" w:rsidP="00961C90">
      <w:pPr>
        <w:jc w:val="both"/>
        <w:rPr>
          <w:sz w:val="28"/>
          <w:szCs w:val="28"/>
          <w:lang w:val="en-US"/>
        </w:rPr>
      </w:pPr>
      <w:r w:rsidRPr="00961C90">
        <w:rPr>
          <w:sz w:val="28"/>
          <w:szCs w:val="28"/>
          <w:lang w:val="en-US"/>
        </w:rPr>
        <w:t>In Microsoft Azure, the Anomaly Detector service provides an application programming interface (API) that developers can use to create anomaly detection solutions.</w:t>
      </w:r>
    </w:p>
    <w:p w14:paraId="6AE903B8" w14:textId="782CB069" w:rsidR="00961C90" w:rsidRPr="00961C90" w:rsidRDefault="00961C90" w:rsidP="00961C90">
      <w:pPr>
        <w:pStyle w:val="Heading1"/>
        <w:shd w:val="clear" w:color="auto" w:fill="171717"/>
        <w:spacing w:before="0" w:beforeAutospacing="0" w:after="0" w:afterAutospacing="0"/>
        <w:rPr>
          <w:rFonts w:ascii="Segoe UI" w:hAnsi="Segoe UI" w:cs="Segoe UI"/>
          <w:color w:val="FF0000"/>
        </w:rPr>
      </w:pPr>
      <w:r w:rsidRPr="00961C90">
        <w:rPr>
          <w:rFonts w:ascii="Segoe UI" w:hAnsi="Segoe UI" w:cs="Segoe UI"/>
          <w:color w:val="FF0000"/>
          <w:highlight w:val="yellow"/>
        </w:rPr>
        <w:t>Understand computer vision</w:t>
      </w:r>
    </w:p>
    <w:p w14:paraId="4A7339DF" w14:textId="0E8CB45B" w:rsidR="00961C90" w:rsidRDefault="00961C90" w:rsidP="00961C90">
      <w:pPr>
        <w:jc w:val="both"/>
        <w:rPr>
          <w:sz w:val="28"/>
          <w:szCs w:val="28"/>
          <w:highlight w:val="yellow"/>
          <w:lang w:val="en-US"/>
        </w:rPr>
      </w:pPr>
    </w:p>
    <w:p w14:paraId="1EA88B7C" w14:textId="77777777" w:rsidR="00961C90" w:rsidRPr="00961C90" w:rsidRDefault="00961C90" w:rsidP="00961C90">
      <w:pPr>
        <w:jc w:val="both"/>
        <w:rPr>
          <w:sz w:val="28"/>
          <w:szCs w:val="28"/>
          <w:lang w:val="en-US"/>
        </w:rPr>
      </w:pPr>
      <w:r w:rsidRPr="00961C90">
        <w:rPr>
          <w:sz w:val="28"/>
          <w:szCs w:val="28"/>
          <w:lang w:val="en-US"/>
        </w:rPr>
        <w:t>Computer Vision is an area of AI that deals with visual processing. Let's explore some of the possibilities that computer vision brings.</w:t>
      </w:r>
    </w:p>
    <w:p w14:paraId="42FBE0EC" w14:textId="77777777" w:rsidR="00961C90" w:rsidRPr="00961C90" w:rsidRDefault="00961C90" w:rsidP="00961C90">
      <w:pPr>
        <w:jc w:val="both"/>
        <w:rPr>
          <w:sz w:val="28"/>
          <w:szCs w:val="28"/>
          <w:lang w:val="en-US"/>
        </w:rPr>
      </w:pPr>
    </w:p>
    <w:p w14:paraId="46EFCA32" w14:textId="657E4EE2" w:rsidR="00961C90" w:rsidRDefault="00961C90" w:rsidP="00961C90">
      <w:pPr>
        <w:jc w:val="both"/>
        <w:rPr>
          <w:sz w:val="28"/>
          <w:szCs w:val="28"/>
          <w:lang w:val="en-US"/>
        </w:rPr>
      </w:pPr>
      <w:r w:rsidRPr="00961C90">
        <w:rPr>
          <w:sz w:val="28"/>
          <w:szCs w:val="28"/>
          <w:lang w:val="en-US"/>
        </w:rPr>
        <w:t xml:space="preserve">The </w:t>
      </w:r>
      <w:r w:rsidRPr="00961C90">
        <w:rPr>
          <w:b/>
          <w:bCs/>
          <w:sz w:val="28"/>
          <w:szCs w:val="28"/>
          <w:lang w:val="en-US"/>
        </w:rPr>
        <w:t>Seeing AI</w:t>
      </w:r>
      <w:r w:rsidRPr="00961C90">
        <w:rPr>
          <w:sz w:val="28"/>
          <w:szCs w:val="28"/>
          <w:lang w:val="en-US"/>
        </w:rPr>
        <w:t xml:space="preserve"> app is a great example of the power of computer vision. Designed for the blind and low vision community, the Seeing AI app harnesses the power of AI to open up the visual world and describe nearby people, text and objects.</w:t>
      </w:r>
    </w:p>
    <w:p w14:paraId="42862482" w14:textId="77777777" w:rsidR="00961C90" w:rsidRPr="00961C90" w:rsidRDefault="00961C90" w:rsidP="00961C90">
      <w:pPr>
        <w:pStyle w:val="Heading2"/>
        <w:shd w:val="clear" w:color="auto" w:fill="171717"/>
        <w:spacing w:before="480" w:after="180"/>
        <w:rPr>
          <w:rFonts w:ascii="Segoe UI" w:hAnsi="Segoe UI" w:cs="Segoe UI"/>
          <w:color w:val="FF0000"/>
        </w:rPr>
      </w:pPr>
      <w:r w:rsidRPr="00961C90">
        <w:rPr>
          <w:rFonts w:ascii="Segoe UI" w:hAnsi="Segoe UI" w:cs="Segoe UI"/>
          <w:color w:val="FF0000"/>
        </w:rPr>
        <w:t>Computer Vision models and capabilities</w:t>
      </w:r>
    </w:p>
    <w:p w14:paraId="39A52518" w14:textId="41FA3375" w:rsidR="00961C90" w:rsidRDefault="00961C90" w:rsidP="00961C90">
      <w:pPr>
        <w:jc w:val="both"/>
        <w:rPr>
          <w:sz w:val="28"/>
          <w:szCs w:val="28"/>
          <w:lang w:val="en-US"/>
        </w:rPr>
      </w:pPr>
      <w:r w:rsidRPr="00961C90">
        <w:rPr>
          <w:sz w:val="28"/>
          <w:szCs w:val="28"/>
          <w:lang w:val="en-US"/>
        </w:rPr>
        <w:t>Most computer vision solutions are based on machine learning models that can be applied to visual input from cameras, videos, or images. The following table describes common computer vision tasks.</w:t>
      </w:r>
    </w:p>
    <w:tbl>
      <w:tblPr>
        <w:tblW w:w="11327" w:type="dxa"/>
        <w:tblInd w:w="-1276" w:type="dxa"/>
        <w:shd w:val="clear" w:color="auto" w:fill="171717"/>
        <w:tblCellMar>
          <w:top w:w="15" w:type="dxa"/>
          <w:left w:w="15" w:type="dxa"/>
          <w:bottom w:w="15" w:type="dxa"/>
          <w:right w:w="15" w:type="dxa"/>
        </w:tblCellMar>
        <w:tblLook w:val="04A0" w:firstRow="1" w:lastRow="0" w:firstColumn="1" w:lastColumn="0" w:noHBand="0" w:noVBand="1"/>
      </w:tblPr>
      <w:tblGrid>
        <w:gridCol w:w="1494"/>
        <w:gridCol w:w="9833"/>
      </w:tblGrid>
      <w:tr w:rsidR="00961C90" w:rsidRPr="00961C90" w14:paraId="2825AF86" w14:textId="77777777" w:rsidTr="00961C90">
        <w:trPr>
          <w:trHeight w:val="324"/>
          <w:tblHeader/>
        </w:trPr>
        <w:tc>
          <w:tcPr>
            <w:tcW w:w="11327" w:type="dxa"/>
            <w:gridSpan w:val="2"/>
            <w:tcBorders>
              <w:top w:val="nil"/>
              <w:left w:val="nil"/>
              <w:bottom w:val="nil"/>
              <w:right w:val="nil"/>
            </w:tcBorders>
            <w:shd w:val="clear" w:color="auto" w:fill="171717"/>
            <w:vAlign w:val="center"/>
            <w:hideMark/>
          </w:tcPr>
          <w:p w14:paraId="02844A5E" w14:textId="77777777" w:rsidR="00961C90" w:rsidRPr="00961C90" w:rsidRDefault="00961C90" w:rsidP="00961C90">
            <w:pPr>
              <w:pBdr>
                <w:top w:val="single" w:sz="2" w:space="0" w:color="auto"/>
                <w:left w:val="single" w:sz="2" w:space="0" w:color="auto"/>
                <w:bottom w:val="single" w:sz="6" w:space="0" w:color="auto"/>
                <w:right w:val="single" w:sz="2" w:space="0" w:color="auto"/>
              </w:pBdr>
              <w:spacing w:after="0" w:line="240" w:lineRule="auto"/>
              <w:ind w:left="-15" w:right="-15"/>
              <w:jc w:val="right"/>
              <w:rPr>
                <w:rFonts w:ascii="Segoe UI" w:eastAsia="Times New Roman" w:hAnsi="Segoe UI" w:cs="Segoe UI"/>
                <w:b/>
                <w:bCs/>
                <w:caps/>
                <w:color w:val="E3E3E3"/>
                <w:spacing w:val="30"/>
                <w:sz w:val="24"/>
                <w:szCs w:val="24"/>
                <w:lang w:eastAsia="en-IN"/>
              </w:rPr>
            </w:pPr>
            <w:r w:rsidRPr="00961C90">
              <w:rPr>
                <w:rFonts w:ascii="Segoe UI" w:eastAsia="Times New Roman" w:hAnsi="Segoe UI" w:cs="Segoe UI"/>
                <w:b/>
                <w:bCs/>
                <w:caps/>
                <w:color w:val="E3E3E3"/>
                <w:spacing w:val="30"/>
                <w:sz w:val="24"/>
                <w:szCs w:val="24"/>
                <w:lang w:eastAsia="en-IN"/>
              </w:rPr>
              <w:t>COMPUTER VISION MODELS AND CAPABILITIES</w:t>
            </w:r>
          </w:p>
        </w:tc>
      </w:tr>
      <w:tr w:rsidR="00961C90" w:rsidRPr="00961C90" w14:paraId="30D15891" w14:textId="77777777" w:rsidTr="00961C90">
        <w:trPr>
          <w:trHeight w:val="305"/>
          <w:tblHeader/>
        </w:trPr>
        <w:tc>
          <w:tcPr>
            <w:tcW w:w="1537" w:type="dxa"/>
            <w:tcBorders>
              <w:top w:val="nil"/>
              <w:left w:val="single" w:sz="2" w:space="0" w:color="auto"/>
              <w:bottom w:val="nil"/>
              <w:right w:val="single" w:sz="2" w:space="0" w:color="auto"/>
            </w:tcBorders>
            <w:shd w:val="clear" w:color="auto" w:fill="171717"/>
            <w:hideMark/>
          </w:tcPr>
          <w:p w14:paraId="48CB6413" w14:textId="77777777" w:rsidR="00961C90" w:rsidRPr="00961C90" w:rsidRDefault="00961C90" w:rsidP="00961C90">
            <w:pPr>
              <w:spacing w:after="0" w:line="240" w:lineRule="auto"/>
              <w:rPr>
                <w:rFonts w:ascii="Segoe UI" w:eastAsia="Times New Roman" w:hAnsi="Segoe UI" w:cs="Segoe UI"/>
                <w:b/>
                <w:bCs/>
                <w:color w:val="E3E3E3"/>
                <w:sz w:val="24"/>
                <w:szCs w:val="24"/>
                <w:lang w:eastAsia="en-IN"/>
              </w:rPr>
            </w:pPr>
            <w:r w:rsidRPr="00961C90">
              <w:rPr>
                <w:rFonts w:ascii="Segoe UI" w:eastAsia="Times New Roman" w:hAnsi="Segoe UI" w:cs="Segoe UI"/>
                <w:b/>
                <w:bCs/>
                <w:color w:val="E3E3E3"/>
                <w:sz w:val="24"/>
                <w:szCs w:val="24"/>
                <w:lang w:eastAsia="en-IN"/>
              </w:rPr>
              <w:t>Task</w:t>
            </w:r>
          </w:p>
        </w:tc>
        <w:tc>
          <w:tcPr>
            <w:tcW w:w="0" w:type="auto"/>
            <w:tcBorders>
              <w:top w:val="nil"/>
              <w:left w:val="single" w:sz="2" w:space="0" w:color="auto"/>
              <w:bottom w:val="nil"/>
              <w:right w:val="single" w:sz="2" w:space="0" w:color="auto"/>
            </w:tcBorders>
            <w:shd w:val="clear" w:color="auto" w:fill="171717"/>
            <w:hideMark/>
          </w:tcPr>
          <w:p w14:paraId="3DCB06D1" w14:textId="77777777" w:rsidR="00961C90" w:rsidRPr="00961C90" w:rsidRDefault="00961C90" w:rsidP="00961C90">
            <w:pPr>
              <w:spacing w:after="0" w:line="240" w:lineRule="auto"/>
              <w:rPr>
                <w:rFonts w:ascii="Segoe UI" w:eastAsia="Times New Roman" w:hAnsi="Segoe UI" w:cs="Segoe UI"/>
                <w:b/>
                <w:bCs/>
                <w:color w:val="E3E3E3"/>
                <w:sz w:val="24"/>
                <w:szCs w:val="24"/>
                <w:lang w:eastAsia="en-IN"/>
              </w:rPr>
            </w:pPr>
            <w:r w:rsidRPr="00961C90">
              <w:rPr>
                <w:rFonts w:ascii="Segoe UI" w:eastAsia="Times New Roman" w:hAnsi="Segoe UI" w:cs="Segoe UI"/>
                <w:b/>
                <w:bCs/>
                <w:color w:val="E3E3E3"/>
                <w:sz w:val="24"/>
                <w:szCs w:val="24"/>
                <w:lang w:eastAsia="en-IN"/>
              </w:rPr>
              <w:t>Description</w:t>
            </w:r>
          </w:p>
        </w:tc>
      </w:tr>
      <w:tr w:rsidR="00961C90" w:rsidRPr="00961C90" w14:paraId="502C192F" w14:textId="77777777" w:rsidTr="00961C90">
        <w:trPr>
          <w:trHeight w:val="4861"/>
        </w:trPr>
        <w:tc>
          <w:tcPr>
            <w:tcW w:w="1537" w:type="dxa"/>
            <w:tcBorders>
              <w:top w:val="single" w:sz="24" w:space="0" w:color="auto"/>
              <w:left w:val="single" w:sz="2" w:space="0" w:color="auto"/>
              <w:bottom w:val="single" w:sz="2" w:space="0" w:color="auto"/>
              <w:right w:val="single" w:sz="2" w:space="0" w:color="auto"/>
            </w:tcBorders>
            <w:shd w:val="clear" w:color="auto" w:fill="171717"/>
            <w:hideMark/>
          </w:tcPr>
          <w:p w14:paraId="6A3F87F1" w14:textId="77777777"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color w:val="E3E3E3"/>
                <w:sz w:val="24"/>
                <w:szCs w:val="24"/>
                <w:lang w:eastAsia="en-IN"/>
              </w:rPr>
              <w:t>Image classification</w:t>
            </w:r>
          </w:p>
        </w:tc>
        <w:tc>
          <w:tcPr>
            <w:tcW w:w="0" w:type="auto"/>
            <w:tcBorders>
              <w:top w:val="single" w:sz="24" w:space="0" w:color="auto"/>
              <w:left w:val="single" w:sz="2" w:space="0" w:color="auto"/>
              <w:bottom w:val="single" w:sz="2" w:space="0" w:color="auto"/>
              <w:right w:val="single" w:sz="2" w:space="0" w:color="auto"/>
            </w:tcBorders>
            <w:shd w:val="clear" w:color="auto" w:fill="171717"/>
            <w:hideMark/>
          </w:tcPr>
          <w:p w14:paraId="224F1D84" w14:textId="5312BD96"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noProof/>
                <w:color w:val="E3E3E3"/>
                <w:sz w:val="24"/>
                <w:szCs w:val="24"/>
                <w:lang w:eastAsia="en-IN"/>
              </w:rPr>
              <w:drawing>
                <wp:inline distT="0" distB="0" distL="0" distR="0" wp14:anchorId="35A78B8D" wp14:editId="3E475EF5">
                  <wp:extent cx="3810000" cy="2533650"/>
                  <wp:effectExtent l="0" t="0" r="0" b="0"/>
                  <wp:docPr id="6" name="Picture 6" descr="An image of a taxi with the label &quot;Tax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taxi with the label &quot;Taxi&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r w:rsidRPr="00961C90">
              <w:rPr>
                <w:rFonts w:ascii="Segoe UI" w:eastAsia="Times New Roman" w:hAnsi="Segoe UI" w:cs="Segoe UI"/>
                <w:color w:val="E3E3E3"/>
                <w:sz w:val="24"/>
                <w:szCs w:val="24"/>
                <w:lang w:eastAsia="en-IN"/>
              </w:rPr>
              <w:br/>
              <w:t>Image classification involves training a machine learning model to classify images based on their contents. For example, in a traffic monitoring solution you might use an image classification model to classify images based on the type of vehicle they contain, such as taxis, buses, cyclists, and so on.</w:t>
            </w:r>
          </w:p>
        </w:tc>
      </w:tr>
      <w:tr w:rsidR="00961C90" w:rsidRPr="00961C90" w14:paraId="2ABC09EB" w14:textId="77777777" w:rsidTr="00961C90">
        <w:trPr>
          <w:trHeight w:val="4841"/>
        </w:trPr>
        <w:tc>
          <w:tcPr>
            <w:tcW w:w="1537" w:type="dxa"/>
            <w:tcBorders>
              <w:top w:val="single" w:sz="24" w:space="0" w:color="auto"/>
              <w:left w:val="single" w:sz="2" w:space="0" w:color="auto"/>
              <w:bottom w:val="single" w:sz="2" w:space="0" w:color="auto"/>
              <w:right w:val="single" w:sz="2" w:space="0" w:color="auto"/>
            </w:tcBorders>
            <w:shd w:val="clear" w:color="auto" w:fill="171717"/>
            <w:hideMark/>
          </w:tcPr>
          <w:p w14:paraId="46CEFDCF" w14:textId="77777777"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color w:val="E3E3E3"/>
                <w:sz w:val="24"/>
                <w:szCs w:val="24"/>
                <w:lang w:eastAsia="en-IN"/>
              </w:rPr>
              <w:lastRenderedPageBreak/>
              <w:t>Object detection</w:t>
            </w:r>
          </w:p>
        </w:tc>
        <w:tc>
          <w:tcPr>
            <w:tcW w:w="0" w:type="auto"/>
            <w:tcBorders>
              <w:top w:val="single" w:sz="24" w:space="0" w:color="auto"/>
              <w:left w:val="single" w:sz="2" w:space="0" w:color="auto"/>
              <w:bottom w:val="single" w:sz="2" w:space="0" w:color="auto"/>
              <w:right w:val="single" w:sz="2" w:space="0" w:color="auto"/>
            </w:tcBorders>
            <w:shd w:val="clear" w:color="auto" w:fill="171717"/>
            <w:hideMark/>
          </w:tcPr>
          <w:p w14:paraId="0DEBD0F5" w14:textId="247C46BE"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noProof/>
                <w:color w:val="E3E3E3"/>
                <w:sz w:val="24"/>
                <w:szCs w:val="24"/>
                <w:lang w:eastAsia="en-IN"/>
              </w:rPr>
              <w:drawing>
                <wp:inline distT="0" distB="0" distL="0" distR="0" wp14:anchorId="77A1805A" wp14:editId="6B472C52">
                  <wp:extent cx="3810000" cy="2520950"/>
                  <wp:effectExtent l="0" t="0" r="0" b="0"/>
                  <wp:docPr id="5" name="Picture 5" descr="An image of a street with buses, cars, and cyclists identified and highlighted with a boundin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 image of a street with buses, cars, and cyclists identified and highlighted with a bounding box"/>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2520950"/>
                          </a:xfrm>
                          <a:prstGeom prst="rect">
                            <a:avLst/>
                          </a:prstGeom>
                          <a:noFill/>
                          <a:ln>
                            <a:noFill/>
                          </a:ln>
                        </pic:spPr>
                      </pic:pic>
                    </a:graphicData>
                  </a:graphic>
                </wp:inline>
              </w:drawing>
            </w:r>
            <w:r w:rsidRPr="00961C90">
              <w:rPr>
                <w:rFonts w:ascii="Segoe UI" w:eastAsia="Times New Roman" w:hAnsi="Segoe UI" w:cs="Segoe UI"/>
                <w:color w:val="E3E3E3"/>
                <w:sz w:val="24"/>
                <w:szCs w:val="24"/>
                <w:lang w:eastAsia="en-IN"/>
              </w:rPr>
              <w:br/>
              <w:t>Object detection machine learning models are trained to classify individual objects within an image, and identify their location with a bounding box. For example, a traffic monitoring solution might use object detection to identify the location of different classes of vehicle.</w:t>
            </w:r>
          </w:p>
        </w:tc>
      </w:tr>
      <w:tr w:rsidR="00961C90" w:rsidRPr="00961C90" w14:paraId="6652C1C5" w14:textId="77777777" w:rsidTr="00961C90">
        <w:trPr>
          <w:trHeight w:val="4841"/>
        </w:trPr>
        <w:tc>
          <w:tcPr>
            <w:tcW w:w="1537" w:type="dxa"/>
            <w:tcBorders>
              <w:top w:val="single" w:sz="24" w:space="0" w:color="auto"/>
              <w:left w:val="single" w:sz="2" w:space="0" w:color="auto"/>
              <w:bottom w:val="single" w:sz="2" w:space="0" w:color="auto"/>
              <w:right w:val="single" w:sz="2" w:space="0" w:color="auto"/>
            </w:tcBorders>
            <w:shd w:val="clear" w:color="auto" w:fill="171717"/>
            <w:hideMark/>
          </w:tcPr>
          <w:p w14:paraId="0AD537B8" w14:textId="77777777"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color w:val="E3E3E3"/>
                <w:sz w:val="24"/>
                <w:szCs w:val="24"/>
                <w:lang w:eastAsia="en-IN"/>
              </w:rPr>
              <w:t>Semantic segmentation</w:t>
            </w:r>
          </w:p>
        </w:tc>
        <w:tc>
          <w:tcPr>
            <w:tcW w:w="0" w:type="auto"/>
            <w:tcBorders>
              <w:top w:val="single" w:sz="24" w:space="0" w:color="auto"/>
              <w:left w:val="single" w:sz="2" w:space="0" w:color="auto"/>
              <w:bottom w:val="single" w:sz="2" w:space="0" w:color="auto"/>
              <w:right w:val="single" w:sz="2" w:space="0" w:color="auto"/>
            </w:tcBorders>
            <w:shd w:val="clear" w:color="auto" w:fill="171717"/>
            <w:hideMark/>
          </w:tcPr>
          <w:p w14:paraId="30C73BED" w14:textId="5E97B41F"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noProof/>
                <w:color w:val="E3E3E3"/>
                <w:sz w:val="24"/>
                <w:szCs w:val="24"/>
                <w:lang w:eastAsia="en-IN"/>
              </w:rPr>
              <w:drawing>
                <wp:inline distT="0" distB="0" distL="0" distR="0" wp14:anchorId="09C5FEA0" wp14:editId="30704870">
                  <wp:extent cx="3810000" cy="2520950"/>
                  <wp:effectExtent l="0" t="0" r="0" b="0"/>
                  <wp:docPr id="4" name="Picture 4" descr="An image of a street with the pixels belonging to buses, cars, and cyclists identif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 image of a street with the pixels belonging to buses, cars, and cyclists identifi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2520950"/>
                          </a:xfrm>
                          <a:prstGeom prst="rect">
                            <a:avLst/>
                          </a:prstGeom>
                          <a:noFill/>
                          <a:ln>
                            <a:noFill/>
                          </a:ln>
                        </pic:spPr>
                      </pic:pic>
                    </a:graphicData>
                  </a:graphic>
                </wp:inline>
              </w:drawing>
            </w:r>
            <w:r w:rsidRPr="00961C90">
              <w:rPr>
                <w:rFonts w:ascii="Segoe UI" w:eastAsia="Times New Roman" w:hAnsi="Segoe UI" w:cs="Segoe UI"/>
                <w:color w:val="E3E3E3"/>
                <w:sz w:val="24"/>
                <w:szCs w:val="24"/>
                <w:lang w:eastAsia="en-IN"/>
              </w:rPr>
              <w:br/>
              <w:t xml:space="preserve">Semantic segmentation is an advanced machine learning technique in which individual pixels in the image are classified according to the object to which they belong. For example, a traffic monitoring solution might overlay traffic images with "mask" layers to highlight different vehicles using specific </w:t>
            </w:r>
            <w:proofErr w:type="spellStart"/>
            <w:r w:rsidRPr="00961C90">
              <w:rPr>
                <w:rFonts w:ascii="Segoe UI" w:eastAsia="Times New Roman" w:hAnsi="Segoe UI" w:cs="Segoe UI"/>
                <w:color w:val="E3E3E3"/>
                <w:sz w:val="24"/>
                <w:szCs w:val="24"/>
                <w:lang w:eastAsia="en-IN"/>
              </w:rPr>
              <w:t>colors</w:t>
            </w:r>
            <w:proofErr w:type="spellEnd"/>
            <w:r w:rsidRPr="00961C90">
              <w:rPr>
                <w:rFonts w:ascii="Segoe UI" w:eastAsia="Times New Roman" w:hAnsi="Segoe UI" w:cs="Segoe UI"/>
                <w:color w:val="E3E3E3"/>
                <w:sz w:val="24"/>
                <w:szCs w:val="24"/>
                <w:lang w:eastAsia="en-IN"/>
              </w:rPr>
              <w:t>.</w:t>
            </w:r>
          </w:p>
        </w:tc>
      </w:tr>
      <w:tr w:rsidR="00961C90" w:rsidRPr="00961C90" w14:paraId="444C0E13" w14:textId="77777777" w:rsidTr="00961C90">
        <w:trPr>
          <w:trHeight w:val="4861"/>
        </w:trPr>
        <w:tc>
          <w:tcPr>
            <w:tcW w:w="1537" w:type="dxa"/>
            <w:tcBorders>
              <w:top w:val="single" w:sz="24" w:space="0" w:color="auto"/>
              <w:left w:val="single" w:sz="2" w:space="0" w:color="auto"/>
              <w:bottom w:val="single" w:sz="2" w:space="0" w:color="auto"/>
              <w:right w:val="single" w:sz="2" w:space="0" w:color="auto"/>
            </w:tcBorders>
            <w:shd w:val="clear" w:color="auto" w:fill="171717"/>
            <w:hideMark/>
          </w:tcPr>
          <w:p w14:paraId="0FE09822" w14:textId="77777777"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color w:val="E3E3E3"/>
                <w:sz w:val="24"/>
                <w:szCs w:val="24"/>
                <w:lang w:eastAsia="en-IN"/>
              </w:rPr>
              <w:lastRenderedPageBreak/>
              <w:t>Image analysis</w:t>
            </w:r>
          </w:p>
        </w:tc>
        <w:tc>
          <w:tcPr>
            <w:tcW w:w="0" w:type="auto"/>
            <w:tcBorders>
              <w:top w:val="single" w:sz="24" w:space="0" w:color="auto"/>
              <w:left w:val="single" w:sz="2" w:space="0" w:color="auto"/>
              <w:bottom w:val="single" w:sz="2" w:space="0" w:color="auto"/>
              <w:right w:val="single" w:sz="2" w:space="0" w:color="auto"/>
            </w:tcBorders>
            <w:shd w:val="clear" w:color="auto" w:fill="171717"/>
            <w:hideMark/>
          </w:tcPr>
          <w:p w14:paraId="3639039A" w14:textId="485CDD19"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noProof/>
                <w:color w:val="E3E3E3"/>
                <w:sz w:val="24"/>
                <w:szCs w:val="24"/>
                <w:lang w:eastAsia="en-IN"/>
              </w:rPr>
              <w:drawing>
                <wp:inline distT="0" distB="0" distL="0" distR="0" wp14:anchorId="0BC5F268" wp14:editId="04EE631C">
                  <wp:extent cx="3810000" cy="2533650"/>
                  <wp:effectExtent l="0" t="0" r="0" b="0"/>
                  <wp:docPr id="3" name="Picture 3" descr="An image of a person with a dog on a street and the caption &quot;A person with a dog on a stre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 image of a person with a dog on a street and the caption &quot;A person with a dog on a street&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r w:rsidRPr="00961C90">
              <w:rPr>
                <w:rFonts w:ascii="Segoe UI" w:eastAsia="Times New Roman" w:hAnsi="Segoe UI" w:cs="Segoe UI"/>
                <w:color w:val="E3E3E3"/>
                <w:sz w:val="24"/>
                <w:szCs w:val="24"/>
                <w:lang w:eastAsia="en-IN"/>
              </w:rPr>
              <w:br/>
              <w:t xml:space="preserve">You can create solutions that combine machine learning models with advanced image analysis techniques to extract information from images, including "tags" that could help </w:t>
            </w:r>
            <w:proofErr w:type="spellStart"/>
            <w:r w:rsidRPr="00961C90">
              <w:rPr>
                <w:rFonts w:ascii="Segoe UI" w:eastAsia="Times New Roman" w:hAnsi="Segoe UI" w:cs="Segoe UI"/>
                <w:color w:val="E3E3E3"/>
                <w:sz w:val="24"/>
                <w:szCs w:val="24"/>
                <w:lang w:eastAsia="en-IN"/>
              </w:rPr>
              <w:t>catalog</w:t>
            </w:r>
            <w:proofErr w:type="spellEnd"/>
            <w:r w:rsidRPr="00961C90">
              <w:rPr>
                <w:rFonts w:ascii="Segoe UI" w:eastAsia="Times New Roman" w:hAnsi="Segoe UI" w:cs="Segoe UI"/>
                <w:color w:val="E3E3E3"/>
                <w:sz w:val="24"/>
                <w:szCs w:val="24"/>
                <w:lang w:eastAsia="en-IN"/>
              </w:rPr>
              <w:t xml:space="preserve"> the image or even descriptive captions that summarize the scene shown in the image.</w:t>
            </w:r>
          </w:p>
        </w:tc>
      </w:tr>
      <w:tr w:rsidR="00961C90" w:rsidRPr="00961C90" w14:paraId="060834AC" w14:textId="77777777" w:rsidTr="00961C90">
        <w:trPr>
          <w:trHeight w:val="4861"/>
        </w:trPr>
        <w:tc>
          <w:tcPr>
            <w:tcW w:w="1537" w:type="dxa"/>
            <w:tcBorders>
              <w:top w:val="single" w:sz="24" w:space="0" w:color="auto"/>
              <w:left w:val="single" w:sz="2" w:space="0" w:color="auto"/>
              <w:bottom w:val="single" w:sz="2" w:space="0" w:color="auto"/>
              <w:right w:val="single" w:sz="2" w:space="0" w:color="auto"/>
            </w:tcBorders>
            <w:shd w:val="clear" w:color="auto" w:fill="171717"/>
            <w:hideMark/>
          </w:tcPr>
          <w:p w14:paraId="34C4D4A8" w14:textId="77777777"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color w:val="E3E3E3"/>
                <w:sz w:val="24"/>
                <w:szCs w:val="24"/>
                <w:lang w:eastAsia="en-IN"/>
              </w:rPr>
              <w:t>Face detection, analysis, and recognition</w:t>
            </w:r>
          </w:p>
        </w:tc>
        <w:tc>
          <w:tcPr>
            <w:tcW w:w="0" w:type="auto"/>
            <w:tcBorders>
              <w:top w:val="single" w:sz="24" w:space="0" w:color="auto"/>
              <w:left w:val="single" w:sz="2" w:space="0" w:color="auto"/>
              <w:bottom w:val="single" w:sz="2" w:space="0" w:color="auto"/>
              <w:right w:val="single" w:sz="2" w:space="0" w:color="auto"/>
            </w:tcBorders>
            <w:shd w:val="clear" w:color="auto" w:fill="171717"/>
            <w:hideMark/>
          </w:tcPr>
          <w:p w14:paraId="7E1EFE21" w14:textId="1B0B8CB2"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noProof/>
                <w:color w:val="E3E3E3"/>
                <w:sz w:val="24"/>
                <w:szCs w:val="24"/>
                <w:lang w:eastAsia="en-IN"/>
              </w:rPr>
              <w:drawing>
                <wp:inline distT="0" distB="0" distL="0" distR="0" wp14:anchorId="43F12EB0" wp14:editId="61D3F284">
                  <wp:extent cx="3810000" cy="2533650"/>
                  <wp:effectExtent l="0" t="0" r="0" b="0"/>
                  <wp:docPr id="2" name="Picture 2" descr="An image of multiple people on a city street with their fac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n image of multiple people on a city street with their faces highligh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2533650"/>
                          </a:xfrm>
                          <a:prstGeom prst="rect">
                            <a:avLst/>
                          </a:prstGeom>
                          <a:noFill/>
                          <a:ln>
                            <a:noFill/>
                          </a:ln>
                        </pic:spPr>
                      </pic:pic>
                    </a:graphicData>
                  </a:graphic>
                </wp:inline>
              </w:drawing>
            </w:r>
            <w:r w:rsidRPr="00961C90">
              <w:rPr>
                <w:rFonts w:ascii="Segoe UI" w:eastAsia="Times New Roman" w:hAnsi="Segoe UI" w:cs="Segoe UI"/>
                <w:color w:val="E3E3E3"/>
                <w:sz w:val="24"/>
                <w:szCs w:val="24"/>
                <w:lang w:eastAsia="en-IN"/>
              </w:rPr>
              <w:br/>
              <w:t>Face detection is a specialized form of object detection that locates human faces in an image. This can be combined with classification and facial geometry analysis techniques to infer details such as age and emotional state; and even recognize individuals based on their facial features.</w:t>
            </w:r>
          </w:p>
        </w:tc>
      </w:tr>
      <w:tr w:rsidR="00961C90" w:rsidRPr="00961C90" w14:paraId="619CE307" w14:textId="77777777" w:rsidTr="00961C90">
        <w:trPr>
          <w:trHeight w:val="4891"/>
        </w:trPr>
        <w:tc>
          <w:tcPr>
            <w:tcW w:w="1537" w:type="dxa"/>
            <w:tcBorders>
              <w:top w:val="single" w:sz="24" w:space="0" w:color="auto"/>
              <w:left w:val="single" w:sz="2" w:space="0" w:color="auto"/>
              <w:bottom w:val="single" w:sz="2" w:space="0" w:color="auto"/>
              <w:right w:val="single" w:sz="2" w:space="0" w:color="auto"/>
            </w:tcBorders>
            <w:shd w:val="clear" w:color="auto" w:fill="171717"/>
            <w:hideMark/>
          </w:tcPr>
          <w:p w14:paraId="03D9678E" w14:textId="77777777"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color w:val="E3E3E3"/>
                <w:sz w:val="24"/>
                <w:szCs w:val="24"/>
                <w:lang w:eastAsia="en-IN"/>
              </w:rPr>
              <w:lastRenderedPageBreak/>
              <w:t>Optical character recognition (OCR)</w:t>
            </w:r>
          </w:p>
        </w:tc>
        <w:tc>
          <w:tcPr>
            <w:tcW w:w="0" w:type="auto"/>
            <w:tcBorders>
              <w:top w:val="single" w:sz="24" w:space="0" w:color="auto"/>
              <w:left w:val="single" w:sz="2" w:space="0" w:color="auto"/>
              <w:bottom w:val="single" w:sz="2" w:space="0" w:color="auto"/>
              <w:right w:val="single" w:sz="2" w:space="0" w:color="auto"/>
            </w:tcBorders>
            <w:shd w:val="clear" w:color="auto" w:fill="171717"/>
            <w:hideMark/>
          </w:tcPr>
          <w:p w14:paraId="4666677C" w14:textId="279A42BF" w:rsidR="00961C90" w:rsidRPr="00961C90" w:rsidRDefault="00961C90" w:rsidP="00961C90">
            <w:pPr>
              <w:spacing w:after="0" w:line="240" w:lineRule="auto"/>
              <w:rPr>
                <w:rFonts w:ascii="Segoe UI" w:eastAsia="Times New Roman" w:hAnsi="Segoe UI" w:cs="Segoe UI"/>
                <w:color w:val="E3E3E3"/>
                <w:sz w:val="24"/>
                <w:szCs w:val="24"/>
                <w:lang w:eastAsia="en-IN"/>
              </w:rPr>
            </w:pPr>
            <w:r w:rsidRPr="00961C90">
              <w:rPr>
                <w:rFonts w:ascii="Segoe UI" w:eastAsia="Times New Roman" w:hAnsi="Segoe UI" w:cs="Segoe UI"/>
                <w:noProof/>
                <w:color w:val="E3E3E3"/>
                <w:sz w:val="24"/>
                <w:szCs w:val="24"/>
                <w:lang w:eastAsia="en-IN"/>
              </w:rPr>
              <w:drawing>
                <wp:inline distT="0" distB="0" distL="0" distR="0" wp14:anchorId="1698E48A" wp14:editId="0B93290B">
                  <wp:extent cx="3810000" cy="2552700"/>
                  <wp:effectExtent l="0" t="0" r="0" b="0"/>
                  <wp:docPr id="1" name="Picture 1" descr="An image of a building with the sign &quot;Toronto Dominion Bank&quot;, which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 image of a building with the sign &quot;Toronto Dominion Bank&quot;, which is highligh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2552700"/>
                          </a:xfrm>
                          <a:prstGeom prst="rect">
                            <a:avLst/>
                          </a:prstGeom>
                          <a:noFill/>
                          <a:ln>
                            <a:noFill/>
                          </a:ln>
                        </pic:spPr>
                      </pic:pic>
                    </a:graphicData>
                  </a:graphic>
                </wp:inline>
              </w:drawing>
            </w:r>
            <w:r w:rsidRPr="00961C90">
              <w:rPr>
                <w:rFonts w:ascii="Segoe UI" w:eastAsia="Times New Roman" w:hAnsi="Segoe UI" w:cs="Segoe UI"/>
                <w:color w:val="E3E3E3"/>
                <w:sz w:val="24"/>
                <w:szCs w:val="24"/>
                <w:lang w:eastAsia="en-IN"/>
              </w:rPr>
              <w:br/>
              <w:t>Optical character recognition is a technique used to detect and read text in images. You can use OCR to read text in photographs (for example, road signs or store fronts) or to extract information from scanned documents such as letters, invoices, or forms.</w:t>
            </w:r>
          </w:p>
        </w:tc>
      </w:tr>
    </w:tbl>
    <w:p w14:paraId="3694F9AE" w14:textId="5A637E67" w:rsidR="00961C90" w:rsidRDefault="00961C90" w:rsidP="00961C90">
      <w:pPr>
        <w:jc w:val="both"/>
        <w:rPr>
          <w:sz w:val="28"/>
          <w:szCs w:val="28"/>
          <w:highlight w:val="yellow"/>
          <w:lang w:val="en-US"/>
        </w:rPr>
      </w:pPr>
    </w:p>
    <w:p w14:paraId="35F52A4F" w14:textId="1964D9F7" w:rsidR="006C4B8B" w:rsidRDefault="006C4B8B" w:rsidP="00961C90">
      <w:pPr>
        <w:jc w:val="both"/>
        <w:rPr>
          <w:sz w:val="28"/>
          <w:szCs w:val="28"/>
          <w:highlight w:val="yellow"/>
          <w:lang w:val="en-US"/>
        </w:rPr>
      </w:pPr>
    </w:p>
    <w:p w14:paraId="48FB2573" w14:textId="77777777" w:rsidR="006C4B8B" w:rsidRPr="006C4B8B" w:rsidRDefault="006C4B8B" w:rsidP="006C4B8B">
      <w:pPr>
        <w:pStyle w:val="Heading2"/>
        <w:shd w:val="clear" w:color="auto" w:fill="171717"/>
        <w:spacing w:before="480" w:after="180"/>
        <w:rPr>
          <w:rFonts w:ascii="Segoe UI" w:hAnsi="Segoe UI" w:cs="Segoe UI"/>
          <w:color w:val="FF0000"/>
        </w:rPr>
      </w:pPr>
      <w:r w:rsidRPr="006C4B8B">
        <w:rPr>
          <w:rFonts w:ascii="Segoe UI" w:hAnsi="Segoe UI" w:cs="Segoe UI"/>
          <w:color w:val="FF0000"/>
        </w:rPr>
        <w:t>Computer vision services in Microsoft Azure</w:t>
      </w:r>
    </w:p>
    <w:p w14:paraId="56DD6BFE" w14:textId="77777777" w:rsidR="006C4B8B" w:rsidRPr="006C4B8B" w:rsidRDefault="006C4B8B" w:rsidP="006C4B8B">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sidRPr="006C4B8B">
        <w:rPr>
          <w:rFonts w:ascii="Segoe UI" w:eastAsia="Times New Roman" w:hAnsi="Segoe UI" w:cs="Segoe UI"/>
          <w:color w:val="E3E3E3"/>
          <w:sz w:val="24"/>
          <w:szCs w:val="24"/>
          <w:lang w:eastAsia="en-IN"/>
        </w:rPr>
        <w:t>Microsoft Azure provides the following cognitive services to help you create computer vision solutions:</w:t>
      </w:r>
    </w:p>
    <w:tbl>
      <w:tblPr>
        <w:tblW w:w="10773" w:type="dxa"/>
        <w:tblInd w:w="-1134" w:type="dxa"/>
        <w:tblCellMar>
          <w:top w:w="15" w:type="dxa"/>
          <w:left w:w="15" w:type="dxa"/>
          <w:bottom w:w="15" w:type="dxa"/>
          <w:right w:w="15" w:type="dxa"/>
        </w:tblCellMar>
        <w:tblLook w:val="04A0" w:firstRow="1" w:lastRow="0" w:firstColumn="1" w:lastColumn="0" w:noHBand="0" w:noVBand="1"/>
      </w:tblPr>
      <w:tblGrid>
        <w:gridCol w:w="2373"/>
        <w:gridCol w:w="8400"/>
      </w:tblGrid>
      <w:tr w:rsidR="006C4B8B" w:rsidRPr="006C4B8B" w14:paraId="102940E9" w14:textId="77777777" w:rsidTr="00FA4922">
        <w:trPr>
          <w:trHeight w:val="267"/>
          <w:tblHeader/>
        </w:trPr>
        <w:tc>
          <w:tcPr>
            <w:tcW w:w="10773" w:type="dxa"/>
            <w:gridSpan w:val="2"/>
            <w:tcBorders>
              <w:top w:val="nil"/>
              <w:left w:val="nil"/>
              <w:bottom w:val="nil"/>
              <w:right w:val="nil"/>
            </w:tcBorders>
            <w:vAlign w:val="center"/>
            <w:hideMark/>
          </w:tcPr>
          <w:p w14:paraId="0784E3F1" w14:textId="77777777" w:rsidR="006C4B8B" w:rsidRPr="006C4B8B" w:rsidRDefault="006C4B8B" w:rsidP="006C4B8B">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en-IN"/>
              </w:rPr>
            </w:pPr>
            <w:r w:rsidRPr="006C4B8B">
              <w:rPr>
                <w:rFonts w:ascii="Times New Roman" w:eastAsia="Times New Roman" w:hAnsi="Times New Roman" w:cs="Times New Roman"/>
                <w:b/>
                <w:bCs/>
                <w:caps/>
                <w:spacing w:val="30"/>
                <w:sz w:val="24"/>
                <w:szCs w:val="24"/>
                <w:lang w:eastAsia="en-IN"/>
              </w:rPr>
              <w:t>COMPUTER VISION SERVICES IN MICROSOFT AZURE</w:t>
            </w:r>
          </w:p>
        </w:tc>
      </w:tr>
      <w:tr w:rsidR="006C4B8B" w:rsidRPr="006C4B8B" w14:paraId="5FB45879" w14:textId="77777777" w:rsidTr="00FA4922">
        <w:trPr>
          <w:trHeight w:val="240"/>
          <w:tblHeader/>
        </w:trPr>
        <w:tc>
          <w:tcPr>
            <w:tcW w:w="2373" w:type="dxa"/>
            <w:tcBorders>
              <w:top w:val="nil"/>
              <w:left w:val="single" w:sz="2" w:space="0" w:color="auto"/>
              <w:bottom w:val="nil"/>
              <w:right w:val="single" w:sz="2" w:space="0" w:color="auto"/>
            </w:tcBorders>
            <w:hideMark/>
          </w:tcPr>
          <w:p w14:paraId="19ABF281" w14:textId="77777777" w:rsidR="006C4B8B" w:rsidRPr="006C4B8B" w:rsidRDefault="006C4B8B" w:rsidP="006C4B8B">
            <w:pPr>
              <w:spacing w:after="0" w:line="240" w:lineRule="auto"/>
              <w:rPr>
                <w:rFonts w:ascii="Times New Roman" w:eastAsia="Times New Roman" w:hAnsi="Times New Roman" w:cs="Times New Roman"/>
                <w:b/>
                <w:bCs/>
                <w:sz w:val="24"/>
                <w:szCs w:val="24"/>
                <w:lang w:eastAsia="en-IN"/>
              </w:rPr>
            </w:pPr>
            <w:r w:rsidRPr="006C4B8B">
              <w:rPr>
                <w:rFonts w:ascii="Times New Roman" w:eastAsia="Times New Roman" w:hAnsi="Times New Roman" w:cs="Times New Roman"/>
                <w:b/>
                <w:bCs/>
                <w:sz w:val="24"/>
                <w:szCs w:val="24"/>
                <w:lang w:eastAsia="en-IN"/>
              </w:rPr>
              <w:t>Service</w:t>
            </w:r>
          </w:p>
        </w:tc>
        <w:tc>
          <w:tcPr>
            <w:tcW w:w="8400" w:type="dxa"/>
            <w:tcBorders>
              <w:top w:val="nil"/>
              <w:left w:val="single" w:sz="2" w:space="0" w:color="auto"/>
              <w:bottom w:val="nil"/>
              <w:right w:val="single" w:sz="2" w:space="0" w:color="auto"/>
            </w:tcBorders>
            <w:hideMark/>
          </w:tcPr>
          <w:p w14:paraId="7482F9C1" w14:textId="77777777" w:rsidR="006C4B8B" w:rsidRPr="006C4B8B" w:rsidRDefault="006C4B8B" w:rsidP="006C4B8B">
            <w:pPr>
              <w:spacing w:after="0" w:line="240" w:lineRule="auto"/>
              <w:rPr>
                <w:rFonts w:ascii="Times New Roman" w:eastAsia="Times New Roman" w:hAnsi="Times New Roman" w:cs="Times New Roman"/>
                <w:b/>
                <w:bCs/>
                <w:sz w:val="24"/>
                <w:szCs w:val="24"/>
                <w:lang w:eastAsia="en-IN"/>
              </w:rPr>
            </w:pPr>
            <w:r w:rsidRPr="006C4B8B">
              <w:rPr>
                <w:rFonts w:ascii="Times New Roman" w:eastAsia="Times New Roman" w:hAnsi="Times New Roman" w:cs="Times New Roman"/>
                <w:b/>
                <w:bCs/>
                <w:sz w:val="24"/>
                <w:szCs w:val="24"/>
                <w:lang w:eastAsia="en-IN"/>
              </w:rPr>
              <w:t>Capabilities</w:t>
            </w:r>
          </w:p>
        </w:tc>
      </w:tr>
      <w:tr w:rsidR="006C4B8B" w:rsidRPr="006C4B8B" w14:paraId="0B96DC26" w14:textId="77777777" w:rsidTr="00FA4922">
        <w:trPr>
          <w:trHeight w:val="249"/>
        </w:trPr>
        <w:tc>
          <w:tcPr>
            <w:tcW w:w="2373" w:type="dxa"/>
            <w:tcBorders>
              <w:top w:val="single" w:sz="24" w:space="0" w:color="auto"/>
              <w:left w:val="single" w:sz="2" w:space="0" w:color="auto"/>
              <w:bottom w:val="single" w:sz="2" w:space="0" w:color="auto"/>
              <w:right w:val="single" w:sz="2" w:space="0" w:color="auto"/>
            </w:tcBorders>
            <w:hideMark/>
          </w:tcPr>
          <w:p w14:paraId="24B3016F"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b/>
                <w:bCs/>
                <w:sz w:val="24"/>
                <w:szCs w:val="24"/>
                <w:lang w:eastAsia="en-IN"/>
              </w:rPr>
              <w:t>Computer Vision</w:t>
            </w:r>
          </w:p>
        </w:tc>
        <w:tc>
          <w:tcPr>
            <w:tcW w:w="8400" w:type="dxa"/>
            <w:tcBorders>
              <w:top w:val="single" w:sz="24" w:space="0" w:color="auto"/>
              <w:left w:val="single" w:sz="2" w:space="0" w:color="auto"/>
              <w:bottom w:val="single" w:sz="2" w:space="0" w:color="auto"/>
              <w:right w:val="single" w:sz="2" w:space="0" w:color="auto"/>
            </w:tcBorders>
            <w:hideMark/>
          </w:tcPr>
          <w:p w14:paraId="024AD33F"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sz w:val="24"/>
                <w:szCs w:val="24"/>
                <w:lang w:eastAsia="en-IN"/>
              </w:rPr>
              <w:t xml:space="preserve">You can use this service to </w:t>
            </w:r>
            <w:proofErr w:type="spellStart"/>
            <w:r w:rsidRPr="006C4B8B">
              <w:rPr>
                <w:rFonts w:ascii="Times New Roman" w:eastAsia="Times New Roman" w:hAnsi="Times New Roman" w:cs="Times New Roman"/>
                <w:sz w:val="24"/>
                <w:szCs w:val="24"/>
                <w:lang w:eastAsia="en-IN"/>
              </w:rPr>
              <w:t>analyze</w:t>
            </w:r>
            <w:proofErr w:type="spellEnd"/>
            <w:r w:rsidRPr="006C4B8B">
              <w:rPr>
                <w:rFonts w:ascii="Times New Roman" w:eastAsia="Times New Roman" w:hAnsi="Times New Roman" w:cs="Times New Roman"/>
                <w:sz w:val="24"/>
                <w:szCs w:val="24"/>
                <w:lang w:eastAsia="en-IN"/>
              </w:rPr>
              <w:t xml:space="preserve"> images and video, and extract descriptions, tags, objects, and text.</w:t>
            </w:r>
          </w:p>
        </w:tc>
      </w:tr>
      <w:tr w:rsidR="006C4B8B" w:rsidRPr="006C4B8B" w14:paraId="3EDF261F" w14:textId="77777777" w:rsidTr="00FA4922">
        <w:trPr>
          <w:trHeight w:val="240"/>
        </w:trPr>
        <w:tc>
          <w:tcPr>
            <w:tcW w:w="2373" w:type="dxa"/>
            <w:tcBorders>
              <w:top w:val="single" w:sz="24" w:space="0" w:color="auto"/>
              <w:left w:val="single" w:sz="2" w:space="0" w:color="auto"/>
              <w:bottom w:val="single" w:sz="2" w:space="0" w:color="auto"/>
              <w:right w:val="single" w:sz="2" w:space="0" w:color="auto"/>
            </w:tcBorders>
            <w:hideMark/>
          </w:tcPr>
          <w:p w14:paraId="3588637E"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b/>
                <w:bCs/>
                <w:sz w:val="24"/>
                <w:szCs w:val="24"/>
                <w:lang w:eastAsia="en-IN"/>
              </w:rPr>
              <w:t>Custom Vision</w:t>
            </w:r>
          </w:p>
        </w:tc>
        <w:tc>
          <w:tcPr>
            <w:tcW w:w="8400" w:type="dxa"/>
            <w:tcBorders>
              <w:top w:val="single" w:sz="24" w:space="0" w:color="auto"/>
              <w:left w:val="single" w:sz="2" w:space="0" w:color="auto"/>
              <w:bottom w:val="single" w:sz="2" w:space="0" w:color="auto"/>
              <w:right w:val="single" w:sz="2" w:space="0" w:color="auto"/>
            </w:tcBorders>
            <w:hideMark/>
          </w:tcPr>
          <w:p w14:paraId="4C5DA065"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sz w:val="24"/>
                <w:szCs w:val="24"/>
                <w:lang w:eastAsia="en-IN"/>
              </w:rPr>
              <w:t>Use this service to train custom image classification and object detection models using your own images.</w:t>
            </w:r>
          </w:p>
        </w:tc>
      </w:tr>
      <w:tr w:rsidR="006C4B8B" w:rsidRPr="006C4B8B" w14:paraId="69132435" w14:textId="77777777" w:rsidTr="00FA4922">
        <w:trPr>
          <w:trHeight w:val="249"/>
        </w:trPr>
        <w:tc>
          <w:tcPr>
            <w:tcW w:w="2373" w:type="dxa"/>
            <w:tcBorders>
              <w:top w:val="single" w:sz="24" w:space="0" w:color="auto"/>
              <w:left w:val="single" w:sz="2" w:space="0" w:color="auto"/>
              <w:bottom w:val="single" w:sz="2" w:space="0" w:color="auto"/>
              <w:right w:val="single" w:sz="2" w:space="0" w:color="auto"/>
            </w:tcBorders>
            <w:hideMark/>
          </w:tcPr>
          <w:p w14:paraId="11C64E87"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b/>
                <w:bCs/>
                <w:sz w:val="24"/>
                <w:szCs w:val="24"/>
                <w:lang w:eastAsia="en-IN"/>
              </w:rPr>
              <w:t>Face</w:t>
            </w:r>
          </w:p>
        </w:tc>
        <w:tc>
          <w:tcPr>
            <w:tcW w:w="8400" w:type="dxa"/>
            <w:tcBorders>
              <w:top w:val="single" w:sz="24" w:space="0" w:color="auto"/>
              <w:left w:val="single" w:sz="2" w:space="0" w:color="auto"/>
              <w:bottom w:val="single" w:sz="2" w:space="0" w:color="auto"/>
              <w:right w:val="single" w:sz="2" w:space="0" w:color="auto"/>
            </w:tcBorders>
            <w:hideMark/>
          </w:tcPr>
          <w:p w14:paraId="7FBF4DA8"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sz w:val="24"/>
                <w:szCs w:val="24"/>
                <w:lang w:eastAsia="en-IN"/>
              </w:rPr>
              <w:t>The Face service enables you to build face detection and facial recognition solutions.</w:t>
            </w:r>
          </w:p>
        </w:tc>
      </w:tr>
      <w:tr w:rsidR="006C4B8B" w:rsidRPr="006C4B8B" w14:paraId="53D3654C" w14:textId="77777777" w:rsidTr="00FA4922">
        <w:trPr>
          <w:trHeight w:val="249"/>
        </w:trPr>
        <w:tc>
          <w:tcPr>
            <w:tcW w:w="2373" w:type="dxa"/>
            <w:tcBorders>
              <w:top w:val="single" w:sz="24" w:space="0" w:color="auto"/>
              <w:left w:val="single" w:sz="2" w:space="0" w:color="auto"/>
              <w:bottom w:val="single" w:sz="2" w:space="0" w:color="auto"/>
              <w:right w:val="single" w:sz="2" w:space="0" w:color="auto"/>
            </w:tcBorders>
            <w:hideMark/>
          </w:tcPr>
          <w:p w14:paraId="1E6100F6"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b/>
                <w:bCs/>
                <w:sz w:val="24"/>
                <w:szCs w:val="24"/>
                <w:lang w:eastAsia="en-IN"/>
              </w:rPr>
              <w:t>Form Recognizer</w:t>
            </w:r>
          </w:p>
        </w:tc>
        <w:tc>
          <w:tcPr>
            <w:tcW w:w="8400" w:type="dxa"/>
            <w:tcBorders>
              <w:top w:val="single" w:sz="24" w:space="0" w:color="auto"/>
              <w:left w:val="single" w:sz="2" w:space="0" w:color="auto"/>
              <w:bottom w:val="single" w:sz="2" w:space="0" w:color="auto"/>
              <w:right w:val="single" w:sz="2" w:space="0" w:color="auto"/>
            </w:tcBorders>
            <w:hideMark/>
          </w:tcPr>
          <w:p w14:paraId="0A6EB2F0" w14:textId="77777777" w:rsidR="006C4B8B" w:rsidRPr="006C4B8B" w:rsidRDefault="006C4B8B" w:rsidP="006C4B8B">
            <w:pPr>
              <w:spacing w:after="0" w:line="240" w:lineRule="auto"/>
              <w:rPr>
                <w:rFonts w:ascii="Times New Roman" w:eastAsia="Times New Roman" w:hAnsi="Times New Roman" w:cs="Times New Roman"/>
                <w:sz w:val="24"/>
                <w:szCs w:val="24"/>
                <w:lang w:eastAsia="en-IN"/>
              </w:rPr>
            </w:pPr>
            <w:r w:rsidRPr="006C4B8B">
              <w:rPr>
                <w:rFonts w:ascii="Times New Roman" w:eastAsia="Times New Roman" w:hAnsi="Times New Roman" w:cs="Times New Roman"/>
                <w:sz w:val="24"/>
                <w:szCs w:val="24"/>
                <w:lang w:eastAsia="en-IN"/>
              </w:rPr>
              <w:t>Use this service to extract information from scanned forms and invoices.</w:t>
            </w:r>
          </w:p>
        </w:tc>
      </w:tr>
    </w:tbl>
    <w:p w14:paraId="4D0A9439" w14:textId="56BCD565" w:rsidR="006C4B8B" w:rsidRDefault="006C4B8B" w:rsidP="00961C90">
      <w:pPr>
        <w:jc w:val="both"/>
        <w:rPr>
          <w:sz w:val="28"/>
          <w:szCs w:val="28"/>
          <w:highlight w:val="yellow"/>
          <w:lang w:val="en-US"/>
        </w:rPr>
      </w:pPr>
    </w:p>
    <w:p w14:paraId="25537210" w14:textId="47F2D2AA" w:rsidR="00FA4922" w:rsidRDefault="00FA4922" w:rsidP="00961C90">
      <w:pPr>
        <w:jc w:val="both"/>
        <w:rPr>
          <w:sz w:val="28"/>
          <w:szCs w:val="28"/>
          <w:highlight w:val="yellow"/>
          <w:lang w:val="en-US"/>
        </w:rPr>
      </w:pPr>
    </w:p>
    <w:p w14:paraId="4988AED5" w14:textId="1BA7EA83" w:rsidR="00FA4922" w:rsidRDefault="00FA4922" w:rsidP="00961C90">
      <w:pPr>
        <w:jc w:val="both"/>
        <w:rPr>
          <w:sz w:val="28"/>
          <w:szCs w:val="28"/>
          <w:highlight w:val="yellow"/>
          <w:lang w:val="en-US"/>
        </w:rPr>
      </w:pPr>
    </w:p>
    <w:p w14:paraId="13DC61DC" w14:textId="08A2E63A" w:rsidR="00FA4922" w:rsidRDefault="00FA4922" w:rsidP="00961C90">
      <w:pPr>
        <w:jc w:val="both"/>
        <w:rPr>
          <w:sz w:val="28"/>
          <w:szCs w:val="28"/>
          <w:highlight w:val="yellow"/>
          <w:lang w:val="en-US"/>
        </w:rPr>
      </w:pPr>
    </w:p>
    <w:p w14:paraId="0EA51491" w14:textId="6E12C362" w:rsidR="00FA4922" w:rsidRDefault="00FA4922" w:rsidP="00961C90">
      <w:pPr>
        <w:jc w:val="both"/>
        <w:rPr>
          <w:sz w:val="28"/>
          <w:szCs w:val="28"/>
          <w:highlight w:val="yellow"/>
          <w:lang w:val="en-US"/>
        </w:rPr>
      </w:pPr>
    </w:p>
    <w:p w14:paraId="69082FEB" w14:textId="77777777" w:rsidR="00FA4922" w:rsidRPr="00FA4922" w:rsidRDefault="00FA4922" w:rsidP="00FA4922">
      <w:pPr>
        <w:pStyle w:val="Heading1"/>
        <w:shd w:val="clear" w:color="auto" w:fill="171717"/>
        <w:spacing w:before="0" w:beforeAutospacing="0" w:after="0" w:afterAutospacing="0"/>
        <w:rPr>
          <w:rFonts w:ascii="Segoe UI" w:hAnsi="Segoe UI" w:cs="Segoe UI"/>
          <w:color w:val="FF0000"/>
        </w:rPr>
      </w:pPr>
      <w:r w:rsidRPr="00FA4922">
        <w:rPr>
          <w:rFonts w:ascii="Segoe UI" w:hAnsi="Segoe UI" w:cs="Segoe UI"/>
          <w:color w:val="FF0000"/>
        </w:rPr>
        <w:lastRenderedPageBreak/>
        <w:t>Understand natural language processing</w:t>
      </w:r>
    </w:p>
    <w:p w14:paraId="60DE7618" w14:textId="00AF285A" w:rsidR="00FA4922" w:rsidRDefault="00FA4922" w:rsidP="00961C90">
      <w:pPr>
        <w:jc w:val="both"/>
        <w:rPr>
          <w:sz w:val="28"/>
          <w:szCs w:val="28"/>
          <w:highlight w:val="yellow"/>
          <w:lang w:val="en-US"/>
        </w:rPr>
      </w:pPr>
    </w:p>
    <w:p w14:paraId="3D497AEC" w14:textId="77777777" w:rsidR="00FA4922" w:rsidRPr="00FA4922" w:rsidRDefault="00FA4922" w:rsidP="00FA4922">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Natural language processing (NLP) is the area of AI that deals with creating software that understands written and spoken language.</w:t>
      </w:r>
    </w:p>
    <w:p w14:paraId="46FD93D7" w14:textId="77777777" w:rsidR="00FA4922" w:rsidRPr="00FA4922" w:rsidRDefault="00FA4922" w:rsidP="00FA4922">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NLP enables you to create software that can:</w:t>
      </w:r>
    </w:p>
    <w:p w14:paraId="091D6C5C" w14:textId="77777777" w:rsidR="00FA4922" w:rsidRPr="00FA4922" w:rsidRDefault="00FA4922" w:rsidP="00FA4922">
      <w:pPr>
        <w:numPr>
          <w:ilvl w:val="0"/>
          <w:numId w:val="8"/>
        </w:numPr>
        <w:shd w:val="clear" w:color="auto" w:fill="171717"/>
        <w:spacing w:after="0" w:line="240" w:lineRule="auto"/>
        <w:ind w:left="1290"/>
        <w:rPr>
          <w:rFonts w:ascii="Segoe UI" w:eastAsia="Times New Roman" w:hAnsi="Segoe UI" w:cs="Segoe UI"/>
          <w:color w:val="E3E3E3"/>
          <w:sz w:val="24"/>
          <w:szCs w:val="24"/>
          <w:lang w:eastAsia="en-IN"/>
        </w:rPr>
      </w:pPr>
      <w:proofErr w:type="spellStart"/>
      <w:r w:rsidRPr="00FA4922">
        <w:rPr>
          <w:rFonts w:ascii="Segoe UI" w:eastAsia="Times New Roman" w:hAnsi="Segoe UI" w:cs="Segoe UI"/>
          <w:color w:val="E3E3E3"/>
          <w:sz w:val="24"/>
          <w:szCs w:val="24"/>
          <w:lang w:eastAsia="en-IN"/>
        </w:rPr>
        <w:t>Analyze</w:t>
      </w:r>
      <w:proofErr w:type="spellEnd"/>
      <w:r w:rsidRPr="00FA4922">
        <w:rPr>
          <w:rFonts w:ascii="Segoe UI" w:eastAsia="Times New Roman" w:hAnsi="Segoe UI" w:cs="Segoe UI"/>
          <w:color w:val="E3E3E3"/>
          <w:sz w:val="24"/>
          <w:szCs w:val="24"/>
          <w:lang w:eastAsia="en-IN"/>
        </w:rPr>
        <w:t xml:space="preserve"> and interpret text in documents, email messages, and other sources.</w:t>
      </w:r>
    </w:p>
    <w:p w14:paraId="48D2C350" w14:textId="77777777" w:rsidR="00FA4922" w:rsidRPr="00FA4922" w:rsidRDefault="00FA4922" w:rsidP="00FA4922">
      <w:pPr>
        <w:numPr>
          <w:ilvl w:val="0"/>
          <w:numId w:val="8"/>
        </w:numPr>
        <w:shd w:val="clear" w:color="auto" w:fill="171717"/>
        <w:spacing w:after="0" w:line="240" w:lineRule="auto"/>
        <w:ind w:left="1290"/>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Interpret spoken language, and synthesize speech responses.</w:t>
      </w:r>
    </w:p>
    <w:p w14:paraId="589BAF40" w14:textId="77777777" w:rsidR="00FA4922" w:rsidRPr="00FA4922" w:rsidRDefault="00FA4922" w:rsidP="00FA4922">
      <w:pPr>
        <w:numPr>
          <w:ilvl w:val="0"/>
          <w:numId w:val="8"/>
        </w:numPr>
        <w:shd w:val="clear" w:color="auto" w:fill="171717"/>
        <w:spacing w:after="0" w:line="240" w:lineRule="auto"/>
        <w:ind w:left="1290"/>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Automatically translate spoken or written phrases between languages.</w:t>
      </w:r>
    </w:p>
    <w:p w14:paraId="679F0643" w14:textId="77777777" w:rsidR="00FA4922" w:rsidRPr="00FA4922" w:rsidRDefault="00FA4922" w:rsidP="00FA4922">
      <w:pPr>
        <w:numPr>
          <w:ilvl w:val="0"/>
          <w:numId w:val="8"/>
        </w:numPr>
        <w:shd w:val="clear" w:color="auto" w:fill="171717"/>
        <w:spacing w:after="0" w:line="240" w:lineRule="auto"/>
        <w:ind w:left="1290"/>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Interpret commands and determine appropriate actions.</w:t>
      </w:r>
    </w:p>
    <w:p w14:paraId="5AC01447" w14:textId="77777777" w:rsidR="00FA4922" w:rsidRPr="00FA4922" w:rsidRDefault="00FA4922" w:rsidP="00FA4922">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For example, </w:t>
      </w:r>
      <w:proofErr w:type="spellStart"/>
      <w:r w:rsidRPr="00FA4922">
        <w:rPr>
          <w:rFonts w:ascii="Segoe UI" w:eastAsia="Times New Roman" w:hAnsi="Segoe UI" w:cs="Segoe UI"/>
          <w:i/>
          <w:iCs/>
          <w:color w:val="E3E3E3"/>
          <w:sz w:val="24"/>
          <w:szCs w:val="24"/>
          <w:lang w:eastAsia="en-IN"/>
        </w:rPr>
        <w:t>Starship</w:t>
      </w:r>
      <w:proofErr w:type="spellEnd"/>
      <w:r w:rsidRPr="00FA4922">
        <w:rPr>
          <w:rFonts w:ascii="Segoe UI" w:eastAsia="Times New Roman" w:hAnsi="Segoe UI" w:cs="Segoe UI"/>
          <w:i/>
          <w:iCs/>
          <w:color w:val="E3E3E3"/>
          <w:sz w:val="24"/>
          <w:szCs w:val="24"/>
          <w:lang w:eastAsia="en-IN"/>
        </w:rPr>
        <w:t xml:space="preserve"> Commander</w:t>
      </w:r>
      <w:r w:rsidRPr="00FA4922">
        <w:rPr>
          <w:rFonts w:ascii="Segoe UI" w:eastAsia="Times New Roman" w:hAnsi="Segoe UI" w:cs="Segoe UI"/>
          <w:color w:val="E3E3E3"/>
          <w:sz w:val="24"/>
          <w:szCs w:val="24"/>
          <w:lang w:eastAsia="en-IN"/>
        </w:rPr>
        <w:t xml:space="preserve">, is a virtual reality (VR) game from Human Interact, that takes place in a science fiction world. The game uses natural language processing to enable players to control the narrative and interact with in-game characters and </w:t>
      </w:r>
      <w:proofErr w:type="spellStart"/>
      <w:r w:rsidRPr="00FA4922">
        <w:rPr>
          <w:rFonts w:ascii="Segoe UI" w:eastAsia="Times New Roman" w:hAnsi="Segoe UI" w:cs="Segoe UI"/>
          <w:color w:val="E3E3E3"/>
          <w:sz w:val="24"/>
          <w:szCs w:val="24"/>
          <w:lang w:eastAsia="en-IN"/>
        </w:rPr>
        <w:t>starship</w:t>
      </w:r>
      <w:proofErr w:type="spellEnd"/>
      <w:r w:rsidRPr="00FA4922">
        <w:rPr>
          <w:rFonts w:ascii="Segoe UI" w:eastAsia="Times New Roman" w:hAnsi="Segoe UI" w:cs="Segoe UI"/>
          <w:color w:val="E3E3E3"/>
          <w:sz w:val="24"/>
          <w:szCs w:val="24"/>
          <w:lang w:eastAsia="en-IN"/>
        </w:rPr>
        <w:t xml:space="preserve"> systems.</w:t>
      </w:r>
    </w:p>
    <w:p w14:paraId="5AABC6B5" w14:textId="11217134" w:rsidR="00FA4922" w:rsidRDefault="00FA4922" w:rsidP="00961C90">
      <w:pPr>
        <w:jc w:val="both"/>
        <w:rPr>
          <w:sz w:val="28"/>
          <w:szCs w:val="28"/>
          <w:highlight w:val="yellow"/>
          <w:lang w:val="en-US"/>
        </w:rPr>
      </w:pPr>
    </w:p>
    <w:p w14:paraId="4B9268B1" w14:textId="77777777" w:rsidR="00FA4922" w:rsidRPr="00FA4922" w:rsidRDefault="00FA4922" w:rsidP="00FA4922">
      <w:pPr>
        <w:pStyle w:val="Heading2"/>
        <w:shd w:val="clear" w:color="auto" w:fill="171717"/>
        <w:spacing w:before="480" w:after="180"/>
        <w:rPr>
          <w:rFonts w:ascii="Segoe UI" w:hAnsi="Segoe UI" w:cs="Segoe UI"/>
          <w:color w:val="FF0000"/>
        </w:rPr>
      </w:pPr>
      <w:r w:rsidRPr="00FA4922">
        <w:rPr>
          <w:rFonts w:ascii="Segoe UI" w:hAnsi="Segoe UI" w:cs="Segoe UI"/>
          <w:color w:val="FF0000"/>
        </w:rPr>
        <w:t>Natural language processing in Microsoft Azure</w:t>
      </w:r>
    </w:p>
    <w:p w14:paraId="4B008D3D" w14:textId="538F87AB" w:rsidR="00FA4922" w:rsidRDefault="00FA4922" w:rsidP="00961C90">
      <w:pPr>
        <w:jc w:val="both"/>
        <w:rPr>
          <w:sz w:val="28"/>
          <w:szCs w:val="28"/>
          <w:highlight w:val="yellow"/>
          <w:lang w:val="en-US"/>
        </w:rPr>
      </w:pPr>
    </w:p>
    <w:p w14:paraId="0CD2C5DC" w14:textId="60A6B436" w:rsidR="00FA4922" w:rsidRPr="00FA4922" w:rsidRDefault="00FA4922" w:rsidP="00FA4922">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Pr>
          <w:rFonts w:ascii="Segoe UI" w:eastAsia="Times New Roman" w:hAnsi="Segoe UI" w:cs="Segoe UI"/>
          <w:color w:val="E3E3E3"/>
          <w:sz w:val="24"/>
          <w:szCs w:val="24"/>
          <w:lang w:eastAsia="en-IN"/>
        </w:rPr>
        <w:t>I</w:t>
      </w:r>
      <w:r w:rsidRPr="00FA4922">
        <w:rPr>
          <w:rFonts w:ascii="Segoe UI" w:eastAsia="Times New Roman" w:hAnsi="Segoe UI" w:cs="Segoe UI"/>
          <w:color w:val="E3E3E3"/>
          <w:sz w:val="24"/>
          <w:szCs w:val="24"/>
          <w:lang w:eastAsia="en-IN"/>
        </w:rPr>
        <w:t>n Microsoft Azure, you can use the following cognitive services to build natural language processing solutions:</w:t>
      </w:r>
    </w:p>
    <w:tbl>
      <w:tblPr>
        <w:tblW w:w="11546" w:type="dxa"/>
        <w:tblInd w:w="-1276" w:type="dxa"/>
        <w:tblCellMar>
          <w:top w:w="15" w:type="dxa"/>
          <w:left w:w="15" w:type="dxa"/>
          <w:bottom w:w="15" w:type="dxa"/>
          <w:right w:w="15" w:type="dxa"/>
        </w:tblCellMar>
        <w:tblLook w:val="04A0" w:firstRow="1" w:lastRow="0" w:firstColumn="1" w:lastColumn="0" w:noHBand="0" w:noVBand="1"/>
      </w:tblPr>
      <w:tblGrid>
        <w:gridCol w:w="2793"/>
        <w:gridCol w:w="8753"/>
      </w:tblGrid>
      <w:tr w:rsidR="00FA4922" w:rsidRPr="00FA4922" w14:paraId="69691DA5" w14:textId="77777777" w:rsidTr="00FA4922">
        <w:trPr>
          <w:trHeight w:val="294"/>
          <w:tblHeader/>
        </w:trPr>
        <w:tc>
          <w:tcPr>
            <w:tcW w:w="11546" w:type="dxa"/>
            <w:gridSpan w:val="2"/>
            <w:tcBorders>
              <w:top w:val="nil"/>
              <w:left w:val="nil"/>
              <w:bottom w:val="nil"/>
              <w:right w:val="nil"/>
            </w:tcBorders>
            <w:vAlign w:val="center"/>
            <w:hideMark/>
          </w:tcPr>
          <w:p w14:paraId="0CFD3864" w14:textId="77777777" w:rsidR="00FA4922" w:rsidRPr="00FA4922" w:rsidRDefault="00FA4922" w:rsidP="00FA4922">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en-IN"/>
              </w:rPr>
            </w:pPr>
            <w:r w:rsidRPr="00FA4922">
              <w:rPr>
                <w:rFonts w:ascii="Times New Roman" w:eastAsia="Times New Roman" w:hAnsi="Times New Roman" w:cs="Times New Roman"/>
                <w:b/>
                <w:bCs/>
                <w:caps/>
                <w:spacing w:val="30"/>
                <w:sz w:val="24"/>
                <w:szCs w:val="24"/>
                <w:lang w:eastAsia="en-IN"/>
              </w:rPr>
              <w:t>NATURAL LANGUAGE PROCESSING IN MICROSOFT AZURE</w:t>
            </w:r>
          </w:p>
        </w:tc>
      </w:tr>
      <w:tr w:rsidR="00FA4922" w:rsidRPr="00FA4922" w14:paraId="0B8135CD" w14:textId="77777777" w:rsidTr="00FA4922">
        <w:trPr>
          <w:trHeight w:val="263"/>
          <w:tblHeader/>
        </w:trPr>
        <w:tc>
          <w:tcPr>
            <w:tcW w:w="4239" w:type="dxa"/>
            <w:tcBorders>
              <w:top w:val="nil"/>
              <w:left w:val="single" w:sz="2" w:space="0" w:color="auto"/>
              <w:bottom w:val="nil"/>
              <w:right w:val="single" w:sz="2" w:space="0" w:color="auto"/>
            </w:tcBorders>
            <w:hideMark/>
          </w:tcPr>
          <w:p w14:paraId="00A325D0" w14:textId="77777777" w:rsidR="00FA4922" w:rsidRPr="00FA4922" w:rsidRDefault="00FA4922" w:rsidP="00FA4922">
            <w:pPr>
              <w:spacing w:after="0" w:line="240" w:lineRule="auto"/>
              <w:rPr>
                <w:rFonts w:ascii="Times New Roman" w:eastAsia="Times New Roman" w:hAnsi="Times New Roman" w:cs="Times New Roman"/>
                <w:b/>
                <w:bCs/>
                <w:sz w:val="24"/>
                <w:szCs w:val="24"/>
                <w:lang w:eastAsia="en-IN"/>
              </w:rPr>
            </w:pPr>
            <w:r w:rsidRPr="00FA4922">
              <w:rPr>
                <w:rFonts w:ascii="Times New Roman" w:eastAsia="Times New Roman" w:hAnsi="Times New Roman" w:cs="Times New Roman"/>
                <w:b/>
                <w:bCs/>
                <w:sz w:val="24"/>
                <w:szCs w:val="24"/>
                <w:lang w:eastAsia="en-IN"/>
              </w:rPr>
              <w:t>Service</w:t>
            </w:r>
          </w:p>
        </w:tc>
        <w:tc>
          <w:tcPr>
            <w:tcW w:w="0" w:type="auto"/>
            <w:tcBorders>
              <w:top w:val="nil"/>
              <w:left w:val="single" w:sz="2" w:space="0" w:color="auto"/>
              <w:bottom w:val="nil"/>
              <w:right w:val="single" w:sz="2" w:space="0" w:color="auto"/>
            </w:tcBorders>
            <w:hideMark/>
          </w:tcPr>
          <w:p w14:paraId="0DEE56B6" w14:textId="77777777" w:rsidR="00FA4922" w:rsidRPr="00FA4922" w:rsidRDefault="00FA4922" w:rsidP="00FA4922">
            <w:pPr>
              <w:spacing w:after="0" w:line="240" w:lineRule="auto"/>
              <w:rPr>
                <w:rFonts w:ascii="Times New Roman" w:eastAsia="Times New Roman" w:hAnsi="Times New Roman" w:cs="Times New Roman"/>
                <w:b/>
                <w:bCs/>
                <w:sz w:val="24"/>
                <w:szCs w:val="24"/>
                <w:lang w:eastAsia="en-IN"/>
              </w:rPr>
            </w:pPr>
            <w:r w:rsidRPr="00FA4922">
              <w:rPr>
                <w:rFonts w:ascii="Times New Roman" w:eastAsia="Times New Roman" w:hAnsi="Times New Roman" w:cs="Times New Roman"/>
                <w:b/>
                <w:bCs/>
                <w:sz w:val="24"/>
                <w:szCs w:val="24"/>
                <w:lang w:eastAsia="en-IN"/>
              </w:rPr>
              <w:t>Capabilities</w:t>
            </w:r>
          </w:p>
        </w:tc>
      </w:tr>
      <w:tr w:rsidR="00FA4922" w:rsidRPr="00FA4922" w14:paraId="457B0B08" w14:textId="77777777" w:rsidTr="00FA4922">
        <w:trPr>
          <w:trHeight w:val="548"/>
        </w:trPr>
        <w:tc>
          <w:tcPr>
            <w:tcW w:w="4239" w:type="dxa"/>
            <w:tcBorders>
              <w:top w:val="single" w:sz="24" w:space="0" w:color="auto"/>
              <w:left w:val="single" w:sz="2" w:space="0" w:color="auto"/>
              <w:bottom w:val="single" w:sz="2" w:space="0" w:color="auto"/>
              <w:right w:val="single" w:sz="2" w:space="0" w:color="auto"/>
            </w:tcBorders>
            <w:hideMark/>
          </w:tcPr>
          <w:p w14:paraId="76F9A27E"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b/>
                <w:bCs/>
                <w:sz w:val="24"/>
                <w:szCs w:val="24"/>
                <w:lang w:eastAsia="en-IN"/>
              </w:rPr>
              <w:t>Text Analytics</w:t>
            </w:r>
          </w:p>
        </w:tc>
        <w:tc>
          <w:tcPr>
            <w:tcW w:w="0" w:type="auto"/>
            <w:tcBorders>
              <w:top w:val="single" w:sz="24" w:space="0" w:color="auto"/>
              <w:left w:val="single" w:sz="2" w:space="0" w:color="auto"/>
              <w:bottom w:val="single" w:sz="2" w:space="0" w:color="auto"/>
              <w:right w:val="single" w:sz="2" w:space="0" w:color="auto"/>
            </w:tcBorders>
            <w:hideMark/>
          </w:tcPr>
          <w:p w14:paraId="61DBB9FD"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sz w:val="24"/>
                <w:szCs w:val="24"/>
                <w:lang w:eastAsia="en-IN"/>
              </w:rPr>
              <w:t xml:space="preserve">Use this service to </w:t>
            </w:r>
            <w:proofErr w:type="spellStart"/>
            <w:r w:rsidRPr="00FA4922">
              <w:rPr>
                <w:rFonts w:ascii="Times New Roman" w:eastAsia="Times New Roman" w:hAnsi="Times New Roman" w:cs="Times New Roman"/>
                <w:sz w:val="24"/>
                <w:szCs w:val="24"/>
                <w:lang w:eastAsia="en-IN"/>
              </w:rPr>
              <w:t>analyze</w:t>
            </w:r>
            <w:proofErr w:type="spellEnd"/>
            <w:r w:rsidRPr="00FA4922">
              <w:rPr>
                <w:rFonts w:ascii="Times New Roman" w:eastAsia="Times New Roman" w:hAnsi="Times New Roman" w:cs="Times New Roman"/>
                <w:sz w:val="24"/>
                <w:szCs w:val="24"/>
                <w:lang w:eastAsia="en-IN"/>
              </w:rPr>
              <w:t xml:space="preserve"> text documents and extract key phrases, detect entities (such as places, dates, and people), and evaluate sentiment (how positive or negative a document is).</w:t>
            </w:r>
          </w:p>
        </w:tc>
      </w:tr>
      <w:tr w:rsidR="00FA4922" w:rsidRPr="00FA4922" w14:paraId="6EE688D3" w14:textId="77777777" w:rsidTr="00FA4922">
        <w:trPr>
          <w:trHeight w:val="274"/>
        </w:trPr>
        <w:tc>
          <w:tcPr>
            <w:tcW w:w="4239" w:type="dxa"/>
            <w:tcBorders>
              <w:top w:val="single" w:sz="24" w:space="0" w:color="auto"/>
              <w:left w:val="single" w:sz="2" w:space="0" w:color="auto"/>
              <w:bottom w:val="single" w:sz="2" w:space="0" w:color="auto"/>
              <w:right w:val="single" w:sz="2" w:space="0" w:color="auto"/>
            </w:tcBorders>
            <w:hideMark/>
          </w:tcPr>
          <w:p w14:paraId="1C630FDE"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b/>
                <w:bCs/>
                <w:sz w:val="24"/>
                <w:szCs w:val="24"/>
                <w:lang w:eastAsia="en-IN"/>
              </w:rPr>
              <w:t>Translator Text</w:t>
            </w:r>
          </w:p>
        </w:tc>
        <w:tc>
          <w:tcPr>
            <w:tcW w:w="0" w:type="auto"/>
            <w:tcBorders>
              <w:top w:val="single" w:sz="24" w:space="0" w:color="auto"/>
              <w:left w:val="single" w:sz="2" w:space="0" w:color="auto"/>
              <w:bottom w:val="single" w:sz="2" w:space="0" w:color="auto"/>
              <w:right w:val="single" w:sz="2" w:space="0" w:color="auto"/>
            </w:tcBorders>
            <w:hideMark/>
          </w:tcPr>
          <w:p w14:paraId="1F6488F3"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sz w:val="24"/>
                <w:szCs w:val="24"/>
                <w:lang w:eastAsia="en-IN"/>
              </w:rPr>
              <w:t>Use this service to translate text between more than 60 languages.</w:t>
            </w:r>
          </w:p>
        </w:tc>
      </w:tr>
      <w:tr w:rsidR="00FA4922" w:rsidRPr="00FA4922" w14:paraId="6A7B588D" w14:textId="77777777" w:rsidTr="00FA4922">
        <w:trPr>
          <w:trHeight w:val="274"/>
        </w:trPr>
        <w:tc>
          <w:tcPr>
            <w:tcW w:w="4239" w:type="dxa"/>
            <w:tcBorders>
              <w:top w:val="single" w:sz="24" w:space="0" w:color="auto"/>
              <w:left w:val="single" w:sz="2" w:space="0" w:color="auto"/>
              <w:bottom w:val="single" w:sz="2" w:space="0" w:color="auto"/>
              <w:right w:val="single" w:sz="2" w:space="0" w:color="auto"/>
            </w:tcBorders>
            <w:hideMark/>
          </w:tcPr>
          <w:p w14:paraId="1D1BE97C"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b/>
                <w:bCs/>
                <w:sz w:val="24"/>
                <w:szCs w:val="24"/>
                <w:lang w:eastAsia="en-IN"/>
              </w:rPr>
              <w:t>Speech</w:t>
            </w:r>
          </w:p>
        </w:tc>
        <w:tc>
          <w:tcPr>
            <w:tcW w:w="0" w:type="auto"/>
            <w:tcBorders>
              <w:top w:val="single" w:sz="24" w:space="0" w:color="auto"/>
              <w:left w:val="single" w:sz="2" w:space="0" w:color="auto"/>
              <w:bottom w:val="single" w:sz="2" w:space="0" w:color="auto"/>
              <w:right w:val="single" w:sz="2" w:space="0" w:color="auto"/>
            </w:tcBorders>
            <w:hideMark/>
          </w:tcPr>
          <w:p w14:paraId="52D90400"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sz w:val="24"/>
                <w:szCs w:val="24"/>
                <w:lang w:eastAsia="en-IN"/>
              </w:rPr>
              <w:t>Use this service to recognize and synthesize speech, and to translate spoken languages.</w:t>
            </w:r>
          </w:p>
        </w:tc>
      </w:tr>
      <w:tr w:rsidR="00FA4922" w:rsidRPr="00FA4922" w14:paraId="533B85CB" w14:textId="77777777" w:rsidTr="00FA4922">
        <w:trPr>
          <w:trHeight w:val="548"/>
        </w:trPr>
        <w:tc>
          <w:tcPr>
            <w:tcW w:w="4239" w:type="dxa"/>
            <w:tcBorders>
              <w:top w:val="single" w:sz="24" w:space="0" w:color="auto"/>
              <w:left w:val="single" w:sz="2" w:space="0" w:color="auto"/>
              <w:bottom w:val="single" w:sz="2" w:space="0" w:color="auto"/>
              <w:right w:val="single" w:sz="2" w:space="0" w:color="auto"/>
            </w:tcBorders>
            <w:hideMark/>
          </w:tcPr>
          <w:p w14:paraId="19011049"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b/>
                <w:bCs/>
                <w:sz w:val="24"/>
                <w:szCs w:val="24"/>
                <w:lang w:eastAsia="en-IN"/>
              </w:rPr>
              <w:t>Language Understanding Intelligent Service (LUIS</w:t>
            </w:r>
            <w:r w:rsidRPr="00FA4922">
              <w:rPr>
                <w:rFonts w:ascii="Times New Roman" w:eastAsia="Times New Roman" w:hAnsi="Times New Roman" w:cs="Times New Roman"/>
                <w:sz w:val="24"/>
                <w:szCs w:val="24"/>
                <w:lang w:eastAsia="en-IN"/>
              </w:rPr>
              <w:t>)</w:t>
            </w:r>
          </w:p>
        </w:tc>
        <w:tc>
          <w:tcPr>
            <w:tcW w:w="0" w:type="auto"/>
            <w:tcBorders>
              <w:top w:val="single" w:sz="24" w:space="0" w:color="auto"/>
              <w:left w:val="single" w:sz="2" w:space="0" w:color="auto"/>
              <w:bottom w:val="single" w:sz="2" w:space="0" w:color="auto"/>
              <w:right w:val="single" w:sz="2" w:space="0" w:color="auto"/>
            </w:tcBorders>
            <w:hideMark/>
          </w:tcPr>
          <w:p w14:paraId="58DA8C0C" w14:textId="77777777" w:rsidR="00FA4922" w:rsidRPr="00FA4922" w:rsidRDefault="00FA4922" w:rsidP="00FA4922">
            <w:pPr>
              <w:spacing w:after="0" w:line="240" w:lineRule="auto"/>
              <w:rPr>
                <w:rFonts w:ascii="Times New Roman" w:eastAsia="Times New Roman" w:hAnsi="Times New Roman" w:cs="Times New Roman"/>
                <w:sz w:val="24"/>
                <w:szCs w:val="24"/>
                <w:lang w:eastAsia="en-IN"/>
              </w:rPr>
            </w:pPr>
            <w:r w:rsidRPr="00FA4922">
              <w:rPr>
                <w:rFonts w:ascii="Times New Roman" w:eastAsia="Times New Roman" w:hAnsi="Times New Roman" w:cs="Times New Roman"/>
                <w:sz w:val="24"/>
                <w:szCs w:val="24"/>
                <w:lang w:eastAsia="en-IN"/>
              </w:rPr>
              <w:t>Use this service to train a language model that can understand spoken or text-based commands.</w:t>
            </w:r>
          </w:p>
        </w:tc>
      </w:tr>
    </w:tbl>
    <w:p w14:paraId="44548629" w14:textId="46D50760" w:rsidR="00FA4922" w:rsidRDefault="00FA4922" w:rsidP="00961C90">
      <w:pPr>
        <w:jc w:val="both"/>
        <w:rPr>
          <w:sz w:val="28"/>
          <w:szCs w:val="28"/>
          <w:highlight w:val="yellow"/>
          <w:lang w:val="en-US"/>
        </w:rPr>
      </w:pPr>
    </w:p>
    <w:p w14:paraId="7588D559" w14:textId="1D6DB19E" w:rsidR="00FA4922" w:rsidRDefault="00FA4922" w:rsidP="00961C90">
      <w:pPr>
        <w:jc w:val="both"/>
        <w:rPr>
          <w:sz w:val="28"/>
          <w:szCs w:val="28"/>
          <w:highlight w:val="yellow"/>
          <w:lang w:val="en-US"/>
        </w:rPr>
      </w:pPr>
    </w:p>
    <w:p w14:paraId="55D27302" w14:textId="77777777" w:rsidR="00FA4922" w:rsidRPr="00FA4922" w:rsidRDefault="00FA4922" w:rsidP="00FA4922">
      <w:pPr>
        <w:pStyle w:val="Heading1"/>
        <w:shd w:val="clear" w:color="auto" w:fill="171717"/>
        <w:spacing w:before="0" w:beforeAutospacing="0" w:after="0" w:afterAutospacing="0"/>
        <w:rPr>
          <w:rFonts w:ascii="Segoe UI" w:hAnsi="Segoe UI" w:cs="Segoe UI"/>
          <w:color w:val="FF0000"/>
        </w:rPr>
      </w:pPr>
      <w:r w:rsidRPr="00FA4922">
        <w:rPr>
          <w:rFonts w:ascii="Segoe UI" w:hAnsi="Segoe UI" w:cs="Segoe UI"/>
          <w:color w:val="FF0000"/>
          <w:highlight w:val="yellow"/>
        </w:rPr>
        <w:lastRenderedPageBreak/>
        <w:t>Understand conversational AI</w:t>
      </w:r>
    </w:p>
    <w:p w14:paraId="4E131942" w14:textId="521C15B8" w:rsidR="00FA4922" w:rsidRDefault="00FA4922" w:rsidP="00961C90">
      <w:pPr>
        <w:jc w:val="both"/>
        <w:rPr>
          <w:sz w:val="28"/>
          <w:szCs w:val="28"/>
          <w:highlight w:val="yellow"/>
          <w:lang w:val="en-US"/>
        </w:rPr>
      </w:pPr>
    </w:p>
    <w:p w14:paraId="227F2CBD" w14:textId="77777777" w:rsidR="00FA4922" w:rsidRPr="00FA4922" w:rsidRDefault="00FA4922" w:rsidP="00FA4922">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Conversational AI is the term used to describe solutions where AI agents participate in conversations with humans. Most commonly, conversational AI solutions use </w:t>
      </w:r>
      <w:r w:rsidRPr="00FA4922">
        <w:rPr>
          <w:rFonts w:ascii="Segoe UI" w:eastAsia="Times New Roman" w:hAnsi="Segoe UI" w:cs="Segoe UI"/>
          <w:i/>
          <w:iCs/>
          <w:color w:val="E3E3E3"/>
          <w:sz w:val="24"/>
          <w:szCs w:val="24"/>
          <w:lang w:eastAsia="en-IN"/>
        </w:rPr>
        <w:t>bots</w:t>
      </w:r>
      <w:r w:rsidRPr="00FA4922">
        <w:rPr>
          <w:rFonts w:ascii="Segoe UI" w:eastAsia="Times New Roman" w:hAnsi="Segoe UI" w:cs="Segoe UI"/>
          <w:color w:val="E3E3E3"/>
          <w:sz w:val="24"/>
          <w:szCs w:val="24"/>
          <w:lang w:eastAsia="en-IN"/>
        </w:rPr>
        <w:t> to manage dialogs with users. These dialogs can take place through web site interfaces, email, social media platforms, messaging systems, phone calls, and other channels.</w:t>
      </w:r>
    </w:p>
    <w:p w14:paraId="03E41206" w14:textId="77777777" w:rsidR="00FA4922" w:rsidRPr="00FA4922" w:rsidRDefault="00FA4922" w:rsidP="00FA4922">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Bots can be the basis of AI solutions for:</w:t>
      </w:r>
    </w:p>
    <w:p w14:paraId="5F942EF8" w14:textId="77777777" w:rsidR="00FA4922" w:rsidRPr="00FA4922" w:rsidRDefault="00FA4922" w:rsidP="00FA4922">
      <w:pPr>
        <w:numPr>
          <w:ilvl w:val="0"/>
          <w:numId w:val="9"/>
        </w:numPr>
        <w:shd w:val="clear" w:color="auto" w:fill="171717"/>
        <w:spacing w:after="0" w:line="240" w:lineRule="auto"/>
        <w:ind w:left="1290"/>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Customer support for products or services.</w:t>
      </w:r>
    </w:p>
    <w:p w14:paraId="52DAC22D" w14:textId="77777777" w:rsidR="00FA4922" w:rsidRPr="00FA4922" w:rsidRDefault="00FA4922" w:rsidP="00FA4922">
      <w:pPr>
        <w:numPr>
          <w:ilvl w:val="0"/>
          <w:numId w:val="9"/>
        </w:numPr>
        <w:shd w:val="clear" w:color="auto" w:fill="171717"/>
        <w:spacing w:after="0" w:line="240" w:lineRule="auto"/>
        <w:ind w:left="1290"/>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 xml:space="preserve">Reservation systems for restaurants, airlines, cinemas, and other </w:t>
      </w:r>
      <w:proofErr w:type="gramStart"/>
      <w:r w:rsidRPr="00FA4922">
        <w:rPr>
          <w:rFonts w:ascii="Segoe UI" w:eastAsia="Times New Roman" w:hAnsi="Segoe UI" w:cs="Segoe UI"/>
          <w:color w:val="E3E3E3"/>
          <w:sz w:val="24"/>
          <w:szCs w:val="24"/>
          <w:lang w:eastAsia="en-IN"/>
        </w:rPr>
        <w:t>appointment based</w:t>
      </w:r>
      <w:proofErr w:type="gramEnd"/>
      <w:r w:rsidRPr="00FA4922">
        <w:rPr>
          <w:rFonts w:ascii="Segoe UI" w:eastAsia="Times New Roman" w:hAnsi="Segoe UI" w:cs="Segoe UI"/>
          <w:color w:val="E3E3E3"/>
          <w:sz w:val="24"/>
          <w:szCs w:val="24"/>
          <w:lang w:eastAsia="en-IN"/>
        </w:rPr>
        <w:t xml:space="preserve"> businesses.</w:t>
      </w:r>
    </w:p>
    <w:p w14:paraId="2D580946" w14:textId="77777777" w:rsidR="00FA4922" w:rsidRPr="00FA4922" w:rsidRDefault="00FA4922" w:rsidP="00FA4922">
      <w:pPr>
        <w:numPr>
          <w:ilvl w:val="0"/>
          <w:numId w:val="9"/>
        </w:numPr>
        <w:shd w:val="clear" w:color="auto" w:fill="171717"/>
        <w:spacing w:after="0" w:line="240" w:lineRule="auto"/>
        <w:ind w:left="1290"/>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Health care consultations and self-diagnosis.</w:t>
      </w:r>
    </w:p>
    <w:p w14:paraId="25687C80" w14:textId="77777777" w:rsidR="00FA4922" w:rsidRPr="00FA4922" w:rsidRDefault="00FA4922" w:rsidP="00FA4922">
      <w:pPr>
        <w:numPr>
          <w:ilvl w:val="0"/>
          <w:numId w:val="9"/>
        </w:numPr>
        <w:shd w:val="clear" w:color="auto" w:fill="171717"/>
        <w:spacing w:after="0" w:line="240" w:lineRule="auto"/>
        <w:ind w:left="1290"/>
        <w:rPr>
          <w:rFonts w:ascii="Segoe UI" w:eastAsia="Times New Roman" w:hAnsi="Segoe UI" w:cs="Segoe UI"/>
          <w:color w:val="E3E3E3"/>
          <w:sz w:val="24"/>
          <w:szCs w:val="24"/>
          <w:lang w:eastAsia="en-IN"/>
        </w:rPr>
      </w:pPr>
      <w:r w:rsidRPr="00FA4922">
        <w:rPr>
          <w:rFonts w:ascii="Segoe UI" w:eastAsia="Times New Roman" w:hAnsi="Segoe UI" w:cs="Segoe UI"/>
          <w:color w:val="E3E3E3"/>
          <w:sz w:val="24"/>
          <w:szCs w:val="24"/>
          <w:lang w:eastAsia="en-IN"/>
        </w:rPr>
        <w:t>Home automation and personal digital assistants.</w:t>
      </w:r>
    </w:p>
    <w:p w14:paraId="4FE6601F" w14:textId="77777777" w:rsidR="002C781D" w:rsidRPr="002C781D" w:rsidRDefault="002C781D" w:rsidP="002C781D">
      <w:pPr>
        <w:pStyle w:val="Heading2"/>
        <w:shd w:val="clear" w:color="auto" w:fill="171717"/>
        <w:spacing w:before="480" w:after="180"/>
        <w:rPr>
          <w:rFonts w:ascii="Segoe UI" w:hAnsi="Segoe UI" w:cs="Segoe UI"/>
          <w:color w:val="FF0000"/>
        </w:rPr>
      </w:pPr>
      <w:r w:rsidRPr="002C781D">
        <w:rPr>
          <w:rFonts w:ascii="Segoe UI" w:hAnsi="Segoe UI" w:cs="Segoe UI"/>
          <w:color w:val="FF0000"/>
        </w:rPr>
        <w:t>Conversational AI in Microsoft Azure</w:t>
      </w:r>
    </w:p>
    <w:p w14:paraId="5CE94066" w14:textId="77777777" w:rsidR="002C781D" w:rsidRPr="002C781D" w:rsidRDefault="002C781D" w:rsidP="002C781D">
      <w:pPr>
        <w:shd w:val="clear" w:color="auto" w:fill="171717"/>
        <w:spacing w:before="100" w:beforeAutospacing="1" w:after="100" w:afterAutospacing="1" w:line="240" w:lineRule="auto"/>
        <w:rPr>
          <w:rFonts w:ascii="Segoe UI" w:eastAsia="Times New Roman" w:hAnsi="Segoe UI" w:cs="Segoe UI"/>
          <w:color w:val="E3E3E3"/>
          <w:sz w:val="24"/>
          <w:szCs w:val="24"/>
          <w:lang w:eastAsia="en-IN"/>
        </w:rPr>
      </w:pPr>
      <w:r w:rsidRPr="002C781D">
        <w:rPr>
          <w:rFonts w:ascii="Segoe UI" w:eastAsia="Times New Roman" w:hAnsi="Segoe UI" w:cs="Segoe UI"/>
          <w:color w:val="E3E3E3"/>
          <w:sz w:val="24"/>
          <w:szCs w:val="24"/>
          <w:lang w:eastAsia="en-IN"/>
        </w:rPr>
        <w:t>To create conversational AI solutions on Microsoft Azure, you can use the following services:</w:t>
      </w:r>
    </w:p>
    <w:tbl>
      <w:tblPr>
        <w:tblW w:w="11414" w:type="dxa"/>
        <w:tblInd w:w="-1134" w:type="dxa"/>
        <w:tblCellMar>
          <w:top w:w="15" w:type="dxa"/>
          <w:left w:w="15" w:type="dxa"/>
          <w:bottom w:w="15" w:type="dxa"/>
          <w:right w:w="15" w:type="dxa"/>
        </w:tblCellMar>
        <w:tblLook w:val="04A0" w:firstRow="1" w:lastRow="0" w:firstColumn="1" w:lastColumn="0" w:noHBand="0" w:noVBand="1"/>
      </w:tblPr>
      <w:tblGrid>
        <w:gridCol w:w="1266"/>
        <w:gridCol w:w="10148"/>
      </w:tblGrid>
      <w:tr w:rsidR="002C781D" w:rsidRPr="002C781D" w14:paraId="0B9CBCEC" w14:textId="77777777" w:rsidTr="002C781D">
        <w:trPr>
          <w:trHeight w:val="319"/>
          <w:tblHeader/>
        </w:trPr>
        <w:tc>
          <w:tcPr>
            <w:tcW w:w="11414" w:type="dxa"/>
            <w:gridSpan w:val="2"/>
            <w:tcBorders>
              <w:top w:val="nil"/>
              <w:left w:val="nil"/>
              <w:bottom w:val="nil"/>
              <w:right w:val="nil"/>
            </w:tcBorders>
            <w:vAlign w:val="center"/>
            <w:hideMark/>
          </w:tcPr>
          <w:p w14:paraId="7B587566" w14:textId="77777777" w:rsidR="002C781D" w:rsidRPr="002C781D" w:rsidRDefault="002C781D" w:rsidP="002C781D">
            <w:pPr>
              <w:pBdr>
                <w:top w:val="single" w:sz="2" w:space="0" w:color="auto"/>
                <w:left w:val="single" w:sz="2" w:space="0" w:color="auto"/>
                <w:bottom w:val="single" w:sz="6" w:space="0" w:color="auto"/>
                <w:right w:val="single" w:sz="2" w:space="0" w:color="auto"/>
              </w:pBdr>
              <w:spacing w:after="0" w:line="240" w:lineRule="auto"/>
              <w:ind w:left="-15" w:right="-15"/>
              <w:jc w:val="right"/>
              <w:rPr>
                <w:rFonts w:ascii="Times New Roman" w:eastAsia="Times New Roman" w:hAnsi="Times New Roman" w:cs="Times New Roman"/>
                <w:b/>
                <w:bCs/>
                <w:caps/>
                <w:spacing w:val="30"/>
                <w:sz w:val="24"/>
                <w:szCs w:val="24"/>
                <w:lang w:eastAsia="en-IN"/>
              </w:rPr>
            </w:pPr>
            <w:r w:rsidRPr="002C781D">
              <w:rPr>
                <w:rFonts w:ascii="Times New Roman" w:eastAsia="Times New Roman" w:hAnsi="Times New Roman" w:cs="Times New Roman"/>
                <w:b/>
                <w:bCs/>
                <w:caps/>
                <w:spacing w:val="30"/>
                <w:sz w:val="24"/>
                <w:szCs w:val="24"/>
                <w:lang w:eastAsia="en-IN"/>
              </w:rPr>
              <w:t>CONVERSATIONAL AI IN MICROSOFT AZURE</w:t>
            </w:r>
          </w:p>
        </w:tc>
      </w:tr>
      <w:tr w:rsidR="002C781D" w:rsidRPr="002C781D" w14:paraId="7DDD64AF" w14:textId="77777777" w:rsidTr="002C781D">
        <w:trPr>
          <w:trHeight w:val="286"/>
          <w:tblHeader/>
        </w:trPr>
        <w:tc>
          <w:tcPr>
            <w:tcW w:w="2248" w:type="dxa"/>
            <w:tcBorders>
              <w:top w:val="nil"/>
              <w:left w:val="single" w:sz="2" w:space="0" w:color="auto"/>
              <w:bottom w:val="nil"/>
              <w:right w:val="single" w:sz="2" w:space="0" w:color="auto"/>
            </w:tcBorders>
            <w:hideMark/>
          </w:tcPr>
          <w:p w14:paraId="17086EBF" w14:textId="77777777" w:rsidR="002C781D" w:rsidRPr="002C781D" w:rsidRDefault="002C781D" w:rsidP="002C781D">
            <w:pPr>
              <w:spacing w:after="0" w:line="240" w:lineRule="auto"/>
              <w:rPr>
                <w:rFonts w:ascii="Times New Roman" w:eastAsia="Times New Roman" w:hAnsi="Times New Roman" w:cs="Times New Roman"/>
                <w:b/>
                <w:bCs/>
                <w:sz w:val="24"/>
                <w:szCs w:val="24"/>
                <w:lang w:eastAsia="en-IN"/>
              </w:rPr>
            </w:pPr>
            <w:r w:rsidRPr="002C781D">
              <w:rPr>
                <w:rFonts w:ascii="Times New Roman" w:eastAsia="Times New Roman" w:hAnsi="Times New Roman" w:cs="Times New Roman"/>
                <w:b/>
                <w:bCs/>
                <w:sz w:val="24"/>
                <w:szCs w:val="24"/>
                <w:lang w:eastAsia="en-IN"/>
              </w:rPr>
              <w:t>Service</w:t>
            </w:r>
          </w:p>
        </w:tc>
        <w:tc>
          <w:tcPr>
            <w:tcW w:w="0" w:type="auto"/>
            <w:tcBorders>
              <w:top w:val="nil"/>
              <w:left w:val="single" w:sz="2" w:space="0" w:color="auto"/>
              <w:bottom w:val="nil"/>
              <w:right w:val="single" w:sz="2" w:space="0" w:color="auto"/>
            </w:tcBorders>
            <w:hideMark/>
          </w:tcPr>
          <w:p w14:paraId="398D5407" w14:textId="77777777" w:rsidR="002C781D" w:rsidRPr="002C781D" w:rsidRDefault="002C781D" w:rsidP="002C781D">
            <w:pPr>
              <w:spacing w:after="0" w:line="240" w:lineRule="auto"/>
              <w:rPr>
                <w:rFonts w:ascii="Times New Roman" w:eastAsia="Times New Roman" w:hAnsi="Times New Roman" w:cs="Times New Roman"/>
                <w:b/>
                <w:bCs/>
                <w:sz w:val="24"/>
                <w:szCs w:val="24"/>
                <w:lang w:eastAsia="en-IN"/>
              </w:rPr>
            </w:pPr>
            <w:r w:rsidRPr="002C781D">
              <w:rPr>
                <w:rFonts w:ascii="Times New Roman" w:eastAsia="Times New Roman" w:hAnsi="Times New Roman" w:cs="Times New Roman"/>
                <w:b/>
                <w:bCs/>
                <w:sz w:val="24"/>
                <w:szCs w:val="24"/>
                <w:lang w:eastAsia="en-IN"/>
              </w:rPr>
              <w:t>Capabilities</w:t>
            </w:r>
          </w:p>
        </w:tc>
      </w:tr>
      <w:tr w:rsidR="002C781D" w:rsidRPr="002C781D" w14:paraId="12C0CFD9" w14:textId="77777777" w:rsidTr="002C781D">
        <w:trPr>
          <w:trHeight w:val="594"/>
        </w:trPr>
        <w:tc>
          <w:tcPr>
            <w:tcW w:w="2248" w:type="dxa"/>
            <w:tcBorders>
              <w:top w:val="single" w:sz="24" w:space="0" w:color="auto"/>
              <w:left w:val="single" w:sz="2" w:space="0" w:color="auto"/>
              <w:bottom w:val="single" w:sz="2" w:space="0" w:color="auto"/>
              <w:right w:val="single" w:sz="2" w:space="0" w:color="auto"/>
            </w:tcBorders>
            <w:hideMark/>
          </w:tcPr>
          <w:p w14:paraId="316C8D1A" w14:textId="77777777" w:rsidR="002C781D" w:rsidRPr="002C781D" w:rsidRDefault="002C781D" w:rsidP="002C781D">
            <w:pPr>
              <w:spacing w:after="0" w:line="240" w:lineRule="auto"/>
              <w:rPr>
                <w:rFonts w:ascii="Times New Roman" w:eastAsia="Times New Roman" w:hAnsi="Times New Roman" w:cs="Times New Roman"/>
                <w:sz w:val="24"/>
                <w:szCs w:val="24"/>
                <w:lang w:eastAsia="en-IN"/>
              </w:rPr>
            </w:pPr>
            <w:proofErr w:type="spellStart"/>
            <w:r w:rsidRPr="002C781D">
              <w:rPr>
                <w:rFonts w:ascii="Times New Roman" w:eastAsia="Times New Roman" w:hAnsi="Times New Roman" w:cs="Times New Roman"/>
                <w:b/>
                <w:bCs/>
                <w:sz w:val="24"/>
                <w:szCs w:val="24"/>
                <w:lang w:eastAsia="en-IN"/>
              </w:rPr>
              <w:t>QnA</w:t>
            </w:r>
            <w:proofErr w:type="spellEnd"/>
            <w:r w:rsidRPr="002C781D">
              <w:rPr>
                <w:rFonts w:ascii="Times New Roman" w:eastAsia="Times New Roman" w:hAnsi="Times New Roman" w:cs="Times New Roman"/>
                <w:b/>
                <w:bCs/>
                <w:sz w:val="24"/>
                <w:szCs w:val="24"/>
                <w:lang w:eastAsia="en-IN"/>
              </w:rPr>
              <w:t xml:space="preserve"> Maker</w:t>
            </w:r>
          </w:p>
        </w:tc>
        <w:tc>
          <w:tcPr>
            <w:tcW w:w="0" w:type="auto"/>
            <w:tcBorders>
              <w:top w:val="single" w:sz="24" w:space="0" w:color="auto"/>
              <w:left w:val="single" w:sz="2" w:space="0" w:color="auto"/>
              <w:bottom w:val="single" w:sz="2" w:space="0" w:color="auto"/>
              <w:right w:val="single" w:sz="2" w:space="0" w:color="auto"/>
            </w:tcBorders>
            <w:hideMark/>
          </w:tcPr>
          <w:p w14:paraId="2C6DFE48" w14:textId="77777777" w:rsidR="002C781D" w:rsidRPr="002C781D" w:rsidRDefault="002C781D" w:rsidP="002C781D">
            <w:pPr>
              <w:spacing w:after="0" w:line="240" w:lineRule="auto"/>
              <w:rPr>
                <w:rFonts w:ascii="Times New Roman" w:eastAsia="Times New Roman" w:hAnsi="Times New Roman" w:cs="Times New Roman"/>
                <w:sz w:val="24"/>
                <w:szCs w:val="24"/>
                <w:lang w:eastAsia="en-IN"/>
              </w:rPr>
            </w:pPr>
            <w:r w:rsidRPr="002C781D">
              <w:rPr>
                <w:rFonts w:ascii="Times New Roman" w:eastAsia="Times New Roman" w:hAnsi="Times New Roman" w:cs="Times New Roman"/>
                <w:sz w:val="24"/>
                <w:szCs w:val="24"/>
                <w:lang w:eastAsia="en-IN"/>
              </w:rPr>
              <w:t>This cognitive service enables you to quickly build a </w:t>
            </w:r>
            <w:r w:rsidRPr="002C781D">
              <w:rPr>
                <w:rFonts w:ascii="Times New Roman" w:eastAsia="Times New Roman" w:hAnsi="Times New Roman" w:cs="Times New Roman"/>
                <w:i/>
                <w:iCs/>
                <w:sz w:val="24"/>
                <w:szCs w:val="24"/>
                <w:lang w:eastAsia="en-IN"/>
              </w:rPr>
              <w:t>knowledge base</w:t>
            </w:r>
            <w:r w:rsidRPr="002C781D">
              <w:rPr>
                <w:rFonts w:ascii="Times New Roman" w:eastAsia="Times New Roman" w:hAnsi="Times New Roman" w:cs="Times New Roman"/>
                <w:sz w:val="24"/>
                <w:szCs w:val="24"/>
                <w:lang w:eastAsia="en-IN"/>
              </w:rPr>
              <w:t> of questions and answers that can form the basis of a dialog between a human and an AI agent.</w:t>
            </w:r>
          </w:p>
        </w:tc>
      </w:tr>
      <w:tr w:rsidR="002C781D" w:rsidRPr="002C781D" w14:paraId="3CE4AED1" w14:textId="77777777" w:rsidTr="002C781D">
        <w:trPr>
          <w:trHeight w:val="913"/>
        </w:trPr>
        <w:tc>
          <w:tcPr>
            <w:tcW w:w="2248" w:type="dxa"/>
            <w:tcBorders>
              <w:top w:val="single" w:sz="24" w:space="0" w:color="auto"/>
              <w:left w:val="single" w:sz="2" w:space="0" w:color="auto"/>
              <w:bottom w:val="single" w:sz="2" w:space="0" w:color="auto"/>
              <w:right w:val="single" w:sz="2" w:space="0" w:color="auto"/>
            </w:tcBorders>
            <w:hideMark/>
          </w:tcPr>
          <w:p w14:paraId="09F27A72" w14:textId="77777777" w:rsidR="002C781D" w:rsidRPr="002C781D" w:rsidRDefault="002C781D" w:rsidP="002C781D">
            <w:pPr>
              <w:spacing w:after="0" w:line="240" w:lineRule="auto"/>
              <w:rPr>
                <w:rFonts w:ascii="Times New Roman" w:eastAsia="Times New Roman" w:hAnsi="Times New Roman" w:cs="Times New Roman"/>
                <w:sz w:val="24"/>
                <w:szCs w:val="24"/>
                <w:lang w:eastAsia="en-IN"/>
              </w:rPr>
            </w:pPr>
            <w:r w:rsidRPr="002C781D">
              <w:rPr>
                <w:rFonts w:ascii="Times New Roman" w:eastAsia="Times New Roman" w:hAnsi="Times New Roman" w:cs="Times New Roman"/>
                <w:b/>
                <w:bCs/>
                <w:sz w:val="24"/>
                <w:szCs w:val="24"/>
                <w:lang w:eastAsia="en-IN"/>
              </w:rPr>
              <w:t>Azure Bot Service</w:t>
            </w:r>
          </w:p>
        </w:tc>
        <w:tc>
          <w:tcPr>
            <w:tcW w:w="0" w:type="auto"/>
            <w:tcBorders>
              <w:top w:val="single" w:sz="24" w:space="0" w:color="auto"/>
              <w:left w:val="single" w:sz="2" w:space="0" w:color="auto"/>
              <w:bottom w:val="single" w:sz="2" w:space="0" w:color="auto"/>
              <w:right w:val="single" w:sz="2" w:space="0" w:color="auto"/>
            </w:tcBorders>
            <w:hideMark/>
          </w:tcPr>
          <w:p w14:paraId="36502D40" w14:textId="77777777" w:rsidR="002C781D" w:rsidRPr="002C781D" w:rsidRDefault="002C781D" w:rsidP="002C781D">
            <w:pPr>
              <w:spacing w:after="0" w:line="240" w:lineRule="auto"/>
              <w:rPr>
                <w:rFonts w:ascii="Times New Roman" w:eastAsia="Times New Roman" w:hAnsi="Times New Roman" w:cs="Times New Roman"/>
                <w:sz w:val="24"/>
                <w:szCs w:val="24"/>
                <w:lang w:eastAsia="en-IN"/>
              </w:rPr>
            </w:pPr>
            <w:r w:rsidRPr="002C781D">
              <w:rPr>
                <w:rFonts w:ascii="Times New Roman" w:eastAsia="Times New Roman" w:hAnsi="Times New Roman" w:cs="Times New Roman"/>
                <w:sz w:val="24"/>
                <w:szCs w:val="24"/>
                <w:lang w:eastAsia="en-IN"/>
              </w:rPr>
              <w:t>This service provides a platform for creating, publishing, and managing bots. Developers can use the </w:t>
            </w:r>
            <w:r w:rsidRPr="002C781D">
              <w:rPr>
                <w:rFonts w:ascii="Times New Roman" w:eastAsia="Times New Roman" w:hAnsi="Times New Roman" w:cs="Times New Roman"/>
                <w:i/>
                <w:iCs/>
                <w:sz w:val="24"/>
                <w:szCs w:val="24"/>
                <w:lang w:eastAsia="en-IN"/>
              </w:rPr>
              <w:t>Bot Framework</w:t>
            </w:r>
            <w:r w:rsidRPr="002C781D">
              <w:rPr>
                <w:rFonts w:ascii="Times New Roman" w:eastAsia="Times New Roman" w:hAnsi="Times New Roman" w:cs="Times New Roman"/>
                <w:sz w:val="24"/>
                <w:szCs w:val="24"/>
                <w:lang w:eastAsia="en-IN"/>
              </w:rPr>
              <w:t xml:space="preserve"> to create a bot and manage it with Azure Bot Service - integrating back-end services like </w:t>
            </w:r>
            <w:proofErr w:type="spellStart"/>
            <w:r w:rsidRPr="002C781D">
              <w:rPr>
                <w:rFonts w:ascii="Times New Roman" w:eastAsia="Times New Roman" w:hAnsi="Times New Roman" w:cs="Times New Roman"/>
                <w:sz w:val="24"/>
                <w:szCs w:val="24"/>
                <w:lang w:eastAsia="en-IN"/>
              </w:rPr>
              <w:t>QnA</w:t>
            </w:r>
            <w:proofErr w:type="spellEnd"/>
            <w:r w:rsidRPr="002C781D">
              <w:rPr>
                <w:rFonts w:ascii="Times New Roman" w:eastAsia="Times New Roman" w:hAnsi="Times New Roman" w:cs="Times New Roman"/>
                <w:sz w:val="24"/>
                <w:szCs w:val="24"/>
                <w:lang w:eastAsia="en-IN"/>
              </w:rPr>
              <w:t xml:space="preserve"> Maker and LUIS, and connecting to channels for web chat, email, Microsoft Teams, and others.</w:t>
            </w:r>
          </w:p>
        </w:tc>
      </w:tr>
    </w:tbl>
    <w:p w14:paraId="1A7A18C6" w14:textId="17B3A9A8" w:rsidR="00FA4922" w:rsidRDefault="00FA4922" w:rsidP="00961C90">
      <w:pPr>
        <w:jc w:val="both"/>
        <w:rPr>
          <w:sz w:val="28"/>
          <w:szCs w:val="28"/>
          <w:highlight w:val="yellow"/>
          <w:lang w:val="en-US"/>
        </w:rPr>
      </w:pPr>
    </w:p>
    <w:p w14:paraId="486368DB" w14:textId="77777777" w:rsidR="00DD2F9D" w:rsidRDefault="00DD2F9D" w:rsidP="00DD2F9D">
      <w:pPr>
        <w:pStyle w:val="Heading1"/>
        <w:shd w:val="clear" w:color="auto" w:fill="171717"/>
        <w:spacing w:before="0" w:beforeAutospacing="0" w:after="0" w:afterAutospacing="0"/>
        <w:rPr>
          <w:rFonts w:ascii="Segoe UI" w:hAnsi="Segoe UI" w:cs="Segoe UI"/>
          <w:color w:val="E3E3E3"/>
        </w:rPr>
      </w:pPr>
      <w:r>
        <w:rPr>
          <w:rFonts w:ascii="Segoe UI" w:hAnsi="Segoe UI" w:cs="Segoe UI"/>
          <w:color w:val="E3E3E3"/>
        </w:rPr>
        <w:t>Understand responsible AI</w:t>
      </w:r>
    </w:p>
    <w:p w14:paraId="62804834" w14:textId="7AC59F1D" w:rsidR="002C781D" w:rsidRDefault="002C781D" w:rsidP="00961C90">
      <w:pPr>
        <w:jc w:val="both"/>
        <w:rPr>
          <w:sz w:val="28"/>
          <w:szCs w:val="28"/>
          <w:highlight w:val="yellow"/>
          <w:lang w:val="en-US"/>
        </w:rPr>
      </w:pPr>
    </w:p>
    <w:p w14:paraId="5149B74F" w14:textId="77777777" w:rsidR="00DD2F9D" w:rsidRPr="00DD2F9D" w:rsidRDefault="00DD2F9D" w:rsidP="00DD2F9D">
      <w:pPr>
        <w:jc w:val="both"/>
        <w:rPr>
          <w:sz w:val="28"/>
          <w:szCs w:val="28"/>
          <w:lang w:val="en-US"/>
        </w:rPr>
      </w:pPr>
      <w:r w:rsidRPr="00DD2F9D">
        <w:rPr>
          <w:sz w:val="28"/>
          <w:szCs w:val="28"/>
          <w:lang w:val="en-US"/>
        </w:rPr>
        <w:t>Artificial Intelligence is a powerful tool that can be used to greatly benefit the world. However, like any tool, it must be used responsibly.</w:t>
      </w:r>
    </w:p>
    <w:p w14:paraId="140A3B34" w14:textId="77777777" w:rsidR="00DD2F9D" w:rsidRPr="00DD2F9D" w:rsidRDefault="00DD2F9D" w:rsidP="00DD2F9D">
      <w:pPr>
        <w:jc w:val="both"/>
        <w:rPr>
          <w:sz w:val="28"/>
          <w:szCs w:val="28"/>
          <w:lang w:val="en-US"/>
        </w:rPr>
      </w:pPr>
    </w:p>
    <w:p w14:paraId="0A760710" w14:textId="49681160" w:rsidR="00DD2F9D" w:rsidRDefault="00DD2F9D" w:rsidP="00DD2F9D">
      <w:pPr>
        <w:jc w:val="both"/>
        <w:rPr>
          <w:sz w:val="28"/>
          <w:szCs w:val="28"/>
          <w:lang w:val="en-US"/>
        </w:rPr>
      </w:pPr>
      <w:r w:rsidRPr="00DD2F9D">
        <w:rPr>
          <w:color w:val="FF0000"/>
          <w:sz w:val="28"/>
          <w:szCs w:val="28"/>
          <w:lang w:val="en-US"/>
        </w:rPr>
        <w:lastRenderedPageBreak/>
        <w:t>At Microsoft, AI software development is guided by a set of six principles</w:t>
      </w:r>
      <w:r w:rsidRPr="00DD2F9D">
        <w:rPr>
          <w:sz w:val="28"/>
          <w:szCs w:val="28"/>
          <w:lang w:val="en-US"/>
        </w:rPr>
        <w:t>, designed to ensure that AI applications provide amazing solutions to difficult problems without any unintended negative consequences.</w:t>
      </w:r>
    </w:p>
    <w:p w14:paraId="2785610F" w14:textId="77777777" w:rsidR="00DD2F9D" w:rsidRPr="00DD2F9D" w:rsidRDefault="00DD2F9D" w:rsidP="00DD2F9D">
      <w:pPr>
        <w:pStyle w:val="ListParagraph"/>
        <w:numPr>
          <w:ilvl w:val="0"/>
          <w:numId w:val="11"/>
        </w:numPr>
        <w:jc w:val="both"/>
        <w:rPr>
          <w:b/>
          <w:bCs/>
          <w:color w:val="FF0000"/>
          <w:sz w:val="28"/>
          <w:szCs w:val="28"/>
          <w:lang w:val="en-US"/>
        </w:rPr>
      </w:pPr>
      <w:r w:rsidRPr="00DD2F9D">
        <w:rPr>
          <w:b/>
          <w:bCs/>
          <w:color w:val="FF0000"/>
          <w:sz w:val="28"/>
          <w:szCs w:val="28"/>
          <w:lang w:val="en-US"/>
        </w:rPr>
        <w:t>Fairness</w:t>
      </w:r>
    </w:p>
    <w:p w14:paraId="42E94D12" w14:textId="77777777" w:rsidR="00DD2F9D" w:rsidRPr="00DD2F9D" w:rsidRDefault="00DD2F9D" w:rsidP="00DD2F9D">
      <w:pPr>
        <w:jc w:val="both"/>
        <w:rPr>
          <w:sz w:val="28"/>
          <w:szCs w:val="28"/>
          <w:lang w:val="en-US"/>
        </w:rPr>
      </w:pPr>
      <w:r w:rsidRPr="00DD2F9D">
        <w:rPr>
          <w:sz w:val="28"/>
          <w:szCs w:val="28"/>
          <w:lang w:val="en-US"/>
        </w:rPr>
        <w:t>AI systems should treat all people fairly. For example, suppose you create a machine learning model to support a loan approval application for a bank. The model should make predictions of whether or not the loan should be approved without incorporating any bias based on gender, ethnicity, or other factors that might result in an unfair advantage or disadvantage to specific groups of applicants.</w:t>
      </w:r>
    </w:p>
    <w:p w14:paraId="0B3E9677" w14:textId="77777777" w:rsidR="00DD2F9D" w:rsidRPr="00DD2F9D" w:rsidRDefault="00DD2F9D" w:rsidP="00DD2F9D">
      <w:pPr>
        <w:jc w:val="both"/>
        <w:rPr>
          <w:sz w:val="28"/>
          <w:szCs w:val="28"/>
          <w:lang w:val="en-US"/>
        </w:rPr>
      </w:pPr>
    </w:p>
    <w:p w14:paraId="386F5FAD" w14:textId="3E46C763" w:rsidR="00DD2F9D" w:rsidRDefault="00DD2F9D" w:rsidP="00DD2F9D">
      <w:pPr>
        <w:jc w:val="both"/>
        <w:rPr>
          <w:sz w:val="28"/>
          <w:szCs w:val="28"/>
          <w:lang w:val="en-US"/>
        </w:rPr>
      </w:pPr>
      <w:r w:rsidRPr="00DD2F9D">
        <w:rPr>
          <w:sz w:val="28"/>
          <w:szCs w:val="28"/>
          <w:lang w:val="en-US"/>
        </w:rPr>
        <w:t>Azure Machine Learning includes the capability to interpret models and quantify the extent to which each feature of the data influences the model's prediction. This capability helps data scientists and developers identify and mitigate bias in the model.</w:t>
      </w:r>
    </w:p>
    <w:p w14:paraId="105131CB" w14:textId="77777777" w:rsidR="00DD2F9D" w:rsidRPr="00DD2F9D" w:rsidRDefault="00DD2F9D" w:rsidP="00DD2F9D">
      <w:pPr>
        <w:pStyle w:val="ListParagraph"/>
        <w:numPr>
          <w:ilvl w:val="0"/>
          <w:numId w:val="11"/>
        </w:numPr>
        <w:jc w:val="both"/>
        <w:rPr>
          <w:b/>
          <w:bCs/>
          <w:color w:val="FF0000"/>
          <w:sz w:val="28"/>
          <w:szCs w:val="28"/>
          <w:lang w:val="en-US"/>
        </w:rPr>
      </w:pPr>
      <w:r w:rsidRPr="00DD2F9D">
        <w:rPr>
          <w:b/>
          <w:bCs/>
          <w:color w:val="FF0000"/>
          <w:sz w:val="28"/>
          <w:szCs w:val="28"/>
          <w:lang w:val="en-US"/>
        </w:rPr>
        <w:t>Reliability and safety</w:t>
      </w:r>
    </w:p>
    <w:p w14:paraId="15EFF7EA" w14:textId="77777777" w:rsidR="00DD2F9D" w:rsidRPr="00DD2F9D" w:rsidRDefault="00DD2F9D" w:rsidP="00DD2F9D">
      <w:pPr>
        <w:jc w:val="both"/>
        <w:rPr>
          <w:sz w:val="28"/>
          <w:szCs w:val="28"/>
          <w:lang w:val="en-US"/>
        </w:rPr>
      </w:pPr>
      <w:r w:rsidRPr="00DD2F9D">
        <w:rPr>
          <w:sz w:val="28"/>
          <w:szCs w:val="28"/>
          <w:lang w:val="en-US"/>
        </w:rPr>
        <w:t>AI systems should perform reliably and safely. For example, consider an AI-based software system for an autonomous vehicle; or a machine learning model that diagnoses patient symptoms and recommends prescriptions. Unreliability in these kinds of system can result in substantial risk to human life.</w:t>
      </w:r>
    </w:p>
    <w:p w14:paraId="32068435" w14:textId="77777777" w:rsidR="00DD2F9D" w:rsidRPr="00DD2F9D" w:rsidRDefault="00DD2F9D" w:rsidP="00DD2F9D">
      <w:pPr>
        <w:jc w:val="both"/>
        <w:rPr>
          <w:sz w:val="28"/>
          <w:szCs w:val="28"/>
          <w:lang w:val="en-US"/>
        </w:rPr>
      </w:pPr>
    </w:p>
    <w:p w14:paraId="3C5BF988" w14:textId="0F962B35" w:rsidR="00DD2F9D" w:rsidRDefault="00DD2F9D" w:rsidP="00DD2F9D">
      <w:pPr>
        <w:jc w:val="both"/>
        <w:rPr>
          <w:sz w:val="28"/>
          <w:szCs w:val="28"/>
          <w:lang w:val="en-US"/>
        </w:rPr>
      </w:pPr>
      <w:r w:rsidRPr="00DD2F9D">
        <w:rPr>
          <w:sz w:val="28"/>
          <w:szCs w:val="28"/>
          <w:lang w:val="en-US"/>
        </w:rPr>
        <w:t>AI-based software application development must be subjected to rigorous testing and deployment management processes to ensure that they work as expected before release.</w:t>
      </w:r>
    </w:p>
    <w:p w14:paraId="0F04538B" w14:textId="3405B352" w:rsidR="00DD2F9D" w:rsidRDefault="00DD2F9D" w:rsidP="00DD2F9D">
      <w:pPr>
        <w:jc w:val="both"/>
        <w:rPr>
          <w:sz w:val="28"/>
          <w:szCs w:val="28"/>
          <w:lang w:val="en-US"/>
        </w:rPr>
      </w:pPr>
    </w:p>
    <w:p w14:paraId="160CC5EE" w14:textId="77777777" w:rsidR="00DD2F9D" w:rsidRPr="00DD2F9D" w:rsidRDefault="00DD2F9D" w:rsidP="00DD2F9D">
      <w:pPr>
        <w:pStyle w:val="ListParagraph"/>
        <w:numPr>
          <w:ilvl w:val="0"/>
          <w:numId w:val="11"/>
        </w:numPr>
        <w:jc w:val="both"/>
        <w:rPr>
          <w:b/>
          <w:bCs/>
          <w:color w:val="FF0000"/>
          <w:sz w:val="28"/>
          <w:szCs w:val="28"/>
          <w:lang w:val="en-US"/>
        </w:rPr>
      </w:pPr>
      <w:r w:rsidRPr="00DD2F9D">
        <w:rPr>
          <w:b/>
          <w:bCs/>
          <w:color w:val="FF0000"/>
          <w:sz w:val="28"/>
          <w:szCs w:val="28"/>
          <w:lang w:val="en-US"/>
        </w:rPr>
        <w:t>Privacy and security</w:t>
      </w:r>
    </w:p>
    <w:p w14:paraId="59BD10A0" w14:textId="354AC6F9" w:rsidR="00DD2F9D" w:rsidRDefault="00DD2F9D" w:rsidP="00DD2F9D">
      <w:pPr>
        <w:jc w:val="both"/>
        <w:rPr>
          <w:sz w:val="28"/>
          <w:szCs w:val="28"/>
          <w:lang w:val="en-US"/>
        </w:rPr>
      </w:pPr>
      <w:r w:rsidRPr="00DD2F9D">
        <w:rPr>
          <w:sz w:val="28"/>
          <w:szCs w:val="28"/>
          <w:lang w:val="en-US"/>
        </w:rPr>
        <w:t>AI systems should be secure and respect privacy. The machine learning models on which AI systems are based rely on large volumes of data, which may contain personal details that must be kept private. Even after the models are trained and the system is in production, it uses new data to make predictions or take action that may be subject to privacy or security concerns.</w:t>
      </w:r>
    </w:p>
    <w:p w14:paraId="27D7623A" w14:textId="77777777" w:rsidR="00DD2F9D" w:rsidRPr="00DD2F9D" w:rsidRDefault="00DD2F9D" w:rsidP="00DD2F9D">
      <w:pPr>
        <w:pStyle w:val="ListParagraph"/>
        <w:numPr>
          <w:ilvl w:val="0"/>
          <w:numId w:val="11"/>
        </w:numPr>
        <w:jc w:val="both"/>
        <w:rPr>
          <w:b/>
          <w:bCs/>
          <w:color w:val="FF0000"/>
          <w:sz w:val="28"/>
          <w:szCs w:val="28"/>
          <w:lang w:val="en-US"/>
        </w:rPr>
      </w:pPr>
      <w:r w:rsidRPr="00DD2F9D">
        <w:rPr>
          <w:b/>
          <w:bCs/>
          <w:color w:val="FF0000"/>
          <w:sz w:val="28"/>
          <w:szCs w:val="28"/>
          <w:lang w:val="en-US"/>
        </w:rPr>
        <w:t>Inclusiveness</w:t>
      </w:r>
    </w:p>
    <w:p w14:paraId="10BFFF0C" w14:textId="37CBE1DD" w:rsidR="00DD2F9D" w:rsidRDefault="00DD2F9D" w:rsidP="00DD2F9D">
      <w:pPr>
        <w:jc w:val="both"/>
        <w:rPr>
          <w:sz w:val="28"/>
          <w:szCs w:val="28"/>
          <w:lang w:val="en-US"/>
        </w:rPr>
      </w:pPr>
      <w:r w:rsidRPr="00DD2F9D">
        <w:rPr>
          <w:sz w:val="28"/>
          <w:szCs w:val="28"/>
          <w:lang w:val="en-US"/>
        </w:rPr>
        <w:lastRenderedPageBreak/>
        <w:t>AI systems should empower everyone and engage people. AI should bring benefits to all parts of society, regardless of physical ability, gender, sexual orientation, ethnicity, or other factors.</w:t>
      </w:r>
    </w:p>
    <w:p w14:paraId="59180A8E" w14:textId="0A59C501" w:rsidR="00DD2F9D" w:rsidRDefault="00DD2F9D" w:rsidP="00DD2F9D">
      <w:pPr>
        <w:jc w:val="both"/>
        <w:rPr>
          <w:sz w:val="28"/>
          <w:szCs w:val="28"/>
          <w:lang w:val="en-US"/>
        </w:rPr>
      </w:pPr>
    </w:p>
    <w:p w14:paraId="79AE725A" w14:textId="77777777" w:rsidR="00DD2F9D" w:rsidRPr="00DD2F9D" w:rsidRDefault="00DD2F9D" w:rsidP="00DD2F9D">
      <w:pPr>
        <w:pStyle w:val="ListParagraph"/>
        <w:numPr>
          <w:ilvl w:val="0"/>
          <w:numId w:val="11"/>
        </w:numPr>
        <w:jc w:val="both"/>
        <w:rPr>
          <w:b/>
          <w:bCs/>
          <w:color w:val="FF0000"/>
          <w:sz w:val="28"/>
          <w:szCs w:val="28"/>
          <w:lang w:val="en-US"/>
        </w:rPr>
      </w:pPr>
      <w:r w:rsidRPr="00DD2F9D">
        <w:rPr>
          <w:b/>
          <w:bCs/>
          <w:color w:val="FF0000"/>
          <w:sz w:val="28"/>
          <w:szCs w:val="28"/>
          <w:lang w:val="en-US"/>
        </w:rPr>
        <w:t>Transparency</w:t>
      </w:r>
    </w:p>
    <w:p w14:paraId="30E75B8E" w14:textId="3465D884" w:rsidR="00DD2F9D" w:rsidRDefault="00DD2F9D" w:rsidP="00DD2F9D">
      <w:pPr>
        <w:jc w:val="both"/>
        <w:rPr>
          <w:sz w:val="28"/>
          <w:szCs w:val="28"/>
          <w:lang w:val="en-US"/>
        </w:rPr>
      </w:pPr>
      <w:r w:rsidRPr="00DD2F9D">
        <w:rPr>
          <w:sz w:val="28"/>
          <w:szCs w:val="28"/>
          <w:lang w:val="en-US"/>
        </w:rPr>
        <w:t>AI systems should be understandable. Users should be made fully aware of the purpose of the system, how it works, and what limitations may be expected.</w:t>
      </w:r>
    </w:p>
    <w:p w14:paraId="409A5764" w14:textId="4230070F" w:rsidR="00DD2F9D" w:rsidRDefault="00DD2F9D" w:rsidP="00DD2F9D">
      <w:pPr>
        <w:jc w:val="both"/>
        <w:rPr>
          <w:sz w:val="28"/>
          <w:szCs w:val="28"/>
          <w:highlight w:val="yellow"/>
          <w:lang w:val="en-US"/>
        </w:rPr>
      </w:pPr>
    </w:p>
    <w:p w14:paraId="130FB423" w14:textId="77777777" w:rsidR="00DD2F9D" w:rsidRPr="00DD2F9D" w:rsidRDefault="00DD2F9D" w:rsidP="00DD2F9D">
      <w:pPr>
        <w:pStyle w:val="ListParagraph"/>
        <w:numPr>
          <w:ilvl w:val="0"/>
          <w:numId w:val="11"/>
        </w:numPr>
        <w:jc w:val="both"/>
        <w:rPr>
          <w:b/>
          <w:bCs/>
          <w:color w:val="FF0000"/>
          <w:sz w:val="28"/>
          <w:szCs w:val="28"/>
          <w:lang w:val="en-US"/>
        </w:rPr>
      </w:pPr>
      <w:r w:rsidRPr="00DD2F9D">
        <w:rPr>
          <w:b/>
          <w:bCs/>
          <w:color w:val="FF0000"/>
          <w:sz w:val="28"/>
          <w:szCs w:val="28"/>
          <w:lang w:val="en-US"/>
        </w:rPr>
        <w:t>Accountability</w:t>
      </w:r>
    </w:p>
    <w:p w14:paraId="478BB2C0" w14:textId="1BD71F45" w:rsidR="00DD2F9D" w:rsidRDefault="00DD2F9D" w:rsidP="00DD2F9D">
      <w:pPr>
        <w:jc w:val="both"/>
        <w:rPr>
          <w:sz w:val="28"/>
          <w:szCs w:val="28"/>
          <w:lang w:val="en-US"/>
        </w:rPr>
      </w:pPr>
      <w:r w:rsidRPr="00DD2F9D">
        <w:rPr>
          <w:sz w:val="28"/>
          <w:szCs w:val="28"/>
          <w:lang w:val="en-US"/>
        </w:rPr>
        <w:t>People should be accountable for AI systems. Designers and developers of AI-based solution should work within a framework of governance and organizational principles that ensure the solution meets ethical and legal standards that are clearly defined.</w:t>
      </w:r>
    </w:p>
    <w:p w14:paraId="26D761ED" w14:textId="787FB21F" w:rsidR="00DD2F9D" w:rsidRDefault="00DD2F9D" w:rsidP="00DD2F9D">
      <w:pPr>
        <w:jc w:val="both"/>
        <w:rPr>
          <w:sz w:val="28"/>
          <w:szCs w:val="28"/>
          <w:highlight w:val="yellow"/>
          <w:lang w:val="en-US"/>
        </w:rPr>
      </w:pPr>
    </w:p>
    <w:p w14:paraId="55E14A98" w14:textId="7C98AA79" w:rsidR="00EA6928" w:rsidRDefault="00EA6928" w:rsidP="00DD2F9D">
      <w:pPr>
        <w:jc w:val="both"/>
        <w:rPr>
          <w:sz w:val="28"/>
          <w:szCs w:val="28"/>
          <w:highlight w:val="yellow"/>
          <w:lang w:val="en-US"/>
        </w:rPr>
      </w:pPr>
    </w:p>
    <w:p w14:paraId="449AF9C6" w14:textId="77777777" w:rsidR="00E016FF" w:rsidRDefault="00E016FF" w:rsidP="00C94C60">
      <w:pPr>
        <w:jc w:val="both"/>
        <w:rPr>
          <w:b/>
          <w:bCs/>
          <w:sz w:val="28"/>
          <w:szCs w:val="28"/>
          <w:lang w:val="en-US"/>
        </w:rPr>
      </w:pPr>
    </w:p>
    <w:sectPr w:rsidR="00E016F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9C"/>
    <w:multiLevelType w:val="hybridMultilevel"/>
    <w:tmpl w:val="9E6AF00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08254D"/>
    <w:multiLevelType w:val="multilevel"/>
    <w:tmpl w:val="842CF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724C6"/>
    <w:multiLevelType w:val="multilevel"/>
    <w:tmpl w:val="E7763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3A6717"/>
    <w:multiLevelType w:val="multilevel"/>
    <w:tmpl w:val="33300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163740"/>
    <w:multiLevelType w:val="hybridMultilevel"/>
    <w:tmpl w:val="6DB066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CA4ECF"/>
    <w:multiLevelType w:val="hybridMultilevel"/>
    <w:tmpl w:val="3C10A9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DF44123"/>
    <w:multiLevelType w:val="hybridMultilevel"/>
    <w:tmpl w:val="379CCB30"/>
    <w:lvl w:ilvl="0" w:tplc="4009000F">
      <w:start w:val="1"/>
      <w:numFmt w:val="decimal"/>
      <w:lvlText w:val="%1."/>
      <w:lvlJc w:val="left"/>
      <w:pPr>
        <w:ind w:left="720" w:hanging="360"/>
      </w:pPr>
    </w:lvl>
    <w:lvl w:ilvl="1" w:tplc="4009000F">
      <w:start w:val="1"/>
      <w:numFmt w:val="decimal"/>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1030861"/>
    <w:multiLevelType w:val="hybridMultilevel"/>
    <w:tmpl w:val="EA52D1B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DC2F38"/>
    <w:multiLevelType w:val="hybridMultilevel"/>
    <w:tmpl w:val="34E49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1785183"/>
    <w:multiLevelType w:val="hybridMultilevel"/>
    <w:tmpl w:val="A3D6C4F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94467FC"/>
    <w:multiLevelType w:val="hybridMultilevel"/>
    <w:tmpl w:val="F024460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1"/>
  </w:num>
  <w:num w:numId="6">
    <w:abstractNumId w:val="10"/>
  </w:num>
  <w:num w:numId="7">
    <w:abstractNumId w:val="7"/>
  </w:num>
  <w:num w:numId="8">
    <w:abstractNumId w:val="3"/>
  </w:num>
  <w:num w:numId="9">
    <w:abstractNumId w:val="2"/>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426D"/>
    <w:rsid w:val="0012426D"/>
    <w:rsid w:val="001C1CA3"/>
    <w:rsid w:val="001E5D15"/>
    <w:rsid w:val="00292A65"/>
    <w:rsid w:val="002C781D"/>
    <w:rsid w:val="00314B7D"/>
    <w:rsid w:val="0040653D"/>
    <w:rsid w:val="005A1BF1"/>
    <w:rsid w:val="005C054C"/>
    <w:rsid w:val="006C4B8B"/>
    <w:rsid w:val="00961C90"/>
    <w:rsid w:val="00C24077"/>
    <w:rsid w:val="00C94C60"/>
    <w:rsid w:val="00DD2F9D"/>
    <w:rsid w:val="00E016FF"/>
    <w:rsid w:val="00EA6928"/>
    <w:rsid w:val="00FA49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64B45C"/>
  <w15:chartTrackingRefBased/>
  <w15:docId w15:val="{CC9CA63C-395A-4A3F-B8B8-A3DEFFADD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E5D1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E5D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2426D"/>
    <w:pPr>
      <w:ind w:left="720"/>
      <w:contextualSpacing/>
    </w:pPr>
  </w:style>
  <w:style w:type="character" w:styleId="Hyperlink">
    <w:name w:val="Hyperlink"/>
    <w:basedOn w:val="DefaultParagraphFont"/>
    <w:uiPriority w:val="99"/>
    <w:unhideWhenUsed/>
    <w:rsid w:val="0012426D"/>
    <w:rPr>
      <w:color w:val="0563C1" w:themeColor="hyperlink"/>
      <w:u w:val="single"/>
    </w:rPr>
  </w:style>
  <w:style w:type="character" w:styleId="UnresolvedMention">
    <w:name w:val="Unresolved Mention"/>
    <w:basedOn w:val="DefaultParagraphFont"/>
    <w:uiPriority w:val="99"/>
    <w:semiHidden/>
    <w:unhideWhenUsed/>
    <w:rsid w:val="0012426D"/>
    <w:rPr>
      <w:color w:val="605E5C"/>
      <w:shd w:val="clear" w:color="auto" w:fill="E1DFDD"/>
    </w:rPr>
  </w:style>
  <w:style w:type="character" w:styleId="Strong">
    <w:name w:val="Strong"/>
    <w:basedOn w:val="DefaultParagraphFont"/>
    <w:uiPriority w:val="22"/>
    <w:qFormat/>
    <w:rsid w:val="005A1BF1"/>
    <w:rPr>
      <w:b/>
      <w:bCs/>
    </w:rPr>
  </w:style>
  <w:style w:type="character" w:styleId="FollowedHyperlink">
    <w:name w:val="FollowedHyperlink"/>
    <w:basedOn w:val="DefaultParagraphFont"/>
    <w:uiPriority w:val="99"/>
    <w:semiHidden/>
    <w:unhideWhenUsed/>
    <w:rsid w:val="001E5D15"/>
    <w:rPr>
      <w:color w:val="954F72" w:themeColor="followedHyperlink"/>
      <w:u w:val="single"/>
    </w:rPr>
  </w:style>
  <w:style w:type="character" w:customStyle="1" w:styleId="Heading1Char">
    <w:name w:val="Heading 1 Char"/>
    <w:basedOn w:val="DefaultParagraphFont"/>
    <w:link w:val="Heading1"/>
    <w:uiPriority w:val="9"/>
    <w:rsid w:val="001E5D15"/>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E5D15"/>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6C4B8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FA492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17783">
      <w:bodyDiv w:val="1"/>
      <w:marLeft w:val="0"/>
      <w:marRight w:val="0"/>
      <w:marTop w:val="0"/>
      <w:marBottom w:val="0"/>
      <w:divBdr>
        <w:top w:val="none" w:sz="0" w:space="0" w:color="auto"/>
        <w:left w:val="none" w:sz="0" w:space="0" w:color="auto"/>
        <w:bottom w:val="none" w:sz="0" w:space="0" w:color="auto"/>
        <w:right w:val="none" w:sz="0" w:space="0" w:color="auto"/>
      </w:divBdr>
    </w:div>
    <w:div w:id="25109172">
      <w:bodyDiv w:val="1"/>
      <w:marLeft w:val="0"/>
      <w:marRight w:val="0"/>
      <w:marTop w:val="0"/>
      <w:marBottom w:val="0"/>
      <w:divBdr>
        <w:top w:val="none" w:sz="0" w:space="0" w:color="auto"/>
        <w:left w:val="none" w:sz="0" w:space="0" w:color="auto"/>
        <w:bottom w:val="none" w:sz="0" w:space="0" w:color="auto"/>
        <w:right w:val="none" w:sz="0" w:space="0" w:color="auto"/>
      </w:divBdr>
    </w:div>
    <w:div w:id="91514495">
      <w:bodyDiv w:val="1"/>
      <w:marLeft w:val="0"/>
      <w:marRight w:val="0"/>
      <w:marTop w:val="0"/>
      <w:marBottom w:val="0"/>
      <w:divBdr>
        <w:top w:val="none" w:sz="0" w:space="0" w:color="auto"/>
        <w:left w:val="none" w:sz="0" w:space="0" w:color="auto"/>
        <w:bottom w:val="none" w:sz="0" w:space="0" w:color="auto"/>
        <w:right w:val="none" w:sz="0" w:space="0" w:color="auto"/>
      </w:divBdr>
    </w:div>
    <w:div w:id="128059751">
      <w:bodyDiv w:val="1"/>
      <w:marLeft w:val="0"/>
      <w:marRight w:val="0"/>
      <w:marTop w:val="0"/>
      <w:marBottom w:val="0"/>
      <w:divBdr>
        <w:top w:val="none" w:sz="0" w:space="0" w:color="auto"/>
        <w:left w:val="none" w:sz="0" w:space="0" w:color="auto"/>
        <w:bottom w:val="none" w:sz="0" w:space="0" w:color="auto"/>
        <w:right w:val="none" w:sz="0" w:space="0" w:color="auto"/>
      </w:divBdr>
    </w:div>
    <w:div w:id="154540533">
      <w:bodyDiv w:val="1"/>
      <w:marLeft w:val="0"/>
      <w:marRight w:val="0"/>
      <w:marTop w:val="0"/>
      <w:marBottom w:val="0"/>
      <w:divBdr>
        <w:top w:val="none" w:sz="0" w:space="0" w:color="auto"/>
        <w:left w:val="none" w:sz="0" w:space="0" w:color="auto"/>
        <w:bottom w:val="none" w:sz="0" w:space="0" w:color="auto"/>
        <w:right w:val="none" w:sz="0" w:space="0" w:color="auto"/>
      </w:divBdr>
    </w:div>
    <w:div w:id="160201924">
      <w:bodyDiv w:val="1"/>
      <w:marLeft w:val="0"/>
      <w:marRight w:val="0"/>
      <w:marTop w:val="0"/>
      <w:marBottom w:val="0"/>
      <w:divBdr>
        <w:top w:val="none" w:sz="0" w:space="0" w:color="auto"/>
        <w:left w:val="none" w:sz="0" w:space="0" w:color="auto"/>
        <w:bottom w:val="none" w:sz="0" w:space="0" w:color="auto"/>
        <w:right w:val="none" w:sz="0" w:space="0" w:color="auto"/>
      </w:divBdr>
      <w:divsChild>
        <w:div w:id="432746950">
          <w:marLeft w:val="0"/>
          <w:marRight w:val="0"/>
          <w:marTop w:val="0"/>
          <w:marBottom w:val="0"/>
          <w:divBdr>
            <w:top w:val="none" w:sz="0" w:space="0" w:color="auto"/>
            <w:left w:val="none" w:sz="0" w:space="0" w:color="auto"/>
            <w:bottom w:val="none" w:sz="0" w:space="0" w:color="auto"/>
            <w:right w:val="none" w:sz="0" w:space="0" w:color="auto"/>
          </w:divBdr>
        </w:div>
      </w:divsChild>
    </w:div>
    <w:div w:id="282736776">
      <w:bodyDiv w:val="1"/>
      <w:marLeft w:val="0"/>
      <w:marRight w:val="0"/>
      <w:marTop w:val="0"/>
      <w:marBottom w:val="0"/>
      <w:divBdr>
        <w:top w:val="none" w:sz="0" w:space="0" w:color="auto"/>
        <w:left w:val="none" w:sz="0" w:space="0" w:color="auto"/>
        <w:bottom w:val="none" w:sz="0" w:space="0" w:color="auto"/>
        <w:right w:val="none" w:sz="0" w:space="0" w:color="auto"/>
      </w:divBdr>
    </w:div>
    <w:div w:id="293802320">
      <w:bodyDiv w:val="1"/>
      <w:marLeft w:val="0"/>
      <w:marRight w:val="0"/>
      <w:marTop w:val="0"/>
      <w:marBottom w:val="0"/>
      <w:divBdr>
        <w:top w:val="none" w:sz="0" w:space="0" w:color="auto"/>
        <w:left w:val="none" w:sz="0" w:space="0" w:color="auto"/>
        <w:bottom w:val="none" w:sz="0" w:space="0" w:color="auto"/>
        <w:right w:val="none" w:sz="0" w:space="0" w:color="auto"/>
      </w:divBdr>
    </w:div>
    <w:div w:id="362285621">
      <w:bodyDiv w:val="1"/>
      <w:marLeft w:val="0"/>
      <w:marRight w:val="0"/>
      <w:marTop w:val="0"/>
      <w:marBottom w:val="0"/>
      <w:divBdr>
        <w:top w:val="none" w:sz="0" w:space="0" w:color="auto"/>
        <w:left w:val="none" w:sz="0" w:space="0" w:color="auto"/>
        <w:bottom w:val="none" w:sz="0" w:space="0" w:color="auto"/>
        <w:right w:val="none" w:sz="0" w:space="0" w:color="auto"/>
      </w:divBdr>
    </w:div>
    <w:div w:id="376324231">
      <w:bodyDiv w:val="1"/>
      <w:marLeft w:val="0"/>
      <w:marRight w:val="0"/>
      <w:marTop w:val="0"/>
      <w:marBottom w:val="0"/>
      <w:divBdr>
        <w:top w:val="none" w:sz="0" w:space="0" w:color="auto"/>
        <w:left w:val="none" w:sz="0" w:space="0" w:color="auto"/>
        <w:bottom w:val="none" w:sz="0" w:space="0" w:color="auto"/>
        <w:right w:val="none" w:sz="0" w:space="0" w:color="auto"/>
      </w:divBdr>
    </w:div>
    <w:div w:id="408230359">
      <w:bodyDiv w:val="1"/>
      <w:marLeft w:val="0"/>
      <w:marRight w:val="0"/>
      <w:marTop w:val="0"/>
      <w:marBottom w:val="0"/>
      <w:divBdr>
        <w:top w:val="none" w:sz="0" w:space="0" w:color="auto"/>
        <w:left w:val="none" w:sz="0" w:space="0" w:color="auto"/>
        <w:bottom w:val="none" w:sz="0" w:space="0" w:color="auto"/>
        <w:right w:val="none" w:sz="0" w:space="0" w:color="auto"/>
      </w:divBdr>
    </w:div>
    <w:div w:id="412045171">
      <w:bodyDiv w:val="1"/>
      <w:marLeft w:val="0"/>
      <w:marRight w:val="0"/>
      <w:marTop w:val="0"/>
      <w:marBottom w:val="0"/>
      <w:divBdr>
        <w:top w:val="none" w:sz="0" w:space="0" w:color="auto"/>
        <w:left w:val="none" w:sz="0" w:space="0" w:color="auto"/>
        <w:bottom w:val="none" w:sz="0" w:space="0" w:color="auto"/>
        <w:right w:val="none" w:sz="0" w:space="0" w:color="auto"/>
      </w:divBdr>
    </w:div>
    <w:div w:id="503058263">
      <w:bodyDiv w:val="1"/>
      <w:marLeft w:val="0"/>
      <w:marRight w:val="0"/>
      <w:marTop w:val="0"/>
      <w:marBottom w:val="0"/>
      <w:divBdr>
        <w:top w:val="none" w:sz="0" w:space="0" w:color="auto"/>
        <w:left w:val="none" w:sz="0" w:space="0" w:color="auto"/>
        <w:bottom w:val="none" w:sz="0" w:space="0" w:color="auto"/>
        <w:right w:val="none" w:sz="0" w:space="0" w:color="auto"/>
      </w:divBdr>
      <w:divsChild>
        <w:div w:id="113331103">
          <w:marLeft w:val="0"/>
          <w:marRight w:val="0"/>
          <w:marTop w:val="0"/>
          <w:marBottom w:val="0"/>
          <w:divBdr>
            <w:top w:val="none" w:sz="0" w:space="0" w:color="auto"/>
            <w:left w:val="none" w:sz="0" w:space="0" w:color="auto"/>
            <w:bottom w:val="none" w:sz="0" w:space="0" w:color="auto"/>
            <w:right w:val="none" w:sz="0" w:space="0" w:color="auto"/>
          </w:divBdr>
        </w:div>
      </w:divsChild>
    </w:div>
    <w:div w:id="531461706">
      <w:bodyDiv w:val="1"/>
      <w:marLeft w:val="0"/>
      <w:marRight w:val="0"/>
      <w:marTop w:val="0"/>
      <w:marBottom w:val="0"/>
      <w:divBdr>
        <w:top w:val="none" w:sz="0" w:space="0" w:color="auto"/>
        <w:left w:val="none" w:sz="0" w:space="0" w:color="auto"/>
        <w:bottom w:val="none" w:sz="0" w:space="0" w:color="auto"/>
        <w:right w:val="none" w:sz="0" w:space="0" w:color="auto"/>
      </w:divBdr>
    </w:div>
    <w:div w:id="544176258">
      <w:bodyDiv w:val="1"/>
      <w:marLeft w:val="0"/>
      <w:marRight w:val="0"/>
      <w:marTop w:val="0"/>
      <w:marBottom w:val="0"/>
      <w:divBdr>
        <w:top w:val="none" w:sz="0" w:space="0" w:color="auto"/>
        <w:left w:val="none" w:sz="0" w:space="0" w:color="auto"/>
        <w:bottom w:val="none" w:sz="0" w:space="0" w:color="auto"/>
        <w:right w:val="none" w:sz="0" w:space="0" w:color="auto"/>
      </w:divBdr>
    </w:div>
    <w:div w:id="562718708">
      <w:bodyDiv w:val="1"/>
      <w:marLeft w:val="0"/>
      <w:marRight w:val="0"/>
      <w:marTop w:val="0"/>
      <w:marBottom w:val="0"/>
      <w:divBdr>
        <w:top w:val="none" w:sz="0" w:space="0" w:color="auto"/>
        <w:left w:val="none" w:sz="0" w:space="0" w:color="auto"/>
        <w:bottom w:val="none" w:sz="0" w:space="0" w:color="auto"/>
        <w:right w:val="none" w:sz="0" w:space="0" w:color="auto"/>
      </w:divBdr>
    </w:div>
    <w:div w:id="648095724">
      <w:bodyDiv w:val="1"/>
      <w:marLeft w:val="0"/>
      <w:marRight w:val="0"/>
      <w:marTop w:val="0"/>
      <w:marBottom w:val="0"/>
      <w:divBdr>
        <w:top w:val="none" w:sz="0" w:space="0" w:color="auto"/>
        <w:left w:val="none" w:sz="0" w:space="0" w:color="auto"/>
        <w:bottom w:val="none" w:sz="0" w:space="0" w:color="auto"/>
        <w:right w:val="none" w:sz="0" w:space="0" w:color="auto"/>
      </w:divBdr>
    </w:div>
    <w:div w:id="772433780">
      <w:bodyDiv w:val="1"/>
      <w:marLeft w:val="0"/>
      <w:marRight w:val="0"/>
      <w:marTop w:val="0"/>
      <w:marBottom w:val="0"/>
      <w:divBdr>
        <w:top w:val="none" w:sz="0" w:space="0" w:color="auto"/>
        <w:left w:val="none" w:sz="0" w:space="0" w:color="auto"/>
        <w:bottom w:val="none" w:sz="0" w:space="0" w:color="auto"/>
        <w:right w:val="none" w:sz="0" w:space="0" w:color="auto"/>
      </w:divBdr>
    </w:div>
    <w:div w:id="816148780">
      <w:bodyDiv w:val="1"/>
      <w:marLeft w:val="0"/>
      <w:marRight w:val="0"/>
      <w:marTop w:val="0"/>
      <w:marBottom w:val="0"/>
      <w:divBdr>
        <w:top w:val="none" w:sz="0" w:space="0" w:color="auto"/>
        <w:left w:val="none" w:sz="0" w:space="0" w:color="auto"/>
        <w:bottom w:val="none" w:sz="0" w:space="0" w:color="auto"/>
        <w:right w:val="none" w:sz="0" w:space="0" w:color="auto"/>
      </w:divBdr>
    </w:div>
    <w:div w:id="835147249">
      <w:bodyDiv w:val="1"/>
      <w:marLeft w:val="0"/>
      <w:marRight w:val="0"/>
      <w:marTop w:val="0"/>
      <w:marBottom w:val="0"/>
      <w:divBdr>
        <w:top w:val="none" w:sz="0" w:space="0" w:color="auto"/>
        <w:left w:val="none" w:sz="0" w:space="0" w:color="auto"/>
        <w:bottom w:val="none" w:sz="0" w:space="0" w:color="auto"/>
        <w:right w:val="none" w:sz="0" w:space="0" w:color="auto"/>
      </w:divBdr>
    </w:div>
    <w:div w:id="840855189">
      <w:bodyDiv w:val="1"/>
      <w:marLeft w:val="0"/>
      <w:marRight w:val="0"/>
      <w:marTop w:val="0"/>
      <w:marBottom w:val="0"/>
      <w:divBdr>
        <w:top w:val="none" w:sz="0" w:space="0" w:color="auto"/>
        <w:left w:val="none" w:sz="0" w:space="0" w:color="auto"/>
        <w:bottom w:val="none" w:sz="0" w:space="0" w:color="auto"/>
        <w:right w:val="none" w:sz="0" w:space="0" w:color="auto"/>
      </w:divBdr>
      <w:divsChild>
        <w:div w:id="342323172">
          <w:marLeft w:val="0"/>
          <w:marRight w:val="0"/>
          <w:marTop w:val="0"/>
          <w:marBottom w:val="0"/>
          <w:divBdr>
            <w:top w:val="none" w:sz="0" w:space="0" w:color="auto"/>
            <w:left w:val="none" w:sz="0" w:space="0" w:color="auto"/>
            <w:bottom w:val="none" w:sz="0" w:space="0" w:color="auto"/>
            <w:right w:val="none" w:sz="0" w:space="0" w:color="auto"/>
          </w:divBdr>
        </w:div>
      </w:divsChild>
    </w:div>
    <w:div w:id="874346197">
      <w:bodyDiv w:val="1"/>
      <w:marLeft w:val="0"/>
      <w:marRight w:val="0"/>
      <w:marTop w:val="0"/>
      <w:marBottom w:val="0"/>
      <w:divBdr>
        <w:top w:val="none" w:sz="0" w:space="0" w:color="auto"/>
        <w:left w:val="none" w:sz="0" w:space="0" w:color="auto"/>
        <w:bottom w:val="none" w:sz="0" w:space="0" w:color="auto"/>
        <w:right w:val="none" w:sz="0" w:space="0" w:color="auto"/>
      </w:divBdr>
    </w:div>
    <w:div w:id="919674388">
      <w:bodyDiv w:val="1"/>
      <w:marLeft w:val="0"/>
      <w:marRight w:val="0"/>
      <w:marTop w:val="0"/>
      <w:marBottom w:val="0"/>
      <w:divBdr>
        <w:top w:val="none" w:sz="0" w:space="0" w:color="auto"/>
        <w:left w:val="none" w:sz="0" w:space="0" w:color="auto"/>
        <w:bottom w:val="none" w:sz="0" w:space="0" w:color="auto"/>
        <w:right w:val="none" w:sz="0" w:space="0" w:color="auto"/>
      </w:divBdr>
    </w:div>
    <w:div w:id="1016543069">
      <w:bodyDiv w:val="1"/>
      <w:marLeft w:val="0"/>
      <w:marRight w:val="0"/>
      <w:marTop w:val="0"/>
      <w:marBottom w:val="0"/>
      <w:divBdr>
        <w:top w:val="none" w:sz="0" w:space="0" w:color="auto"/>
        <w:left w:val="none" w:sz="0" w:space="0" w:color="auto"/>
        <w:bottom w:val="none" w:sz="0" w:space="0" w:color="auto"/>
        <w:right w:val="none" w:sz="0" w:space="0" w:color="auto"/>
      </w:divBdr>
    </w:div>
    <w:div w:id="1042285640">
      <w:bodyDiv w:val="1"/>
      <w:marLeft w:val="0"/>
      <w:marRight w:val="0"/>
      <w:marTop w:val="0"/>
      <w:marBottom w:val="0"/>
      <w:divBdr>
        <w:top w:val="none" w:sz="0" w:space="0" w:color="auto"/>
        <w:left w:val="none" w:sz="0" w:space="0" w:color="auto"/>
        <w:bottom w:val="none" w:sz="0" w:space="0" w:color="auto"/>
        <w:right w:val="none" w:sz="0" w:space="0" w:color="auto"/>
      </w:divBdr>
    </w:div>
    <w:div w:id="1126848687">
      <w:bodyDiv w:val="1"/>
      <w:marLeft w:val="0"/>
      <w:marRight w:val="0"/>
      <w:marTop w:val="0"/>
      <w:marBottom w:val="0"/>
      <w:divBdr>
        <w:top w:val="none" w:sz="0" w:space="0" w:color="auto"/>
        <w:left w:val="none" w:sz="0" w:space="0" w:color="auto"/>
        <w:bottom w:val="none" w:sz="0" w:space="0" w:color="auto"/>
        <w:right w:val="none" w:sz="0" w:space="0" w:color="auto"/>
      </w:divBdr>
    </w:div>
    <w:div w:id="1236893218">
      <w:bodyDiv w:val="1"/>
      <w:marLeft w:val="0"/>
      <w:marRight w:val="0"/>
      <w:marTop w:val="0"/>
      <w:marBottom w:val="0"/>
      <w:divBdr>
        <w:top w:val="none" w:sz="0" w:space="0" w:color="auto"/>
        <w:left w:val="none" w:sz="0" w:space="0" w:color="auto"/>
        <w:bottom w:val="none" w:sz="0" w:space="0" w:color="auto"/>
        <w:right w:val="none" w:sz="0" w:space="0" w:color="auto"/>
      </w:divBdr>
    </w:div>
    <w:div w:id="1388261195">
      <w:bodyDiv w:val="1"/>
      <w:marLeft w:val="0"/>
      <w:marRight w:val="0"/>
      <w:marTop w:val="0"/>
      <w:marBottom w:val="0"/>
      <w:divBdr>
        <w:top w:val="none" w:sz="0" w:space="0" w:color="auto"/>
        <w:left w:val="none" w:sz="0" w:space="0" w:color="auto"/>
        <w:bottom w:val="none" w:sz="0" w:space="0" w:color="auto"/>
        <w:right w:val="none" w:sz="0" w:space="0" w:color="auto"/>
      </w:divBdr>
    </w:div>
    <w:div w:id="1392387156">
      <w:bodyDiv w:val="1"/>
      <w:marLeft w:val="0"/>
      <w:marRight w:val="0"/>
      <w:marTop w:val="0"/>
      <w:marBottom w:val="0"/>
      <w:divBdr>
        <w:top w:val="none" w:sz="0" w:space="0" w:color="auto"/>
        <w:left w:val="none" w:sz="0" w:space="0" w:color="auto"/>
        <w:bottom w:val="none" w:sz="0" w:space="0" w:color="auto"/>
        <w:right w:val="none" w:sz="0" w:space="0" w:color="auto"/>
      </w:divBdr>
    </w:div>
    <w:div w:id="1415664408">
      <w:bodyDiv w:val="1"/>
      <w:marLeft w:val="0"/>
      <w:marRight w:val="0"/>
      <w:marTop w:val="0"/>
      <w:marBottom w:val="0"/>
      <w:divBdr>
        <w:top w:val="none" w:sz="0" w:space="0" w:color="auto"/>
        <w:left w:val="none" w:sz="0" w:space="0" w:color="auto"/>
        <w:bottom w:val="none" w:sz="0" w:space="0" w:color="auto"/>
        <w:right w:val="none" w:sz="0" w:space="0" w:color="auto"/>
      </w:divBdr>
    </w:div>
    <w:div w:id="1430464589">
      <w:bodyDiv w:val="1"/>
      <w:marLeft w:val="0"/>
      <w:marRight w:val="0"/>
      <w:marTop w:val="0"/>
      <w:marBottom w:val="0"/>
      <w:divBdr>
        <w:top w:val="none" w:sz="0" w:space="0" w:color="auto"/>
        <w:left w:val="none" w:sz="0" w:space="0" w:color="auto"/>
        <w:bottom w:val="none" w:sz="0" w:space="0" w:color="auto"/>
        <w:right w:val="none" w:sz="0" w:space="0" w:color="auto"/>
      </w:divBdr>
      <w:divsChild>
        <w:div w:id="2013608419">
          <w:marLeft w:val="0"/>
          <w:marRight w:val="0"/>
          <w:marTop w:val="0"/>
          <w:marBottom w:val="0"/>
          <w:divBdr>
            <w:top w:val="none" w:sz="0" w:space="0" w:color="auto"/>
            <w:left w:val="none" w:sz="0" w:space="0" w:color="auto"/>
            <w:bottom w:val="none" w:sz="0" w:space="0" w:color="auto"/>
            <w:right w:val="none" w:sz="0" w:space="0" w:color="auto"/>
          </w:divBdr>
        </w:div>
      </w:divsChild>
    </w:div>
    <w:div w:id="1435130078">
      <w:bodyDiv w:val="1"/>
      <w:marLeft w:val="0"/>
      <w:marRight w:val="0"/>
      <w:marTop w:val="0"/>
      <w:marBottom w:val="0"/>
      <w:divBdr>
        <w:top w:val="none" w:sz="0" w:space="0" w:color="auto"/>
        <w:left w:val="none" w:sz="0" w:space="0" w:color="auto"/>
        <w:bottom w:val="none" w:sz="0" w:space="0" w:color="auto"/>
        <w:right w:val="none" w:sz="0" w:space="0" w:color="auto"/>
      </w:divBdr>
      <w:divsChild>
        <w:div w:id="1476140847">
          <w:marLeft w:val="0"/>
          <w:marRight w:val="0"/>
          <w:marTop w:val="0"/>
          <w:marBottom w:val="0"/>
          <w:divBdr>
            <w:top w:val="none" w:sz="0" w:space="0" w:color="auto"/>
            <w:left w:val="none" w:sz="0" w:space="0" w:color="auto"/>
            <w:bottom w:val="none" w:sz="0" w:space="0" w:color="auto"/>
            <w:right w:val="none" w:sz="0" w:space="0" w:color="auto"/>
          </w:divBdr>
        </w:div>
      </w:divsChild>
    </w:div>
    <w:div w:id="1591739174">
      <w:bodyDiv w:val="1"/>
      <w:marLeft w:val="0"/>
      <w:marRight w:val="0"/>
      <w:marTop w:val="0"/>
      <w:marBottom w:val="0"/>
      <w:divBdr>
        <w:top w:val="none" w:sz="0" w:space="0" w:color="auto"/>
        <w:left w:val="none" w:sz="0" w:space="0" w:color="auto"/>
        <w:bottom w:val="none" w:sz="0" w:space="0" w:color="auto"/>
        <w:right w:val="none" w:sz="0" w:space="0" w:color="auto"/>
      </w:divBdr>
      <w:divsChild>
        <w:div w:id="116990757">
          <w:marLeft w:val="0"/>
          <w:marRight w:val="0"/>
          <w:marTop w:val="0"/>
          <w:marBottom w:val="0"/>
          <w:divBdr>
            <w:top w:val="none" w:sz="0" w:space="0" w:color="auto"/>
            <w:left w:val="none" w:sz="0" w:space="0" w:color="auto"/>
            <w:bottom w:val="none" w:sz="0" w:space="0" w:color="auto"/>
            <w:right w:val="none" w:sz="0" w:space="0" w:color="auto"/>
          </w:divBdr>
        </w:div>
      </w:divsChild>
    </w:div>
    <w:div w:id="1656105136">
      <w:bodyDiv w:val="1"/>
      <w:marLeft w:val="0"/>
      <w:marRight w:val="0"/>
      <w:marTop w:val="0"/>
      <w:marBottom w:val="0"/>
      <w:divBdr>
        <w:top w:val="none" w:sz="0" w:space="0" w:color="auto"/>
        <w:left w:val="none" w:sz="0" w:space="0" w:color="auto"/>
        <w:bottom w:val="none" w:sz="0" w:space="0" w:color="auto"/>
        <w:right w:val="none" w:sz="0" w:space="0" w:color="auto"/>
      </w:divBdr>
    </w:div>
    <w:div w:id="1760369652">
      <w:bodyDiv w:val="1"/>
      <w:marLeft w:val="0"/>
      <w:marRight w:val="0"/>
      <w:marTop w:val="0"/>
      <w:marBottom w:val="0"/>
      <w:divBdr>
        <w:top w:val="none" w:sz="0" w:space="0" w:color="auto"/>
        <w:left w:val="none" w:sz="0" w:space="0" w:color="auto"/>
        <w:bottom w:val="none" w:sz="0" w:space="0" w:color="auto"/>
        <w:right w:val="none" w:sz="0" w:space="0" w:color="auto"/>
      </w:divBdr>
    </w:div>
    <w:div w:id="1831752894">
      <w:bodyDiv w:val="1"/>
      <w:marLeft w:val="0"/>
      <w:marRight w:val="0"/>
      <w:marTop w:val="0"/>
      <w:marBottom w:val="0"/>
      <w:divBdr>
        <w:top w:val="none" w:sz="0" w:space="0" w:color="auto"/>
        <w:left w:val="none" w:sz="0" w:space="0" w:color="auto"/>
        <w:bottom w:val="none" w:sz="0" w:space="0" w:color="auto"/>
        <w:right w:val="none" w:sz="0" w:space="0" w:color="auto"/>
      </w:divBdr>
      <w:divsChild>
        <w:div w:id="1237857053">
          <w:marLeft w:val="0"/>
          <w:marRight w:val="0"/>
          <w:marTop w:val="0"/>
          <w:marBottom w:val="0"/>
          <w:divBdr>
            <w:top w:val="none" w:sz="0" w:space="0" w:color="auto"/>
            <w:left w:val="none" w:sz="0" w:space="0" w:color="auto"/>
            <w:bottom w:val="none" w:sz="0" w:space="0" w:color="auto"/>
            <w:right w:val="none" w:sz="0" w:space="0" w:color="auto"/>
          </w:divBdr>
          <w:divsChild>
            <w:div w:id="623194901">
              <w:marLeft w:val="0"/>
              <w:marRight w:val="0"/>
              <w:marTop w:val="0"/>
              <w:marBottom w:val="0"/>
              <w:divBdr>
                <w:top w:val="none" w:sz="0" w:space="0" w:color="auto"/>
                <w:left w:val="none" w:sz="0" w:space="0" w:color="auto"/>
                <w:bottom w:val="none" w:sz="0" w:space="0" w:color="auto"/>
                <w:right w:val="none" w:sz="0" w:space="0" w:color="auto"/>
              </w:divBdr>
              <w:divsChild>
                <w:div w:id="1615597197">
                  <w:marLeft w:val="0"/>
                  <w:marRight w:val="0"/>
                  <w:marTop w:val="0"/>
                  <w:marBottom w:val="0"/>
                  <w:divBdr>
                    <w:top w:val="none" w:sz="0" w:space="0" w:color="auto"/>
                    <w:left w:val="none" w:sz="0" w:space="0" w:color="auto"/>
                    <w:bottom w:val="none" w:sz="0" w:space="0" w:color="auto"/>
                    <w:right w:val="none" w:sz="0" w:space="0" w:color="auto"/>
                  </w:divBdr>
                </w:div>
                <w:div w:id="1821729560">
                  <w:marLeft w:val="0"/>
                  <w:marRight w:val="0"/>
                  <w:marTop w:val="0"/>
                  <w:marBottom w:val="0"/>
                  <w:divBdr>
                    <w:top w:val="none" w:sz="0" w:space="0" w:color="auto"/>
                    <w:left w:val="none" w:sz="0" w:space="0" w:color="auto"/>
                    <w:bottom w:val="none" w:sz="0" w:space="0" w:color="auto"/>
                    <w:right w:val="none" w:sz="0" w:space="0" w:color="auto"/>
                  </w:divBdr>
                  <w:divsChild>
                    <w:div w:id="1017346805">
                      <w:marLeft w:val="0"/>
                      <w:marRight w:val="0"/>
                      <w:marTop w:val="0"/>
                      <w:marBottom w:val="0"/>
                      <w:divBdr>
                        <w:top w:val="none" w:sz="0" w:space="0" w:color="auto"/>
                        <w:left w:val="none" w:sz="0" w:space="0" w:color="auto"/>
                        <w:bottom w:val="none" w:sz="0" w:space="0" w:color="auto"/>
                        <w:right w:val="none" w:sz="0" w:space="0" w:color="auto"/>
                      </w:divBdr>
                    </w:div>
                    <w:div w:id="868835231">
                      <w:marLeft w:val="0"/>
                      <w:marRight w:val="0"/>
                      <w:marTop w:val="0"/>
                      <w:marBottom w:val="0"/>
                      <w:divBdr>
                        <w:top w:val="none" w:sz="0" w:space="0" w:color="auto"/>
                        <w:left w:val="none" w:sz="0" w:space="0" w:color="auto"/>
                        <w:bottom w:val="none" w:sz="0" w:space="0" w:color="auto"/>
                        <w:right w:val="none" w:sz="0" w:space="0" w:color="auto"/>
                      </w:divBdr>
                    </w:div>
                    <w:div w:id="183792381">
                      <w:marLeft w:val="0"/>
                      <w:marRight w:val="0"/>
                      <w:marTop w:val="0"/>
                      <w:marBottom w:val="0"/>
                      <w:divBdr>
                        <w:top w:val="none" w:sz="0" w:space="0" w:color="auto"/>
                        <w:left w:val="none" w:sz="0" w:space="0" w:color="auto"/>
                        <w:bottom w:val="none" w:sz="0" w:space="0" w:color="auto"/>
                        <w:right w:val="none" w:sz="0" w:space="0" w:color="auto"/>
                      </w:divBdr>
                    </w:div>
                    <w:div w:id="706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728324">
          <w:marLeft w:val="0"/>
          <w:marRight w:val="0"/>
          <w:marTop w:val="0"/>
          <w:marBottom w:val="0"/>
          <w:divBdr>
            <w:top w:val="none" w:sz="0" w:space="0" w:color="auto"/>
            <w:left w:val="none" w:sz="0" w:space="0" w:color="auto"/>
            <w:bottom w:val="none" w:sz="0" w:space="0" w:color="auto"/>
            <w:right w:val="none" w:sz="0" w:space="0" w:color="auto"/>
          </w:divBdr>
          <w:divsChild>
            <w:div w:id="1719936173">
              <w:marLeft w:val="0"/>
              <w:marRight w:val="0"/>
              <w:marTop w:val="0"/>
              <w:marBottom w:val="0"/>
              <w:divBdr>
                <w:top w:val="none" w:sz="0" w:space="0" w:color="auto"/>
                <w:left w:val="none" w:sz="0" w:space="0" w:color="auto"/>
                <w:bottom w:val="none" w:sz="0" w:space="0" w:color="auto"/>
                <w:right w:val="none" w:sz="0" w:space="0" w:color="auto"/>
              </w:divBdr>
              <w:divsChild>
                <w:div w:id="1953172600">
                  <w:marLeft w:val="0"/>
                  <w:marRight w:val="0"/>
                  <w:marTop w:val="0"/>
                  <w:marBottom w:val="0"/>
                  <w:divBdr>
                    <w:top w:val="none" w:sz="0" w:space="0" w:color="auto"/>
                    <w:left w:val="none" w:sz="0" w:space="0" w:color="auto"/>
                    <w:bottom w:val="none" w:sz="0" w:space="0" w:color="auto"/>
                    <w:right w:val="none" w:sz="0" w:space="0" w:color="auto"/>
                  </w:divBdr>
                </w:div>
                <w:div w:id="1956330566">
                  <w:marLeft w:val="0"/>
                  <w:marRight w:val="0"/>
                  <w:marTop w:val="0"/>
                  <w:marBottom w:val="0"/>
                  <w:divBdr>
                    <w:top w:val="none" w:sz="0" w:space="0" w:color="auto"/>
                    <w:left w:val="none" w:sz="0" w:space="0" w:color="auto"/>
                    <w:bottom w:val="none" w:sz="0" w:space="0" w:color="auto"/>
                    <w:right w:val="none" w:sz="0" w:space="0" w:color="auto"/>
                  </w:divBdr>
                  <w:divsChild>
                    <w:div w:id="1682388008">
                      <w:marLeft w:val="0"/>
                      <w:marRight w:val="0"/>
                      <w:marTop w:val="0"/>
                      <w:marBottom w:val="0"/>
                      <w:divBdr>
                        <w:top w:val="none" w:sz="0" w:space="0" w:color="auto"/>
                        <w:left w:val="none" w:sz="0" w:space="0" w:color="auto"/>
                        <w:bottom w:val="none" w:sz="0" w:space="0" w:color="auto"/>
                        <w:right w:val="none" w:sz="0" w:space="0" w:color="auto"/>
                      </w:divBdr>
                    </w:div>
                    <w:div w:id="1994142767">
                      <w:marLeft w:val="0"/>
                      <w:marRight w:val="0"/>
                      <w:marTop w:val="0"/>
                      <w:marBottom w:val="0"/>
                      <w:divBdr>
                        <w:top w:val="none" w:sz="0" w:space="0" w:color="auto"/>
                        <w:left w:val="none" w:sz="0" w:space="0" w:color="auto"/>
                        <w:bottom w:val="none" w:sz="0" w:space="0" w:color="auto"/>
                        <w:right w:val="none" w:sz="0" w:space="0" w:color="auto"/>
                      </w:divBdr>
                    </w:div>
                    <w:div w:id="348066546">
                      <w:marLeft w:val="0"/>
                      <w:marRight w:val="0"/>
                      <w:marTop w:val="0"/>
                      <w:marBottom w:val="0"/>
                      <w:divBdr>
                        <w:top w:val="none" w:sz="0" w:space="0" w:color="auto"/>
                        <w:left w:val="none" w:sz="0" w:space="0" w:color="auto"/>
                        <w:bottom w:val="none" w:sz="0" w:space="0" w:color="auto"/>
                        <w:right w:val="none" w:sz="0" w:space="0" w:color="auto"/>
                      </w:divBdr>
                    </w:div>
                    <w:div w:id="15736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6840">
          <w:marLeft w:val="0"/>
          <w:marRight w:val="0"/>
          <w:marTop w:val="0"/>
          <w:marBottom w:val="0"/>
          <w:divBdr>
            <w:top w:val="none" w:sz="0" w:space="0" w:color="auto"/>
            <w:left w:val="none" w:sz="0" w:space="0" w:color="auto"/>
            <w:bottom w:val="none" w:sz="0" w:space="0" w:color="auto"/>
            <w:right w:val="none" w:sz="0" w:space="0" w:color="auto"/>
          </w:divBdr>
          <w:divsChild>
            <w:div w:id="1073315068">
              <w:marLeft w:val="0"/>
              <w:marRight w:val="0"/>
              <w:marTop w:val="0"/>
              <w:marBottom w:val="0"/>
              <w:divBdr>
                <w:top w:val="none" w:sz="0" w:space="0" w:color="auto"/>
                <w:left w:val="none" w:sz="0" w:space="0" w:color="auto"/>
                <w:bottom w:val="none" w:sz="0" w:space="0" w:color="auto"/>
                <w:right w:val="none" w:sz="0" w:space="0" w:color="auto"/>
              </w:divBdr>
              <w:divsChild>
                <w:div w:id="1277758305">
                  <w:marLeft w:val="0"/>
                  <w:marRight w:val="0"/>
                  <w:marTop w:val="0"/>
                  <w:marBottom w:val="0"/>
                  <w:divBdr>
                    <w:top w:val="none" w:sz="0" w:space="0" w:color="auto"/>
                    <w:left w:val="none" w:sz="0" w:space="0" w:color="auto"/>
                    <w:bottom w:val="none" w:sz="0" w:space="0" w:color="auto"/>
                    <w:right w:val="none" w:sz="0" w:space="0" w:color="auto"/>
                  </w:divBdr>
                </w:div>
                <w:div w:id="87511337">
                  <w:marLeft w:val="0"/>
                  <w:marRight w:val="0"/>
                  <w:marTop w:val="0"/>
                  <w:marBottom w:val="0"/>
                  <w:divBdr>
                    <w:top w:val="none" w:sz="0" w:space="0" w:color="auto"/>
                    <w:left w:val="none" w:sz="0" w:space="0" w:color="auto"/>
                    <w:bottom w:val="none" w:sz="0" w:space="0" w:color="auto"/>
                    <w:right w:val="none" w:sz="0" w:space="0" w:color="auto"/>
                  </w:divBdr>
                  <w:divsChild>
                    <w:div w:id="558981005">
                      <w:marLeft w:val="0"/>
                      <w:marRight w:val="0"/>
                      <w:marTop w:val="0"/>
                      <w:marBottom w:val="0"/>
                      <w:divBdr>
                        <w:top w:val="none" w:sz="0" w:space="0" w:color="auto"/>
                        <w:left w:val="none" w:sz="0" w:space="0" w:color="auto"/>
                        <w:bottom w:val="none" w:sz="0" w:space="0" w:color="auto"/>
                        <w:right w:val="none" w:sz="0" w:space="0" w:color="auto"/>
                      </w:divBdr>
                    </w:div>
                    <w:div w:id="1217550577">
                      <w:marLeft w:val="0"/>
                      <w:marRight w:val="0"/>
                      <w:marTop w:val="0"/>
                      <w:marBottom w:val="0"/>
                      <w:divBdr>
                        <w:top w:val="none" w:sz="0" w:space="0" w:color="auto"/>
                        <w:left w:val="none" w:sz="0" w:space="0" w:color="auto"/>
                        <w:bottom w:val="none" w:sz="0" w:space="0" w:color="auto"/>
                        <w:right w:val="none" w:sz="0" w:space="0" w:color="auto"/>
                      </w:divBdr>
                    </w:div>
                    <w:div w:id="648826847">
                      <w:marLeft w:val="0"/>
                      <w:marRight w:val="0"/>
                      <w:marTop w:val="0"/>
                      <w:marBottom w:val="0"/>
                      <w:divBdr>
                        <w:top w:val="none" w:sz="0" w:space="0" w:color="auto"/>
                        <w:left w:val="none" w:sz="0" w:space="0" w:color="auto"/>
                        <w:bottom w:val="none" w:sz="0" w:space="0" w:color="auto"/>
                        <w:right w:val="none" w:sz="0" w:space="0" w:color="auto"/>
                      </w:divBdr>
                    </w:div>
                    <w:div w:id="80492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999963">
      <w:bodyDiv w:val="1"/>
      <w:marLeft w:val="0"/>
      <w:marRight w:val="0"/>
      <w:marTop w:val="0"/>
      <w:marBottom w:val="0"/>
      <w:divBdr>
        <w:top w:val="none" w:sz="0" w:space="0" w:color="auto"/>
        <w:left w:val="none" w:sz="0" w:space="0" w:color="auto"/>
        <w:bottom w:val="none" w:sz="0" w:space="0" w:color="auto"/>
        <w:right w:val="none" w:sz="0" w:space="0" w:color="auto"/>
      </w:divBdr>
    </w:div>
    <w:div w:id="1909414133">
      <w:bodyDiv w:val="1"/>
      <w:marLeft w:val="0"/>
      <w:marRight w:val="0"/>
      <w:marTop w:val="0"/>
      <w:marBottom w:val="0"/>
      <w:divBdr>
        <w:top w:val="none" w:sz="0" w:space="0" w:color="auto"/>
        <w:left w:val="none" w:sz="0" w:space="0" w:color="auto"/>
        <w:bottom w:val="none" w:sz="0" w:space="0" w:color="auto"/>
        <w:right w:val="none" w:sz="0" w:space="0" w:color="auto"/>
      </w:divBdr>
    </w:div>
    <w:div w:id="1993558273">
      <w:bodyDiv w:val="1"/>
      <w:marLeft w:val="0"/>
      <w:marRight w:val="0"/>
      <w:marTop w:val="0"/>
      <w:marBottom w:val="0"/>
      <w:divBdr>
        <w:top w:val="none" w:sz="0" w:space="0" w:color="auto"/>
        <w:left w:val="none" w:sz="0" w:space="0" w:color="auto"/>
        <w:bottom w:val="none" w:sz="0" w:space="0" w:color="auto"/>
        <w:right w:val="none" w:sz="0" w:space="0" w:color="auto"/>
      </w:divBdr>
    </w:div>
    <w:div w:id="2015758562">
      <w:bodyDiv w:val="1"/>
      <w:marLeft w:val="0"/>
      <w:marRight w:val="0"/>
      <w:marTop w:val="0"/>
      <w:marBottom w:val="0"/>
      <w:divBdr>
        <w:top w:val="none" w:sz="0" w:space="0" w:color="auto"/>
        <w:left w:val="none" w:sz="0" w:space="0" w:color="auto"/>
        <w:bottom w:val="none" w:sz="0" w:space="0" w:color="auto"/>
        <w:right w:val="none" w:sz="0" w:space="0" w:color="auto"/>
      </w:divBdr>
    </w:div>
    <w:div w:id="2051294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en-us/learn/paths/explore-natural-language-processing/"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microsoft.com/en-us/learn/paths/explore-computer-vision-microsoft-azure/"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docs.microsoft.com/en-us/learn/paths/create-no-code-predictive-models-azure-machine-learning/" TargetMode="External"/><Relationship Id="rId11" Type="http://schemas.openxmlformats.org/officeDocument/2006/relationships/image" Target="media/image1.png"/><Relationship Id="rId5" Type="http://schemas.openxmlformats.org/officeDocument/2006/relationships/hyperlink" Target="https://docs.microsoft.com/en-us/learn/paths/get-started-with-artificial-intelligence-on-azure/" TargetMode="External"/><Relationship Id="rId15" Type="http://schemas.openxmlformats.org/officeDocument/2006/relationships/image" Target="media/image5.png"/><Relationship Id="rId10" Type="http://schemas.openxmlformats.org/officeDocument/2006/relationships/hyperlink" Target="https://docs.microsoft.com/en-us/learn/paths/get-started-with-artificial-intelligence-on-azure/" TargetMode="External"/><Relationship Id="rId4" Type="http://schemas.openxmlformats.org/officeDocument/2006/relationships/webSettings" Target="webSettings.xml"/><Relationship Id="rId9" Type="http://schemas.openxmlformats.org/officeDocument/2006/relationships/hyperlink" Target="https://docs.microsoft.com/en-us/learn/paths/explore-conversational-ai/"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2269</TotalTime>
  <Pages>11</Pages>
  <Words>2054</Words>
  <Characters>11708</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Nitesh Ranjan Singh</dc:creator>
  <cp:keywords/>
  <dc:description/>
  <cp:lastModifiedBy>Nitesh Ranjan Singh</cp:lastModifiedBy>
  <cp:revision>5</cp:revision>
  <dcterms:created xsi:type="dcterms:W3CDTF">2021-05-31T21:54:00Z</dcterms:created>
  <dcterms:modified xsi:type="dcterms:W3CDTF">2021-06-03T13:38:00Z</dcterms:modified>
</cp:coreProperties>
</file>