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Xf09e5e053afc3a9af6386746469142b406c617c"/>
    <w:p>
      <w:pPr>
        <w:pStyle w:val="Heading1"/>
      </w:pPr>
      <w:r>
        <w:t xml:space="preserve">Probability and Statistical Learning - Complete Study Guide</w:t>
      </w:r>
    </w:p>
    <w:p>
      <w:pPr>
        <w:pStyle w:val="FirstParagraph"/>
      </w:pPr>
      <w:r>
        <w:rPr>
          <w:bCs/>
          <w:b/>
        </w:rPr>
        <w:t xml:space="preserve">Author</w:t>
      </w:r>
      <w:r>
        <w:t xml:space="preserve">: Study materials for IDSS Lab 3</w:t>
      </w:r>
      <w:r>
        <w:t xml:space="preserve"> </w:t>
      </w:r>
      <w:r>
        <w:rPr>
          <w:bCs/>
          <w:b/>
        </w:rPr>
        <w:t xml:space="preserve">Date</w:t>
      </w:r>
      <w:r>
        <w:t xml:space="preserve">: November 2025</w:t>
      </w:r>
      <w:r>
        <w:t xml:space="preserve"> </w:t>
      </w:r>
      <w:r>
        <w:rPr>
          <w:bCs/>
          <w:b/>
        </w:rPr>
        <w:t xml:space="preserve">Purpose</w:t>
      </w:r>
      <w:r>
        <w:t xml:space="preserve">: Comprehensive, beginner-friendly guides for understanding probability concepts in depth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collection contains</w:t>
      </w:r>
      <w:r>
        <w:t xml:space="preserve"> </w:t>
      </w:r>
      <w:r>
        <w:rPr>
          <w:bCs/>
          <w:b/>
        </w:rPr>
        <w:t xml:space="preserve">8 comprehensive guides</w:t>
      </w:r>
      <w:r>
        <w:t xml:space="preserve"> </w:t>
      </w:r>
      <w:r>
        <w:t xml:space="preserve">covering all the probability and statistical concepts needed for the IDSS Lab 3 assessment. Each guide is designed to be beginner-friendly, with:</w:t>
      </w:r>
    </w:p>
    <w:p>
      <w:pPr>
        <w:numPr>
          <w:ilvl w:val="0"/>
          <w:numId w:val="1001"/>
        </w:numPr>
        <w:pStyle w:val="Compact"/>
      </w:pPr>
      <w:r>
        <w:t xml:space="preserve">✅ Clear explanations of theory</w:t>
      </w:r>
    </w:p>
    <w:p>
      <w:pPr>
        <w:numPr>
          <w:ilvl w:val="0"/>
          <w:numId w:val="1001"/>
        </w:numPr>
        <w:pStyle w:val="Compact"/>
      </w:pPr>
      <w:r>
        <w:t xml:space="preserve">✅ Practical examples with code</w:t>
      </w:r>
    </w:p>
    <w:p>
      <w:pPr>
        <w:numPr>
          <w:ilvl w:val="0"/>
          <w:numId w:val="1001"/>
        </w:numPr>
        <w:pStyle w:val="Compact"/>
      </w:pPr>
      <w:r>
        <w:t xml:space="preserve">✅ Visual intuitions</w:t>
      </w:r>
    </w:p>
    <w:p>
      <w:pPr>
        <w:numPr>
          <w:ilvl w:val="0"/>
          <w:numId w:val="1001"/>
        </w:numPr>
        <w:pStyle w:val="Compact"/>
      </w:pPr>
      <w:r>
        <w:t xml:space="preserve">✅ Common mistakes to avoid</w:t>
      </w:r>
    </w:p>
    <w:p>
      <w:pPr>
        <w:numPr>
          <w:ilvl w:val="0"/>
          <w:numId w:val="1001"/>
        </w:numPr>
        <w:pStyle w:val="Compact"/>
      </w:pPr>
      <w:r>
        <w:t xml:space="preserve">✅ Step-by-step implementations in NumPy/Python</w:t>
      </w:r>
    </w:p>
    <w:p>
      <w:r>
        <w:pict>
          <v:rect style="width:0;height:1.5pt" o:hralign="center" o:hrstd="t" o:hr="t"/>
        </w:pict>
      </w:r>
    </w:p>
    <w:bookmarkEnd w:id="20"/>
    <w:bookmarkStart w:id="29" w:name="study-guides"/>
    <w:p>
      <w:pPr>
        <w:pStyle w:val="Heading2"/>
      </w:pPr>
      <w:r>
        <w:t xml:space="preserve">📚 Study Guides</w:t>
      </w:r>
    </w:p>
    <w:bookmarkStart w:id="21" w:name="pmf-and-discrete-probability"/>
    <w:p>
      <w:pPr>
        <w:pStyle w:val="Heading3"/>
      </w:pPr>
      <w:r>
        <w:t xml:space="preserve">01. PMF and Discrete Probability</w:t>
      </w:r>
    </w:p>
    <w:p>
      <w:pPr>
        <w:pStyle w:val="FirstParagraph"/>
      </w:pPr>
      <w:r>
        <w:rPr>
          <w:bCs/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01_PMF_Discrete_Probability.md</w:t>
      </w:r>
    </w:p>
    <w:p>
      <w:pPr>
        <w:pStyle w:val="BodyText"/>
      </w:pPr>
      <w:r>
        <w:rPr>
          <w:bCs/>
          <w:b/>
        </w:rPr>
        <w:t xml:space="preserve">Topics covered</w:t>
      </w:r>
      <w:r>
        <w:t xml:space="preserve">:</w:t>
      </w:r>
      <w:r>
        <w:t xml:space="preserve"> </w:t>
      </w:r>
      <w:r>
        <w:t xml:space="preserve">- What are random variables?</w:t>
      </w:r>
      <w:r>
        <w:t xml:space="preserve"> </w:t>
      </w:r>
      <w:r>
        <w:t xml:space="preserve">- Probability mass functions (PMFs)</w:t>
      </w:r>
      <w:r>
        <w:t xml:space="preserve"> </w:t>
      </w:r>
      <w:r>
        <w:t xml:space="preserve">- Valid PMF properties</w:t>
      </w:r>
      <w:r>
        <w:t xml:space="preserve"> </w:t>
      </w:r>
      <w:r>
        <w:t xml:space="preserve">- Computing probabilities from PMFs</w:t>
      </w:r>
      <w:r>
        <w:t xml:space="preserve"> </w:t>
      </w:r>
      <w:r>
        <w:t xml:space="preserve">- Events and outcomes</w:t>
      </w:r>
      <w:r>
        <w:t xml:space="preserve"> </w:t>
      </w:r>
      <w:r>
        <w:t xml:space="preserve">- Odds and log-odds</w:t>
      </w:r>
      <w:r>
        <w:t xml:space="preserve"> </w:t>
      </w:r>
      <w:r>
        <w:t xml:space="preserve">- Expected value and E[f(X)] vs f(E[X])</w:t>
      </w:r>
      <w:r>
        <w:t xml:space="preserve"> </w:t>
      </w:r>
      <w:r>
        <w:t xml:space="preserve">- Practical NumPy implementations</w:t>
      </w:r>
    </w:p>
    <w:p>
      <w:pPr>
        <w:pStyle w:val="BodyText"/>
      </w:pPr>
      <w:r>
        <w:rPr>
          <w:bCs/>
          <w:b/>
        </w:rPr>
        <w:t xml:space="preserve">When to read</w:t>
      </w:r>
      <w:r>
        <w:t xml:space="preserve">: Start here! This is the foundation for everything else.</w:t>
      </w:r>
    </w:p>
    <w:p>
      <w:pPr>
        <w:pStyle w:val="BodyText"/>
      </w:pPr>
      <w:r>
        <w:rPr>
          <w:bCs/>
          <w:b/>
        </w:rPr>
        <w:t xml:space="preserve">Key takeaways</w:t>
      </w:r>
      <w:r>
        <w:t xml:space="preserve">:</w:t>
      </w:r>
      <w:r>
        <w:t xml:space="preserve"> </w:t>
      </w:r>
      <w:r>
        <w:t xml:space="preserve">- PMF maps outcomes to probabilities</w:t>
      </w:r>
      <w:r>
        <w:t xml:space="preserve"> </w:t>
      </w:r>
      <w:r>
        <w:t xml:space="preserve">- Valid PMF: sums to 1, all values in [0,1]</w:t>
      </w:r>
      <w:r>
        <w:t xml:space="preserve"> </w:t>
      </w:r>
      <w:r>
        <w:t xml:space="preserve">- E[f(X)] ≠ f(E[X]) in general!</w:t>
      </w:r>
    </w:p>
    <w:p>
      <w:r>
        <w:pict>
          <v:rect style="width:0;height:1.5pt" o:hralign="center" o:hrstd="t" o:hr="t"/>
        </w:pict>
      </w:r>
    </w:p>
    <w:bookmarkEnd w:id="21"/>
    <w:bookmarkStart w:id="22" w:name="conditional-probability"/>
    <w:p>
      <w:pPr>
        <w:pStyle w:val="Heading3"/>
      </w:pPr>
      <w:r>
        <w:t xml:space="preserve">02. Conditional Probability</w:t>
      </w:r>
    </w:p>
    <w:p>
      <w:pPr>
        <w:pStyle w:val="FirstParagraph"/>
      </w:pPr>
      <w:r>
        <w:rPr>
          <w:bCs/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02_Conditional_Probability.md</w:t>
      </w:r>
    </w:p>
    <w:p>
      <w:pPr>
        <w:pStyle w:val="BodyText"/>
      </w:pPr>
      <w:r>
        <w:rPr>
          <w:bCs/>
          <w:b/>
        </w:rPr>
        <w:t xml:space="preserve">Topics covered</w:t>
      </w:r>
      <w:r>
        <w:t xml:space="preserve">:</w:t>
      </w:r>
      <w:r>
        <w:t xml:space="preserve"> </w:t>
      </w:r>
      <w:r>
        <w:t xml:space="preserve">- Joint probability distributions</w:t>
      </w:r>
      <w:r>
        <w:t xml:space="preserve"> </w:t>
      </w:r>
      <w:r>
        <w:t xml:space="preserve">- Marginal probability (summing out variables)</w:t>
      </w:r>
      <w:r>
        <w:t xml:space="preserve"> </w:t>
      </w:r>
      <w:r>
        <w:t xml:space="preserve">- Conditional probability P(X|Y)</w:t>
      </w:r>
      <w:r>
        <w:t xml:space="preserve"> </w:t>
      </w:r>
      <w:r>
        <w:t xml:space="preserve">- Computing conditional PMFs</w:t>
      </w:r>
      <w:r>
        <w:t xml:space="preserve"> </w:t>
      </w:r>
      <w:r>
        <w:t xml:space="preserve">- Independence vs correlation</w:t>
      </w:r>
      <w:r>
        <w:t xml:space="preserve"> </w:t>
      </w:r>
      <w:r>
        <w:t xml:space="preserve">- Chain rule and sum rule</w:t>
      </w:r>
    </w:p>
    <w:p>
      <w:pPr>
        <w:pStyle w:val="BodyText"/>
      </w:pPr>
      <w:r>
        <w:rPr>
          <w:bCs/>
          <w:b/>
        </w:rPr>
        <w:t xml:space="preserve">When to read</w:t>
      </w:r>
      <w:r>
        <w:t xml:space="preserve">: After understanding basic PMFs.</w:t>
      </w:r>
    </w:p>
    <w:p>
      <w:pPr>
        <w:pStyle w:val="BodyText"/>
      </w:pPr>
      <w:r>
        <w:rPr>
          <w:bCs/>
          <w:b/>
        </w:rPr>
        <w:t xml:space="preserve">Key takeaways</w:t>
      </w:r>
      <w:r>
        <w:t xml:space="preserve">:</w:t>
      </w:r>
      <w:r>
        <w:t xml:space="preserve"> </w:t>
      </w:r>
      <w:r>
        <w:t xml:space="preserve">- P(X|Y) = P(X,Y) / P(Y)</w:t>
      </w:r>
      <w:r>
        <w:t xml:space="preserve"> </w:t>
      </w:r>
      <w:r>
        <w:t xml:space="preserve">- Marginal: sum over other variables</w:t>
      </w:r>
      <w:r>
        <w:t xml:space="preserve"> </w:t>
      </w:r>
      <w:r>
        <w:t xml:space="preserve">- P(X|Y) ≠ P(Y|X) in general!</w:t>
      </w:r>
    </w:p>
    <w:p>
      <w:r>
        <w:pict>
          <v:rect style="width:0;height:1.5pt" o:hralign="center" o:hrstd="t" o:hr="t"/>
        </w:pict>
      </w:r>
    </w:p>
    <w:bookmarkEnd w:id="22"/>
    <w:bookmarkStart w:id="23" w:name="bayes-rule"/>
    <w:p>
      <w:pPr>
        <w:pStyle w:val="Heading3"/>
      </w:pPr>
      <w:r>
        <w:t xml:space="preserve">03. Bayes’ Rule</w:t>
      </w:r>
    </w:p>
    <w:p>
      <w:pPr>
        <w:pStyle w:val="FirstParagraph"/>
      </w:pPr>
      <w:r>
        <w:rPr>
          <w:bCs/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03_Bayes_Rule.md</w:t>
      </w:r>
    </w:p>
    <w:p>
      <w:pPr>
        <w:pStyle w:val="BodyText"/>
      </w:pPr>
      <w:r>
        <w:rPr>
          <w:bCs/>
          <w:b/>
        </w:rPr>
        <w:t xml:space="preserve">Topics covered</w:t>
      </w:r>
      <w:r>
        <w:t xml:space="preserve">:</w:t>
      </w:r>
      <w:r>
        <w:t xml:space="preserve"> </w:t>
      </w:r>
      <w:r>
        <w:t xml:space="preserve">- Bayes’ theorem and its importance</w:t>
      </w:r>
      <w:r>
        <w:t xml:space="preserve"> </w:t>
      </w:r>
      <w:r>
        <w:t xml:space="preserve">- Prior, likelihood, posterior, evidence</w:t>
      </w:r>
      <w:r>
        <w:t xml:space="preserve"> </w:t>
      </w:r>
      <w:r>
        <w:t xml:space="preserve">- Updating beliefs with data</w:t>
      </w:r>
      <w:r>
        <w:t xml:space="preserve"> </w:t>
      </w:r>
      <w:r>
        <w:t xml:space="preserve">- Sequential Bayesian updates</w:t>
      </w:r>
      <w:r>
        <w:t xml:space="preserve"> </w:t>
      </w:r>
      <w:r>
        <w:t xml:space="preserve">- Base rate fallacy</w:t>
      </w:r>
      <w:r>
        <w:t xml:space="preserve"> </w:t>
      </w:r>
      <w:r>
        <w:t xml:space="preserve">- Practical submarine search examples</w:t>
      </w:r>
    </w:p>
    <w:p>
      <w:pPr>
        <w:pStyle w:val="BodyText"/>
      </w:pPr>
      <w:r>
        <w:rPr>
          <w:bCs/>
          <w:b/>
        </w:rPr>
        <w:t xml:space="preserve">When to read</w:t>
      </w:r>
      <w:r>
        <w:t xml:space="preserve">: After conditional probability.</w:t>
      </w:r>
    </w:p>
    <w:p>
      <w:pPr>
        <w:pStyle w:val="BodyText"/>
      </w:pPr>
      <w:r>
        <w:rPr>
          <w:bCs/>
          <w:b/>
        </w:rPr>
        <w:t xml:space="preserve">Key takeaways</w:t>
      </w:r>
      <w:r>
        <w:t xml:space="preserve">:</w:t>
      </w:r>
      <w:r>
        <w:t xml:space="preserve"> </w:t>
      </w:r>
      <w:r>
        <w:t xml:space="preserve">- Posterior ∝ Likelihood × Prior</w:t>
      </w:r>
      <w:r>
        <w:t xml:space="preserve"> </w:t>
      </w:r>
      <w:r>
        <w:t xml:space="preserve">- Each posterior becomes the next prior</w:t>
      </w:r>
      <w:r>
        <w:t xml:space="preserve"> </w:t>
      </w:r>
      <w:r>
        <w:t xml:space="preserve">- Combines prior knowledge with new evidence</w:t>
      </w:r>
    </w:p>
    <w:p>
      <w:r>
        <w:pict>
          <v:rect style="width:0;height:1.5pt" o:hralign="center" o:hrstd="t" o:hr="t"/>
        </w:pict>
      </w:r>
    </w:p>
    <w:bookmarkEnd w:id="23"/>
    <w:bookmarkStart w:id="24" w:name="entropy-and-information-theory"/>
    <w:p>
      <w:pPr>
        <w:pStyle w:val="Heading3"/>
      </w:pPr>
      <w:r>
        <w:t xml:space="preserve">04. Entropy and Information Theory</w:t>
      </w:r>
    </w:p>
    <w:p>
      <w:pPr>
        <w:pStyle w:val="FirstParagraph"/>
      </w:pPr>
      <w:r>
        <w:rPr>
          <w:bCs/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04_Entropy_Information_Theory.md</w:t>
      </w:r>
    </w:p>
    <w:p>
      <w:pPr>
        <w:pStyle w:val="BodyText"/>
      </w:pPr>
      <w:r>
        <w:rPr>
          <w:bCs/>
          <w:b/>
        </w:rPr>
        <w:t xml:space="preserve">Topics covered</w:t>
      </w:r>
      <w:r>
        <w:t xml:space="preserve">:</w:t>
      </w:r>
      <w:r>
        <w:t xml:space="preserve"> </w:t>
      </w:r>
      <w:r>
        <w:t xml:space="preserve">- What is information?</w:t>
      </w:r>
      <w:r>
        <w:t xml:space="preserve"> </w:t>
      </w:r>
      <w:r>
        <w:t xml:space="preserve">- Entropy as uncertainty measure</w:t>
      </w:r>
      <w:r>
        <w:t xml:space="preserve"> </w:t>
      </w:r>
      <w:r>
        <w:t xml:space="preserve">- Conditional entropy</w:t>
      </w:r>
      <w:r>
        <w:t xml:space="preserve"> </w:t>
      </w:r>
      <w:r>
        <w:t xml:space="preserve">- Mutual information</w:t>
      </w:r>
      <w:r>
        <w:t xml:space="preserve"> </w:t>
      </w:r>
      <w:r>
        <w:t xml:space="preserve">- Feature selection using entropy</w:t>
      </w:r>
      <w:r>
        <w:t xml:space="preserve"> </w:t>
      </w:r>
      <w:r>
        <w:t xml:space="preserve">- Application to decision making</w:t>
      </w:r>
    </w:p>
    <w:p>
      <w:pPr>
        <w:pStyle w:val="BodyText"/>
      </w:pPr>
      <w:r>
        <w:rPr>
          <w:bCs/>
          <w:b/>
        </w:rPr>
        <w:t xml:space="preserve">When to read</w:t>
      </w:r>
      <w:r>
        <w:t xml:space="preserve">: After conditional probability.</w:t>
      </w:r>
    </w:p>
    <w:p>
      <w:pPr>
        <w:pStyle w:val="BodyText"/>
      </w:pPr>
      <w:r>
        <w:rPr>
          <w:bCs/>
          <w:b/>
        </w:rPr>
        <w:t xml:space="preserve">Key takeaways</w:t>
      </w:r>
      <w:r>
        <w:t xml:space="preserve">:</w:t>
      </w:r>
      <w:r>
        <w:t xml:space="preserve"> </w:t>
      </w:r>
      <w:r>
        <w:t xml:space="preserve">- Entropy measures uncertainty/randomness</w:t>
      </w:r>
      <w:r>
        <w:t xml:space="preserve"> </w:t>
      </w:r>
      <w:r>
        <w:t xml:space="preserve">- H(X|Y) ≤ H(X) (information reduces uncertainty)</w:t>
      </w:r>
      <w:r>
        <w:t xml:space="preserve"> </w:t>
      </w:r>
      <w:r>
        <w:t xml:space="preserve">- Use entropy to find most informative features</w:t>
      </w:r>
    </w:p>
    <w:p>
      <w:r>
        <w:pict>
          <v:rect style="width:0;height:1.5pt" o:hralign="center" o:hrstd="t" o:hr="t"/>
        </w:pict>
      </w:r>
    </w:p>
    <w:bookmarkEnd w:id="24"/>
    <w:bookmarkStart w:id="25" w:name="sampling-and-monte-carlo-methods"/>
    <w:p>
      <w:pPr>
        <w:pStyle w:val="Heading3"/>
      </w:pPr>
      <w:r>
        <w:t xml:space="preserve">05. Sampling and Monte Carlo Methods</w:t>
      </w:r>
    </w:p>
    <w:p>
      <w:pPr>
        <w:pStyle w:val="FirstParagraph"/>
      </w:pPr>
      <w:r>
        <w:rPr>
          <w:bCs/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05_Sampling_Monte_Carlo.md</w:t>
      </w:r>
    </w:p>
    <w:p>
      <w:pPr>
        <w:pStyle w:val="BodyText"/>
      </w:pPr>
      <w:r>
        <w:rPr>
          <w:bCs/>
          <w:b/>
        </w:rPr>
        <w:t xml:space="preserve">Topics covered</w:t>
      </w:r>
      <w:r>
        <w:t xml:space="preserve">:</w:t>
      </w:r>
      <w:r>
        <w:t xml:space="preserve"> </w:t>
      </w:r>
      <w:r>
        <w:t xml:space="preserve">- What is sampling?</w:t>
      </w:r>
      <w:r>
        <w:t xml:space="preserve"> </w:t>
      </w:r>
      <w:r>
        <w:t xml:space="preserve">- Sampling from discrete and continuous distributions</w:t>
      </w:r>
      <w:r>
        <w:t xml:space="preserve"> </w:t>
      </w:r>
      <w:r>
        <w:t xml:space="preserve">- Monte Carlo estimation of expectations</w:t>
      </w:r>
      <w:r>
        <w:t xml:space="preserve"> </w:t>
      </w:r>
      <w:r>
        <w:t xml:space="preserve">- Reconstructing distributions from samples</w:t>
      </w:r>
      <w:r>
        <w:t xml:space="preserve"> </w:t>
      </w:r>
      <w:r>
        <w:t xml:space="preserve">- Law of Large Numbers</w:t>
      </w:r>
      <w:r>
        <w:t xml:space="preserve"> </w:t>
      </w:r>
      <w:r>
        <w:t xml:space="preserve">- Standard error and convergence</w:t>
      </w:r>
    </w:p>
    <w:p>
      <w:pPr>
        <w:pStyle w:val="BodyText"/>
      </w:pPr>
      <w:r>
        <w:rPr>
          <w:bCs/>
          <w:b/>
        </w:rPr>
        <w:t xml:space="preserve">When to read</w:t>
      </w:r>
      <w:r>
        <w:t xml:space="preserve">: Before continuous distributions.</w:t>
      </w:r>
    </w:p>
    <w:p>
      <w:pPr>
        <w:pStyle w:val="BodyText"/>
      </w:pPr>
      <w:r>
        <w:rPr>
          <w:bCs/>
          <w:b/>
        </w:rPr>
        <w:t xml:space="preserve">Key takeaways</w:t>
      </w:r>
      <w:r>
        <w:t xml:space="preserve">:</w:t>
      </w:r>
      <w:r>
        <w:t xml:space="preserve"> </w:t>
      </w:r>
      <w:r>
        <w:t xml:space="preserve">- E[f(X)] ≈ (1/n) Σf(xᵢ) for samples xᵢ</w:t>
      </w:r>
      <w:r>
        <w:t xml:space="preserve"> </w:t>
      </w:r>
      <w:r>
        <w:t xml:space="preserve">- Error decreases as 1/√n</w:t>
      </w:r>
      <w:r>
        <w:t xml:space="preserve"> </w:t>
      </w:r>
      <w:r>
        <w:t xml:space="preserve">- Can estimate anything via sampling!</w:t>
      </w:r>
    </w:p>
    <w:p>
      <w:r>
        <w:pict>
          <v:rect style="width:0;height:1.5pt" o:hralign="center" o:hrstd="t" o:hr="t"/>
        </w:pict>
      </w:r>
    </w:p>
    <w:bookmarkEnd w:id="25"/>
    <w:bookmarkStart w:id="26" w:name="multivariate-normal-distribution"/>
    <w:p>
      <w:pPr>
        <w:pStyle w:val="Heading3"/>
      </w:pPr>
      <w:r>
        <w:t xml:space="preserve">06. Multivariate Normal Distribution</w:t>
      </w:r>
    </w:p>
    <w:p>
      <w:pPr>
        <w:pStyle w:val="FirstParagraph"/>
      </w:pPr>
      <w:r>
        <w:rPr>
          <w:bCs/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06_Multivariate_Normal.md</w:t>
      </w:r>
    </w:p>
    <w:p>
      <w:pPr>
        <w:pStyle w:val="BodyText"/>
      </w:pPr>
      <w:r>
        <w:rPr>
          <w:bCs/>
          <w:b/>
        </w:rPr>
        <w:t xml:space="preserve">Topics covered</w:t>
      </w:r>
      <w:r>
        <w:t xml:space="preserve">:</w:t>
      </w:r>
      <w:r>
        <w:t xml:space="preserve"> </w:t>
      </w:r>
      <w:r>
        <w:t xml:space="preserve">- From 1D to multivariate normal</w:t>
      </w:r>
      <w:r>
        <w:t xml:space="preserve"> </w:t>
      </w:r>
      <w:r>
        <w:t xml:space="preserve">- Mean vector and covariance matrix</w:t>
      </w:r>
      <w:r>
        <w:t xml:space="preserve"> </w:t>
      </w:r>
      <w:r>
        <w:t xml:space="preserve">- Understanding correlation</w:t>
      </w:r>
      <w:r>
        <w:t xml:space="preserve"> </w:t>
      </w:r>
      <w:r>
        <w:t xml:space="preserve">- Properties of multivariate normal</w:t>
      </w:r>
      <w:r>
        <w:t xml:space="preserve"> </w:t>
      </w:r>
      <w:r>
        <w:t xml:space="preserve">- Parameter estimation from samples</w:t>
      </w:r>
      <w:r>
        <w:t xml:space="preserve"> </w:t>
      </w:r>
      <w:r>
        <w:t xml:space="preserve">- PDF and log-PDF computation</w:t>
      </w:r>
    </w:p>
    <w:p>
      <w:pPr>
        <w:pStyle w:val="BodyText"/>
      </w:pPr>
      <w:r>
        <w:rPr>
          <w:bCs/>
          <w:b/>
        </w:rPr>
        <w:t xml:space="preserve">When to read</w:t>
      </w:r>
      <w:r>
        <w:t xml:space="preserve">: Before maximum likelihood estimation.</w:t>
      </w:r>
    </w:p>
    <w:p>
      <w:pPr>
        <w:pStyle w:val="BodyText"/>
      </w:pPr>
      <w:r>
        <w:rPr>
          <w:bCs/>
          <w:b/>
        </w:rPr>
        <w:t xml:space="preserve">Key takeaways</w:t>
      </w:r>
      <w:r>
        <w:t xml:space="preserve">:</w:t>
      </w:r>
      <w:r>
        <w:t xml:space="preserve"> </w:t>
      </w:r>
      <w:r>
        <w:t xml:space="preserve">- Specified by μ (mean vector) and Σ (covariance matrix)</w:t>
      </w:r>
      <w:r>
        <w:t xml:space="preserve"> </w:t>
      </w:r>
      <w:r>
        <w:t xml:space="preserve">- Σ must be symmetric and positive definite</w:t>
      </w:r>
      <w:r>
        <w:t xml:space="preserve"> </w:t>
      </w:r>
      <w:r>
        <w:t xml:space="preserve">- μ̂ = sample mean, Σ̂ = sample covariance</w:t>
      </w:r>
    </w:p>
    <w:p>
      <w:r>
        <w:pict>
          <v:rect style="width:0;height:1.5pt" o:hralign="center" o:hrstd="t" o:hr="t"/>
        </w:pict>
      </w:r>
    </w:p>
    <w:bookmarkEnd w:id="26"/>
    <w:bookmarkStart w:id="27" w:name="maximum-likelihood-estimation"/>
    <w:p>
      <w:pPr>
        <w:pStyle w:val="Heading3"/>
      </w:pPr>
      <w:r>
        <w:t xml:space="preserve">07. Maximum Likelihood Estimation</w:t>
      </w:r>
    </w:p>
    <w:p>
      <w:pPr>
        <w:pStyle w:val="FirstParagraph"/>
      </w:pPr>
      <w:r>
        <w:rPr>
          <w:bCs/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07_Maximum_Likelihood_Estimation.md</w:t>
      </w:r>
    </w:p>
    <w:p>
      <w:pPr>
        <w:pStyle w:val="BodyText"/>
      </w:pPr>
      <w:r>
        <w:rPr>
          <w:bCs/>
          <w:b/>
        </w:rPr>
        <w:t xml:space="preserve">Topics covered</w:t>
      </w:r>
      <w:r>
        <w:t xml:space="preserve">:</w:t>
      </w:r>
      <w:r>
        <w:t xml:space="preserve"> </w:t>
      </w:r>
      <w:r>
        <w:t xml:space="preserve">- Likelihood vs probability</w:t>
      </w:r>
      <w:r>
        <w:t xml:space="preserve"> </w:t>
      </w:r>
      <w:r>
        <w:t xml:space="preserve">- Maximum likelihood principle</w:t>
      </w:r>
      <w:r>
        <w:t xml:space="preserve"> </w:t>
      </w:r>
      <w:r>
        <w:t xml:space="preserve">- Log-likelihood and why we use it</w:t>
      </w:r>
      <w:r>
        <w:t xml:space="preserve"> </w:t>
      </w:r>
      <w:r>
        <w:t xml:space="preserve">- MLE for common distributions</w:t>
      </w:r>
      <w:r>
        <w:t xml:space="preserve"> </w:t>
      </w:r>
      <w:r>
        <w:t xml:space="preserve">- Properties of MLE</w:t>
      </w:r>
      <w:r>
        <w:t xml:space="preserve"> </w:t>
      </w:r>
      <w:r>
        <w:t xml:space="preserve">- MLE via optimization</w:t>
      </w:r>
    </w:p>
    <w:p>
      <w:pPr>
        <w:pStyle w:val="BodyText"/>
      </w:pPr>
      <w:r>
        <w:rPr>
          <w:bCs/>
          <w:b/>
        </w:rPr>
        <w:t xml:space="preserve">When to read</w:t>
      </w:r>
      <w:r>
        <w:t xml:space="preserve">: After multivariate normal.</w:t>
      </w:r>
    </w:p>
    <w:p>
      <w:pPr>
        <w:pStyle w:val="BodyText"/>
      </w:pPr>
      <w:r>
        <w:rPr>
          <w:bCs/>
          <w:b/>
        </w:rPr>
        <w:t xml:space="preserve">Key takeaways</w:t>
      </w:r>
      <w:r>
        <w:t xml:space="preserve">:</w:t>
      </w:r>
      <w:r>
        <w:t xml:space="preserve"> </w:t>
      </w:r>
      <w:r>
        <w:t xml:space="preserve">- θ̂_MLE = argmax L(θ|data)</w:t>
      </w:r>
      <w:r>
        <w:t xml:space="preserve"> </w:t>
      </w:r>
      <w:r>
        <w:t xml:space="preserve">- Always use log-likelihood for numerical stability</w:t>
      </w:r>
      <w:r>
        <w:t xml:space="preserve"> </w:t>
      </w:r>
      <w:r>
        <w:t xml:space="preserve">- MLE is consistent, asymptotically normal, efficient</w:t>
      </w:r>
    </w:p>
    <w:p>
      <w:r>
        <w:pict>
          <v:rect style="width:0;height:1.5pt" o:hralign="center" o:hrstd="t" o:hr="t"/>
        </w:pict>
      </w:r>
    </w:p>
    <w:bookmarkEnd w:id="27"/>
    <w:bookmarkStart w:id="28" w:name="X0e4c74f1572eb0f9562882f138d4ad21c333960"/>
    <w:p>
      <w:pPr>
        <w:pStyle w:val="Heading3"/>
      </w:pPr>
      <w:r>
        <w:t xml:space="preserve">08. Optimization and Stochastic Hill Climbing</w:t>
      </w:r>
    </w:p>
    <w:p>
      <w:pPr>
        <w:pStyle w:val="FirstParagraph"/>
      </w:pPr>
      <w:r>
        <w:rPr>
          <w:bCs/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08_Optimization_Stochastic_Hill_Climbing.md</w:t>
      </w:r>
    </w:p>
    <w:p>
      <w:pPr>
        <w:pStyle w:val="BodyText"/>
      </w:pPr>
      <w:r>
        <w:rPr>
          <w:bCs/>
          <w:b/>
        </w:rPr>
        <w:t xml:space="preserve">Topics covered</w:t>
      </w:r>
      <w:r>
        <w:t xml:space="preserve">:</w:t>
      </w:r>
      <w:r>
        <w:t xml:space="preserve"> </w:t>
      </w:r>
      <w:r>
        <w:t xml:space="preserve">- Optimization basics</w:t>
      </w:r>
      <w:r>
        <w:t xml:space="preserve"> </w:t>
      </w:r>
      <w:r>
        <w:t xml:space="preserve">- Hill climbing algorithm</w:t>
      </w:r>
      <w:r>
        <w:t xml:space="preserve"> </w:t>
      </w:r>
      <w:r>
        <w:t xml:space="preserve">- Stochastic hill climbing</w:t>
      </w:r>
      <w:r>
        <w:t xml:space="preserve"> </w:t>
      </w:r>
      <w:r>
        <w:t xml:space="preserve">- Handling constraints (rejection, projection)</w:t>
      </w:r>
      <w:r>
        <w:t xml:space="preserve"> </w:t>
      </w:r>
      <w:r>
        <w:t xml:space="preserve">- Adaptive step sizes</w:t>
      </w:r>
      <w:r>
        <w:t xml:space="preserve"> </w:t>
      </w:r>
      <w:r>
        <w:t xml:space="preserve">- Complete MLE implementation</w:t>
      </w:r>
      <w:r>
        <w:t xml:space="preserve"> </w:t>
      </w:r>
      <w:r>
        <w:t xml:space="preserve">- Tuning and debugging</w:t>
      </w:r>
    </w:p>
    <w:p>
      <w:pPr>
        <w:pStyle w:val="BodyText"/>
      </w:pPr>
      <w:r>
        <w:rPr>
          <w:bCs/>
          <w:b/>
        </w:rPr>
        <w:t xml:space="preserve">When to read</w:t>
      </w:r>
      <w:r>
        <w:t xml:space="preserve">: Last! This ties everything together.</w:t>
      </w:r>
    </w:p>
    <w:p>
      <w:pPr>
        <w:pStyle w:val="BodyText"/>
      </w:pPr>
      <w:r>
        <w:rPr>
          <w:bCs/>
          <w:b/>
        </w:rPr>
        <w:t xml:space="preserve">Key takeaways</w:t>
      </w:r>
      <w:r>
        <w:t xml:space="preserve">:</w:t>
      </w:r>
      <w:r>
        <w:t xml:space="preserve"> </w:t>
      </w:r>
      <w:r>
        <w:t xml:space="preserve">- Use stochastic hill climbing when no analytical solution</w:t>
      </w:r>
      <w:r>
        <w:t xml:space="preserve"> </w:t>
      </w:r>
      <w:r>
        <w:t xml:space="preserve">- Multiple random restarts to avoid local optima</w:t>
      </w:r>
      <w:r>
        <w:t xml:space="preserve"> </w:t>
      </w:r>
      <w:r>
        <w:t xml:space="preserve">- Enforce constraints via clipping or rejection</w:t>
      </w:r>
      <w:r>
        <w:t xml:space="preserve"> </w:t>
      </w:r>
      <w:r>
        <w:t xml:space="preserve">- Monitor convergence and adjust hyperparameters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how-to-use-these-guides"/>
    <w:p>
      <w:pPr>
        <w:pStyle w:val="Heading2"/>
      </w:pPr>
      <w:r>
        <w:t xml:space="preserve">🎯 How to Use These Guides</w:t>
      </w:r>
    </w:p>
    <w:bookmarkStart w:id="30" w:name="for-lab-3-preparation"/>
    <w:p>
      <w:pPr>
        <w:pStyle w:val="Heading3"/>
      </w:pPr>
      <w:r>
        <w:t xml:space="preserve">For Lab 3 Preparation</w:t>
      </w:r>
    </w:p>
    <w:p>
      <w:pPr>
        <w:pStyle w:val="FirstParagraph"/>
      </w:pPr>
      <w:r>
        <w:rPr>
          <w:bCs/>
          <w:b/>
        </w:rPr>
        <w:t xml:space="preserve">Week 1</w:t>
      </w:r>
      <w:r>
        <w:t xml:space="preserve">: Foundations</w:t>
      </w:r>
      <w:r>
        <w:t xml:space="preserve"> </w:t>
      </w:r>
      <w:r>
        <w:t xml:space="preserve">1. Read Guide 01 (PMF and Discrete Probability)</w:t>
      </w:r>
      <w:r>
        <w:t xml:space="preserve"> </w:t>
      </w:r>
      <w:r>
        <w:t xml:space="preserve">2. Work through examples in Python</w:t>
      </w:r>
      <w:r>
        <w:t xml:space="preserve"> </w:t>
      </w:r>
      <w:r>
        <w:t xml:space="preserve">3. Read Guide 02 (Conditional Probability)</w:t>
      </w:r>
      <w:r>
        <w:t xml:space="preserve"> </w:t>
      </w:r>
      <w:r>
        <w:t xml:space="preserve">4. Practice computing marginals and conditionals</w:t>
      </w:r>
    </w:p>
    <w:p>
      <w:pPr>
        <w:pStyle w:val="BodyText"/>
      </w:pPr>
      <w:r>
        <w:rPr>
          <w:bCs/>
          <w:b/>
        </w:rPr>
        <w:t xml:space="preserve">Week 2</w:t>
      </w:r>
      <w:r>
        <w:t xml:space="preserve">: Bayesian Inference</w:t>
      </w:r>
      <w:r>
        <w:t xml:space="preserve"> </w:t>
      </w:r>
      <w:r>
        <w:t xml:space="preserve">1. Read Guide 03 (Bayes’ Rule)</w:t>
      </w:r>
      <w:r>
        <w:t xml:space="preserve"> </w:t>
      </w:r>
      <w:r>
        <w:t xml:space="preserve">2. Implement Bayesian updates</w:t>
      </w:r>
      <w:r>
        <w:t xml:space="preserve"> </w:t>
      </w:r>
      <w:r>
        <w:t xml:space="preserve">3. Read Guide 04 (Entropy)</w:t>
      </w:r>
      <w:r>
        <w:t xml:space="preserve"> </w:t>
      </w:r>
      <w:r>
        <w:t xml:space="preserve">4. Practice entropy calculations</w:t>
      </w:r>
    </w:p>
    <w:p>
      <w:pPr>
        <w:pStyle w:val="BodyText"/>
      </w:pPr>
      <w:r>
        <w:rPr>
          <w:bCs/>
          <w:b/>
        </w:rPr>
        <w:t xml:space="preserve">Week 3</w:t>
      </w:r>
      <w:r>
        <w:t xml:space="preserve">: Continuous and Estimation</w:t>
      </w:r>
      <w:r>
        <w:t xml:space="preserve"> </w:t>
      </w:r>
      <w:r>
        <w:t xml:space="preserve">1. Read Guide 05 (Sampling and Monte Carlo)</w:t>
      </w:r>
      <w:r>
        <w:t xml:space="preserve"> </w:t>
      </w:r>
      <w:r>
        <w:t xml:space="preserve">2. Read Guide 06 (Multivariate Normal)</w:t>
      </w:r>
      <w:r>
        <w:t xml:space="preserve"> </w:t>
      </w:r>
      <w:r>
        <w:t xml:space="preserve">3. Practice fitting distributions to data</w:t>
      </w:r>
    </w:p>
    <w:p>
      <w:pPr>
        <w:pStyle w:val="BodyText"/>
      </w:pPr>
      <w:r>
        <w:rPr>
          <w:bCs/>
          <w:b/>
        </w:rPr>
        <w:t xml:space="preserve">Week 4</w:t>
      </w:r>
      <w:r>
        <w:t xml:space="preserve">: Optimization</w:t>
      </w:r>
      <w:r>
        <w:t xml:space="preserve"> </w:t>
      </w:r>
      <w:r>
        <w:t xml:space="preserve">1. Read Guide 07 (Maximum Likelihood Estimation)</w:t>
      </w:r>
      <w:r>
        <w:t xml:space="preserve"> </w:t>
      </w:r>
      <w:r>
        <w:t xml:space="preserve">2. Read Guide 08 (Optimization)</w:t>
      </w:r>
      <w:r>
        <w:t xml:space="preserve"> </w:t>
      </w:r>
      <w:r>
        <w:t xml:space="preserve">3. Implement stochastic hill climbing</w:t>
      </w:r>
      <w:r>
        <w:t xml:space="preserve"> </w:t>
      </w:r>
      <w:r>
        <w:t xml:space="preserve">4. Practice on submarine problem</w:t>
      </w:r>
    </w:p>
    <w:bookmarkEnd w:id="30"/>
    <w:bookmarkStart w:id="31" w:name="for-quick-reference"/>
    <w:p>
      <w:pPr>
        <w:pStyle w:val="Heading3"/>
      </w:pPr>
      <w:r>
        <w:t xml:space="preserve">For Quick Reference</w:t>
      </w:r>
    </w:p>
    <w:p>
      <w:pPr>
        <w:pStyle w:val="FirstParagraph"/>
      </w:pPr>
      <w:r>
        <w:t xml:space="preserve">Each guide has a</w:t>
      </w:r>
      <w:r>
        <w:t xml:space="preserve"> </w:t>
      </w:r>
      <w:r>
        <w:rPr>
          <w:bCs/>
          <w:b/>
        </w:rPr>
        <w:t xml:space="preserve">Summary</w:t>
      </w:r>
      <w:r>
        <w:t xml:space="preserve"> </w:t>
      </w:r>
      <w:r>
        <w:t xml:space="preserve">section at the end with:</w:t>
      </w:r>
      <w:r>
        <w:t xml:space="preserve"> </w:t>
      </w:r>
      <w:r>
        <w:t xml:space="preserve">- Key formulas</w:t>
      </w:r>
      <w:r>
        <w:t xml:space="preserve"> </w:t>
      </w:r>
      <w:r>
        <w:t xml:space="preserve">- Main concepts</w:t>
      </w:r>
      <w:r>
        <w:t xml:space="preserve"> </w:t>
      </w:r>
      <w:r>
        <w:t xml:space="preserve">- Common mistakes</w:t>
      </w:r>
      <w:r>
        <w:t xml:space="preserve"> </w:t>
      </w:r>
      <w:r>
        <w:t xml:space="preserve">- Quick reference code snippets</w:t>
      </w:r>
    </w:p>
    <w:p>
      <w:pPr>
        <w:pStyle w:val="BodyText"/>
      </w:pPr>
      <w:r>
        <w:t xml:space="preserve">Use these for quick lookups during the lab!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code-examples"/>
    <w:p>
      <w:pPr>
        <w:pStyle w:val="Heading2"/>
      </w:pPr>
      <w:r>
        <w:t xml:space="preserve">💻 Code Examples</w:t>
      </w:r>
    </w:p>
    <w:p>
      <w:pPr>
        <w:pStyle w:val="FirstParagraph"/>
      </w:pPr>
      <w:r>
        <w:t xml:space="preserve">All guides include:</w:t>
      </w:r>
      <w:r>
        <w:t xml:space="preserve"> </w:t>
      </w:r>
      <w:r>
        <w:t xml:space="preserve">- ✅ Complete, runnable Python code</w:t>
      </w:r>
      <w:r>
        <w:t xml:space="preserve"> </w:t>
      </w:r>
      <w:r>
        <w:t xml:space="preserve">- ✅ NumPy implementations</w:t>
      </w:r>
      <w:r>
        <w:t xml:space="preserve"> </w:t>
      </w:r>
      <w:r>
        <w:t xml:space="preserve">- ✅ Visualization examples</w:t>
      </w:r>
      <w:r>
        <w:t xml:space="preserve"> </w:t>
      </w:r>
      <w:r>
        <w:t xml:space="preserve">- ✅ Common patterns and templates</w:t>
      </w:r>
    </w:p>
    <w:p>
      <w:pPr>
        <w:pStyle w:val="BodyText"/>
      </w:pPr>
      <w:r>
        <w:t xml:space="preserve">You can copy-paste and modify these examples for your lab work!</w:t>
      </w:r>
    </w:p>
    <w:p>
      <w:r>
        <w:pict>
          <v:rect style="width:0;height:1.5pt" o:hralign="center" o:hrstd="t" o:hr="t"/>
        </w:pict>
      </w:r>
    </w:p>
    <w:bookmarkEnd w:id="33"/>
    <w:bookmarkStart w:id="37" w:name="converting-to-docx"/>
    <w:p>
      <w:pPr>
        <w:pStyle w:val="Heading2"/>
      </w:pPr>
      <w:r>
        <w:t xml:space="preserve">🚀 Converting to DOCX</w:t>
      </w:r>
    </w:p>
    <w:p>
      <w:pPr>
        <w:pStyle w:val="FirstParagraph"/>
      </w:pPr>
      <w:r>
        <w:t xml:space="preserve">To convert these Markdown files to DOCX for easier reading:</w:t>
      </w:r>
    </w:p>
    <w:bookmarkStart w:id="34" w:name="option-1-using-pandoc-recommended"/>
    <w:p>
      <w:pPr>
        <w:pStyle w:val="Heading3"/>
      </w:pPr>
      <w:r>
        <w:t xml:space="preserve">Option 1: Using Pandoc (Recommended)</w:t>
      </w:r>
    </w:p>
    <w:p>
      <w:pPr>
        <w:pStyle w:val="SourceCode"/>
      </w:pPr>
      <w:r>
        <w:rPr>
          <w:rStyle w:val="CommentTok"/>
        </w:rPr>
        <w:t xml:space="preserve"># Install pandoc first: https://pandoc.org/installing.html</w:t>
      </w:r>
      <w:r>
        <w:br/>
      </w:r>
      <w:r>
        <w:br/>
      </w:r>
      <w:r>
        <w:rPr>
          <w:rStyle w:val="CommentTok"/>
        </w:rPr>
        <w:t xml:space="preserve"># Convert single file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01_PMF_Discrete_Probability.md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01_PMF_Discrete_Probability.docx</w:t>
      </w:r>
      <w:r>
        <w:br/>
      </w:r>
      <w:r>
        <w:br/>
      </w:r>
      <w:r>
        <w:rPr>
          <w:rStyle w:val="CommentTok"/>
        </w:rPr>
        <w:t xml:space="preserve"># Convert all files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.md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${file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.md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.docx"</w:t>
      </w:r>
      <w:r>
        <w:br/>
      </w:r>
      <w:r>
        <w:rPr>
          <w:rStyle w:val="ControlFlowTok"/>
        </w:rPr>
        <w:t xml:space="preserve">done</w:t>
      </w:r>
    </w:p>
    <w:bookmarkEnd w:id="34"/>
    <w:bookmarkStart w:id="35" w:name="option-2-using-online-converters"/>
    <w:p>
      <w:pPr>
        <w:pStyle w:val="Heading3"/>
      </w:pPr>
      <w:r>
        <w:t xml:space="preserve">Option 2: Using Online Converters</w:t>
      </w:r>
    </w:p>
    <w:p>
      <w:pPr>
        <w:numPr>
          <w:ilvl w:val="0"/>
          <w:numId w:val="1002"/>
        </w:numPr>
        <w:pStyle w:val="Compact"/>
      </w:pPr>
      <w:r>
        <w:t xml:space="preserve">Open https://cloudconvert.com/md-to-docx</w:t>
      </w:r>
    </w:p>
    <w:p>
      <w:pPr>
        <w:numPr>
          <w:ilvl w:val="0"/>
          <w:numId w:val="1002"/>
        </w:numPr>
        <w:pStyle w:val="Compact"/>
      </w:pPr>
      <w:r>
        <w:t xml:space="preserve">Upload the .md file</w:t>
      </w:r>
    </w:p>
    <w:p>
      <w:pPr>
        <w:numPr>
          <w:ilvl w:val="0"/>
          <w:numId w:val="1002"/>
        </w:numPr>
        <w:pStyle w:val="Compact"/>
      </w:pPr>
      <w:r>
        <w:t xml:space="preserve">Download the .docx file</w:t>
      </w:r>
    </w:p>
    <w:bookmarkEnd w:id="35"/>
    <w:bookmarkStart w:id="36" w:name="option-3-using-vs-code"/>
    <w:p>
      <w:pPr>
        <w:pStyle w:val="Heading3"/>
      </w:pPr>
      <w:r>
        <w:t xml:space="preserve">Option 3: Using VS Code</w:t>
      </w:r>
    </w:p>
    <w:p>
      <w:pPr>
        <w:numPr>
          <w:ilvl w:val="0"/>
          <w:numId w:val="1003"/>
        </w:numPr>
        <w:pStyle w:val="Compact"/>
      </w:pPr>
      <w:r>
        <w:t xml:space="preserve">Install</w:t>
      </w:r>
      <w:r>
        <w:t xml:space="preserve"> </w:t>
      </w:r>
      <w:r>
        <w:t xml:space="preserve">“</w:t>
      </w:r>
      <w:r>
        <w:t xml:space="preserve">Markdown to Word</w:t>
      </w:r>
      <w:r>
        <w:t xml:space="preserve">”</w:t>
      </w:r>
      <w:r>
        <w:t xml:space="preserve"> </w:t>
      </w:r>
      <w:r>
        <w:t xml:space="preserve">extension</w:t>
      </w:r>
    </w:p>
    <w:p>
      <w:pPr>
        <w:numPr>
          <w:ilvl w:val="0"/>
          <w:numId w:val="1003"/>
        </w:numPr>
        <w:pStyle w:val="Compact"/>
      </w:pPr>
      <w:r>
        <w:t xml:space="preserve">Open .md file</w:t>
      </w:r>
    </w:p>
    <w:p>
      <w:pPr>
        <w:numPr>
          <w:ilvl w:val="0"/>
          <w:numId w:val="1003"/>
        </w:numPr>
        <w:pStyle w:val="Compact"/>
      </w:pPr>
      <w:r>
        <w:t xml:space="preserve">Right-click →</w:t>
      </w:r>
      <w:r>
        <w:t xml:space="preserve"> </w:t>
      </w:r>
      <w:r>
        <w:t xml:space="preserve">“</w:t>
      </w:r>
      <w:r>
        <w:t xml:space="preserve">Markdown to Word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study-tips"/>
    <w:p>
      <w:pPr>
        <w:pStyle w:val="Heading2"/>
      </w:pPr>
      <w:r>
        <w:t xml:space="preserve">📖 Study Tips</w:t>
      </w:r>
    </w:p>
    <w:bookmarkStart w:id="38" w:name="for-understanding-concepts"/>
    <w:p>
      <w:pPr>
        <w:pStyle w:val="Heading3"/>
      </w:pPr>
      <w:r>
        <w:t xml:space="preserve">For Understanding Concepts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Read actively</w:t>
      </w:r>
      <w:r>
        <w:t xml:space="preserve">: Don’t just read, work through examples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Code along</w:t>
      </w:r>
      <w:r>
        <w:t xml:space="preserve">: Type out the examples yourself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Visualize</w:t>
      </w:r>
      <w:r>
        <w:t xml:space="preserve">: Use matplotlib to plot distributions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Connect</w:t>
      </w:r>
      <w:r>
        <w:t xml:space="preserve">: See how topics relate to each other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Test yourself</w:t>
      </w:r>
      <w:r>
        <w:t xml:space="preserve">: Try exercises before looking at solutions</w:t>
      </w:r>
    </w:p>
    <w:bookmarkEnd w:id="38"/>
    <w:bookmarkStart w:id="39" w:name="for-the-lab-assessment"/>
    <w:p>
      <w:pPr>
        <w:pStyle w:val="Heading3"/>
      </w:pPr>
      <w:r>
        <w:t xml:space="preserve">For the Lab Assessment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Start early</w:t>
      </w:r>
      <w:r>
        <w:t xml:space="preserve">: Don’t wait until the last minute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Test your code</w:t>
      </w:r>
      <w:r>
        <w:t xml:space="preserve">: Verify with simple examples first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Check constraints</w:t>
      </w:r>
      <w:r>
        <w:t xml:space="preserve">: Make sure parameters are valid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Use the guides</w:t>
      </w:r>
      <w:r>
        <w:t xml:space="preserve">: Reference formulas and patterns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Debug systematically</w:t>
      </w:r>
      <w:r>
        <w:t xml:space="preserve">: Print intermediate values</w:t>
      </w:r>
    </w:p>
    <w:bookmarkEnd w:id="39"/>
    <w:bookmarkStart w:id="40" w:name="for-exam-preparation"/>
    <w:p>
      <w:pPr>
        <w:pStyle w:val="Heading3"/>
      </w:pPr>
      <w:r>
        <w:t xml:space="preserve">For Exam Preparation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Understand, don’t memorize</w:t>
      </w:r>
      <w:r>
        <w:t xml:space="preserve">: Focus on concepts, not formulas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Practice problems</w:t>
      </w:r>
      <w:r>
        <w:t xml:space="preserve">: Work through many examples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Explain to others</w:t>
      </w:r>
      <w:r>
        <w:t xml:space="preserve">: Teaching is the best way to learn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Review summaries</w:t>
      </w:r>
      <w:r>
        <w:t xml:space="preserve">: Go through summary sections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Connect to lectures</w:t>
      </w:r>
      <w:r>
        <w:t xml:space="preserve">: These guides complement your lecture notes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mapping-to-lab-tasks"/>
    <w:p>
      <w:pPr>
        <w:pStyle w:val="Heading2"/>
      </w:pPr>
      <w:r>
        <w:t xml:space="preserve">🎓 Mapping to Lab Tasks</w:t>
      </w:r>
    </w:p>
    <w:bookmarkStart w:id="42" w:name="part-1-discrete-submarine-hunt"/>
    <w:p>
      <w:pPr>
        <w:pStyle w:val="Heading3"/>
      </w:pPr>
      <w:r>
        <w:t xml:space="preserve">Part 1: Discrete Submarine Hunt</w:t>
      </w:r>
    </w:p>
    <w:p>
      <w:pPr>
        <w:pStyle w:val="FirstParagraph"/>
      </w:pPr>
      <w:r>
        <w:rPr>
          <w:bCs/>
          <w:b/>
        </w:rPr>
        <w:t xml:space="preserve">Relevant Guides</w:t>
      </w:r>
      <w:r>
        <w:t xml:space="preserve">:</w:t>
      </w:r>
      <w:r>
        <w:t xml:space="preserve"> </w:t>
      </w:r>
      <w:r>
        <w:t xml:space="preserve">- 01: PMF basics, outcomes, events, expected value</w:t>
      </w:r>
      <w:r>
        <w:t xml:space="preserve"> </w:t>
      </w:r>
      <w:r>
        <w:t xml:space="preserve">- 02: Conditional probability, marginals</w:t>
      </w:r>
      <w:r>
        <w:t xml:space="preserve"> </w:t>
      </w:r>
      <w:r>
        <w:t xml:space="preserve">- 03: Bayes’ rule, sequential updates</w:t>
      </w:r>
      <w:r>
        <w:t xml:space="preserve"> </w:t>
      </w:r>
      <w:r>
        <w:t xml:space="preserve">- 04: Entropy, information gain</w:t>
      </w:r>
      <w:r>
        <w:t xml:space="preserve"> </w:t>
      </w:r>
      <w:r>
        <w:t xml:space="preserve">- 05: Sampling, reconstructing PMFs</w:t>
      </w:r>
    </w:p>
    <w:p>
      <w:pPr>
        <w:pStyle w:val="BodyText"/>
      </w:pPr>
      <w:r>
        <w:rPr>
          <w:bCs/>
          <w:b/>
        </w:rPr>
        <w:t xml:space="preserve">Key Functions to Implement</w:t>
      </w:r>
      <w:r>
        <w:t xml:space="preserve">:</w:t>
      </w:r>
      <w:r>
        <w:t xml:space="preserve"> </w:t>
      </w:r>
      <w:r>
        <w:t xml:space="preserve">- Computing probabilities from PMF</w:t>
      </w:r>
      <w:r>
        <w:t xml:space="preserve"> </w:t>
      </w:r>
      <w:r>
        <w:t xml:space="preserve">- Conditional distributions</w:t>
      </w:r>
      <w:r>
        <w:t xml:space="preserve"> </w:t>
      </w:r>
      <w:r>
        <w:t xml:space="preserve">- Expected values</w:t>
      </w:r>
      <w:r>
        <w:t xml:space="preserve"> </w:t>
      </w:r>
      <w:r>
        <w:t xml:space="preserve">- Entropy calculations</w:t>
      </w:r>
      <w:r>
        <w:t xml:space="preserve"> </w:t>
      </w:r>
      <w:r>
        <w:t xml:space="preserve">- Bayesian updates</w:t>
      </w:r>
      <w:r>
        <w:t xml:space="preserve"> </w:t>
      </w:r>
      <w:r>
        <w:t xml:space="preserve">- Sampling and reconstruction</w:t>
      </w:r>
    </w:p>
    <w:bookmarkEnd w:id="42"/>
    <w:bookmarkStart w:id="43" w:name="part-2-continuous-submarine-hunt"/>
    <w:p>
      <w:pPr>
        <w:pStyle w:val="Heading3"/>
      </w:pPr>
      <w:r>
        <w:t xml:space="preserve">Part 2: Continuous Submarine Hunt</w:t>
      </w:r>
    </w:p>
    <w:p>
      <w:pPr>
        <w:pStyle w:val="FirstParagraph"/>
      </w:pPr>
      <w:r>
        <w:rPr>
          <w:bCs/>
          <w:b/>
        </w:rPr>
        <w:t xml:space="preserve">Relevant Guides</w:t>
      </w:r>
      <w:r>
        <w:t xml:space="preserve">:</w:t>
      </w:r>
      <w:r>
        <w:t xml:space="preserve"> </w:t>
      </w:r>
      <w:r>
        <w:t xml:space="preserve">- 05: Monte Carlo estimation</w:t>
      </w:r>
      <w:r>
        <w:t xml:space="preserve"> </w:t>
      </w:r>
      <w:r>
        <w:t xml:space="preserve">- 06: Multivariate normal distribution</w:t>
      </w:r>
      <w:r>
        <w:t xml:space="preserve"> </w:t>
      </w:r>
      <w:r>
        <w:t xml:space="preserve">- 07: Maximum likelihood estimation</w:t>
      </w:r>
      <w:r>
        <w:t xml:space="preserve"> </w:t>
      </w:r>
      <w:r>
        <w:t xml:space="preserve">- 08: Stochastic hill climbing optimization</w:t>
      </w:r>
    </w:p>
    <w:p>
      <w:pPr>
        <w:pStyle w:val="BodyText"/>
      </w:pPr>
      <w:r>
        <w:rPr>
          <w:bCs/>
          <w:b/>
        </w:rPr>
        <w:t xml:space="preserve">Key Functions to Implement</w:t>
      </w:r>
      <w:r>
        <w:t xml:space="preserve">:</w:t>
      </w:r>
      <w:r>
        <w:t xml:space="preserve"> </w:t>
      </w:r>
      <w:r>
        <w:t xml:space="preserve">- Fitting multivariate normal</w:t>
      </w:r>
      <w:r>
        <w:t xml:space="preserve"> </w:t>
      </w:r>
      <w:r>
        <w:t xml:space="preserve">- Monte Carlo expected value</w:t>
      </w:r>
      <w:r>
        <w:t xml:space="preserve"> </w:t>
      </w:r>
      <w:r>
        <w:t xml:space="preserve">- Cross distribution optimization</w:t>
      </w:r>
      <w:r>
        <w:t xml:space="preserve"> </w:t>
      </w:r>
      <w:r>
        <w:t xml:space="preserve">- Stochastic hill climbing with constraints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important-notes"/>
    <w:p>
      <w:pPr>
        <w:pStyle w:val="Heading2"/>
      </w:pPr>
      <w:r>
        <w:t xml:space="preserve">⚠️ Important Notes</w:t>
      </w:r>
    </w:p>
    <w:bookmarkStart w:id="45" w:name="academic-integrity"/>
    <w:p>
      <w:pPr>
        <w:pStyle w:val="Heading3"/>
      </w:pPr>
      <w:r>
        <w:t xml:space="preserve">Academic Integrity</w:t>
      </w:r>
    </w:p>
    <w:p>
      <w:pPr>
        <w:pStyle w:val="FirstParagraph"/>
      </w:pPr>
      <w:r>
        <w:t xml:space="preserve">These guides are for</w:t>
      </w:r>
      <w:r>
        <w:t xml:space="preserve"> </w:t>
      </w:r>
      <w:r>
        <w:rPr>
          <w:bCs/>
          <w:b/>
        </w:rPr>
        <w:t xml:space="preserve">learning and understanding concepts</w:t>
      </w:r>
      <w:r>
        <w:t xml:space="preserve">. They provide:</w:t>
      </w:r>
      <w:r>
        <w:t xml:space="preserve"> </w:t>
      </w:r>
      <w:r>
        <w:t xml:space="preserve">- ✅ Conceptual explanations</w:t>
      </w:r>
      <w:r>
        <w:t xml:space="preserve"> </w:t>
      </w:r>
      <w:r>
        <w:t xml:space="preserve">- ✅ General patterns and approaches</w:t>
      </w:r>
      <w:r>
        <w:t xml:space="preserve"> </w:t>
      </w:r>
      <w:r>
        <w:t xml:space="preserve">- ✅ Example code for common tasks</w:t>
      </w:r>
      <w:r>
        <w:t xml:space="preserve"> </w:t>
      </w:r>
      <w:r>
        <w:t xml:space="preserve">- ✅ Theory and best practices</w:t>
      </w:r>
    </w:p>
    <w:p>
      <w:pPr>
        <w:pStyle w:val="BodyText"/>
      </w:pPr>
      <w:r>
        <w:t xml:space="preserve">They do NOT provide:</w:t>
      </w:r>
      <w:r>
        <w:t xml:space="preserve"> </w:t>
      </w:r>
      <w:r>
        <w:t xml:space="preserve">- ❌ Direct solutions to lab questions</w:t>
      </w:r>
      <w:r>
        <w:t xml:space="preserve"> </w:t>
      </w:r>
      <w:r>
        <w:t xml:space="preserve">- ❌ Specific answers to submit</w:t>
      </w:r>
      <w:r>
        <w:t xml:space="preserve"> </w:t>
      </w:r>
      <w:r>
        <w:t xml:space="preserve">- ❌ Code that directly solves graded exercises</w:t>
      </w:r>
    </w:p>
    <w:p>
      <w:pPr>
        <w:pStyle w:val="BodyText"/>
      </w:pPr>
      <w:r>
        <w:rPr>
          <w:bCs/>
          <w:b/>
        </w:rPr>
        <w:t xml:space="preserve">You must</w:t>
      </w:r>
      <w:r>
        <w:t xml:space="preserve">:</w:t>
      </w:r>
      <w:r>
        <w:t xml:space="preserve"> </w:t>
      </w:r>
      <w:r>
        <w:t xml:space="preserve">- Write your own code for the lab</w:t>
      </w:r>
      <w:r>
        <w:t xml:space="preserve"> </w:t>
      </w:r>
      <w:r>
        <w:t xml:space="preserve">- Understand what your code does</w:t>
      </w:r>
      <w:r>
        <w:t xml:space="preserve"> </w:t>
      </w:r>
      <w:r>
        <w:t xml:space="preserve">- Submit your own independent work</w:t>
      </w:r>
      <w:r>
        <w:t xml:space="preserve"> </w:t>
      </w:r>
      <w:r>
        <w:t xml:space="preserve">- Follow University of Glasgow’s academic integrity policies</w:t>
      </w:r>
    </w:p>
    <w:bookmarkEnd w:id="45"/>
    <w:bookmarkStart w:id="46" w:name="using-these-materials"/>
    <w:p>
      <w:pPr>
        <w:pStyle w:val="Heading3"/>
      </w:pPr>
      <w:r>
        <w:t xml:space="preserve">Using These Materials</w:t>
      </w:r>
    </w:p>
    <w:p>
      <w:pPr>
        <w:pStyle w:val="FirstParagraph"/>
      </w:pPr>
      <w:r>
        <w:rPr>
          <w:bCs/>
          <w:b/>
        </w:rPr>
        <w:t xml:space="preserve">Appropriate use</w:t>
      </w:r>
      <w:r>
        <w:t xml:space="preserve">:</w:t>
      </w:r>
      <w:r>
        <w:t xml:space="preserve"> </w:t>
      </w:r>
      <w:r>
        <w:t xml:space="preserve">- Study before attempting the lab</w:t>
      </w:r>
      <w:r>
        <w:t xml:space="preserve"> </w:t>
      </w:r>
      <w:r>
        <w:t xml:space="preserve">- Reference formulas and patterns</w:t>
      </w:r>
      <w:r>
        <w:t xml:space="preserve"> </w:t>
      </w:r>
      <w:r>
        <w:t xml:space="preserve">- Understand concepts deeply</w:t>
      </w:r>
      <w:r>
        <w:t xml:space="preserve"> </w:t>
      </w:r>
      <w:r>
        <w:t xml:space="preserve">- Use as a learning resource</w:t>
      </w:r>
    </w:p>
    <w:p>
      <w:pPr>
        <w:pStyle w:val="BodyText"/>
      </w:pPr>
      <w:r>
        <w:rPr>
          <w:bCs/>
          <w:b/>
        </w:rPr>
        <w:t xml:space="preserve">Inappropriate use</w:t>
      </w:r>
      <w:r>
        <w:t xml:space="preserve">:</w:t>
      </w:r>
      <w:r>
        <w:t xml:space="preserve"> </w:t>
      </w:r>
      <w:r>
        <w:t xml:space="preserve">- Copying code directly into lab</w:t>
      </w:r>
      <w:r>
        <w:t xml:space="preserve"> </w:t>
      </w:r>
      <w:r>
        <w:t xml:space="preserve">- Submitting examples as your own work</w:t>
      </w:r>
      <w:r>
        <w:t xml:space="preserve"> </w:t>
      </w:r>
      <w:r>
        <w:t xml:space="preserve">- Not understanding what you write</w:t>
      </w:r>
      <w:r>
        <w:t xml:space="preserve"> </w:t>
      </w:r>
      <w:r>
        <w:t xml:space="preserve">- Violating academic integrity policies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quick-lookup"/>
    <w:p>
      <w:pPr>
        <w:pStyle w:val="Heading2"/>
      </w:pPr>
      <w:r>
        <w:t xml:space="preserve">🔍 Quick Lookup</w:t>
      </w:r>
    </w:p>
    <w:bookmarkStart w:id="48" w:name="common-formulas"/>
    <w:p>
      <w:pPr>
        <w:pStyle w:val="Heading3"/>
      </w:pPr>
      <w:r>
        <w:t xml:space="preserve">Common Formulas</w:t>
      </w:r>
    </w:p>
    <w:p>
      <w:pPr>
        <w:pStyle w:val="FirstParagraph"/>
      </w:pPr>
      <w:r>
        <w:rPr>
          <w:bCs/>
          <w:b/>
        </w:rPr>
        <w:t xml:space="preserve">PMF Properties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Σ P(X=x) = 1</w:t>
      </w:r>
      <w:r>
        <w:br/>
      </w:r>
      <w:r>
        <w:rPr>
          <w:rStyle w:val="VerbatimChar"/>
        </w:rPr>
        <w:t xml:space="preserve">0 ≤ P(X=x) ≤ 1</w:t>
      </w:r>
    </w:p>
    <w:p>
      <w:pPr>
        <w:pStyle w:val="FirstParagraph"/>
      </w:pPr>
      <w:r>
        <w:rPr>
          <w:bCs/>
          <w:b/>
        </w:rPr>
        <w:t xml:space="preserve">Conditional Probability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P(A|B) = P(A,B) / P(B)</w:t>
      </w:r>
    </w:p>
    <w:p>
      <w:pPr>
        <w:pStyle w:val="FirstParagraph"/>
      </w:pPr>
      <w:r>
        <w:rPr>
          <w:bCs/>
          <w:b/>
        </w:rPr>
        <w:t xml:space="preserve">Bayes’ Rule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P(A|B) ∝ P(B|A) · P(A)</w:t>
      </w:r>
    </w:p>
    <w:p>
      <w:pPr>
        <w:pStyle w:val="FirstParagraph"/>
      </w:pPr>
      <w:r>
        <w:rPr>
          <w:bCs/>
          <w:b/>
        </w:rPr>
        <w:t xml:space="preserve">Entropy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H(X) = -Σ p(x) log₂ p(x)</w:t>
      </w:r>
    </w:p>
    <w:p>
      <w:pPr>
        <w:pStyle w:val="FirstParagraph"/>
      </w:pPr>
      <w:r>
        <w:rPr>
          <w:bCs/>
          <w:b/>
        </w:rPr>
        <w:t xml:space="preserve">MLE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θ̂ = argmax Σ log f(xᵢ; θ)</w:t>
      </w:r>
    </w:p>
    <w:p>
      <w:pPr>
        <w:pStyle w:val="FirstParagraph"/>
      </w:pPr>
      <w:r>
        <w:rPr>
          <w:bCs/>
          <w:b/>
        </w:rPr>
        <w:t xml:space="preserve">Multivariate Normal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μ̂ = (1/n) Σ xᵢ</w:t>
      </w:r>
      <w:r>
        <w:br/>
      </w:r>
      <w:r>
        <w:rPr>
          <w:rStyle w:val="VerbatimChar"/>
        </w:rPr>
        <w:t xml:space="preserve">Σ̂ = (1/n) Σ (xᵢ-μ̂)(xᵢ-μ̂)ᵀ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getting-help"/>
    <w:p>
      <w:pPr>
        <w:pStyle w:val="Heading2"/>
      </w:pPr>
      <w:r>
        <w:t xml:space="preserve">📞 Getting Help</w:t>
      </w:r>
    </w:p>
    <w:p>
      <w:pPr>
        <w:pStyle w:val="FirstParagraph"/>
      </w:pPr>
      <w:r>
        <w:t xml:space="preserve">If you’re stuck: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Re-read the relevant guide</w:t>
      </w:r>
      <w:r>
        <w:t xml:space="preserve"> </w:t>
      </w:r>
      <w:r>
        <w:t xml:space="preserve">- Often the answer is there!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Check the examples</w:t>
      </w:r>
      <w:r>
        <w:t xml:space="preserve"> </w:t>
      </w:r>
      <w:r>
        <w:t xml:space="preserve">- See how similar problems are solved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Review lecture notes</w:t>
      </w:r>
      <w:r>
        <w:t xml:space="preserve"> </w:t>
      </w:r>
      <w:r>
        <w:t xml:space="preserve">- These guides complement lectures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Ask lab assistants</w:t>
      </w:r>
      <w:r>
        <w:t xml:space="preserve"> </w:t>
      </w:r>
      <w:r>
        <w:t xml:space="preserve">- They can provide guidance (not answers!)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Study groups</w:t>
      </w:r>
      <w:r>
        <w:t xml:space="preserve"> </w:t>
      </w:r>
      <w:r>
        <w:t xml:space="preserve">- Discuss concepts (not solutions!) with peers</w:t>
      </w:r>
    </w:p>
    <w:p>
      <w:r>
        <w:pict>
          <v:rect style="width:0;height:1.5pt" o:hralign="center" o:hrstd="t" o:hr="t"/>
        </w:pict>
      </w:r>
    </w:p>
    <w:bookmarkEnd w:id="50"/>
    <w:bookmarkStart w:id="51" w:name="checklist-for-lab-success"/>
    <w:p>
      <w:pPr>
        <w:pStyle w:val="Heading2"/>
      </w:pPr>
      <w:r>
        <w:t xml:space="preserve">✅ Checklist for Lab Success</w:t>
      </w:r>
    </w:p>
    <w:p>
      <w:pPr>
        <w:pStyle w:val="FirstParagraph"/>
      </w:pPr>
      <w:r>
        <w:t xml:space="preserve">Before starting the lab, make sure you can:</w:t>
      </w:r>
    </w:p>
    <w:p>
      <w:pPr>
        <w:numPr>
          <w:ilvl w:val="0"/>
          <w:numId w:val="1008"/>
        </w:numPr>
        <w:pStyle w:val="Compact"/>
      </w:pPr>
      <w:r>
        <w:t xml:space="preserve">☐ Compute probabilities from a PMF</w:t>
      </w:r>
    </w:p>
    <w:p>
      <w:pPr>
        <w:numPr>
          <w:ilvl w:val="0"/>
          <w:numId w:val="1008"/>
        </w:numPr>
        <w:pStyle w:val="Compact"/>
      </w:pPr>
      <w:r>
        <w:t xml:space="preserve">☐ Calculate marginal and conditional distributions</w:t>
      </w:r>
    </w:p>
    <w:p>
      <w:pPr>
        <w:numPr>
          <w:ilvl w:val="0"/>
          <w:numId w:val="1008"/>
        </w:numPr>
        <w:pStyle w:val="Compact"/>
      </w:pPr>
      <w:r>
        <w:t xml:space="preserve">☐ Apply Bayes’ rule to update beliefs</w:t>
      </w:r>
    </w:p>
    <w:p>
      <w:pPr>
        <w:numPr>
          <w:ilvl w:val="0"/>
          <w:numId w:val="1008"/>
        </w:numPr>
        <w:pStyle w:val="Compact"/>
      </w:pPr>
      <w:r>
        <w:t xml:space="preserve">☐ Compute entropy and mutual information</w:t>
      </w:r>
    </w:p>
    <w:p>
      <w:pPr>
        <w:numPr>
          <w:ilvl w:val="0"/>
          <w:numId w:val="1008"/>
        </w:numPr>
        <w:pStyle w:val="Compact"/>
      </w:pPr>
      <w:r>
        <w:t xml:space="preserve">☐ Sample from discrete distributions</w:t>
      </w:r>
    </w:p>
    <w:p>
      <w:pPr>
        <w:numPr>
          <w:ilvl w:val="0"/>
          <w:numId w:val="1008"/>
        </w:numPr>
        <w:pStyle w:val="Compact"/>
      </w:pPr>
      <w:r>
        <w:t xml:space="preserve">☐ Reconstruct PMF from samples</w:t>
      </w:r>
    </w:p>
    <w:p>
      <w:pPr>
        <w:numPr>
          <w:ilvl w:val="0"/>
          <w:numId w:val="1008"/>
        </w:numPr>
        <w:pStyle w:val="Compact"/>
      </w:pPr>
      <w:r>
        <w:t xml:space="preserve">☐ Fit multivariate normal to data</w:t>
      </w:r>
    </w:p>
    <w:p>
      <w:pPr>
        <w:numPr>
          <w:ilvl w:val="0"/>
          <w:numId w:val="1008"/>
        </w:numPr>
        <w:pStyle w:val="Compact"/>
      </w:pPr>
      <w:r>
        <w:t xml:space="preserve">☐ Compute log-likelihood</w:t>
      </w:r>
    </w:p>
    <w:p>
      <w:pPr>
        <w:numPr>
          <w:ilvl w:val="0"/>
          <w:numId w:val="1008"/>
        </w:numPr>
        <w:pStyle w:val="Compact"/>
      </w:pPr>
      <w:r>
        <w:t xml:space="preserve">☐ Implement stochastic hill climbing</w:t>
      </w:r>
    </w:p>
    <w:p>
      <w:pPr>
        <w:numPr>
          <w:ilvl w:val="0"/>
          <w:numId w:val="1008"/>
        </w:numPr>
        <w:pStyle w:val="Compact"/>
      </w:pPr>
      <w:r>
        <w:t xml:space="preserve">☐ Handle parameter constraints</w:t>
      </w:r>
    </w:p>
    <w:p>
      <w:pPr>
        <w:pStyle w:val="FirstParagraph"/>
      </w:pPr>
      <w:r>
        <w:t xml:space="preserve">If you can do all these, you’re ready! 🎉</w:t>
      </w:r>
    </w:p>
    <w:p>
      <w:r>
        <w:pict>
          <v:rect style="width:0;height:1.5pt" o:hralign="center" o:hrstd="t" o:hr="t"/>
        </w:pict>
      </w:r>
    </w:p>
    <w:bookmarkEnd w:id="51"/>
    <w:bookmarkStart w:id="52" w:name="final-notes"/>
    <w:p>
      <w:pPr>
        <w:pStyle w:val="Heading2"/>
      </w:pPr>
      <w:r>
        <w:t xml:space="preserve">🙏 Final Notes</w:t>
      </w:r>
    </w:p>
    <w:p>
      <w:pPr>
        <w:pStyle w:val="FirstParagraph"/>
      </w:pPr>
      <w:r>
        <w:t xml:space="preserve">These guides represent a comprehensive resource for learning probability and statistical inference. Use them wisely: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Learn actively</w:t>
      </w:r>
      <w:r>
        <w:t xml:space="preserve">: Don’t just read, practice!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Think deeply</w:t>
      </w:r>
      <w:r>
        <w:t xml:space="preserve">: Understand why, not just what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Code yourself</w:t>
      </w:r>
      <w:r>
        <w:t xml:space="preserve">: Type it out, don’t copy-paste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Test thoroughly</w:t>
      </w:r>
      <w:r>
        <w:t xml:space="preserve">: Verify your understanding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Submit honestly</w:t>
      </w:r>
      <w:r>
        <w:t xml:space="preserve">: Do your own work</w:t>
      </w:r>
    </w:p>
    <w:p>
      <w:pPr>
        <w:pStyle w:val="FirstParagraph"/>
      </w:pPr>
      <w:r>
        <w:t xml:space="preserve">Good luck with your lab! You’ve got this! 💪</w:t>
      </w:r>
    </w:p>
    <w:p>
      <w:r>
        <w:pict>
          <v:rect style="width:0;height:1.5pt" o:hralign="center" o:hrstd="t" o:hr="t"/>
        </w:pict>
      </w:r>
    </w:p>
    <w:bookmarkEnd w:id="52"/>
    <w:bookmarkStart w:id="53" w:name="quick-reference-card"/>
    <w:p>
      <w:pPr>
        <w:pStyle w:val="Heading2"/>
      </w:pPr>
      <w:r>
        <w:t xml:space="preserve">📝 Quick Reference Card</w:t>
      </w:r>
    </w:p>
    <w:p>
      <w:pPr>
        <w:pStyle w:val="SourceCode"/>
      </w:pPr>
      <w:r>
        <w:rPr>
          <w:rStyle w:val="VerbatimChar"/>
        </w:rPr>
        <w:t xml:space="preserve">PMF: P(X=x)                    | Must sum to 1</w:t>
      </w:r>
      <w:r>
        <w:br/>
      </w:r>
      <w:r>
        <w:rPr>
          <w:rStyle w:val="VerbatimChar"/>
        </w:rPr>
        <w:t xml:space="preserve">Marginal: Σ_y P(X,Y)           | Sum out variable</w:t>
      </w:r>
      <w:r>
        <w:br/>
      </w:r>
      <w:r>
        <w:rPr>
          <w:rStyle w:val="VerbatimChar"/>
        </w:rPr>
        <w:t xml:space="preserve">Conditional: P(X|Y) = P(X,Y)/P(Y) | Restrict to condition</w:t>
      </w:r>
      <w:r>
        <w:br/>
      </w:r>
      <w:r>
        <w:rPr>
          <w:rStyle w:val="VerbatimChar"/>
        </w:rPr>
        <w:t xml:space="preserve">Bayes: P(A|B) ∝ P(B|A)P(A)     | Update beliefs</w:t>
      </w:r>
      <w:r>
        <w:br/>
      </w:r>
      <w:r>
        <w:rPr>
          <w:rStyle w:val="VerbatimChar"/>
        </w:rPr>
        <w:t xml:space="preserve">Entropy: -Σ p log p            | Uncertainty measure</w:t>
      </w:r>
      <w:r>
        <w:br/>
      </w:r>
      <w:r>
        <w:rPr>
          <w:rStyle w:val="VerbatimChar"/>
        </w:rPr>
        <w:t xml:space="preserve">E[X]: Σ x·P(x)                 | Expected value</w:t>
      </w:r>
      <w:r>
        <w:br/>
      </w:r>
      <w:r>
        <w:rPr>
          <w:rStyle w:val="VerbatimChar"/>
        </w:rPr>
        <w:t xml:space="preserve">Monte Carlo: (1/n)Σf(xᵢ)       | Approximate expectation</w:t>
      </w:r>
      <w:r>
        <w:br/>
      </w:r>
      <w:r>
        <w:rPr>
          <w:rStyle w:val="VerbatimChar"/>
        </w:rPr>
        <w:t xml:space="preserve">MLE: argmax Σlog f(xᵢ;θ)       | Find best parameters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Remember</w:t>
      </w:r>
      <w:r>
        <w:t xml:space="preserve">: These are learning materials to help you understand concepts. Master the concepts, then apply them independently in your lab work!</w:t>
      </w:r>
    </w:p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2025-11-25T01:11:22Z</dcterms:created>
  <dcterms:modified xsi:type="dcterms:W3CDTF">2025-11-25T01:11:22Z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