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46127" w14:textId="123EF559" w:rsidR="00A51C50" w:rsidRPr="00BA2F49" w:rsidRDefault="002A7ED6">
      <w:pPr>
        <w:rPr>
          <w:rFonts w:ascii="Arial" w:hAnsi="Arial" w:cs="Arial"/>
          <w:color w:val="000000"/>
          <w:shd w:val="clear" w:color="auto" w:fill="FFFFFF"/>
        </w:rPr>
      </w:pPr>
      <w:r w:rsidRPr="00BA2F49">
        <w:rPr>
          <w:rFonts w:ascii="Arial" w:hAnsi="Arial" w:cs="Arial"/>
          <w:color w:val="000000"/>
          <w:shd w:val="clear" w:color="auto" w:fill="FFFFFF"/>
        </w:rPr>
        <w:t>D-Arc Build</w:t>
      </w:r>
      <w:r w:rsidRPr="00BA2F49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BA2F49" w:rsidRPr="00BA2F49">
        <w:rPr>
          <w:rFonts w:ascii="Arial" w:hAnsi="Arial" w:cs="Arial"/>
          <w:color w:val="000000"/>
          <w:shd w:val="clear" w:color="auto" w:fill="FFFFFF"/>
        </w:rPr>
        <w:t>which stands for Design – Architecture – Building &amp; Construction</w:t>
      </w:r>
      <w:r w:rsidR="00BA2F49" w:rsidRPr="00BA2F49">
        <w:rPr>
          <w:rFonts w:ascii="Arial" w:hAnsi="Arial" w:cs="Arial"/>
          <w:color w:val="000000"/>
          <w:shd w:val="clear" w:color="auto" w:fill="FFFFFF"/>
        </w:rPr>
        <w:t xml:space="preserve"> is </w:t>
      </w:r>
      <w:r w:rsidRPr="00BA2F49">
        <w:rPr>
          <w:rFonts w:ascii="Arial" w:hAnsi="Arial" w:cs="Arial"/>
          <w:color w:val="000000"/>
          <w:shd w:val="clear" w:color="auto" w:fill="FFFFFF"/>
        </w:rPr>
        <w:t xml:space="preserve">Zion Exhibition’s biggest clutter busting platform which was unveiled recently is the </w:t>
      </w:r>
      <w:r w:rsidRPr="00BA2F49">
        <w:rPr>
          <w:rFonts w:ascii="Arial" w:hAnsi="Arial" w:cs="Arial"/>
          <w:color w:val="000000"/>
          <w:shd w:val="clear" w:color="auto" w:fill="FFFFFF"/>
        </w:rPr>
        <w:t>knowledge exchange platform that fosters creativity in the Construction &amp; Infrastructure industry, where exhibitors from around the world showcase their capabilities by presenting detailed demonstrations of products and services in industry segmented pavilions selected by experienced professionals from the fraternity.</w:t>
      </w:r>
      <w:r w:rsidRPr="00BA2F49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BA2F49">
        <w:rPr>
          <w:rFonts w:ascii="Arial" w:hAnsi="Arial" w:cs="Arial"/>
          <w:color w:val="000000"/>
          <w:shd w:val="clear" w:color="auto" w:fill="FFFFFF"/>
        </w:rPr>
        <w:t>A forum with the capability of facilitating networking, franchising, marketing alliances, appointing dealers &amp; distributors, branding, and expanding national reach</w:t>
      </w:r>
      <w:r w:rsidRPr="00BA2F49">
        <w:rPr>
          <w:rFonts w:ascii="Arial" w:hAnsi="Arial" w:cs="Arial"/>
          <w:color w:val="000000"/>
          <w:shd w:val="clear" w:color="auto" w:fill="FFFFFF"/>
        </w:rPr>
        <w:t>.</w:t>
      </w:r>
    </w:p>
    <w:p w14:paraId="17951D0C" w14:textId="13711B2D" w:rsidR="002A7ED6" w:rsidRPr="00BA2F49" w:rsidRDefault="002A7ED6">
      <w:pPr>
        <w:rPr>
          <w:rFonts w:ascii="Arial" w:hAnsi="Arial" w:cs="Arial"/>
          <w:color w:val="000000"/>
          <w:shd w:val="clear" w:color="auto" w:fill="FFFFFF"/>
        </w:rPr>
      </w:pPr>
      <w:r w:rsidRPr="00BA2F49">
        <w:rPr>
          <w:rFonts w:ascii="Arial" w:hAnsi="Arial" w:cs="Arial"/>
          <w:color w:val="000000"/>
          <w:shd w:val="clear" w:color="auto" w:fill="FFFFFF"/>
        </w:rPr>
        <w:t xml:space="preserve">It will help the organizations, </w:t>
      </w:r>
      <w:r w:rsidRPr="00BA2F49">
        <w:rPr>
          <w:rFonts w:ascii="Arial" w:hAnsi="Arial" w:cs="Arial"/>
          <w:color w:val="000000"/>
          <w:shd w:val="clear" w:color="auto" w:fill="FFFFFF"/>
        </w:rPr>
        <w:t>bilateral trade, investments, </w:t>
      </w:r>
      <w:r w:rsidRPr="00BA2F49">
        <w:rPr>
          <w:rFonts w:ascii="Arial" w:hAnsi="Arial" w:cs="Arial"/>
          <w:color w:val="000000"/>
          <w:shd w:val="clear" w:color="auto" w:fill="FFFFFF"/>
        </w:rPr>
        <w:t xml:space="preserve">flourish and </w:t>
      </w:r>
      <w:r w:rsidRPr="00BA2F49">
        <w:rPr>
          <w:rFonts w:ascii="Arial" w:hAnsi="Arial" w:cs="Arial"/>
          <w:color w:val="000000"/>
          <w:shd w:val="clear" w:color="auto" w:fill="FFFFFF"/>
        </w:rPr>
        <w:t>will have a positive effect on the economy due to joint ventures, employment growth, and Export</w:t>
      </w:r>
      <w:r w:rsidRPr="00BA2F49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BA2F49">
        <w:rPr>
          <w:rFonts w:ascii="Arial" w:hAnsi="Arial" w:cs="Arial"/>
          <w:color w:val="000000"/>
          <w:shd w:val="clear" w:color="auto" w:fill="FFFFFF"/>
        </w:rPr>
        <w:t>Import competitiveness.</w:t>
      </w:r>
    </w:p>
    <w:p w14:paraId="752C53DA" w14:textId="4CA02E2F" w:rsidR="00BA2F49" w:rsidRPr="00BA2F49" w:rsidRDefault="00BA2F49">
      <w:pPr>
        <w:rPr>
          <w:rFonts w:ascii="Arial" w:hAnsi="Arial" w:cs="Arial"/>
          <w:color w:val="000000"/>
          <w:shd w:val="clear" w:color="auto" w:fill="FFFFFF"/>
        </w:rPr>
      </w:pPr>
      <w:r w:rsidRPr="00BA2F49">
        <w:rPr>
          <w:rFonts w:ascii="Arial" w:hAnsi="Arial" w:cs="Arial"/>
          <w:color w:val="000000"/>
          <w:shd w:val="clear" w:color="auto" w:fill="FFFFFF"/>
        </w:rPr>
        <w:t>D-Arc Build strives to bring cutting-edge brands to the fore, and delivering year-round service with promised return on investment, brand visibility and networking avenues. Raising a unique benchmark in the Exhibition sector, D-Arc Build having four focused pavilions with 30 diverse segments spread across 25000 sqm, plans to offer its clients a well-researched platform with special attention to detail and a promise of superlative quality.</w:t>
      </w:r>
    </w:p>
    <w:p w14:paraId="6CA60CD2" w14:textId="3AD01241" w:rsidR="002A7ED6" w:rsidRPr="00BA2F49" w:rsidRDefault="002A7ED6">
      <w:pPr>
        <w:rPr>
          <w:rFonts w:ascii="Arial" w:hAnsi="Arial" w:cs="Arial"/>
          <w:color w:val="000000"/>
          <w:shd w:val="clear" w:color="auto" w:fill="FFFFFF"/>
        </w:rPr>
      </w:pPr>
      <w:r w:rsidRPr="00BA2F49">
        <w:rPr>
          <w:rFonts w:ascii="Arial" w:hAnsi="Arial" w:cs="Arial"/>
          <w:color w:val="000000"/>
          <w:shd w:val="clear" w:color="auto" w:fill="FFFFFF"/>
        </w:rPr>
        <w:t xml:space="preserve">D-Arc Build </w:t>
      </w:r>
      <w:r w:rsidR="00BA2F49" w:rsidRPr="00BA2F49">
        <w:rPr>
          <w:rFonts w:ascii="Arial" w:hAnsi="Arial" w:cs="Arial"/>
          <w:color w:val="000000"/>
          <w:shd w:val="clear" w:color="auto" w:fill="FFFFFF"/>
        </w:rPr>
        <w:t>will</w:t>
      </w:r>
      <w:r w:rsidRPr="00BA2F49">
        <w:rPr>
          <w:rFonts w:ascii="Arial" w:hAnsi="Arial" w:cs="Arial"/>
          <w:color w:val="000000"/>
          <w:shd w:val="clear" w:color="auto" w:fill="FFFFFF"/>
        </w:rPr>
        <w:t xml:space="preserve"> set a new standard in the exhibition industry by offering a well-researched platform with special care to detail and a promise of top-notch value to business visitors.</w:t>
      </w:r>
      <w:r w:rsidR="00BA2F49" w:rsidRPr="00BA2F49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BA2F49">
        <w:rPr>
          <w:rFonts w:ascii="Arial" w:hAnsi="Arial" w:cs="Arial"/>
          <w:color w:val="000000"/>
          <w:shd w:val="clear" w:color="auto" w:fill="FFFFFF"/>
        </w:rPr>
        <w:t>Various other activities and knowledge oriented international conferences have been proposed for providing value to the business visitors.</w:t>
      </w:r>
      <w:r w:rsidR="00BA2F49" w:rsidRPr="00BA2F49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BA2F49">
        <w:rPr>
          <w:rFonts w:ascii="Arial" w:hAnsi="Arial" w:cs="Arial"/>
          <w:color w:val="000000"/>
          <w:shd w:val="clear" w:color="auto" w:fill="FFFFFF"/>
        </w:rPr>
        <w:t>It is a perfect B2B networking platform for Architects &amp; Interior designers, Builders &amp; Installers, Distributors, and Hoteliers &amp; Purchase Heads, Facade consultants, Lighting &amp; MEP consultants, and Manufacturing Brands</w:t>
      </w:r>
      <w:r w:rsidR="00BA2F49" w:rsidRPr="00BA2F49">
        <w:rPr>
          <w:rFonts w:ascii="Arial" w:hAnsi="Arial" w:cs="Arial"/>
          <w:color w:val="000000"/>
          <w:shd w:val="clear" w:color="auto" w:fill="FFFFFF"/>
        </w:rPr>
        <w:t>.</w:t>
      </w:r>
    </w:p>
    <w:p w14:paraId="5B5918D6" w14:textId="785C9946" w:rsidR="00BA2F49" w:rsidRPr="00BA2F49" w:rsidRDefault="00BA2F49">
      <w:pPr>
        <w:rPr>
          <w:rFonts w:ascii="Arial" w:hAnsi="Arial" w:cs="Arial"/>
          <w:color w:val="000000"/>
          <w:shd w:val="clear" w:color="auto" w:fill="FFFFFF"/>
        </w:rPr>
      </w:pPr>
      <w:r w:rsidRPr="00BA2F49">
        <w:rPr>
          <w:rFonts w:ascii="Arial" w:hAnsi="Arial" w:cs="Arial"/>
          <w:color w:val="000000"/>
          <w:shd w:val="clear" w:color="auto" w:fill="FFFFFF"/>
        </w:rPr>
        <w:t xml:space="preserve">The </w:t>
      </w:r>
      <w:r w:rsidRPr="00BA2F49">
        <w:rPr>
          <w:rFonts w:ascii="Arial" w:hAnsi="Arial" w:cs="Arial"/>
          <w:color w:val="000000"/>
          <w:shd w:val="clear" w:color="auto" w:fill="FFFFFF"/>
        </w:rPr>
        <w:t>aim</w:t>
      </w:r>
      <w:r w:rsidRPr="00BA2F49">
        <w:rPr>
          <w:rFonts w:ascii="Arial" w:hAnsi="Arial" w:cs="Arial"/>
          <w:color w:val="000000"/>
          <w:shd w:val="clear" w:color="auto" w:fill="FFFFFF"/>
        </w:rPr>
        <w:t xml:space="preserve"> is</w:t>
      </w:r>
      <w:r w:rsidRPr="00BA2F49">
        <w:rPr>
          <w:rFonts w:ascii="Arial" w:hAnsi="Arial" w:cs="Arial"/>
          <w:color w:val="000000"/>
          <w:shd w:val="clear" w:color="auto" w:fill="FFFFFF"/>
        </w:rPr>
        <w:t xml:space="preserve"> to help international corridors be more accessible by bringing together major international players from around the world</w:t>
      </w:r>
      <w:r w:rsidRPr="00BA2F49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gramStart"/>
      <w:r w:rsidRPr="00BA2F49">
        <w:rPr>
          <w:rFonts w:ascii="Arial" w:hAnsi="Arial" w:cs="Arial"/>
          <w:color w:val="000000"/>
          <w:shd w:val="clear" w:color="auto" w:fill="FFFFFF"/>
        </w:rPr>
        <w:t>Thus</w:t>
      </w:r>
      <w:proofErr w:type="gramEnd"/>
      <w:r w:rsidRPr="00BA2F49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BA2F49">
        <w:rPr>
          <w:rFonts w:ascii="Arial" w:hAnsi="Arial" w:cs="Arial"/>
          <w:color w:val="000000"/>
          <w:shd w:val="clear" w:color="auto" w:fill="FFFFFF"/>
        </w:rPr>
        <w:t>to serve as a catalyst for the expansion of Indian exhibition industry and promote trade internationally.</w:t>
      </w:r>
    </w:p>
    <w:sectPr w:rsidR="00BA2F49" w:rsidRPr="00BA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D6"/>
    <w:rsid w:val="00021B50"/>
    <w:rsid w:val="002A7ED6"/>
    <w:rsid w:val="003C02F7"/>
    <w:rsid w:val="00A60C9D"/>
    <w:rsid w:val="00BA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D76C"/>
  <w15:chartTrackingRefBased/>
  <w15:docId w15:val="{1409AA06-B324-4247-BA19-B5CA90BA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Pandey</dc:creator>
  <cp:keywords/>
  <dc:description/>
  <cp:lastModifiedBy>NItesh Kumar Pandey</cp:lastModifiedBy>
  <cp:revision>1</cp:revision>
  <dcterms:created xsi:type="dcterms:W3CDTF">2022-02-11T05:25:00Z</dcterms:created>
  <dcterms:modified xsi:type="dcterms:W3CDTF">2022-02-11T05:47:00Z</dcterms:modified>
</cp:coreProperties>
</file>