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6CCCB" w14:textId="7C74DFD0" w:rsidR="001B0443" w:rsidRPr="009B7EAB" w:rsidRDefault="001B0443" w:rsidP="001B04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4783767"/>
      <w:r w:rsidRPr="009B7EA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Chapter: - 6</w:t>
      </w:r>
    </w:p>
    <w:p w14:paraId="07E0878E" w14:textId="2007673A" w:rsidR="001B0443" w:rsidRPr="009B7EAB" w:rsidRDefault="001B0443" w:rsidP="001B04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EA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Scope of Improvement, Summary, and Conclusions</w:t>
      </w:r>
    </w:p>
    <w:p w14:paraId="4BBCFF8B" w14:textId="77777777" w:rsidR="001B0443" w:rsidRPr="009B7EAB" w:rsidRDefault="001B0443" w:rsidP="001B0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7EAB">
        <w:rPr>
          <w:rFonts w:ascii="Times New Roman" w:hAnsi="Times New Roman" w:cs="Times New Roman"/>
          <w:b/>
          <w:bCs/>
          <w:sz w:val="24"/>
          <w:szCs w:val="24"/>
        </w:rPr>
        <w:t>6.1 Scope of Improvement</w:t>
      </w:r>
    </w:p>
    <w:p w14:paraId="2CA450BD" w14:textId="77777777" w:rsidR="001B0443" w:rsidRPr="009B7EAB" w:rsidRDefault="001B0443" w:rsidP="001B0443">
      <w:p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sz w:val="20"/>
          <w:szCs w:val="20"/>
        </w:rPr>
        <w:t>While the Smart Water Tank Monitoring System provides an efficient solution for real-time water management, there is always room for enhancements. The following areas highlight possible improvements to further optimize performance, accuracy, and scalability.</w:t>
      </w:r>
    </w:p>
    <w:p w14:paraId="36BA22F3" w14:textId="77777777" w:rsidR="001B0443" w:rsidRPr="009B7EAB" w:rsidRDefault="001B0443" w:rsidP="001B0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7EAB">
        <w:rPr>
          <w:rFonts w:ascii="Times New Roman" w:hAnsi="Times New Roman" w:cs="Times New Roman"/>
          <w:b/>
          <w:bCs/>
          <w:sz w:val="24"/>
          <w:szCs w:val="24"/>
        </w:rPr>
        <w:t>6.1.1 Integration of Artificial Intelligence (AI) and Machine Learning (ML)</w:t>
      </w:r>
    </w:p>
    <w:p w14:paraId="1DDB9846" w14:textId="77777777" w:rsidR="001B0443" w:rsidRPr="009B7EAB" w:rsidRDefault="001B0443" w:rsidP="001B04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Predictive Analytics:</w:t>
      </w:r>
      <w:r w:rsidRPr="009B7EAB">
        <w:rPr>
          <w:rFonts w:ascii="Times New Roman" w:hAnsi="Times New Roman" w:cs="Times New Roman"/>
          <w:sz w:val="20"/>
          <w:szCs w:val="20"/>
        </w:rPr>
        <w:t xml:space="preserve"> Implementing AI and ML algorithms can help predict water usage patterns based on historical data. This can optimize pump operation schedules, reducing unnecessary energy consumption.</w:t>
      </w:r>
    </w:p>
    <w:p w14:paraId="0C6D80A9" w14:textId="77777777" w:rsidR="001B0443" w:rsidRPr="009B7EAB" w:rsidRDefault="001B0443" w:rsidP="001B04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Leakage Detection:</w:t>
      </w:r>
      <w:r w:rsidRPr="009B7EAB">
        <w:rPr>
          <w:rFonts w:ascii="Times New Roman" w:hAnsi="Times New Roman" w:cs="Times New Roman"/>
          <w:sz w:val="20"/>
          <w:szCs w:val="20"/>
        </w:rPr>
        <w:t xml:space="preserve"> Advanced AI models can detect abnormal water consumption patterns and alert users about possible leaks or faulty plumbing.</w:t>
      </w:r>
    </w:p>
    <w:p w14:paraId="5FED94F5" w14:textId="77777777" w:rsidR="001B0443" w:rsidRPr="009B7EAB" w:rsidRDefault="001B0443" w:rsidP="001B044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Smart Decision-Making:</w:t>
      </w:r>
      <w:r w:rsidRPr="009B7EAB">
        <w:rPr>
          <w:rFonts w:ascii="Times New Roman" w:hAnsi="Times New Roman" w:cs="Times New Roman"/>
          <w:sz w:val="20"/>
          <w:szCs w:val="20"/>
        </w:rPr>
        <w:t xml:space="preserve"> AI-based decision-making can automate pump activation and shutdown, considering weather conditions, user behavior, and real-time water demand</w:t>
      </w:r>
      <w:r w:rsidRPr="009B7EAB">
        <w:rPr>
          <w:rFonts w:ascii="Times New Roman" w:hAnsi="Times New Roman" w:cs="Times New Roman"/>
        </w:rPr>
        <w:t>.</w:t>
      </w:r>
    </w:p>
    <w:p w14:paraId="3878525F" w14:textId="77777777" w:rsidR="001B0443" w:rsidRPr="009B7EAB" w:rsidRDefault="001B0443" w:rsidP="001B0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7EAB">
        <w:rPr>
          <w:rFonts w:ascii="Times New Roman" w:hAnsi="Times New Roman" w:cs="Times New Roman"/>
          <w:b/>
          <w:bCs/>
          <w:sz w:val="24"/>
          <w:szCs w:val="24"/>
        </w:rPr>
        <w:t>6.1.2 Sensor Accuracy and Reliability</w:t>
      </w:r>
    </w:p>
    <w:p w14:paraId="7AFCD868" w14:textId="77777777" w:rsidR="001B0443" w:rsidRPr="009B7EAB" w:rsidRDefault="001B0443" w:rsidP="001B04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Multi-Sensor Integration:</w:t>
      </w:r>
      <w:r w:rsidRPr="009B7EAB">
        <w:rPr>
          <w:rFonts w:ascii="Times New Roman" w:hAnsi="Times New Roman" w:cs="Times New Roman"/>
          <w:sz w:val="20"/>
          <w:szCs w:val="20"/>
        </w:rPr>
        <w:t xml:space="preserve"> Instead of relying solely on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ultrasonic sensors</w:t>
      </w:r>
      <w:r w:rsidRPr="009B7EAB">
        <w:rPr>
          <w:rFonts w:ascii="Times New Roman" w:hAnsi="Times New Roman" w:cs="Times New Roman"/>
          <w:sz w:val="20"/>
          <w:szCs w:val="20"/>
        </w:rPr>
        <w:t xml:space="preserve">, incorporating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capacitive and flow sensors</w:t>
      </w:r>
      <w:r w:rsidRPr="009B7EAB">
        <w:rPr>
          <w:rFonts w:ascii="Times New Roman" w:hAnsi="Times New Roman" w:cs="Times New Roman"/>
          <w:sz w:val="20"/>
          <w:szCs w:val="20"/>
        </w:rPr>
        <w:t xml:space="preserve"> can improve accuracy in detecting water levels.</w:t>
      </w:r>
    </w:p>
    <w:p w14:paraId="5106FC13" w14:textId="77777777" w:rsidR="001B0443" w:rsidRPr="009B7EAB" w:rsidRDefault="001B0443" w:rsidP="001B04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Self-Calibrating Sensors:</w:t>
      </w:r>
      <w:r w:rsidRPr="009B7EAB">
        <w:rPr>
          <w:rFonts w:ascii="Times New Roman" w:hAnsi="Times New Roman" w:cs="Times New Roman"/>
          <w:sz w:val="20"/>
          <w:szCs w:val="20"/>
        </w:rPr>
        <w:t xml:space="preserve"> Some sensors may require regular calibration due to environmental factors such as humidity and temperature. Introducing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self-calibrating sensors</w:t>
      </w:r>
      <w:r w:rsidRPr="009B7EAB">
        <w:rPr>
          <w:rFonts w:ascii="Times New Roman" w:hAnsi="Times New Roman" w:cs="Times New Roman"/>
          <w:sz w:val="20"/>
          <w:szCs w:val="20"/>
        </w:rPr>
        <w:t xml:space="preserve"> can maintain accurate readings over time.</w:t>
      </w:r>
    </w:p>
    <w:p w14:paraId="14014D21" w14:textId="77777777" w:rsidR="001B0443" w:rsidRPr="009B7EAB" w:rsidRDefault="001B0443" w:rsidP="001B04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Error Reduction Algorithms:</w:t>
      </w:r>
      <w:r w:rsidRPr="009B7EAB">
        <w:rPr>
          <w:rFonts w:ascii="Times New Roman" w:hAnsi="Times New Roman" w:cs="Times New Roman"/>
          <w:sz w:val="20"/>
          <w:szCs w:val="20"/>
        </w:rPr>
        <w:t xml:space="preserve"> Implementing software-based filtering techniques, such as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Kalman filtering</w:t>
      </w:r>
      <w:r w:rsidRPr="009B7EAB">
        <w:rPr>
          <w:rFonts w:ascii="Times New Roman" w:hAnsi="Times New Roman" w:cs="Times New Roman"/>
          <w:sz w:val="20"/>
          <w:szCs w:val="20"/>
        </w:rPr>
        <w:t>, can reduce noise in sensor data and improve measurement accuracy.</w:t>
      </w:r>
    </w:p>
    <w:p w14:paraId="10F8B7DE" w14:textId="77777777" w:rsidR="001B0443" w:rsidRPr="009B7EAB" w:rsidRDefault="001B0443" w:rsidP="001B0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7EAB">
        <w:rPr>
          <w:rFonts w:ascii="Times New Roman" w:hAnsi="Times New Roman" w:cs="Times New Roman"/>
          <w:b/>
          <w:bCs/>
          <w:sz w:val="24"/>
          <w:szCs w:val="24"/>
        </w:rPr>
        <w:t>6.1.3 Energy Efficiency and Sustainability</w:t>
      </w:r>
    </w:p>
    <w:p w14:paraId="30B28110" w14:textId="77777777" w:rsidR="001B0443" w:rsidRPr="009B7EAB" w:rsidRDefault="001B0443" w:rsidP="001B044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Solar Power Integration:</w:t>
      </w:r>
      <w:r w:rsidRPr="009B7EAB">
        <w:rPr>
          <w:rFonts w:ascii="Times New Roman" w:hAnsi="Times New Roman" w:cs="Times New Roman"/>
          <w:sz w:val="20"/>
          <w:szCs w:val="20"/>
        </w:rPr>
        <w:t xml:space="preserve"> Adding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solar panels</w:t>
      </w:r>
      <w:r w:rsidRPr="009B7EAB">
        <w:rPr>
          <w:rFonts w:ascii="Times New Roman" w:hAnsi="Times New Roman" w:cs="Times New Roman"/>
          <w:sz w:val="20"/>
          <w:szCs w:val="20"/>
        </w:rPr>
        <w:t xml:space="preserve"> to power the system will reduce electricity consumption and make it more environmentally friendly.</w:t>
      </w:r>
    </w:p>
    <w:p w14:paraId="4B0E0C3E" w14:textId="77777777" w:rsidR="001B0443" w:rsidRPr="009B7EAB" w:rsidRDefault="001B0443" w:rsidP="001B044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Low-Power IoT Communication:</w:t>
      </w:r>
      <w:r w:rsidRPr="009B7EAB">
        <w:rPr>
          <w:rFonts w:ascii="Times New Roman" w:hAnsi="Times New Roman" w:cs="Times New Roman"/>
          <w:sz w:val="20"/>
          <w:szCs w:val="20"/>
        </w:rPr>
        <w:t xml:space="preserve"> Switching to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LoRaWAN (Long Range Wide Area Network) or Zigbee</w:t>
      </w:r>
      <w:r w:rsidRPr="009B7EAB">
        <w:rPr>
          <w:rFonts w:ascii="Times New Roman" w:hAnsi="Times New Roman" w:cs="Times New Roman"/>
          <w:sz w:val="20"/>
          <w:szCs w:val="20"/>
        </w:rPr>
        <w:t xml:space="preserve"> instead of Wi-Fi can help reduce power consumption and improve connectivity over long distances.</w:t>
      </w:r>
    </w:p>
    <w:p w14:paraId="74F880A9" w14:textId="77777777" w:rsidR="001B0443" w:rsidRPr="009B7EAB" w:rsidRDefault="001B0443" w:rsidP="001B0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7EAB">
        <w:rPr>
          <w:rFonts w:ascii="Times New Roman" w:hAnsi="Times New Roman" w:cs="Times New Roman"/>
          <w:b/>
          <w:bCs/>
          <w:sz w:val="24"/>
          <w:szCs w:val="24"/>
        </w:rPr>
        <w:t>6.1.4 User Interface and Accessibility Improvements</w:t>
      </w:r>
    </w:p>
    <w:p w14:paraId="7C6CC0F0" w14:textId="77777777" w:rsidR="001B0443" w:rsidRPr="009B7EAB" w:rsidRDefault="001B0443" w:rsidP="001B044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Advanced Mobile App &amp; Web Dashboard:</w:t>
      </w:r>
    </w:p>
    <w:p w14:paraId="7332A69A" w14:textId="77777777" w:rsidR="001B0443" w:rsidRPr="009B7EAB" w:rsidRDefault="001B0443" w:rsidP="001B04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sz w:val="20"/>
          <w:szCs w:val="20"/>
        </w:rPr>
        <w:t xml:space="preserve">An interactive dashboard with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real-time graphs and historical data analysis</w:t>
      </w:r>
      <w:r w:rsidRPr="009B7EAB">
        <w:rPr>
          <w:rFonts w:ascii="Times New Roman" w:hAnsi="Times New Roman" w:cs="Times New Roman"/>
          <w:sz w:val="20"/>
          <w:szCs w:val="20"/>
        </w:rPr>
        <w:t xml:space="preserve"> will help users understand their water consumption trends.</w:t>
      </w:r>
    </w:p>
    <w:p w14:paraId="792E660A" w14:textId="77777777" w:rsidR="001B0443" w:rsidRPr="009B7EAB" w:rsidRDefault="001B0443" w:rsidP="001B04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sz w:val="20"/>
          <w:szCs w:val="20"/>
        </w:rPr>
        <w:t xml:space="preserve">A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multi-user access system</w:t>
      </w:r>
      <w:r w:rsidRPr="009B7EAB">
        <w:rPr>
          <w:rFonts w:ascii="Times New Roman" w:hAnsi="Times New Roman" w:cs="Times New Roman"/>
          <w:sz w:val="20"/>
          <w:szCs w:val="20"/>
        </w:rPr>
        <w:t xml:space="preserve"> can be developed for families or institutions to monitor different water tanks from a single interface.</w:t>
      </w:r>
    </w:p>
    <w:p w14:paraId="040D96D5" w14:textId="77777777" w:rsidR="001B0443" w:rsidRPr="009B7EAB" w:rsidRDefault="001B0443" w:rsidP="001B044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Voice Command &amp; Smart Home Integration:</w:t>
      </w:r>
    </w:p>
    <w:p w14:paraId="18600CF9" w14:textId="77777777" w:rsidR="001B0443" w:rsidRPr="009B7EAB" w:rsidRDefault="001B0443" w:rsidP="001B04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sz w:val="20"/>
          <w:szCs w:val="20"/>
        </w:rPr>
        <w:t xml:space="preserve">Integrating the system with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Google Assistant or Amazon Alexa</w:t>
      </w:r>
      <w:r w:rsidRPr="009B7EAB">
        <w:rPr>
          <w:rFonts w:ascii="Times New Roman" w:hAnsi="Times New Roman" w:cs="Times New Roman"/>
          <w:sz w:val="20"/>
          <w:szCs w:val="20"/>
        </w:rPr>
        <w:t xml:space="preserve"> will allow users to check water levels using voice commands.</w:t>
      </w:r>
    </w:p>
    <w:p w14:paraId="37DE6AA6" w14:textId="77777777" w:rsidR="001B0443" w:rsidRPr="009B7EAB" w:rsidRDefault="001B0443" w:rsidP="001B044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sz w:val="20"/>
          <w:szCs w:val="20"/>
        </w:rPr>
        <w:t>Smart home automation features can trigger water pumps based on pre-set voice or mobile commands.</w:t>
      </w:r>
    </w:p>
    <w:p w14:paraId="6AAE3300" w14:textId="77777777" w:rsidR="001B0443" w:rsidRPr="009B7EAB" w:rsidRDefault="001B0443" w:rsidP="001B0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7EAB">
        <w:rPr>
          <w:rFonts w:ascii="Times New Roman" w:hAnsi="Times New Roman" w:cs="Times New Roman"/>
          <w:b/>
          <w:bCs/>
          <w:sz w:val="24"/>
          <w:szCs w:val="24"/>
        </w:rPr>
        <w:lastRenderedPageBreak/>
        <w:t>6.1.5 Enhanced Security and Data Protection</w:t>
      </w:r>
    </w:p>
    <w:p w14:paraId="37E778E4" w14:textId="77777777" w:rsidR="001B0443" w:rsidRPr="009B7EAB" w:rsidRDefault="001B0443" w:rsidP="001B044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End-to-End Encryption:</w:t>
      </w:r>
      <w:r w:rsidRPr="009B7EAB">
        <w:rPr>
          <w:rFonts w:ascii="Times New Roman" w:hAnsi="Times New Roman" w:cs="Times New Roman"/>
          <w:sz w:val="20"/>
          <w:szCs w:val="20"/>
        </w:rPr>
        <w:t xml:space="preserve"> Strong encryption methods (such as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AES-256</w:t>
      </w:r>
      <w:r w:rsidRPr="009B7EAB">
        <w:rPr>
          <w:rFonts w:ascii="Times New Roman" w:hAnsi="Times New Roman" w:cs="Times New Roman"/>
          <w:sz w:val="20"/>
          <w:szCs w:val="20"/>
        </w:rPr>
        <w:t>) should be used to ensure secure data transmission between the IoT device and the cloud.</w:t>
      </w:r>
    </w:p>
    <w:p w14:paraId="4615A043" w14:textId="77777777" w:rsidR="001B0443" w:rsidRPr="009B7EAB" w:rsidRDefault="001B0443" w:rsidP="001B044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Multi-Cloud Backup:</w:t>
      </w:r>
      <w:r w:rsidRPr="009B7EAB">
        <w:rPr>
          <w:rFonts w:ascii="Times New Roman" w:hAnsi="Times New Roman" w:cs="Times New Roman"/>
          <w:sz w:val="20"/>
          <w:szCs w:val="20"/>
        </w:rPr>
        <w:t xml:space="preserve"> Storing data across multiple cloud services (AWS, Google Firebase, </w:t>
      </w:r>
      <w:proofErr w:type="spellStart"/>
      <w:r w:rsidRPr="009B7EAB">
        <w:rPr>
          <w:rFonts w:ascii="Times New Roman" w:hAnsi="Times New Roman" w:cs="Times New Roman"/>
          <w:sz w:val="20"/>
          <w:szCs w:val="20"/>
        </w:rPr>
        <w:t>Thingspeak</w:t>
      </w:r>
      <w:proofErr w:type="spellEnd"/>
      <w:r w:rsidRPr="009B7EAB">
        <w:rPr>
          <w:rFonts w:ascii="Times New Roman" w:hAnsi="Times New Roman" w:cs="Times New Roman"/>
          <w:sz w:val="20"/>
          <w:szCs w:val="20"/>
        </w:rPr>
        <w:t>) will prevent data loss in case of server failures.</w:t>
      </w:r>
    </w:p>
    <w:p w14:paraId="46B21796" w14:textId="77777777" w:rsidR="001B0443" w:rsidRPr="009B7EAB" w:rsidRDefault="001B0443" w:rsidP="001B0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7EAB">
        <w:rPr>
          <w:rFonts w:ascii="Times New Roman" w:hAnsi="Times New Roman" w:cs="Times New Roman"/>
          <w:b/>
          <w:bCs/>
          <w:sz w:val="24"/>
          <w:szCs w:val="24"/>
        </w:rPr>
        <w:t>6.1.6 Multi-Tank and Large-Scale Integration</w:t>
      </w:r>
    </w:p>
    <w:p w14:paraId="393FA8E3" w14:textId="77777777" w:rsidR="001B0443" w:rsidRPr="009B7EAB" w:rsidRDefault="001B0443" w:rsidP="001B044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Smart City Integration:</w:t>
      </w:r>
      <w:r w:rsidRPr="009B7EAB">
        <w:rPr>
          <w:rFonts w:ascii="Times New Roman" w:hAnsi="Times New Roman" w:cs="Times New Roman"/>
          <w:sz w:val="20"/>
          <w:szCs w:val="20"/>
        </w:rPr>
        <w:t xml:space="preserve"> The system can be connected to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municipal water supply systems</w:t>
      </w:r>
      <w:r w:rsidRPr="009B7EAB">
        <w:rPr>
          <w:rFonts w:ascii="Times New Roman" w:hAnsi="Times New Roman" w:cs="Times New Roman"/>
          <w:sz w:val="20"/>
          <w:szCs w:val="20"/>
        </w:rPr>
        <w:t xml:space="preserve"> for efficient distribution in urban areas.</w:t>
      </w:r>
    </w:p>
    <w:p w14:paraId="5A3EECAC" w14:textId="77777777" w:rsidR="001B0443" w:rsidRPr="009B7EAB" w:rsidRDefault="001B0443" w:rsidP="001B044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Multi-Tank Monitoring:</w:t>
      </w:r>
      <w:r w:rsidRPr="009B7EAB">
        <w:rPr>
          <w:rFonts w:ascii="Times New Roman" w:hAnsi="Times New Roman" w:cs="Times New Roman"/>
          <w:sz w:val="20"/>
          <w:szCs w:val="20"/>
        </w:rPr>
        <w:t xml:space="preserve"> Enhancing the system to manage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multiple water tanks</w:t>
      </w:r>
      <w:r w:rsidRPr="009B7EAB">
        <w:rPr>
          <w:rFonts w:ascii="Times New Roman" w:hAnsi="Times New Roman" w:cs="Times New Roman"/>
          <w:sz w:val="20"/>
          <w:szCs w:val="20"/>
        </w:rPr>
        <w:t xml:space="preserve"> in large buildings, industries, or farms will improve scalability.</w:t>
      </w:r>
    </w:p>
    <w:p w14:paraId="3B0A6504" w14:textId="77777777" w:rsidR="001B0443" w:rsidRPr="009B7EAB" w:rsidRDefault="001B0443" w:rsidP="001B044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b/>
          <w:bCs/>
          <w:sz w:val="20"/>
          <w:szCs w:val="20"/>
        </w:rPr>
        <w:t>Industrial and Agricultural Applications:</w:t>
      </w:r>
    </w:p>
    <w:p w14:paraId="18D21ED3" w14:textId="77777777" w:rsidR="001B0443" w:rsidRPr="009B7EAB" w:rsidRDefault="001B0443" w:rsidP="001B044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sz w:val="20"/>
          <w:szCs w:val="20"/>
        </w:rPr>
        <w:t xml:space="preserve">Implementing automated irrigation scheduling in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agriculture</w:t>
      </w:r>
      <w:r w:rsidRPr="009B7EAB">
        <w:rPr>
          <w:rFonts w:ascii="Times New Roman" w:hAnsi="Times New Roman" w:cs="Times New Roman"/>
          <w:sz w:val="20"/>
          <w:szCs w:val="20"/>
        </w:rPr>
        <w:t xml:space="preserve"> based on soil moisture and weather data.</w:t>
      </w:r>
    </w:p>
    <w:p w14:paraId="4FF54C5C" w14:textId="77777777" w:rsidR="001B0443" w:rsidRPr="009B7EAB" w:rsidRDefault="001B0443" w:rsidP="001B044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sz w:val="20"/>
          <w:szCs w:val="20"/>
        </w:rPr>
        <w:t xml:space="preserve">Water management in </w:t>
      </w:r>
      <w:r w:rsidRPr="009B7EAB">
        <w:rPr>
          <w:rFonts w:ascii="Times New Roman" w:hAnsi="Times New Roman" w:cs="Times New Roman"/>
          <w:b/>
          <w:bCs/>
          <w:sz w:val="20"/>
          <w:szCs w:val="20"/>
        </w:rPr>
        <w:t>factories and commercial buildings</w:t>
      </w:r>
      <w:r w:rsidRPr="009B7EAB">
        <w:rPr>
          <w:rFonts w:ascii="Times New Roman" w:hAnsi="Times New Roman" w:cs="Times New Roman"/>
          <w:sz w:val="20"/>
          <w:szCs w:val="20"/>
        </w:rPr>
        <w:t xml:space="preserve"> can help reduce wastage and optimize supply.</w:t>
      </w:r>
    </w:p>
    <w:p w14:paraId="107F38BF" w14:textId="2676D0AB" w:rsidR="001B0443" w:rsidRPr="009B7EAB" w:rsidRDefault="001B0443" w:rsidP="001B0443">
      <w:pPr>
        <w:jc w:val="both"/>
        <w:rPr>
          <w:rFonts w:ascii="Times New Roman" w:hAnsi="Times New Roman" w:cs="Times New Roman"/>
        </w:rPr>
      </w:pPr>
    </w:p>
    <w:p w14:paraId="7BB0AA42" w14:textId="77777777" w:rsidR="001B0443" w:rsidRPr="009B7EAB" w:rsidRDefault="001B0443" w:rsidP="001B0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7EAB">
        <w:rPr>
          <w:rFonts w:ascii="Times New Roman" w:hAnsi="Times New Roman" w:cs="Times New Roman"/>
          <w:b/>
          <w:bCs/>
          <w:sz w:val="24"/>
          <w:szCs w:val="24"/>
        </w:rPr>
        <w:t>6.2 Summary</w:t>
      </w:r>
    </w:p>
    <w:p w14:paraId="4380B2FE" w14:textId="77777777" w:rsidR="001B0443" w:rsidRPr="009B7EAB" w:rsidRDefault="001B0443" w:rsidP="001B0443">
      <w:p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sz w:val="20"/>
          <w:szCs w:val="20"/>
        </w:rPr>
        <w:t>Water is a vital resource, and efficient management is necessary to prevent wastage, shortages, and overuse. Traditional water tank systems require manual monitoring, which can be inefficient and time-consuming. The Smart Water Tank Monitoring System provides an automated, real-time monitoring solution using IoT sensors, microcontrollers, and cloud-based platforms.</w:t>
      </w:r>
    </w:p>
    <w:p w14:paraId="59F4D0F4" w14:textId="1B2E6D10" w:rsidR="001B0443" w:rsidRPr="009B7EAB" w:rsidRDefault="001B0443" w:rsidP="001B0443">
      <w:p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sz w:val="20"/>
          <w:szCs w:val="20"/>
        </w:rPr>
        <w:t>This project follows the Waterfall SDLC model, ensuring a structured development process from requirement analysis to implementation, testing, and deployment. The system offers real-time water level updates, automated pump control, mobile notifications, and cloud storage. It benefits households, industries, and agricultural applications by optimizing water consumption and preventing overflow or wastage.</w:t>
      </w:r>
    </w:p>
    <w:p w14:paraId="2000F8C2" w14:textId="77777777" w:rsidR="001B0443" w:rsidRPr="009B7EAB" w:rsidRDefault="001B0443" w:rsidP="001B0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7EAB">
        <w:rPr>
          <w:rFonts w:ascii="Times New Roman" w:hAnsi="Times New Roman" w:cs="Times New Roman"/>
          <w:b/>
          <w:bCs/>
          <w:sz w:val="24"/>
          <w:szCs w:val="24"/>
        </w:rPr>
        <w:t>6.3 Conclusion</w:t>
      </w:r>
    </w:p>
    <w:p w14:paraId="4685851B" w14:textId="77777777" w:rsidR="001B0443" w:rsidRPr="009B7EAB" w:rsidRDefault="001B0443" w:rsidP="001B0443">
      <w:p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sz w:val="20"/>
          <w:szCs w:val="20"/>
        </w:rPr>
        <w:t>The Smart Water Tank Monitoring System successfully demonstrates how IoT technology can be leveraged to automate water management, reduce wastage, and improve efficiency. By integrating sensors, microcontrollers, and cloud-based platforms, the system provides real-time water level monitoring, automated pump control, and remote accessibility through a user-friendly interface.</w:t>
      </w:r>
    </w:p>
    <w:p w14:paraId="0B502CFC" w14:textId="77777777" w:rsidR="001B0443" w:rsidRPr="009B7EAB" w:rsidRDefault="001B0443" w:rsidP="001B0443">
      <w:pPr>
        <w:jc w:val="both"/>
        <w:rPr>
          <w:rFonts w:ascii="Times New Roman" w:hAnsi="Times New Roman" w:cs="Times New Roman"/>
          <w:sz w:val="20"/>
          <w:szCs w:val="20"/>
        </w:rPr>
      </w:pPr>
      <w:r w:rsidRPr="009B7EAB">
        <w:rPr>
          <w:rFonts w:ascii="Times New Roman" w:hAnsi="Times New Roman" w:cs="Times New Roman"/>
          <w:sz w:val="20"/>
          <w:szCs w:val="20"/>
        </w:rPr>
        <w:t>This project addresses common challenges in traditional water management, such as manual monitoring, overflow, and shortages, by offering a fully automated solution. The system is particularly beneficial for households, industries, and agriculture, ensuring optimal water usage and conservation.</w:t>
      </w:r>
    </w:p>
    <w:bookmarkEnd w:id="0"/>
    <w:p w14:paraId="36155B6B" w14:textId="77777777" w:rsidR="00802DF2" w:rsidRPr="009B7EAB" w:rsidRDefault="00802DF2" w:rsidP="001B044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802DF2" w:rsidRPr="009B7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7CF0"/>
    <w:multiLevelType w:val="hybridMultilevel"/>
    <w:tmpl w:val="97DE9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9ED"/>
    <w:multiLevelType w:val="multilevel"/>
    <w:tmpl w:val="E1BE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A1438"/>
    <w:multiLevelType w:val="multilevel"/>
    <w:tmpl w:val="BC5E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B08BE"/>
    <w:multiLevelType w:val="hybridMultilevel"/>
    <w:tmpl w:val="3CCE2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C3025"/>
    <w:multiLevelType w:val="multilevel"/>
    <w:tmpl w:val="9374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E5737"/>
    <w:multiLevelType w:val="hybridMultilevel"/>
    <w:tmpl w:val="68DE6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31ACC"/>
    <w:multiLevelType w:val="hybridMultilevel"/>
    <w:tmpl w:val="DCBA6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4794"/>
    <w:multiLevelType w:val="multilevel"/>
    <w:tmpl w:val="569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709BC"/>
    <w:multiLevelType w:val="multilevel"/>
    <w:tmpl w:val="5EA4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670BF"/>
    <w:multiLevelType w:val="multilevel"/>
    <w:tmpl w:val="317A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724962">
    <w:abstractNumId w:val="9"/>
  </w:num>
  <w:num w:numId="2" w16cid:durableId="1337607990">
    <w:abstractNumId w:val="7"/>
  </w:num>
  <w:num w:numId="3" w16cid:durableId="1925726120">
    <w:abstractNumId w:val="1"/>
  </w:num>
  <w:num w:numId="4" w16cid:durableId="1601646675">
    <w:abstractNumId w:val="8"/>
  </w:num>
  <w:num w:numId="5" w16cid:durableId="1396471233">
    <w:abstractNumId w:val="2"/>
  </w:num>
  <w:num w:numId="6" w16cid:durableId="2050448645">
    <w:abstractNumId w:val="4"/>
  </w:num>
  <w:num w:numId="7" w16cid:durableId="1993823982">
    <w:abstractNumId w:val="3"/>
  </w:num>
  <w:num w:numId="8" w16cid:durableId="501314030">
    <w:abstractNumId w:val="0"/>
  </w:num>
  <w:num w:numId="9" w16cid:durableId="1808426369">
    <w:abstractNumId w:val="5"/>
  </w:num>
  <w:num w:numId="10" w16cid:durableId="7041370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43"/>
    <w:rsid w:val="001B0443"/>
    <w:rsid w:val="0057042F"/>
    <w:rsid w:val="00802DF2"/>
    <w:rsid w:val="00883231"/>
    <w:rsid w:val="009B7EAB"/>
    <w:rsid w:val="00A4200B"/>
    <w:rsid w:val="00F8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202D"/>
  <w15:chartTrackingRefBased/>
  <w15:docId w15:val="{B888478A-2516-4EDD-AE95-0D71FED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3D763-C752-4F0E-95FD-966A2C8A5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2</cp:revision>
  <dcterms:created xsi:type="dcterms:W3CDTF">2025-03-05T18:24:00Z</dcterms:created>
  <dcterms:modified xsi:type="dcterms:W3CDTF">2025-04-05T16:48:00Z</dcterms:modified>
</cp:coreProperties>
</file>