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wg9o9ngihg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Sub-Millisecond Rust-Native LLM Security Gateway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s4z0drj4s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Complete Project Roadmap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2ijmtriwg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Summary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you're building:</w:t>
      </w:r>
      <w:r w:rsidDel="00000000" w:rsidR="00000000" w:rsidRPr="00000000">
        <w:rPr>
          <w:rtl w:val="0"/>
        </w:rPr>
        <w:t xml:space="preserve"> A high-performance proxy server (written in Rust) that sits between users and an LLM API (OpenAI, Claude, etc.), inspecting every prompt going in and every response coming out — blocking prompt injections, jailbreaks, and sensitive data leaks in under 1 millisecond per request.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AI Security / LLM Infrastructure Security (Systems Programming + Cybersecurity)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Difficulty:</w:t>
      </w:r>
      <w:r w:rsidDel="00000000" w:rsidR="00000000" w:rsidRPr="00000000">
        <w:rPr>
          <w:rtl w:val="0"/>
        </w:rPr>
        <w:t xml:space="preserve"> Intermediate–Advanced (assumes basic programming knowledge; Rust can be learned along the way)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Realistic total time:</w:t>
      </w:r>
      <w:r w:rsidDel="00000000" w:rsidR="00000000" w:rsidRPr="00000000">
        <w:rPr>
          <w:rtl w:val="0"/>
        </w:rPr>
        <w:t xml:space="preserve"> 8–14 weeks at 2–3 hours/day (solo), or 4–6 weeks if working 5–6 hrs/day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cm6zlpn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Prerequisites (What You Should Know Before Starting)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38.468899521531"/>
        <w:gridCol w:w="2124.784688995215"/>
        <w:gridCol w:w="3796.7464114832537"/>
        <w:tblGridChange w:id="0">
          <w:tblGrid>
            <w:gridCol w:w="3438.468899521531"/>
            <w:gridCol w:w="2124.784688995215"/>
            <w:gridCol w:w="3796.746411483253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If you don't know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Basic programming (any language)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Comfortable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Learn first — don't start Rust from zero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Rust basics (syntax, ownership)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Beginner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Budget extra time in Phase 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HTTP/REST APIs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Basic understanding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1–2 days to learn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Async programming concept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Basic understanding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Covered in Phase 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Command line / 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Comfortable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Should already know this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Regex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Basic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Learn as you go</w:t>
            </w:r>
          </w:p>
        </w:tc>
      </w:tr>
    </w:tbl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need to know machine learning deeply — you'll be </w:t>
      </w:r>
      <w:r w:rsidDel="00000000" w:rsidR="00000000" w:rsidRPr="00000000">
        <w:rPr>
          <w:i w:val="1"/>
          <w:iCs w:val="1"/>
          <w:rtl w:val="0"/>
        </w:rPr>
        <w:t xml:space="preserve">using</w:t>
      </w:r>
      <w:r w:rsidDel="00000000" w:rsidR="00000000" w:rsidRPr="00000000">
        <w:rPr>
          <w:rtl w:val="0"/>
        </w:rPr>
        <w:t xml:space="preserve"> small pre-built models, not training them.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mo4n7ohl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Full Tool &amp; Technology List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rh8zx46ta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language &amp; runtime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Rust</w:t>
      </w:r>
      <w:r w:rsidDel="00000000" w:rsidR="00000000" w:rsidRPr="00000000">
        <w:rPr>
          <w:rtl w:val="0"/>
        </w:rPr>
        <w:t xml:space="preserve"> (latest stable) — install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rustup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Cargo</w:t>
      </w:r>
      <w:r w:rsidDel="00000000" w:rsidR="00000000" w:rsidRPr="00000000">
        <w:rPr>
          <w:rtl w:val="0"/>
        </w:rPr>
        <w:t xml:space="preserve"> — Rust's package manager (comes with Rust)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7mjlggtdc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Networking / Proxy layer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tokio</w:t>
      </w:r>
      <w:r w:rsidDel="00000000" w:rsidR="00000000" w:rsidRPr="00000000">
        <w:rPr>
          <w:rtl w:val="0"/>
        </w:rPr>
        <w:t xml:space="preserve"> — async runtime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axum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hyper</w:t>
      </w:r>
      <w:r w:rsidDel="00000000" w:rsidR="00000000" w:rsidRPr="00000000">
        <w:rPr>
          <w:rtl w:val="0"/>
        </w:rPr>
        <w:t xml:space="preserve"> — HTTP server framework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tower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tower-http</w:t>
      </w:r>
      <w:r w:rsidDel="00000000" w:rsidR="00000000" w:rsidRPr="00000000">
        <w:rPr>
          <w:rtl w:val="0"/>
        </w:rPr>
        <w:t xml:space="preserve"> — middleware stacking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reqwest</w:t>
      </w:r>
      <w:r w:rsidDel="00000000" w:rsidR="00000000" w:rsidRPr="00000000">
        <w:rPr>
          <w:rtl w:val="0"/>
        </w:rPr>
        <w:t xml:space="preserve"> — for forwarding requests to the real LLM API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6h2ohish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Detection engine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regex</w:t>
      </w:r>
      <w:r w:rsidDel="00000000" w:rsidR="00000000" w:rsidRPr="00000000">
        <w:rPr>
          <w:rtl w:val="0"/>
        </w:rPr>
        <w:t xml:space="preserve"> — pattern matching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aho-corasick</w:t>
      </w:r>
      <w:r w:rsidDel="00000000" w:rsidR="00000000" w:rsidRPr="00000000">
        <w:rPr>
          <w:rtl w:val="0"/>
        </w:rPr>
        <w:t xml:space="preserve"> — fast multi-keyword scanning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unicode-normalization</w:t>
      </w:r>
      <w:r w:rsidDel="00000000" w:rsidR="00000000" w:rsidRPr="00000000">
        <w:rPr>
          <w:rtl w:val="0"/>
        </w:rPr>
        <w:t xml:space="preserve"> — catch homoglyph/Unicode tricks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ort</w:t>
      </w:r>
      <w:r w:rsidDel="00000000" w:rsidR="00000000" w:rsidRPr="00000000">
        <w:rPr>
          <w:rtl w:val="0"/>
        </w:rPr>
        <w:t xml:space="preserve"> (ONNX Runtime bindings) </w:t>
      </w:r>
      <w:r w:rsidDel="00000000" w:rsidR="00000000" w:rsidRPr="00000000">
        <w:rPr>
          <w:b w:val="1"/>
          <w:b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candle</w:t>
      </w:r>
      <w:r w:rsidDel="00000000" w:rsidR="00000000" w:rsidRPr="00000000">
        <w:rPr>
          <w:rtl w:val="0"/>
        </w:rPr>
        <w:t xml:space="preserve"> — run small ML classifier models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Hugging Face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tokenizers</w:t>
      </w:r>
      <w:r w:rsidDel="00000000" w:rsidR="00000000" w:rsidRPr="00000000">
        <w:rPr>
          <w:rtl w:val="0"/>
        </w:rPr>
        <w:t xml:space="preserve"> crate — if using a text classifier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w8yfb1bhd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Policy engine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serde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serde_yaml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serde_json</w:t>
      </w:r>
      <w:r w:rsidDel="00000000" w:rsidR="00000000" w:rsidRPr="00000000">
        <w:rPr>
          <w:rtl w:val="0"/>
        </w:rPr>
        <w:t xml:space="preserve"> — config/rules parsing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rhai</w:t>
      </w:r>
      <w:r w:rsidDel="00000000" w:rsidR="00000000" w:rsidRPr="00000000">
        <w:rPr>
          <w:rtl w:val="0"/>
        </w:rPr>
        <w:t xml:space="preserve"> (optional) — embeddable scripting for custom rules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notify</w:t>
      </w:r>
      <w:r w:rsidDel="00000000" w:rsidR="00000000" w:rsidRPr="00000000">
        <w:rPr>
          <w:rtl w:val="0"/>
        </w:rPr>
        <w:t xml:space="preserve"> — hot-reload config files without restart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ov7gigmg3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Observability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tracing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tracing-subscriber</w:t>
      </w:r>
      <w:r w:rsidDel="00000000" w:rsidR="00000000" w:rsidRPr="00000000">
        <w:rPr>
          <w:rtl w:val="0"/>
        </w:rPr>
        <w:t xml:space="preserve"> — structured logging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metrics-exporter-prometheus</w:t>
      </w:r>
      <w:r w:rsidDel="00000000" w:rsidR="00000000" w:rsidRPr="00000000">
        <w:rPr>
          <w:rtl w:val="0"/>
        </w:rPr>
        <w:t xml:space="preserve"> — performance metrics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criterion</w:t>
      </w:r>
      <w:r w:rsidDel="00000000" w:rsidR="00000000" w:rsidRPr="00000000">
        <w:rPr>
          <w:rtl w:val="0"/>
        </w:rPr>
        <w:t xml:space="preserve"> — benchmarking (to prove sub-millisecond speed)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htpngutgm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Testing &amp; Dev tools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cargo test</w:t>
      </w:r>
      <w:r w:rsidDel="00000000" w:rsidR="00000000" w:rsidRPr="00000000">
        <w:rPr>
          <w:rtl w:val="0"/>
        </w:rPr>
        <w:t xml:space="preserve"> (built-in)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wrk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oha</w:t>
      </w:r>
      <w:r w:rsidDel="00000000" w:rsidR="00000000" w:rsidRPr="00000000">
        <w:rPr>
          <w:rtl w:val="0"/>
        </w:rPr>
        <w:t xml:space="preserve"> — load testing tool (external, not Rust crate)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Postman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tl w:val="0"/>
        </w:rPr>
        <w:t xml:space="preserve"> — manual API testing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— for packaging and deployment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— version control + portfolio hosting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i6jiqavq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Optional (for a nicer demo)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small dashboard (even a simple HTML/JS page) to visualize blocked requests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Grafana — if you want to visualize Prometheus metrics nicely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k912n1jpe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Phase-by-Phase Breakdown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jdno21dft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0 — Learning &amp; Setup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Time: 5–10 days | Daily time: 2–3 hrs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Rust, set up your editor (VS Code + rust-analyzer extension)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through Rust basics: ownership, structs, enums, error handling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async/await basics in Rust (Tokio tutorial)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what prompt injection and PII leakage actually look like (read 5–10 real examples online)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a GitHub repo for the project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You can write and run a basic Rust async "Hello World" server.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6w8xlv630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— Basic Proxy (No Security Yet)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Time: 4–7 days | Daily time: 2–3 hrs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minimal Axum server with one route: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/chat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a JSON prompt from the user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it to a real LLM API (or a mock/fake API you build yourself for testing)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the response back to the user unmodified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A working "dumb" proxy — request goes in, passes through untouched, response comes back.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ik21byp12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— Rule-Based Detection Layer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Time: 7–10 days | Daily time: 2–3 hrs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list of known injection phrases ("ignore previous instructions", "reveal your system prompt", etc.)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fast keyword scanning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aho-corasick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regex-based structural checks (long inputs, base64 blobs, suspicious Unicode)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 this into the proxy as a "check before forward" step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a "blocked" response when something is caught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The gateway blocks obvious injection attempts and logs what it caught.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cohkk3oil6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 — PII &amp; Secret Leak Detection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Time: 5–7 days | Daily time: 2–3 hrs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regex detectors for: emails, phone numbers, credit card numbers, API key formats, SSNs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these checks to the </w:t>
      </w:r>
      <w:r w:rsidDel="00000000" w:rsidR="00000000" w:rsidRPr="00000000">
        <w:rPr>
          <w:b w:val="1"/>
          <w:bCs w:val="1"/>
          <w:rtl w:val="0"/>
        </w:rPr>
        <w:t xml:space="preserve">outgoing</w:t>
      </w:r>
      <w:r w:rsidDel="00000000" w:rsidR="00000000" w:rsidRPr="00000000">
        <w:rPr>
          <w:rtl w:val="0"/>
        </w:rPr>
        <w:t xml:space="preserve"> LLM response (not just the incoming prompt)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"redact" mode (mask the sensitive part) vs. a "block" mode (reject the whole response)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The gateway catches sensitive data trying to leave in AI responses.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wrglyir5t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 — ML Classifier for Subtle Attacks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Time: 7–12 days | Daily time: 2–4 hrs (hardest phase)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a small pre-trained prompt-injection/jailbreak classifier (several exist open-source, e.g. on Hugging Face)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Convert/export it to ONNX format if needed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and run it in Rust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candle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Benchmark its inference time — this MUST stay fast, so pick a small model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 its score with your rule-based layer's decision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The gateway catches cleverly-reworded attacks that don't match simple keyword rules.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kzmkuf3lmz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5 — Policy Engine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Time: 4–6 days | Daily time: 2 hrs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 all your thresholds/rules into a config file (YAML/JSON) instead of hardcoded values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hot-reload so rules update without restarting the server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(Optional) Add basic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rhai</w:t>
      </w:r>
      <w:r w:rsidDel="00000000" w:rsidR="00000000" w:rsidRPr="00000000">
        <w:rPr>
          <w:rtl w:val="0"/>
        </w:rPr>
        <w:t xml:space="preserve"> scripting support for custom rule logic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Security team (hypothetically) could change rules without touching code.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9u2kcyd9cq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6 — Streaming Response Handling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Time: 5–8 days | Daily time: 2–3 hrs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7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Modify the proxy to handle streaming LLM responses (token-by-token)</w:t>
      </w:r>
    </w:p>
    <w:p w:rsidR="00000000" w:rsidDel="00000000" w:rsidP="00000000" w:rsidRDefault="00000000" w:rsidRPr="00000000" w14:paraId="0000007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 sliding-window scanner that checks chunks as they arrive</w:t>
      </w:r>
    </w:p>
    <w:p w:rsidR="00000000" w:rsidDel="00000000" w:rsidP="00000000" w:rsidRDefault="00000000" w:rsidRPr="00000000" w14:paraId="0000008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sure blocking still works mid-stream if something bad appears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Gateway works correctly even with streaming responses, not just full responses.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x3zi2lx3rh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7 — Logging, Metrics, Observability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Time: 3–5 days | Daily time: 2 hrs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structured logging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tracing</w:t>
      </w:r>
      <w:r w:rsidDel="00000000" w:rsidR="00000000" w:rsidRPr="00000000">
        <w:rPr>
          <w:rtl w:val="0"/>
        </w:rPr>
        <w:t xml:space="preserve"> (log what was blocked, why, timestamp — never log the raw sensitive content itself)</w:t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Prometheus metrics: requests/sec, block rate, latency percentiles (p50/p95/p99)</w:t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(Optional) Hook up a simple Grafana dashboard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You can see real-time stats on what the gateway is doing.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lvzg2gap5y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8 — Performance Testing (Proving "Sub-Millisecond")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Time: 5–7 days | Daily time: 2–3 hrs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8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criterion</w:t>
      </w:r>
      <w:r w:rsidDel="00000000" w:rsidR="00000000" w:rsidRPr="00000000">
        <w:rPr>
          <w:rtl w:val="0"/>
        </w:rPr>
        <w:t xml:space="preserve"> to benchmark each detection layer individually</w:t>
      </w:r>
    </w:p>
    <w:p w:rsidR="00000000" w:rsidDel="00000000" w:rsidP="00000000" w:rsidRDefault="00000000" w:rsidRPr="00000000" w14:paraId="0000008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wrk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oha</w:t>
      </w:r>
      <w:r w:rsidDel="00000000" w:rsidR="00000000" w:rsidRPr="00000000">
        <w:rPr>
          <w:rtl w:val="0"/>
        </w:rPr>
        <w:t xml:space="preserve"> to load-test the whole gateway under concurrent traffic</w:t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and optimize any slow paths (this is where you'll actually earn the "sub-millisecond" claim — don't skip this)</w:t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your latency numbers with real benchmark data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A benchmark report showing actual p95/p99 latency numbers.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zu5fewdvo4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9 — Packaging &amp; Deployment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Time: 3–5 days | Daily time: 2 hrs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Dockerfile to containerize the gateway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clear README (what it does, how to run it, architecture diagram)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it somewhere simple (a VPS, Fly.io, Railway, or even just locally with a demo video)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a short demo (screen recording) showing it blocking an attack live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A polished, presentable, working project with documentation.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2nkegmmn3z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Time Summary Table</w:t>
      </w:r>
    </w:p>
    <w:tbl>
      <w:tblPr>
        <w:tblStyle w:val="Table2"/>
        <w:tblW w:w="7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0"/>
        <w:gridCol w:w="1355"/>
        <w:gridCol w:w="1475"/>
        <w:gridCol w:w="1595"/>
        <w:tblGridChange w:id="0">
          <w:tblGrid>
            <w:gridCol w:w="2720"/>
            <w:gridCol w:w="1355"/>
            <w:gridCol w:w="1475"/>
            <w:gridCol w:w="1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Daily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0. Learning &amp;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5–10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2–3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15–25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1. Basic Proxy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4–7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2–3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10–20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2. Rule-Based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7–10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2–3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20–25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3. PII/Secret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5–7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2–3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15–20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4. ML Classifier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7–12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2–4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20–35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5. Policy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4–6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8–12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6. Streaming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5–8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2–3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12–20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7. Logging/Metrics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3–5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6–10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8. Performance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5–7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2–3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12–20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9. Packaging/Deployment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3–5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6–10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48–77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~125–200 hrs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Recommended pace: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2–3 hours/day, 5–6 days/week → roughly </w:t>
      </w:r>
      <w:r w:rsidDel="00000000" w:rsidR="00000000" w:rsidRPr="00000000">
        <w:rPr>
          <w:b w:val="1"/>
          <w:bCs w:val="1"/>
          <w:rtl w:val="0"/>
        </w:rPr>
        <w:t xml:space="preserve">9–13 weeks</w:t>
      </w:r>
      <w:r w:rsidDel="00000000" w:rsidR="00000000" w:rsidRPr="00000000">
        <w:rPr>
          <w:rtl w:val="0"/>
        </w:rPr>
        <w:t xml:space="preserve"> end to end. </w:t>
      </w:r>
      <w:r w:rsidDel="00000000" w:rsidR="00000000" w:rsidRPr="00000000">
        <w:rPr>
          <w:b w:val="1"/>
          <w:bCs w:val="1"/>
          <w:rtl w:val="0"/>
        </w:rPr>
        <w:t xml:space="preserve">If working faster (5+ hrs/day):</w:t>
      </w:r>
      <w:r w:rsidDel="00000000" w:rsidR="00000000" w:rsidRPr="00000000">
        <w:rPr>
          <w:rtl w:val="0"/>
        </w:rPr>
        <w:t xml:space="preserve"> achievable in </w:t>
      </w:r>
      <w:r w:rsidDel="00000000" w:rsidR="00000000" w:rsidRPr="00000000">
        <w:rPr>
          <w:b w:val="1"/>
          <w:bCs w:val="1"/>
          <w:rtl w:val="0"/>
        </w:rPr>
        <w:t xml:space="preserve">5–6 weeks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fcl4fclhf3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Recommended Daily Rhythm</w:t>
      </w:r>
    </w:p>
    <w:p w:rsidR="00000000" w:rsidDel="00000000" w:rsidP="00000000" w:rsidRDefault="00000000" w:rsidRPr="00000000" w14:paraId="000000D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Weekdays:</w:t>
      </w:r>
      <w:r w:rsidDel="00000000" w:rsidR="00000000" w:rsidRPr="00000000">
        <w:rPr>
          <w:rtl w:val="0"/>
        </w:rPr>
        <w:t xml:space="preserve"> 2–3 focused hours (1 hr learning/reading if needed + 1–2 hrs building)</w:t>
      </w:r>
    </w:p>
    <w:p w:rsidR="00000000" w:rsidDel="00000000" w:rsidP="00000000" w:rsidRDefault="00000000" w:rsidRPr="00000000" w14:paraId="000000D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Weekends:</w:t>
      </w:r>
      <w:r w:rsidDel="00000000" w:rsidR="00000000" w:rsidRPr="00000000">
        <w:rPr>
          <w:rtl w:val="0"/>
        </w:rPr>
        <w:t xml:space="preserve"> Optional catch-up / longer sessions (3–4 hrs) if behind schedule</w:t>
      </w:r>
    </w:p>
    <w:p w:rsidR="00000000" w:rsidDel="00000000" w:rsidP="00000000" w:rsidRDefault="00000000" w:rsidRPr="00000000" w14:paraId="000000D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a simple daily log (even 2 lines) of what you built — this becomes your README/portfolio write-up later, and keeps momentum visible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phg8mgd89l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Common Pitfalls to Avoid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Don't try to train your own ML model from scratch — use existing small pre-trained classifiers.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Don't skip Phase 8 (benchmarking) — the "sub-millisecond" claim is meaningless without real numbers to back it up.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Don't over-engineer the policy engine (Phase 5) — a simple YAML config is enough; skip the scripting language if time is tight.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Don't log sensitive data in your logs while trying to detect... sensitive data. Redact before logging.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pftxfy4q5e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What a "Minimum Viable Version" Looks Like (If Short on Time)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only have 3–4 weeks, cut it down to: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proxy (Phase 1)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Rule-based detection only (Phase 2) — skip the ML classifier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logging (lightweight version of Phase 7)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benchmark + README (lightweight Phase 8 + 9)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still gives you a legitimate, demonstrable project — just without the ML classifier layer.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