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CB3" w:rsidRPr="00B703BD" w:rsidRDefault="001C6CB3" w:rsidP="001C6C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03BD">
        <w:rPr>
          <w:rFonts w:ascii="Times New Roman" w:hAnsi="Times New Roman" w:cs="Times New Roman"/>
          <w:sz w:val="24"/>
          <w:szCs w:val="24"/>
        </w:rPr>
        <w:t>Sellnau</w:t>
      </w:r>
      <w:proofErr w:type="spellEnd"/>
      <w:r w:rsidRPr="00B703BD">
        <w:rPr>
          <w:rFonts w:ascii="Times New Roman" w:hAnsi="Times New Roman" w:cs="Times New Roman"/>
          <w:sz w:val="24"/>
          <w:szCs w:val="24"/>
        </w:rPr>
        <w:t xml:space="preserve"> et al. [2</w:t>
      </w:r>
      <w:r w:rsidR="004D223E">
        <w:rPr>
          <w:rFonts w:ascii="Times New Roman" w:hAnsi="Times New Roman" w:cs="Times New Roman"/>
          <w:sz w:val="24"/>
          <w:szCs w:val="24"/>
        </w:rPr>
        <w:t>9</w:t>
      </w:r>
      <w:r w:rsidRPr="00B703BD">
        <w:rPr>
          <w:rFonts w:ascii="Times New Roman" w:hAnsi="Times New Roman" w:cs="Times New Roman"/>
          <w:sz w:val="24"/>
          <w:szCs w:val="24"/>
        </w:rPr>
        <w:t xml:space="preserve">] advanced a gasoline compression-ignition combustion engine for complete-time operation over the speed-load map. Low-temperature combustion changed into accomplished the usage of multiple overdue injection (MLI), intake raise, and slight EGR for excessive efficiency, low </w:t>
      </w:r>
      <w:proofErr w:type="spellStart"/>
      <w:r w:rsidRPr="00B703BD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B703BD">
        <w:rPr>
          <w:rFonts w:ascii="Times New Roman" w:hAnsi="Times New Roman" w:cs="Times New Roman"/>
          <w:sz w:val="24"/>
          <w:szCs w:val="24"/>
        </w:rPr>
        <w:t xml:space="preserve">, and low particulate emissions. Design of experiments and reaction surface </w:t>
      </w:r>
      <w:proofErr w:type="gramStart"/>
      <w:r w:rsidRPr="00B703BD">
        <w:rPr>
          <w:rFonts w:ascii="Times New Roman" w:hAnsi="Times New Roman" w:cs="Times New Roman"/>
          <w:sz w:val="24"/>
          <w:szCs w:val="24"/>
        </w:rPr>
        <w:t>models  have</w:t>
      </w:r>
      <w:proofErr w:type="gramEnd"/>
      <w:r w:rsidRPr="00B703BD">
        <w:rPr>
          <w:rFonts w:ascii="Times New Roman" w:hAnsi="Times New Roman" w:cs="Times New Roman"/>
          <w:sz w:val="24"/>
          <w:szCs w:val="24"/>
        </w:rPr>
        <w:t xml:space="preserve"> been used to evaluate injection techniques, injector designs and numerous valve carry profiles throughout the rate-load running variety. </w:t>
      </w:r>
    </w:p>
    <w:p w:rsidR="001C6CB3" w:rsidRDefault="001C6CB3" w:rsidP="001C6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Wang  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23E">
        <w:rPr>
          <w:rFonts w:ascii="Times New Roman" w:hAnsi="Times New Roman" w:cs="Times New Roman"/>
          <w:sz w:val="24"/>
          <w:szCs w:val="24"/>
        </w:rPr>
        <w:t xml:space="preserve"> al[30</w:t>
      </w:r>
      <w:r>
        <w:rPr>
          <w:rFonts w:ascii="Times New Roman" w:hAnsi="Times New Roman" w:cs="Times New Roman"/>
          <w:sz w:val="24"/>
          <w:szCs w:val="24"/>
        </w:rPr>
        <w:t xml:space="preserve">] The prototype of torque which was based on the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in V-cycle of common rail diesel engine was developed from the existing model from the torque model along with feed forward model engine and feedback correction  of error.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feasibility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reliability and optimization of the engine was proved on engine and reached  EURO III standards.</w:t>
      </w:r>
    </w:p>
    <w:p w:rsidR="001C6CB3" w:rsidRDefault="001C6CB3" w:rsidP="001C6C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208D">
        <w:rPr>
          <w:rFonts w:ascii="Times New Roman" w:hAnsi="Times New Roman" w:cs="Times New Roman"/>
          <w:sz w:val="24"/>
          <w:szCs w:val="24"/>
        </w:rPr>
        <w:t>Shijie</w:t>
      </w:r>
      <w:proofErr w:type="spellEnd"/>
      <w:r w:rsidR="004D223E">
        <w:rPr>
          <w:rFonts w:ascii="Times New Roman" w:hAnsi="Times New Roman" w:cs="Times New Roman"/>
          <w:sz w:val="24"/>
          <w:szCs w:val="24"/>
        </w:rPr>
        <w:t xml:space="preserve">  et</w:t>
      </w:r>
      <w:proofErr w:type="gramEnd"/>
      <w:r w:rsidR="004D223E">
        <w:rPr>
          <w:rFonts w:ascii="Times New Roman" w:hAnsi="Times New Roman" w:cs="Times New Roman"/>
          <w:sz w:val="24"/>
          <w:szCs w:val="24"/>
        </w:rPr>
        <w:t xml:space="preserve"> al[31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8208D">
        <w:rPr>
          <w:rFonts w:ascii="Times New Roman" w:hAnsi="Times New Roman" w:cs="Times New Roman"/>
          <w:sz w:val="24"/>
          <w:szCs w:val="24"/>
        </w:rPr>
        <w:t>The manipulate methods of frequent rail stress through control charge of coming back into glide are studied. The manage circuit and coil</w:t>
      </w:r>
      <w:r>
        <w:rPr>
          <w:rFonts w:ascii="Times New Roman" w:hAnsi="Times New Roman" w:cs="Times New Roman"/>
          <w:sz w:val="24"/>
          <w:szCs w:val="24"/>
        </w:rPr>
        <w:t xml:space="preserve"> valve are trial-manufactured. T</w:t>
      </w:r>
      <w:r w:rsidRPr="00E8208D">
        <w:rPr>
          <w:rFonts w:ascii="Times New Roman" w:hAnsi="Times New Roman" w:cs="Times New Roman"/>
          <w:sz w:val="24"/>
          <w:szCs w:val="24"/>
        </w:rPr>
        <w:t>he strain of frequent rail managed by suggests that of trial-manufactured coil valve are tested in t</w:t>
      </w:r>
      <w:r>
        <w:rPr>
          <w:rFonts w:ascii="Times New Roman" w:hAnsi="Times New Roman" w:cs="Times New Roman"/>
          <w:sz w:val="24"/>
          <w:szCs w:val="24"/>
        </w:rPr>
        <w:t>est-bed. The results show that t</w:t>
      </w:r>
      <w:r w:rsidRPr="00E8208D">
        <w:rPr>
          <w:rFonts w:ascii="Times New Roman" w:hAnsi="Times New Roman" w:cs="Times New Roman"/>
          <w:sz w:val="24"/>
          <w:szCs w:val="24"/>
        </w:rPr>
        <w:t xml:space="preserve">he gap time of Trial-manufactured coil valve is one.1 ms, and its time of day is zero.9 </w:t>
      </w:r>
      <w:proofErr w:type="spellStart"/>
      <w:r w:rsidRPr="00E8208D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Pr="00E8208D">
        <w:rPr>
          <w:rFonts w:ascii="Times New Roman" w:hAnsi="Times New Roman" w:cs="Times New Roman"/>
          <w:sz w:val="24"/>
          <w:szCs w:val="24"/>
        </w:rPr>
        <w:t xml:space="preserve"> it will fulfill the needs of frequent rail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24D3" w:rsidRPr="001C6CB3" w:rsidRDefault="001C6CB3" w:rsidP="004D223E">
      <w:pPr>
        <w:spacing w:line="480" w:lineRule="auto"/>
      </w:pPr>
      <w:proofErr w:type="spellStart"/>
      <w:proofErr w:type="gramStart"/>
      <w:r w:rsidRPr="00A400C8">
        <w:rPr>
          <w:rFonts w:ascii="Times New Roman" w:hAnsi="Times New Roman" w:cs="Times New Roman"/>
          <w:sz w:val="24"/>
          <w:szCs w:val="24"/>
        </w:rPr>
        <w:t>Hanbao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al[</w:t>
      </w:r>
      <w:r w:rsidR="004D223E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8208D">
        <w:rPr>
          <w:rFonts w:ascii="Times New Roman" w:hAnsi="Times New Roman" w:cs="Times New Roman"/>
          <w:sz w:val="24"/>
          <w:szCs w:val="24"/>
        </w:rPr>
        <w:t xml:space="preserve">Based on internal-combustion engine set with common rail, the multi-injection methods common rail internal-combustion engine work is ready up with metallic element take a glance at system. </w:t>
      </w:r>
      <w:proofErr w:type="gramStart"/>
      <w:r w:rsidRPr="00E8208D">
        <w:rPr>
          <w:rFonts w:ascii="Times New Roman" w:hAnsi="Times New Roman" w:cs="Times New Roman"/>
          <w:sz w:val="24"/>
          <w:szCs w:val="24"/>
        </w:rPr>
        <w:t>during</w:t>
      </w:r>
      <w:proofErr w:type="gramEnd"/>
      <w:r w:rsidRPr="00E8208D">
        <w:rPr>
          <w:rFonts w:ascii="Times New Roman" w:hAnsi="Times New Roman" w:cs="Times New Roman"/>
          <w:sz w:val="24"/>
          <w:szCs w:val="24"/>
        </w:rPr>
        <w:t xml:space="preserve"> this work, the influences of optimized multi-injection methods to internal-combustion engine performances are studied. The check outcomes exhibit that by the usage of multi-injection methods, the internal-combustion engine exhaust temperature will minimize 50°C, and noises will minimize 15dB, and emission improve clearly.</w:t>
      </w:r>
    </w:p>
    <w:sectPr w:rsidR="00D324D3" w:rsidRPr="001C6CB3" w:rsidSect="00D3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30426"/>
    <w:rsid w:val="001C6CB3"/>
    <w:rsid w:val="004D223E"/>
    <w:rsid w:val="00830426"/>
    <w:rsid w:val="00C14466"/>
    <w:rsid w:val="00D3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2020-01-10T14:48:00Z</dcterms:created>
  <dcterms:modified xsi:type="dcterms:W3CDTF">2020-01-10T15:10:00Z</dcterms:modified>
</cp:coreProperties>
</file>