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4EF8E" w14:textId="5DE39519" w:rsidR="007546EF" w:rsidRDefault="00000000">
      <w:pPr>
        <w:pStyle w:val="Heading1"/>
        <w:spacing w:before="73"/>
      </w:pPr>
      <w:r>
        <w:t>Name:</w:t>
      </w:r>
      <w:r>
        <w:rPr>
          <w:spacing w:val="-1"/>
        </w:rPr>
        <w:t xml:space="preserve"> </w:t>
      </w:r>
      <w:r w:rsidR="00463F90">
        <w:t>SUDHARSAN S</w:t>
      </w:r>
    </w:p>
    <w:p w14:paraId="15B6E405" w14:textId="4E6A050D" w:rsidR="007546EF" w:rsidRDefault="00000000">
      <w:pPr>
        <w:tabs>
          <w:tab w:val="left" w:pos="7174"/>
        </w:tabs>
        <w:spacing w:before="74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z w:val="24"/>
        </w:rPr>
        <w:tab/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no:2319010</w:t>
      </w:r>
      <w:r w:rsidR="00463F90">
        <w:rPr>
          <w:b/>
          <w:sz w:val="24"/>
        </w:rPr>
        <w:t>5</w:t>
      </w:r>
      <w:r>
        <w:rPr>
          <w:b/>
          <w:sz w:val="24"/>
        </w:rPr>
        <w:t>4</w:t>
      </w:r>
    </w:p>
    <w:p w14:paraId="24564798" w14:textId="77777777" w:rsidR="007546EF" w:rsidRDefault="007546EF">
      <w:pPr>
        <w:pStyle w:val="BodyText"/>
        <w:spacing w:before="10"/>
        <w:rPr>
          <w:b/>
        </w:rPr>
      </w:pPr>
    </w:p>
    <w:p w14:paraId="1D055967" w14:textId="77777777" w:rsidR="007546EF" w:rsidRDefault="00000000">
      <w:pPr>
        <w:pStyle w:val="Heading1"/>
        <w:ind w:left="1702" w:right="1667"/>
        <w:jc w:val="center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FIREWALL</w:t>
      </w:r>
    </w:p>
    <w:p w14:paraId="71438D52" w14:textId="77777777" w:rsidR="007546EF" w:rsidRDefault="007546EF">
      <w:pPr>
        <w:pStyle w:val="BodyText"/>
        <w:spacing w:before="2"/>
        <w:rPr>
          <w:b/>
          <w:sz w:val="16"/>
        </w:rPr>
      </w:pPr>
    </w:p>
    <w:p w14:paraId="479178E0" w14:textId="77777777" w:rsidR="007546E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32D70D68" w14:textId="77777777" w:rsidR="007546EF" w:rsidRDefault="00000000">
      <w:pPr>
        <w:pStyle w:val="BodyText"/>
        <w:ind w:left="82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iptables and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options.</w:t>
      </w:r>
    </w:p>
    <w:p w14:paraId="7F2A150F" w14:textId="77777777" w:rsidR="007546EF" w:rsidRDefault="007546EF">
      <w:pPr>
        <w:pStyle w:val="BodyText"/>
        <w:spacing w:before="2"/>
        <w:rPr>
          <w:sz w:val="16"/>
        </w:rPr>
      </w:pPr>
    </w:p>
    <w:p w14:paraId="0C76EF31" w14:textId="77777777" w:rsidR="007546EF" w:rsidRDefault="00000000">
      <w:pPr>
        <w:pStyle w:val="Heading1"/>
        <w:spacing w:before="90"/>
      </w:pPr>
      <w:r>
        <w:t>Common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&amp; outputs:</w:t>
      </w:r>
    </w:p>
    <w:p w14:paraId="49C2DF53" w14:textId="77777777" w:rsidR="007546EF" w:rsidRDefault="007546EF">
      <w:pPr>
        <w:pStyle w:val="BodyText"/>
        <w:rPr>
          <w:b/>
        </w:rPr>
      </w:pPr>
    </w:p>
    <w:p w14:paraId="53FE59A7" w14:textId="77777777" w:rsidR="007546EF" w:rsidRDefault="00000000">
      <w:pPr>
        <w:pStyle w:val="ListParagraph"/>
        <w:numPr>
          <w:ilvl w:val="0"/>
          <w:numId w:val="2"/>
        </w:numPr>
        <w:tabs>
          <w:tab w:val="left" w:pos="341"/>
        </w:tabs>
        <w:ind w:right="4583" w:firstLine="0"/>
        <w:rPr>
          <w:sz w:val="24"/>
        </w:rPr>
      </w:pPr>
      <w:r>
        <w:rPr>
          <w:b/>
          <w:sz w:val="24"/>
        </w:rPr>
        <w:t>Start/stop/restart firewalls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~]#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start </w:t>
      </w:r>
      <w:proofErr w:type="spellStart"/>
      <w:r>
        <w:rPr>
          <w:sz w:val="24"/>
        </w:rPr>
        <w:t>firewalld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~]#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restart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firewalld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stop </w:t>
      </w:r>
      <w:proofErr w:type="spellStart"/>
      <w:r>
        <w:rPr>
          <w:sz w:val="24"/>
        </w:rPr>
        <w:t>firewalld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5FC24816" w14:textId="77777777" w:rsidR="007546EF" w:rsidRDefault="007546EF">
      <w:pPr>
        <w:pStyle w:val="BodyText"/>
        <w:spacing w:before="1"/>
      </w:pPr>
    </w:p>
    <w:p w14:paraId="3B546DD4" w14:textId="77777777" w:rsidR="007546EF" w:rsidRDefault="00000000">
      <w:pPr>
        <w:pStyle w:val="ListParagraph"/>
        <w:numPr>
          <w:ilvl w:val="0"/>
          <w:numId w:val="2"/>
        </w:numPr>
        <w:tabs>
          <w:tab w:val="left" w:pos="341"/>
        </w:tabs>
        <w:ind w:right="4498" w:firstLine="0"/>
        <w:rPr>
          <w:sz w:val="24"/>
        </w:rPr>
      </w:pPr>
      <w:r>
        <w:rPr>
          <w:b/>
          <w:sz w:val="24"/>
        </w:rPr>
        <w:t xml:space="preserve">Check all </w:t>
      </w:r>
      <w:proofErr w:type="spellStart"/>
      <w:r>
        <w:rPr>
          <w:b/>
          <w:sz w:val="24"/>
        </w:rPr>
        <w:t>exitsting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z w:val="24"/>
        </w:rPr>
        <w:t xml:space="preserve"> Firewall Rules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~]#</w:t>
      </w:r>
      <w:proofErr w:type="gramEnd"/>
      <w:r>
        <w:rPr>
          <w:sz w:val="24"/>
        </w:rPr>
        <w:t xml:space="preserve"> iptables -L -n -v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31061ED4" w14:textId="77777777" w:rsidR="007546EF" w:rsidRDefault="007546EF">
      <w:pPr>
        <w:pStyle w:val="BodyText"/>
      </w:pPr>
    </w:p>
    <w:p w14:paraId="52D9896D" w14:textId="77777777" w:rsidR="007546EF" w:rsidRDefault="00000000">
      <w:pPr>
        <w:pStyle w:val="ListParagraph"/>
        <w:numPr>
          <w:ilvl w:val="0"/>
          <w:numId w:val="2"/>
        </w:numPr>
        <w:tabs>
          <w:tab w:val="left" w:pos="341"/>
        </w:tabs>
        <w:ind w:right="2512" w:firstLine="0"/>
        <w:rPr>
          <w:sz w:val="24"/>
        </w:rPr>
      </w:pP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Address(</w:t>
      </w:r>
      <w:proofErr w:type="spellStart"/>
      <w:proofErr w:type="gramEnd"/>
      <w:r>
        <w:rPr>
          <w:b/>
          <w:sz w:val="24"/>
        </w:rPr>
        <w:t>eg.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172.16.8.10)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~]#</w:t>
      </w:r>
      <w:proofErr w:type="gramEnd"/>
      <w:r>
        <w:rPr>
          <w:sz w:val="24"/>
        </w:rPr>
        <w:t xml:space="preserve"> iptables -A INPUT -s 172.16.8.10 -j DROP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7E79EF57" w14:textId="77777777" w:rsidR="007546EF" w:rsidRDefault="007546EF">
      <w:pPr>
        <w:pStyle w:val="BodyText"/>
      </w:pPr>
    </w:p>
    <w:p w14:paraId="26DFC728" w14:textId="77777777" w:rsidR="007546EF" w:rsidRDefault="00000000">
      <w:pPr>
        <w:pStyle w:val="Heading1"/>
        <w:numPr>
          <w:ilvl w:val="0"/>
          <w:numId w:val="2"/>
        </w:numPr>
        <w:tabs>
          <w:tab w:val="left" w:pos="341"/>
        </w:tabs>
        <w:ind w:left="340" w:hanging="241"/>
      </w:pPr>
      <w:r>
        <w:t>Block</w:t>
      </w:r>
      <w:r>
        <w:rPr>
          <w:spacing w:val="-1"/>
        </w:rPr>
        <w:t xml:space="preserve"> </w:t>
      </w:r>
      <w:proofErr w:type="spellStart"/>
      <w:r>
        <w:t>specifig</w:t>
      </w:r>
      <w:proofErr w:type="spellEnd"/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Firewall</w:t>
      </w:r>
    </w:p>
    <w:p w14:paraId="71E80865" w14:textId="77777777" w:rsidR="007546EF" w:rsidRDefault="00000000">
      <w:pPr>
        <w:pStyle w:val="BodyText"/>
        <w:ind w:left="100" w:right="232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6D96F3BD" w14:textId="77777777" w:rsidR="007546EF" w:rsidRDefault="007546EF">
      <w:pPr>
        <w:pStyle w:val="BodyText"/>
      </w:pPr>
    </w:p>
    <w:p w14:paraId="53118CF9" w14:textId="77777777" w:rsidR="007546EF" w:rsidRDefault="00000000">
      <w:pPr>
        <w:pStyle w:val="Heading1"/>
        <w:numPr>
          <w:ilvl w:val="0"/>
          <w:numId w:val="2"/>
        </w:numPr>
        <w:tabs>
          <w:tab w:val="left" w:pos="341"/>
        </w:tabs>
        <w:ind w:left="340" w:hanging="241"/>
      </w:pPr>
      <w:r>
        <w:t>Allow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iptables</w:t>
      </w:r>
    </w:p>
    <w:p w14:paraId="635A1B46" w14:textId="77777777" w:rsidR="007546EF" w:rsidRDefault="00000000">
      <w:pPr>
        <w:pStyle w:val="BodyText"/>
        <w:spacing w:before="1"/>
        <w:ind w:left="100" w:right="396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12D53F13" w14:textId="77777777" w:rsidR="007546EF" w:rsidRDefault="007546EF">
      <w:pPr>
        <w:pStyle w:val="BodyText"/>
        <w:spacing w:before="11"/>
        <w:rPr>
          <w:sz w:val="23"/>
        </w:rPr>
      </w:pPr>
    </w:p>
    <w:p w14:paraId="19E16BEF" w14:textId="77777777" w:rsidR="007546EF" w:rsidRDefault="00000000">
      <w:pPr>
        <w:pStyle w:val="ListParagraph"/>
        <w:numPr>
          <w:ilvl w:val="0"/>
          <w:numId w:val="2"/>
        </w:numPr>
        <w:tabs>
          <w:tab w:val="left" w:pos="341"/>
        </w:tabs>
        <w:ind w:right="5125" w:firstLine="0"/>
        <w:rPr>
          <w:sz w:val="24"/>
        </w:rPr>
      </w:pPr>
      <w:r>
        <w:rPr>
          <w:b/>
          <w:sz w:val="24"/>
        </w:rPr>
        <w:t xml:space="preserve">Block Facebook on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~]#</w:t>
      </w:r>
      <w:proofErr w:type="gramEnd"/>
      <w:r>
        <w:rPr>
          <w:sz w:val="24"/>
        </w:rPr>
        <w:t xml:space="preserve"> host facebook.com</w:t>
      </w:r>
      <w:r>
        <w:rPr>
          <w:spacing w:val="1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157.240.24.35</w:t>
      </w:r>
    </w:p>
    <w:p w14:paraId="77F673DB" w14:textId="77777777" w:rsidR="007546EF" w:rsidRDefault="00000000">
      <w:pPr>
        <w:pStyle w:val="BodyText"/>
        <w:ind w:left="100" w:right="2341"/>
      </w:pPr>
      <w:r>
        <w:t>facebook.com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IPv6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2a</w:t>
      </w:r>
      <w:proofErr w:type="gramStart"/>
      <w:r>
        <w:t>03:2880:f</w:t>
      </w:r>
      <w:proofErr w:type="gramEnd"/>
      <w:r>
        <w:t>10c:283:face:b00c:0:25de</w:t>
      </w:r>
      <w:r>
        <w:rPr>
          <w:spacing w:val="-57"/>
        </w:rPr>
        <w:t xml:space="preserve"> </w:t>
      </w:r>
      <w:r>
        <w:t>facebook.com</w:t>
      </w:r>
      <w:r>
        <w:rPr>
          <w:spacing w:val="-1"/>
        </w:rPr>
        <w:t xml:space="preserve"> </w:t>
      </w:r>
      <w:r>
        <w:t>mail is</w:t>
      </w:r>
      <w:r>
        <w:rPr>
          <w:spacing w:val="-1"/>
        </w:rPr>
        <w:t xml:space="preserve"> </w:t>
      </w:r>
      <w:r>
        <w:t>handled by 10</w:t>
      </w:r>
      <w:r>
        <w:rPr>
          <w:spacing w:val="-1"/>
        </w:rPr>
        <w:t xml:space="preserve"> </w:t>
      </w:r>
      <w:r>
        <w:t>smtpin.vvv.facebook.com.</w:t>
      </w:r>
    </w:p>
    <w:p w14:paraId="44C79610" w14:textId="77777777" w:rsidR="007546EF" w:rsidRDefault="007546EF">
      <w:pPr>
        <w:pStyle w:val="BodyText"/>
        <w:spacing w:before="1"/>
      </w:pPr>
    </w:p>
    <w:p w14:paraId="37D4C73E" w14:textId="77777777" w:rsidR="007546EF" w:rsidRDefault="00000000">
      <w:pPr>
        <w:pStyle w:val="BodyText"/>
        <w:tabs>
          <w:tab w:val="left" w:pos="1398"/>
        </w:tabs>
        <w:ind w:left="100" w:right="3834"/>
      </w:pPr>
      <w:r>
        <w:t>[</w:t>
      </w:r>
      <w:proofErr w:type="spellStart"/>
      <w:r>
        <w:t>root@localhost</w:t>
      </w:r>
      <w:proofErr w:type="spellEnd"/>
      <w:r>
        <w:rPr>
          <w:spacing w:val="-3"/>
        </w:rPr>
        <w:t xml:space="preserve"> </w:t>
      </w:r>
      <w:proofErr w:type="gramStart"/>
      <w:r>
        <w:t>~]#</w:t>
      </w:r>
      <w:proofErr w:type="gramEnd"/>
      <w:r>
        <w:rPr>
          <w:spacing w:val="-3"/>
        </w:rPr>
        <w:t xml:space="preserve"> </w:t>
      </w:r>
      <w:proofErr w:type="spellStart"/>
      <w:r>
        <w:t>whois</w:t>
      </w:r>
      <w:proofErr w:type="spellEnd"/>
      <w:r>
        <w:rPr>
          <w:spacing w:val="-3"/>
        </w:rPr>
        <w:t xml:space="preserve"> </w:t>
      </w:r>
      <w:r>
        <w:t>157.240.24.35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CIDR</w:t>
      </w:r>
      <w:r>
        <w:rPr>
          <w:spacing w:val="-57"/>
        </w:rPr>
        <w:t xml:space="preserve"> </w:t>
      </w:r>
      <w:proofErr w:type="spellStart"/>
      <w:r>
        <w:t>CIDR</w:t>
      </w:r>
      <w:proofErr w:type="spellEnd"/>
      <w:r>
        <w:t>:</w:t>
      </w:r>
      <w:r>
        <w:tab/>
        <w:t>157.240.0.0/16</w:t>
      </w:r>
    </w:p>
    <w:p w14:paraId="78EC70C8" w14:textId="77777777" w:rsidR="007546EF" w:rsidRDefault="00000000">
      <w:pPr>
        <w:pStyle w:val="BodyText"/>
        <w:ind w:left="100"/>
      </w:pPr>
      <w:r>
        <w:t>[</w:t>
      </w:r>
      <w:proofErr w:type="spellStart"/>
      <w:r>
        <w:t>root@localhost</w:t>
      </w:r>
      <w:proofErr w:type="spellEnd"/>
      <w:r>
        <w:rPr>
          <w:spacing w:val="-3"/>
        </w:rPr>
        <w:t xml:space="preserve"> </w:t>
      </w:r>
      <w:proofErr w:type="gramStart"/>
      <w:r>
        <w:t>~]#</w:t>
      </w:r>
      <w:proofErr w:type="gramEnd"/>
    </w:p>
    <w:p w14:paraId="21AFB201" w14:textId="77777777" w:rsidR="007546EF" w:rsidRDefault="007546EF">
      <w:pPr>
        <w:pStyle w:val="BodyText"/>
      </w:pPr>
    </w:p>
    <w:p w14:paraId="6C4C81E3" w14:textId="77777777" w:rsidR="007546EF" w:rsidRDefault="00000000">
      <w:pPr>
        <w:pStyle w:val="BodyText"/>
        <w:ind w:left="100" w:right="50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</w:t>
      </w:r>
      <w:r>
        <w:rPr>
          <w:spacing w:val="-58"/>
        </w:rPr>
        <w:t xml:space="preserve"> </w:t>
      </w:r>
      <w:r>
        <w:t>[Querying</w:t>
      </w:r>
      <w:r>
        <w:rPr>
          <w:spacing w:val="14"/>
        </w:rPr>
        <w:t xml:space="preserve"> </w:t>
      </w:r>
      <w:r>
        <w:t>whois.arin.net]</w:t>
      </w:r>
      <w:r>
        <w:rPr>
          <w:spacing w:val="1"/>
        </w:rPr>
        <w:t xml:space="preserve"> </w:t>
      </w:r>
      <w:r>
        <w:t>[whois.arin.net]</w:t>
      </w:r>
    </w:p>
    <w:p w14:paraId="4E1FE424" w14:textId="77777777" w:rsidR="007546EF" w:rsidRDefault="007546EF">
      <w:pPr>
        <w:pStyle w:val="BodyText"/>
      </w:pPr>
    </w:p>
    <w:p w14:paraId="38800A87" w14:textId="77777777" w:rsidR="007546EF" w:rsidRDefault="00000000">
      <w:pPr>
        <w:pStyle w:val="BodyText"/>
        <w:ind w:left="100"/>
      </w:pPr>
      <w:r>
        <w:t>#</w:t>
      </w:r>
    </w:p>
    <w:p w14:paraId="2320A188" w14:textId="77777777" w:rsidR="007546EF" w:rsidRDefault="00000000">
      <w:pPr>
        <w:pStyle w:val="BodyText"/>
        <w:ind w:left="100" w:right="2708"/>
      </w:pPr>
      <w:r>
        <w:t>#</w:t>
      </w:r>
      <w:r>
        <w:rPr>
          <w:spacing w:val="-1"/>
        </w:rPr>
        <w:t xml:space="preserve"> </w:t>
      </w:r>
      <w:r>
        <w:t>ARIN WHOIS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at:</w:t>
      </w:r>
      <w:r>
        <w:rPr>
          <w:spacing w:val="7"/>
        </w:rPr>
        <w:t xml:space="preserve"> </w:t>
      </w:r>
      <w:r>
        <w:t>https:/</w:t>
      </w:r>
      <w:hyperlink r:id="rId5">
        <w:r>
          <w:t>/www.arin.net/resourc</w:t>
        </w:r>
      </w:hyperlink>
      <w:r>
        <w:t>e</w:t>
      </w:r>
      <w:hyperlink r:id="rId6">
        <w:r>
          <w:t>s/registry/whois/tou/</w:t>
        </w:r>
      </w:hyperlink>
      <w:r>
        <w:rPr>
          <w:spacing w:val="1"/>
        </w:rPr>
        <w:t xml:space="preserve"> </w:t>
      </w:r>
      <w:r>
        <w:t>#</w:t>
      </w:r>
    </w:p>
    <w:p w14:paraId="35E192A2" w14:textId="77777777" w:rsidR="007546EF" w:rsidRDefault="007546EF">
      <w:pPr>
        <w:sectPr w:rsidR="007546EF">
          <w:type w:val="continuous"/>
          <w:pgSz w:w="11900" w:h="16850"/>
          <w:pgMar w:top="1440" w:right="1380" w:bottom="280" w:left="1340" w:header="720" w:footer="720" w:gutter="0"/>
          <w:cols w:space="720"/>
        </w:sectPr>
      </w:pPr>
    </w:p>
    <w:p w14:paraId="29C31B7B" w14:textId="77777777" w:rsidR="007546EF" w:rsidRDefault="00000000">
      <w:pPr>
        <w:pStyle w:val="BodyText"/>
        <w:spacing w:before="78"/>
        <w:ind w:left="100"/>
      </w:pPr>
      <w:r>
        <w:lastRenderedPageBreak/>
        <w:t>#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inaccuracies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at</w:t>
      </w:r>
    </w:p>
    <w:p w14:paraId="3D02143A" w14:textId="77777777" w:rsidR="007546EF" w:rsidRDefault="00000000">
      <w:pPr>
        <w:pStyle w:val="BodyText"/>
        <w:ind w:left="100" w:right="2333"/>
      </w:pPr>
      <w:r>
        <w:t>#</w:t>
      </w:r>
      <w:r>
        <w:rPr>
          <w:spacing w:val="-12"/>
        </w:rPr>
        <w:t xml:space="preserve"> </w:t>
      </w:r>
      <w:r>
        <w:t>https:/</w:t>
      </w:r>
      <w:hyperlink r:id="rId7">
        <w:r>
          <w:t>/www.arin.net/resourc</w:t>
        </w:r>
      </w:hyperlink>
      <w:r>
        <w:t>e</w:t>
      </w:r>
      <w:hyperlink r:id="rId8">
        <w:r>
          <w:t>s/registry/whois/inaccuracy_reporting/</w:t>
        </w:r>
      </w:hyperlink>
      <w:r>
        <w:rPr>
          <w:spacing w:val="-57"/>
        </w:rPr>
        <w:t xml:space="preserve"> </w:t>
      </w:r>
      <w:r>
        <w:t>#</w:t>
      </w:r>
    </w:p>
    <w:p w14:paraId="13CEC70B" w14:textId="77777777" w:rsidR="007546EF" w:rsidRDefault="00000000">
      <w:pPr>
        <w:pStyle w:val="BodyText"/>
        <w:spacing w:before="1"/>
        <w:ind w:left="100" w:right="2280"/>
      </w:pPr>
      <w:r>
        <w:t>#</w:t>
      </w:r>
      <w:r>
        <w:rPr>
          <w:spacing w:val="-2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1997-2019,</w:t>
      </w:r>
      <w:r>
        <w:rPr>
          <w:spacing w:val="-1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Ltd.</w:t>
      </w:r>
      <w:r>
        <w:rPr>
          <w:spacing w:val="-57"/>
        </w:rPr>
        <w:t xml:space="preserve"> </w:t>
      </w:r>
      <w:r>
        <w:t>#</w:t>
      </w:r>
    </w:p>
    <w:p w14:paraId="7EB6BFE4" w14:textId="77777777" w:rsidR="007546EF" w:rsidRDefault="007546EF">
      <w:pPr>
        <w:pStyle w:val="BodyText"/>
        <w:rPr>
          <w:sz w:val="26"/>
        </w:rPr>
      </w:pPr>
    </w:p>
    <w:p w14:paraId="43EC984C" w14:textId="77777777" w:rsidR="007546EF" w:rsidRDefault="007546EF">
      <w:pPr>
        <w:pStyle w:val="BodyText"/>
        <w:spacing w:before="11"/>
        <w:rPr>
          <w:sz w:val="21"/>
        </w:rPr>
      </w:pPr>
    </w:p>
    <w:p w14:paraId="669B68DC" w14:textId="77777777" w:rsidR="007546EF" w:rsidRDefault="00000000">
      <w:pPr>
        <w:pStyle w:val="BodyText"/>
        <w:tabs>
          <w:tab w:val="left" w:pos="1398"/>
          <w:tab w:val="left" w:pos="1544"/>
        </w:tabs>
        <w:ind w:left="100" w:right="4669"/>
      </w:pPr>
      <w:proofErr w:type="spellStart"/>
      <w:r>
        <w:t>NetRange</w:t>
      </w:r>
      <w:proofErr w:type="spellEnd"/>
      <w:r>
        <w:t>:</w:t>
      </w:r>
      <w:r>
        <w:tab/>
      </w:r>
      <w:r>
        <w:tab/>
        <w:t>157.240.0.0 - 157.240.255.255</w:t>
      </w:r>
      <w:r>
        <w:rPr>
          <w:spacing w:val="-57"/>
        </w:rPr>
        <w:t xml:space="preserve"> </w:t>
      </w:r>
      <w:r>
        <w:t>CIDR:</w:t>
      </w:r>
      <w:r>
        <w:tab/>
        <w:t>157.240.0.0/16</w:t>
      </w:r>
    </w:p>
    <w:p w14:paraId="7312A42C" w14:textId="77777777" w:rsidR="007546EF" w:rsidRDefault="00000000">
      <w:pPr>
        <w:pStyle w:val="BodyText"/>
        <w:tabs>
          <w:tab w:val="left" w:pos="1564"/>
        </w:tabs>
        <w:ind w:left="100" w:right="5665"/>
      </w:pPr>
      <w:proofErr w:type="spellStart"/>
      <w:r>
        <w:t>NetName</w:t>
      </w:r>
      <w:proofErr w:type="spellEnd"/>
      <w:r>
        <w:t>:</w:t>
      </w:r>
      <w:r>
        <w:tab/>
        <w:t>THEFA-3</w:t>
      </w:r>
      <w:r>
        <w:rPr>
          <w:spacing w:val="1"/>
        </w:rPr>
        <w:t xml:space="preserve"> </w:t>
      </w:r>
      <w:proofErr w:type="spellStart"/>
      <w:r>
        <w:t>NetHandle</w:t>
      </w:r>
      <w:proofErr w:type="spellEnd"/>
      <w:r>
        <w:t>:</w:t>
      </w:r>
      <w:r>
        <w:tab/>
      </w:r>
      <w:r>
        <w:rPr>
          <w:spacing w:val="-1"/>
        </w:rPr>
        <w:t>NET-157-240-0-0-1</w:t>
      </w:r>
    </w:p>
    <w:p w14:paraId="2D312D89" w14:textId="77777777" w:rsidR="007546EF" w:rsidRDefault="00000000">
      <w:pPr>
        <w:pStyle w:val="BodyText"/>
        <w:tabs>
          <w:tab w:val="left" w:pos="1318"/>
        </w:tabs>
        <w:ind w:left="100"/>
      </w:pPr>
      <w:r>
        <w:t>Parent:</w:t>
      </w:r>
      <w:r>
        <w:tab/>
        <w:t>NET157</w:t>
      </w:r>
      <w:r>
        <w:rPr>
          <w:spacing w:val="-2"/>
        </w:rPr>
        <w:t xml:space="preserve"> </w:t>
      </w:r>
      <w:r>
        <w:t>(NET-157-0-0-0-0)</w:t>
      </w:r>
    </w:p>
    <w:p w14:paraId="52ACBCDB" w14:textId="77777777" w:rsidR="007546EF" w:rsidRDefault="00000000">
      <w:pPr>
        <w:pStyle w:val="BodyText"/>
        <w:tabs>
          <w:tab w:val="left" w:pos="1484"/>
        </w:tabs>
        <w:ind w:left="100" w:right="5883"/>
      </w:pPr>
      <w:proofErr w:type="spellStart"/>
      <w:r>
        <w:t>NetType</w:t>
      </w:r>
      <w:proofErr w:type="spellEnd"/>
      <w:r>
        <w:t>:</w:t>
      </w:r>
      <w:r>
        <w:tab/>
        <w:t>Direct Assignment</w:t>
      </w:r>
      <w:r>
        <w:rPr>
          <w:spacing w:val="-57"/>
        </w:rPr>
        <w:t xml:space="preserve"> </w:t>
      </w:r>
      <w:proofErr w:type="spellStart"/>
      <w:r>
        <w:t>OriginAS</w:t>
      </w:r>
      <w:proofErr w:type="spellEnd"/>
      <w:r>
        <w:t>:</w:t>
      </w:r>
    </w:p>
    <w:p w14:paraId="47D60077" w14:textId="77777777" w:rsidR="007546EF" w:rsidRDefault="00000000">
      <w:pPr>
        <w:pStyle w:val="BodyText"/>
        <w:tabs>
          <w:tab w:val="left" w:pos="1484"/>
        </w:tabs>
        <w:spacing w:before="1"/>
        <w:ind w:left="100" w:right="5037"/>
      </w:pPr>
      <w:r>
        <w:t>Organization:</w:t>
      </w:r>
      <w:r>
        <w:rPr>
          <w:spacing w:val="1"/>
        </w:rPr>
        <w:t xml:space="preserve"> </w:t>
      </w:r>
      <w:r>
        <w:t>Facebook, Inc. (THEFA-3)</w:t>
      </w:r>
      <w:r>
        <w:rPr>
          <w:spacing w:val="-57"/>
        </w:rPr>
        <w:t xml:space="preserve"> </w:t>
      </w:r>
      <w:proofErr w:type="spellStart"/>
      <w:r>
        <w:t>RegDate</w:t>
      </w:r>
      <w:proofErr w:type="spellEnd"/>
      <w:r>
        <w:t>:</w:t>
      </w:r>
      <w:r>
        <w:tab/>
        <w:t>2015-05-14</w:t>
      </w:r>
    </w:p>
    <w:p w14:paraId="77DCA613" w14:textId="77777777" w:rsidR="007546EF" w:rsidRDefault="00000000">
      <w:pPr>
        <w:pStyle w:val="BodyText"/>
        <w:tabs>
          <w:tab w:val="left" w:pos="1458"/>
        </w:tabs>
        <w:ind w:left="100"/>
      </w:pPr>
      <w:r>
        <w:t>Updated:</w:t>
      </w:r>
      <w:r>
        <w:tab/>
        <w:t>2015-05-14</w:t>
      </w:r>
    </w:p>
    <w:p w14:paraId="66DC26BA" w14:textId="77777777" w:rsidR="007546EF" w:rsidRDefault="00000000">
      <w:pPr>
        <w:pStyle w:val="BodyText"/>
        <w:tabs>
          <w:tab w:val="left" w:pos="1233"/>
        </w:tabs>
        <w:ind w:left="100"/>
      </w:pPr>
      <w:r>
        <w:t>Ref:</w:t>
      </w:r>
      <w:r>
        <w:tab/>
        <w:t>https://rdap.arin.net/registry/ip/157.240.0.0</w:t>
      </w:r>
    </w:p>
    <w:p w14:paraId="26C6A947" w14:textId="77777777" w:rsidR="007546EF" w:rsidRDefault="007546EF">
      <w:pPr>
        <w:pStyle w:val="BodyText"/>
        <w:rPr>
          <w:sz w:val="26"/>
        </w:rPr>
      </w:pPr>
    </w:p>
    <w:p w14:paraId="2E58DE5D" w14:textId="77777777" w:rsidR="007546EF" w:rsidRDefault="007546EF">
      <w:pPr>
        <w:pStyle w:val="BodyText"/>
        <w:rPr>
          <w:sz w:val="26"/>
        </w:rPr>
      </w:pPr>
    </w:p>
    <w:p w14:paraId="225759E6" w14:textId="77777777" w:rsidR="007546EF" w:rsidRDefault="00000000">
      <w:pPr>
        <w:pStyle w:val="BodyText"/>
        <w:tabs>
          <w:tab w:val="left" w:pos="1338"/>
          <w:tab w:val="left" w:pos="1592"/>
        </w:tabs>
        <w:spacing w:before="230"/>
        <w:ind w:left="100" w:right="6166"/>
      </w:pPr>
      <w:proofErr w:type="spellStart"/>
      <w:r>
        <w:t>OrgName</w:t>
      </w:r>
      <w:proofErr w:type="spellEnd"/>
      <w:r>
        <w:t>:</w:t>
      </w:r>
      <w:r>
        <w:tab/>
      </w:r>
      <w:r>
        <w:tab/>
        <w:t>Facebook, Inc.</w:t>
      </w:r>
      <w:r>
        <w:rPr>
          <w:spacing w:val="-58"/>
        </w:rPr>
        <w:t xml:space="preserve"> </w:t>
      </w:r>
      <w:proofErr w:type="spellStart"/>
      <w:r>
        <w:t>OrgId</w:t>
      </w:r>
      <w:proofErr w:type="spellEnd"/>
      <w:r>
        <w:t>:</w:t>
      </w:r>
      <w:r>
        <w:tab/>
        <w:t>THEFA-3</w:t>
      </w:r>
    </w:p>
    <w:p w14:paraId="0C20844E" w14:textId="77777777" w:rsidR="007546EF" w:rsidRDefault="00000000">
      <w:pPr>
        <w:pStyle w:val="BodyText"/>
        <w:tabs>
          <w:tab w:val="left" w:pos="1241"/>
          <w:tab w:val="left" w:pos="1432"/>
        </w:tabs>
        <w:ind w:left="100" w:right="6084"/>
      </w:pPr>
      <w:r>
        <w:t>Address:</w:t>
      </w:r>
      <w:r>
        <w:tab/>
      </w:r>
      <w:r>
        <w:tab/>
        <w:t>1601 Willow Rd.</w:t>
      </w:r>
      <w:r>
        <w:rPr>
          <w:spacing w:val="-57"/>
        </w:rPr>
        <w:t xml:space="preserve"> </w:t>
      </w:r>
      <w:r>
        <w:t>City:</w:t>
      </w:r>
      <w:r>
        <w:tab/>
        <w:t>Menlo Park</w:t>
      </w:r>
      <w:r>
        <w:rPr>
          <w:spacing w:val="1"/>
        </w:rPr>
        <w:t xml:space="preserve"> </w:t>
      </w:r>
      <w:proofErr w:type="spellStart"/>
      <w:r>
        <w:t>StateProv</w:t>
      </w:r>
      <w:proofErr w:type="spellEnd"/>
      <w:r>
        <w:t>:</w:t>
      </w:r>
      <w:r>
        <w:tab/>
      </w:r>
      <w:r>
        <w:tab/>
        <w:t>CA</w:t>
      </w:r>
    </w:p>
    <w:p w14:paraId="56805D35" w14:textId="77777777" w:rsidR="007546EF" w:rsidRDefault="00000000">
      <w:pPr>
        <w:pStyle w:val="BodyText"/>
        <w:tabs>
          <w:tab w:val="right" w:pos="2160"/>
        </w:tabs>
        <w:spacing w:before="1"/>
        <w:ind w:left="100"/>
      </w:pPr>
      <w:proofErr w:type="spellStart"/>
      <w:r>
        <w:t>PostalCode</w:t>
      </w:r>
      <w:proofErr w:type="spellEnd"/>
      <w:r>
        <w:t>:</w:t>
      </w:r>
      <w:r>
        <w:tab/>
        <w:t>94025</w:t>
      </w:r>
    </w:p>
    <w:p w14:paraId="15848EED" w14:textId="77777777" w:rsidR="007546EF" w:rsidRDefault="00000000">
      <w:pPr>
        <w:pStyle w:val="BodyText"/>
        <w:tabs>
          <w:tab w:val="left" w:pos="1434"/>
          <w:tab w:val="right" w:pos="2608"/>
        </w:tabs>
        <w:ind w:left="100" w:right="6568"/>
      </w:pPr>
      <w:r>
        <w:t>Country:</w:t>
      </w:r>
      <w:r>
        <w:tab/>
        <w:t>US</w:t>
      </w:r>
      <w:r>
        <w:rPr>
          <w:spacing w:val="1"/>
        </w:rPr>
        <w:t xml:space="preserve"> </w:t>
      </w:r>
      <w:proofErr w:type="spellStart"/>
      <w:r>
        <w:t>RegDate</w:t>
      </w:r>
      <w:proofErr w:type="spellEnd"/>
      <w:r>
        <w:t>:</w:t>
      </w:r>
      <w:r>
        <w:tab/>
        <w:t>2004-08-11</w:t>
      </w:r>
    </w:p>
    <w:p w14:paraId="196BD751" w14:textId="77777777" w:rsidR="007546EF" w:rsidRDefault="00000000">
      <w:pPr>
        <w:pStyle w:val="BodyText"/>
        <w:tabs>
          <w:tab w:val="right" w:pos="2582"/>
        </w:tabs>
        <w:ind w:left="100"/>
      </w:pPr>
      <w:r>
        <w:t>Updated:</w:t>
      </w:r>
      <w:r>
        <w:tab/>
        <w:t>2012-04-17</w:t>
      </w:r>
    </w:p>
    <w:p w14:paraId="59300143" w14:textId="77777777" w:rsidR="007546EF" w:rsidRDefault="00000000">
      <w:pPr>
        <w:pStyle w:val="BodyText"/>
        <w:tabs>
          <w:tab w:val="left" w:pos="1233"/>
        </w:tabs>
        <w:ind w:left="100"/>
      </w:pPr>
      <w:r>
        <w:t>Ref:</w:t>
      </w:r>
      <w:r>
        <w:tab/>
        <w:t>https://rdap.arin.net/registry/entity/THEFA-3</w:t>
      </w:r>
    </w:p>
    <w:p w14:paraId="21AD4215" w14:textId="77777777" w:rsidR="007546EF" w:rsidRDefault="007546EF">
      <w:pPr>
        <w:pStyle w:val="BodyText"/>
        <w:spacing w:before="11"/>
        <w:rPr>
          <w:sz w:val="23"/>
        </w:rPr>
      </w:pPr>
    </w:p>
    <w:p w14:paraId="0ECCD1D6" w14:textId="77777777" w:rsidR="007546EF" w:rsidRDefault="00000000">
      <w:pPr>
        <w:pStyle w:val="BodyText"/>
        <w:ind w:left="100" w:right="5171"/>
      </w:pPr>
      <w:proofErr w:type="spellStart"/>
      <w:r>
        <w:t>OrgTechHandle</w:t>
      </w:r>
      <w:proofErr w:type="spellEnd"/>
      <w:r>
        <w:t>: OPERA82-ARIN</w:t>
      </w:r>
      <w:r>
        <w:rPr>
          <w:spacing w:val="1"/>
        </w:rPr>
        <w:t xml:space="preserve"> </w:t>
      </w:r>
      <w:proofErr w:type="spellStart"/>
      <w:r>
        <w:t>OrgTechName</w:t>
      </w:r>
      <w:proofErr w:type="spellEnd"/>
      <w:r>
        <w:t>: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proofErr w:type="spellStart"/>
      <w:r>
        <w:t>OrgTechPhone</w:t>
      </w:r>
      <w:proofErr w:type="spellEnd"/>
      <w:r>
        <w:t>:</w:t>
      </w:r>
      <w:r>
        <w:rPr>
          <w:spacing w:val="1"/>
        </w:rPr>
        <w:t xml:space="preserve"> </w:t>
      </w:r>
      <w:r>
        <w:t>+1-650-543-4800</w:t>
      </w:r>
      <w:r>
        <w:rPr>
          <w:spacing w:val="1"/>
        </w:rPr>
        <w:t xml:space="preserve"> </w:t>
      </w:r>
      <w:proofErr w:type="spellStart"/>
      <w:r>
        <w:t>OrgTechEmail</w:t>
      </w:r>
      <w:proofErr w:type="spellEnd"/>
      <w:r>
        <w:t>:</w:t>
      </w:r>
      <w:r>
        <w:rPr>
          <w:spacing w:val="42"/>
        </w:rPr>
        <w:t xml:space="preserve"> </w:t>
      </w:r>
      <w:hyperlink r:id="rId9">
        <w:r>
          <w:t>domain@facebook.com</w:t>
        </w:r>
      </w:hyperlink>
    </w:p>
    <w:p w14:paraId="629AA6AD" w14:textId="77777777" w:rsidR="007546EF" w:rsidRDefault="00000000">
      <w:pPr>
        <w:pStyle w:val="BodyText"/>
        <w:tabs>
          <w:tab w:val="left" w:pos="1604"/>
        </w:tabs>
        <w:ind w:left="100" w:right="2518"/>
      </w:pPr>
      <w:proofErr w:type="spellStart"/>
      <w:r>
        <w:t>OrgTechRef</w:t>
      </w:r>
      <w:proofErr w:type="spellEnd"/>
      <w:r>
        <w:t>:</w:t>
      </w:r>
      <w:r>
        <w:tab/>
        <w:t>https://rdap.arin.net/registry/entity/OPERA82-ARIN</w:t>
      </w:r>
      <w:r>
        <w:rPr>
          <w:spacing w:val="-57"/>
        </w:rPr>
        <w:t xml:space="preserve"> </w:t>
      </w:r>
      <w:proofErr w:type="spellStart"/>
      <w:r>
        <w:t>OrgAbuseHandle</w:t>
      </w:r>
      <w:proofErr w:type="spellEnd"/>
      <w:r>
        <w:t>:</w:t>
      </w:r>
      <w:r>
        <w:rPr>
          <w:spacing w:val="-1"/>
        </w:rPr>
        <w:t xml:space="preserve"> </w:t>
      </w:r>
      <w:r>
        <w:t>OPERA82-ARIN</w:t>
      </w:r>
    </w:p>
    <w:p w14:paraId="61F933EE" w14:textId="77777777" w:rsidR="007546EF" w:rsidRDefault="00000000">
      <w:pPr>
        <w:pStyle w:val="BodyText"/>
        <w:spacing w:before="1"/>
        <w:ind w:left="100" w:right="5037"/>
      </w:pPr>
      <w:proofErr w:type="spellStart"/>
      <w:r>
        <w:t>OrgAbuseName</w:t>
      </w:r>
      <w:proofErr w:type="spellEnd"/>
      <w:r>
        <w:t>: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proofErr w:type="spellStart"/>
      <w:r>
        <w:t>OrgAbusePhone</w:t>
      </w:r>
      <w:proofErr w:type="spellEnd"/>
      <w:r>
        <w:t>:</w:t>
      </w:r>
      <w:r>
        <w:rPr>
          <w:spacing w:val="1"/>
        </w:rPr>
        <w:t xml:space="preserve"> </w:t>
      </w:r>
      <w:r>
        <w:t>+1-650-543-4800</w:t>
      </w:r>
      <w:r>
        <w:rPr>
          <w:spacing w:val="1"/>
        </w:rPr>
        <w:t xml:space="preserve"> </w:t>
      </w:r>
      <w:proofErr w:type="spellStart"/>
      <w:r>
        <w:t>OrgAbuseEmail</w:t>
      </w:r>
      <w:proofErr w:type="spellEnd"/>
      <w:r>
        <w:t>:</w:t>
      </w:r>
      <w:r>
        <w:rPr>
          <w:spacing w:val="43"/>
        </w:rPr>
        <w:t xml:space="preserve"> </w:t>
      </w:r>
      <w:hyperlink r:id="rId10">
        <w:r>
          <w:t>domain@facebook.com</w:t>
        </w:r>
      </w:hyperlink>
    </w:p>
    <w:p w14:paraId="304A1FAF" w14:textId="77777777" w:rsidR="007546EF" w:rsidRDefault="00000000">
      <w:pPr>
        <w:pStyle w:val="BodyText"/>
        <w:tabs>
          <w:tab w:val="left" w:pos="1737"/>
        </w:tabs>
        <w:ind w:left="100"/>
      </w:pPr>
      <w:proofErr w:type="spellStart"/>
      <w:r>
        <w:t>OrgAbuseRef</w:t>
      </w:r>
      <w:proofErr w:type="spellEnd"/>
      <w:r>
        <w:t>:</w:t>
      </w:r>
      <w:r>
        <w:tab/>
        <w:t>https://rdap.arin.net/registry/entity/OPERA82-ARIN</w:t>
      </w:r>
    </w:p>
    <w:p w14:paraId="26AE3778" w14:textId="77777777" w:rsidR="007546EF" w:rsidRDefault="007546EF">
      <w:pPr>
        <w:pStyle w:val="BodyText"/>
        <w:rPr>
          <w:sz w:val="26"/>
        </w:rPr>
      </w:pPr>
    </w:p>
    <w:p w14:paraId="0492C798" w14:textId="77777777" w:rsidR="007546EF" w:rsidRDefault="007546EF">
      <w:pPr>
        <w:pStyle w:val="BodyText"/>
        <w:rPr>
          <w:sz w:val="22"/>
        </w:rPr>
      </w:pPr>
    </w:p>
    <w:p w14:paraId="0DFFD343" w14:textId="77777777" w:rsidR="007546EF" w:rsidRDefault="00000000">
      <w:pPr>
        <w:pStyle w:val="BodyText"/>
        <w:ind w:left="100"/>
      </w:pPr>
      <w:r>
        <w:t>#</w:t>
      </w:r>
    </w:p>
    <w:p w14:paraId="2A5857EE" w14:textId="77777777" w:rsidR="007546EF" w:rsidRDefault="00000000">
      <w:pPr>
        <w:pStyle w:val="BodyText"/>
        <w:ind w:left="100" w:right="2708"/>
      </w:pPr>
      <w:r>
        <w:t>#</w:t>
      </w:r>
      <w:r>
        <w:rPr>
          <w:spacing w:val="-1"/>
        </w:rPr>
        <w:t xml:space="preserve"> </w:t>
      </w:r>
      <w:r>
        <w:t>ARIN WHOIS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at:</w:t>
      </w:r>
      <w:r>
        <w:rPr>
          <w:spacing w:val="7"/>
        </w:rPr>
        <w:t xml:space="preserve"> </w:t>
      </w:r>
      <w:r>
        <w:t>https:/</w:t>
      </w:r>
      <w:hyperlink r:id="rId11">
        <w:r>
          <w:t>/www.arin.net/resourc</w:t>
        </w:r>
      </w:hyperlink>
      <w:r>
        <w:t>e</w:t>
      </w:r>
      <w:hyperlink r:id="rId12">
        <w:r>
          <w:t>s/registry/whois/tou/</w:t>
        </w:r>
      </w:hyperlink>
      <w:r>
        <w:rPr>
          <w:spacing w:val="1"/>
        </w:rPr>
        <w:t xml:space="preserve"> </w:t>
      </w:r>
      <w:r>
        <w:t>#</w:t>
      </w:r>
    </w:p>
    <w:p w14:paraId="1A320DD8" w14:textId="77777777" w:rsidR="007546EF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inaccuracies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at</w:t>
      </w:r>
    </w:p>
    <w:p w14:paraId="0D49DCC8" w14:textId="77777777" w:rsidR="007546EF" w:rsidRDefault="00000000">
      <w:pPr>
        <w:pStyle w:val="BodyText"/>
        <w:spacing w:before="1"/>
        <w:ind w:left="100"/>
      </w:pPr>
      <w:r>
        <w:t>#</w:t>
      </w:r>
      <w:r>
        <w:rPr>
          <w:spacing w:val="-6"/>
        </w:rPr>
        <w:t xml:space="preserve"> </w:t>
      </w:r>
      <w:r>
        <w:t>https:/</w:t>
      </w:r>
      <w:hyperlink r:id="rId13">
        <w:r>
          <w:t>/www.arin.net/resourc</w:t>
        </w:r>
      </w:hyperlink>
      <w:r>
        <w:t>e</w:t>
      </w:r>
      <w:hyperlink r:id="rId14">
        <w:r>
          <w:t>s/registry/whois/inaccuracy_reporting/</w:t>
        </w:r>
      </w:hyperlink>
    </w:p>
    <w:p w14:paraId="65A798CE" w14:textId="77777777" w:rsidR="007546EF" w:rsidRDefault="007546EF">
      <w:pPr>
        <w:sectPr w:rsidR="007546EF">
          <w:pgSz w:w="11900" w:h="16850"/>
          <w:pgMar w:top="1360" w:right="1380" w:bottom="280" w:left="1340" w:header="720" w:footer="720" w:gutter="0"/>
          <w:cols w:space="720"/>
        </w:sectPr>
      </w:pPr>
    </w:p>
    <w:p w14:paraId="699E00DB" w14:textId="77777777" w:rsidR="007546EF" w:rsidRDefault="00000000">
      <w:pPr>
        <w:pStyle w:val="BodyText"/>
        <w:spacing w:before="78"/>
        <w:ind w:left="100"/>
      </w:pPr>
      <w:r>
        <w:lastRenderedPageBreak/>
        <w:t>#</w:t>
      </w:r>
    </w:p>
    <w:p w14:paraId="6D93D295" w14:textId="77777777" w:rsidR="007546EF" w:rsidRDefault="00000000">
      <w:pPr>
        <w:pStyle w:val="BodyText"/>
        <w:ind w:left="100" w:right="2280"/>
      </w:pPr>
      <w:r>
        <w:t>#</w:t>
      </w:r>
      <w:r>
        <w:rPr>
          <w:spacing w:val="-2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1997-2019,</w:t>
      </w:r>
      <w:r>
        <w:rPr>
          <w:spacing w:val="-1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Ltd.</w:t>
      </w:r>
      <w:r>
        <w:rPr>
          <w:spacing w:val="-57"/>
        </w:rPr>
        <w:t xml:space="preserve"> </w:t>
      </w:r>
      <w:r>
        <w:t>#</w:t>
      </w:r>
    </w:p>
    <w:p w14:paraId="5B029616" w14:textId="77777777" w:rsidR="007546EF" w:rsidRDefault="007546EF">
      <w:pPr>
        <w:pStyle w:val="BodyText"/>
      </w:pPr>
    </w:p>
    <w:p w14:paraId="0D44C2DB" w14:textId="77777777" w:rsidR="007546EF" w:rsidRDefault="00000000">
      <w:pPr>
        <w:pStyle w:val="BodyText"/>
        <w:spacing w:before="1"/>
        <w:ind w:left="100" w:right="170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157.240.0.0/16 -j DROP</w:t>
      </w:r>
      <w:r>
        <w:rPr>
          <w:spacing w:val="-5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3"/>
        </w:rPr>
        <w:t xml:space="preserve"> </w:t>
      </w:r>
      <w:hyperlink r:id="rId15">
        <w:r>
          <w:t>http://facebook.com</w:t>
        </w:r>
      </w:hyperlink>
      <w:r>
        <w:rPr>
          <w:spacing w:val="-1"/>
        </w:rPr>
        <w:t xml:space="preserve"> </w:t>
      </w:r>
      <w:r>
        <w:t>is accessible</w:t>
      </w:r>
    </w:p>
    <w:p w14:paraId="21F3FE83" w14:textId="77777777" w:rsidR="007546EF" w:rsidRDefault="007546EF">
      <w:pPr>
        <w:pStyle w:val="BodyText"/>
        <w:spacing w:before="11"/>
        <w:rPr>
          <w:sz w:val="23"/>
        </w:rPr>
      </w:pPr>
    </w:p>
    <w:p w14:paraId="2877AED9" w14:textId="77777777" w:rsidR="007546EF" w:rsidRDefault="00000000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proofErr w:type="spellStart"/>
      <w:r>
        <w:t>facebook</w:t>
      </w:r>
      <w:proofErr w:type="spellEnd"/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-D 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-A</w:t>
      </w:r>
      <w:r>
        <w:rPr>
          <w:spacing w:val="-1"/>
        </w:rPr>
        <w:t xml:space="preserve"> </w:t>
      </w:r>
      <w:r>
        <w:t>option</w:t>
      </w:r>
    </w:p>
    <w:p w14:paraId="127B8AB5" w14:textId="77777777" w:rsidR="007546EF" w:rsidRDefault="00000000">
      <w:pPr>
        <w:pStyle w:val="BodyText"/>
        <w:ind w:left="100" w:right="170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28850D5C" w14:textId="77777777" w:rsidR="007546EF" w:rsidRDefault="007546EF">
      <w:pPr>
        <w:pStyle w:val="BodyText"/>
      </w:pPr>
    </w:p>
    <w:p w14:paraId="135E4077" w14:textId="77777777" w:rsidR="007546EF" w:rsidRDefault="00000000">
      <w:pPr>
        <w:pStyle w:val="ListParagraph"/>
        <w:numPr>
          <w:ilvl w:val="0"/>
          <w:numId w:val="1"/>
        </w:numPr>
        <w:tabs>
          <w:tab w:val="left" w:pos="341"/>
        </w:tabs>
        <w:ind w:right="351" w:firstLine="0"/>
        <w:rPr>
          <w:sz w:val="24"/>
        </w:rPr>
      </w:pPr>
      <w:r>
        <w:rPr>
          <w:b/>
          <w:sz w:val="24"/>
        </w:rPr>
        <w:t xml:space="preserve">Block Access to your system from specific MAC </w:t>
      </w:r>
      <w:proofErr w:type="gramStart"/>
      <w:r>
        <w:rPr>
          <w:b/>
          <w:sz w:val="24"/>
        </w:rPr>
        <w:t>Address(</w:t>
      </w:r>
      <w:proofErr w:type="gramEnd"/>
      <w:r>
        <w:rPr>
          <w:b/>
          <w:sz w:val="24"/>
        </w:rPr>
        <w:t>say 0F:22:1E:00:02:30)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iptables -A INPUT -m mac --mac-source 0F:22:1E:00:02:30 -j DROP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21DBD7FE" w14:textId="77777777" w:rsidR="007546EF" w:rsidRDefault="007546EF">
      <w:pPr>
        <w:pStyle w:val="BodyText"/>
        <w:spacing w:before="1"/>
      </w:pPr>
    </w:p>
    <w:p w14:paraId="09F9FF0C" w14:textId="77777777" w:rsidR="007546EF" w:rsidRDefault="00000000">
      <w:pPr>
        <w:pStyle w:val="Heading1"/>
        <w:numPr>
          <w:ilvl w:val="0"/>
          <w:numId w:val="1"/>
        </w:numPr>
        <w:tabs>
          <w:tab w:val="left" w:pos="282"/>
        </w:tabs>
        <w:ind w:left="281" w:hanging="182"/>
      </w:pPr>
      <w:r>
        <w:t>Save</w:t>
      </w:r>
      <w:r>
        <w:rPr>
          <w:spacing w:val="-2"/>
        </w:rPr>
        <w:t xml:space="preserve"> </w:t>
      </w: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rules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</w:p>
    <w:p w14:paraId="56BA25AE" w14:textId="77777777" w:rsidR="007546EF" w:rsidRDefault="00000000">
      <w:pPr>
        <w:pStyle w:val="BodyText"/>
        <w:ind w:left="100" w:right="4078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&gt; ~/</w:t>
      </w:r>
      <w:proofErr w:type="spellStart"/>
      <w:r>
        <w:t>iptables.rules</w:t>
      </w:r>
      <w:proofErr w:type="spellEnd"/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vi </w:t>
      </w:r>
      <w:proofErr w:type="spellStart"/>
      <w:r>
        <w:t>iptables.rules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3E447880" w14:textId="77777777" w:rsidR="007546EF" w:rsidRDefault="007546EF">
      <w:pPr>
        <w:pStyle w:val="BodyText"/>
      </w:pPr>
    </w:p>
    <w:p w14:paraId="63CF9CBE" w14:textId="77777777" w:rsidR="007546EF" w:rsidRDefault="00000000">
      <w:pPr>
        <w:pStyle w:val="Heading1"/>
        <w:numPr>
          <w:ilvl w:val="0"/>
          <w:numId w:val="1"/>
        </w:numPr>
        <w:tabs>
          <w:tab w:val="left" w:pos="282"/>
        </w:tabs>
        <w:ind w:right="231" w:firstLine="0"/>
      </w:pPr>
      <w:r>
        <w:t>Restrict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Server(</w:t>
      </w:r>
      <w:proofErr w:type="gramEnd"/>
      <w:r>
        <w:t>Here</w:t>
      </w:r>
      <w:r>
        <w:rPr>
          <w:spacing w:val="-1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connections</w:t>
      </w:r>
      <w:r>
        <w:rPr>
          <w:spacing w:val="-57"/>
        </w:rPr>
        <w:t xml:space="preserve"> </w:t>
      </w:r>
      <w:r>
        <w:t>only)</w:t>
      </w:r>
    </w:p>
    <w:p w14:paraId="2EBD017D" w14:textId="77777777" w:rsidR="007546EF" w:rsidRDefault="00000000">
      <w:pPr>
        <w:pStyle w:val="BodyText"/>
        <w:ind w:left="100" w:right="51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</w:t>
      </w:r>
      <w:r>
        <w:rPr>
          <w:spacing w:val="-5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-j REJECT</w:t>
      </w:r>
    </w:p>
    <w:p w14:paraId="23EED16F" w14:textId="77777777" w:rsidR="007546EF" w:rsidRDefault="007546EF">
      <w:pPr>
        <w:pStyle w:val="BodyText"/>
      </w:pPr>
    </w:p>
    <w:p w14:paraId="1BE54B92" w14:textId="77777777" w:rsidR="007546EF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1"/>
        <w:ind w:left="340" w:hanging="241"/>
      </w:pPr>
      <w:r>
        <w:t>Disable</w:t>
      </w:r>
      <w:r>
        <w:rPr>
          <w:spacing w:val="-1"/>
        </w:rPr>
        <w:t xml:space="preserve"> </w:t>
      </w:r>
      <w:r>
        <w:t>outgoing</w:t>
      </w:r>
      <w:r>
        <w:rPr>
          <w:spacing w:val="-4"/>
        </w:rPr>
        <w:t xml:space="preserve"> </w:t>
      </w:r>
      <w:r>
        <w:t>mails through</w:t>
      </w:r>
      <w:r>
        <w:rPr>
          <w:spacing w:val="-1"/>
        </w:rPr>
        <w:t xml:space="preserve"> </w:t>
      </w:r>
      <w:proofErr w:type="spellStart"/>
      <w:r>
        <w:t>IPtables</w:t>
      </w:r>
      <w:proofErr w:type="spellEnd"/>
    </w:p>
    <w:p w14:paraId="4690D503" w14:textId="77777777" w:rsidR="007546EF" w:rsidRDefault="00000000">
      <w:pPr>
        <w:pStyle w:val="BodyText"/>
        <w:ind w:left="100" w:right="223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3D48BE0A" w14:textId="77777777" w:rsidR="007546EF" w:rsidRDefault="007546EF">
      <w:pPr>
        <w:pStyle w:val="BodyText"/>
        <w:spacing w:before="11"/>
        <w:rPr>
          <w:sz w:val="23"/>
        </w:rPr>
      </w:pPr>
    </w:p>
    <w:p w14:paraId="2AAF5954" w14:textId="77777777" w:rsidR="007546E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4762" w:firstLine="0"/>
        <w:rPr>
          <w:sz w:val="24"/>
        </w:rPr>
      </w:pPr>
      <w:r>
        <w:rPr>
          <w:b/>
          <w:sz w:val="24"/>
        </w:rPr>
        <w:t xml:space="preserve">Flush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z w:val="24"/>
        </w:rPr>
        <w:t xml:space="preserve"> Firewall chains or rules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~]#</w:t>
      </w:r>
      <w:proofErr w:type="gramEnd"/>
      <w:r>
        <w:rPr>
          <w:sz w:val="24"/>
        </w:rPr>
        <w:t xml:space="preserve"> iptables</w:t>
      </w:r>
      <w:r>
        <w:rPr>
          <w:spacing w:val="1"/>
          <w:sz w:val="24"/>
        </w:rPr>
        <w:t xml:space="preserve"> </w:t>
      </w:r>
      <w:r>
        <w:rPr>
          <w:sz w:val="24"/>
        </w:rPr>
        <w:t>-F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2402C13C" w14:textId="77777777" w:rsidR="007546EF" w:rsidRDefault="007546EF">
      <w:pPr>
        <w:pStyle w:val="BodyText"/>
        <w:rPr>
          <w:sz w:val="26"/>
        </w:rPr>
      </w:pPr>
    </w:p>
    <w:p w14:paraId="18BBECD9" w14:textId="77777777" w:rsidR="007546EF" w:rsidRDefault="007546EF">
      <w:pPr>
        <w:pStyle w:val="BodyText"/>
        <w:rPr>
          <w:sz w:val="26"/>
        </w:rPr>
      </w:pPr>
    </w:p>
    <w:p w14:paraId="7C79F055" w14:textId="77777777" w:rsidR="007546EF" w:rsidRDefault="007546EF">
      <w:pPr>
        <w:pStyle w:val="BodyText"/>
        <w:rPr>
          <w:sz w:val="26"/>
        </w:rPr>
      </w:pPr>
    </w:p>
    <w:p w14:paraId="6D05F339" w14:textId="77777777" w:rsidR="007546EF" w:rsidRDefault="007546EF">
      <w:pPr>
        <w:pStyle w:val="BodyText"/>
        <w:rPr>
          <w:sz w:val="26"/>
        </w:rPr>
      </w:pPr>
    </w:p>
    <w:p w14:paraId="1850C5C6" w14:textId="77777777" w:rsidR="007546EF" w:rsidRDefault="007546EF">
      <w:pPr>
        <w:pStyle w:val="BodyText"/>
        <w:rPr>
          <w:sz w:val="26"/>
        </w:rPr>
      </w:pPr>
    </w:p>
    <w:p w14:paraId="6DBFFE57" w14:textId="77777777" w:rsidR="007546EF" w:rsidRDefault="007546EF">
      <w:pPr>
        <w:pStyle w:val="BodyText"/>
        <w:rPr>
          <w:sz w:val="26"/>
        </w:rPr>
      </w:pPr>
    </w:p>
    <w:p w14:paraId="798D3F65" w14:textId="77777777" w:rsidR="007546EF" w:rsidRDefault="007546EF">
      <w:pPr>
        <w:pStyle w:val="BodyText"/>
        <w:rPr>
          <w:sz w:val="26"/>
        </w:rPr>
      </w:pPr>
    </w:p>
    <w:p w14:paraId="3AC60632" w14:textId="77777777" w:rsidR="007546EF" w:rsidRDefault="007546EF">
      <w:pPr>
        <w:pStyle w:val="BodyText"/>
        <w:rPr>
          <w:sz w:val="26"/>
        </w:rPr>
      </w:pPr>
    </w:p>
    <w:p w14:paraId="59E8736B" w14:textId="77777777" w:rsidR="007546EF" w:rsidRDefault="007546EF">
      <w:pPr>
        <w:pStyle w:val="BodyText"/>
        <w:rPr>
          <w:sz w:val="26"/>
        </w:rPr>
      </w:pPr>
    </w:p>
    <w:p w14:paraId="45A0C61C" w14:textId="77777777" w:rsidR="007546EF" w:rsidRDefault="007546EF">
      <w:pPr>
        <w:pStyle w:val="BodyText"/>
        <w:rPr>
          <w:sz w:val="26"/>
        </w:rPr>
      </w:pPr>
    </w:p>
    <w:p w14:paraId="43DCEBC6" w14:textId="77777777" w:rsidR="007546EF" w:rsidRDefault="007546EF">
      <w:pPr>
        <w:pStyle w:val="BodyText"/>
        <w:rPr>
          <w:sz w:val="26"/>
        </w:rPr>
      </w:pPr>
    </w:p>
    <w:p w14:paraId="0D4DEF56" w14:textId="77777777" w:rsidR="007546EF" w:rsidRDefault="007546EF">
      <w:pPr>
        <w:pStyle w:val="BodyText"/>
        <w:rPr>
          <w:sz w:val="26"/>
        </w:rPr>
      </w:pPr>
    </w:p>
    <w:p w14:paraId="01E37902" w14:textId="77777777" w:rsidR="007546EF" w:rsidRDefault="007546EF">
      <w:pPr>
        <w:pStyle w:val="BodyText"/>
        <w:spacing w:before="1"/>
      </w:pPr>
    </w:p>
    <w:p w14:paraId="0EA5EF23" w14:textId="77777777" w:rsidR="007546EF" w:rsidRDefault="00000000">
      <w:pPr>
        <w:pStyle w:val="Heading1"/>
      </w:pPr>
      <w:r>
        <w:t>Result:</w:t>
      </w:r>
    </w:p>
    <w:p w14:paraId="0ED3C80B" w14:textId="77777777" w:rsidR="007546EF" w:rsidRDefault="00000000">
      <w:pPr>
        <w:pStyle w:val="BodyText"/>
        <w:ind w:left="100" w:right="396" w:firstLine="719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options.</w:t>
      </w:r>
    </w:p>
    <w:sectPr w:rsidR="007546EF">
      <w:pgSz w:w="11900" w:h="1685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C246F"/>
    <w:multiLevelType w:val="hybridMultilevel"/>
    <w:tmpl w:val="DE12D8BE"/>
    <w:lvl w:ilvl="0" w:tplc="97643F1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D08AC2">
      <w:numFmt w:val="bullet"/>
      <w:lvlText w:val="•"/>
      <w:lvlJc w:val="left"/>
      <w:pPr>
        <w:ind w:left="1007" w:hanging="240"/>
      </w:pPr>
      <w:rPr>
        <w:rFonts w:hint="default"/>
        <w:lang w:val="en-US" w:eastAsia="en-US" w:bidi="ar-SA"/>
      </w:rPr>
    </w:lvl>
    <w:lvl w:ilvl="2" w:tplc="DE144DB6">
      <w:numFmt w:val="bullet"/>
      <w:lvlText w:val="•"/>
      <w:lvlJc w:val="left"/>
      <w:pPr>
        <w:ind w:left="1915" w:hanging="240"/>
      </w:pPr>
      <w:rPr>
        <w:rFonts w:hint="default"/>
        <w:lang w:val="en-US" w:eastAsia="en-US" w:bidi="ar-SA"/>
      </w:rPr>
    </w:lvl>
    <w:lvl w:ilvl="3" w:tplc="D902B3F2">
      <w:numFmt w:val="bullet"/>
      <w:lvlText w:val="•"/>
      <w:lvlJc w:val="left"/>
      <w:pPr>
        <w:ind w:left="2823" w:hanging="240"/>
      </w:pPr>
      <w:rPr>
        <w:rFonts w:hint="default"/>
        <w:lang w:val="en-US" w:eastAsia="en-US" w:bidi="ar-SA"/>
      </w:rPr>
    </w:lvl>
    <w:lvl w:ilvl="4" w:tplc="EC9834A6">
      <w:numFmt w:val="bullet"/>
      <w:lvlText w:val="•"/>
      <w:lvlJc w:val="left"/>
      <w:pPr>
        <w:ind w:left="3731" w:hanging="240"/>
      </w:pPr>
      <w:rPr>
        <w:rFonts w:hint="default"/>
        <w:lang w:val="en-US" w:eastAsia="en-US" w:bidi="ar-SA"/>
      </w:rPr>
    </w:lvl>
    <w:lvl w:ilvl="5" w:tplc="17CAFE04">
      <w:numFmt w:val="bullet"/>
      <w:lvlText w:val="•"/>
      <w:lvlJc w:val="left"/>
      <w:pPr>
        <w:ind w:left="4639" w:hanging="240"/>
      </w:pPr>
      <w:rPr>
        <w:rFonts w:hint="default"/>
        <w:lang w:val="en-US" w:eastAsia="en-US" w:bidi="ar-SA"/>
      </w:rPr>
    </w:lvl>
    <w:lvl w:ilvl="6" w:tplc="75D83EA6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plc="C658D192">
      <w:numFmt w:val="bullet"/>
      <w:lvlText w:val="•"/>
      <w:lvlJc w:val="left"/>
      <w:pPr>
        <w:ind w:left="6455" w:hanging="240"/>
      </w:pPr>
      <w:rPr>
        <w:rFonts w:hint="default"/>
        <w:lang w:val="en-US" w:eastAsia="en-US" w:bidi="ar-SA"/>
      </w:rPr>
    </w:lvl>
    <w:lvl w:ilvl="8" w:tplc="78E2DA10">
      <w:numFmt w:val="bullet"/>
      <w:lvlText w:val="•"/>
      <w:lvlJc w:val="left"/>
      <w:pPr>
        <w:ind w:left="736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88B5B17"/>
    <w:multiLevelType w:val="hybridMultilevel"/>
    <w:tmpl w:val="82602968"/>
    <w:lvl w:ilvl="0" w:tplc="C98ED8BA">
      <w:start w:val="6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EE4B82">
      <w:numFmt w:val="bullet"/>
      <w:lvlText w:val="•"/>
      <w:lvlJc w:val="left"/>
      <w:pPr>
        <w:ind w:left="1007" w:hanging="240"/>
      </w:pPr>
      <w:rPr>
        <w:rFonts w:hint="default"/>
        <w:lang w:val="en-US" w:eastAsia="en-US" w:bidi="ar-SA"/>
      </w:rPr>
    </w:lvl>
    <w:lvl w:ilvl="2" w:tplc="39060B3A">
      <w:numFmt w:val="bullet"/>
      <w:lvlText w:val="•"/>
      <w:lvlJc w:val="left"/>
      <w:pPr>
        <w:ind w:left="1915" w:hanging="240"/>
      </w:pPr>
      <w:rPr>
        <w:rFonts w:hint="default"/>
        <w:lang w:val="en-US" w:eastAsia="en-US" w:bidi="ar-SA"/>
      </w:rPr>
    </w:lvl>
    <w:lvl w:ilvl="3" w:tplc="069E2892">
      <w:numFmt w:val="bullet"/>
      <w:lvlText w:val="•"/>
      <w:lvlJc w:val="left"/>
      <w:pPr>
        <w:ind w:left="2823" w:hanging="240"/>
      </w:pPr>
      <w:rPr>
        <w:rFonts w:hint="default"/>
        <w:lang w:val="en-US" w:eastAsia="en-US" w:bidi="ar-SA"/>
      </w:rPr>
    </w:lvl>
    <w:lvl w:ilvl="4" w:tplc="B5063414">
      <w:numFmt w:val="bullet"/>
      <w:lvlText w:val="•"/>
      <w:lvlJc w:val="left"/>
      <w:pPr>
        <w:ind w:left="3731" w:hanging="240"/>
      </w:pPr>
      <w:rPr>
        <w:rFonts w:hint="default"/>
        <w:lang w:val="en-US" w:eastAsia="en-US" w:bidi="ar-SA"/>
      </w:rPr>
    </w:lvl>
    <w:lvl w:ilvl="5" w:tplc="2B92E7A4">
      <w:numFmt w:val="bullet"/>
      <w:lvlText w:val="•"/>
      <w:lvlJc w:val="left"/>
      <w:pPr>
        <w:ind w:left="4639" w:hanging="240"/>
      </w:pPr>
      <w:rPr>
        <w:rFonts w:hint="default"/>
        <w:lang w:val="en-US" w:eastAsia="en-US" w:bidi="ar-SA"/>
      </w:rPr>
    </w:lvl>
    <w:lvl w:ilvl="6" w:tplc="3F2A91B6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plc="87368668">
      <w:numFmt w:val="bullet"/>
      <w:lvlText w:val="•"/>
      <w:lvlJc w:val="left"/>
      <w:pPr>
        <w:ind w:left="6455" w:hanging="240"/>
      </w:pPr>
      <w:rPr>
        <w:rFonts w:hint="default"/>
        <w:lang w:val="en-US" w:eastAsia="en-US" w:bidi="ar-SA"/>
      </w:rPr>
    </w:lvl>
    <w:lvl w:ilvl="8" w:tplc="DA929B02">
      <w:numFmt w:val="bullet"/>
      <w:lvlText w:val="•"/>
      <w:lvlJc w:val="left"/>
      <w:pPr>
        <w:ind w:left="7363" w:hanging="240"/>
      </w:pPr>
      <w:rPr>
        <w:rFonts w:hint="default"/>
        <w:lang w:val="en-US" w:eastAsia="en-US" w:bidi="ar-SA"/>
      </w:rPr>
    </w:lvl>
  </w:abstractNum>
  <w:num w:numId="1" w16cid:durableId="625238936">
    <w:abstractNumId w:val="1"/>
  </w:num>
  <w:num w:numId="2" w16cid:durableId="186786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6EF"/>
    <w:rsid w:val="00376DCE"/>
    <w:rsid w:val="00463F90"/>
    <w:rsid w:val="007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641D9"/>
  <w15:docId w15:val="{9073433D-5460-43B9-B30D-337D0CAD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/resources/registry/whois/inaccuracy_reporting/" TargetMode="External"/><Relationship Id="rId13" Type="http://schemas.openxmlformats.org/officeDocument/2006/relationships/hyperlink" Target="http://www.arin.net/resources/registry/whois/inaccuracy_repor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in.net/resources/registry/whois/inaccuracy_reporting/" TargetMode="External"/><Relationship Id="rId12" Type="http://schemas.openxmlformats.org/officeDocument/2006/relationships/hyperlink" Target="http://www.arin.net/resources/registry/whois/to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rin.net/resources/registry/whois/tou/" TargetMode="External"/><Relationship Id="rId11" Type="http://schemas.openxmlformats.org/officeDocument/2006/relationships/hyperlink" Target="http://www.arin.net/resources/registry/whois/tou/" TargetMode="External"/><Relationship Id="rId5" Type="http://schemas.openxmlformats.org/officeDocument/2006/relationships/hyperlink" Target="http://www.arin.net/resources/registry/whois/tou/" TargetMode="External"/><Relationship Id="rId15" Type="http://schemas.openxmlformats.org/officeDocument/2006/relationships/hyperlink" Target="http://facebook.com/" TargetMode="External"/><Relationship Id="rId10" Type="http://schemas.openxmlformats.org/officeDocument/2006/relationships/hyperlink" Target="mailto:domain@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main@facebook.com" TargetMode="External"/><Relationship Id="rId14" Type="http://schemas.openxmlformats.org/officeDocument/2006/relationships/hyperlink" Target="http://www.arin.net/resources/registry/whois/inaccuracy_rep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4193</Characters>
  <Application>Microsoft Office Word</Application>
  <DocSecurity>0</DocSecurity>
  <Lines>182</Lines>
  <Paragraphs>78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2024-11-19T14:23:00Z</dcterms:created>
  <dcterms:modified xsi:type="dcterms:W3CDTF">2024-11-19T14:29:00Z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4cc756b4ddfb08f5ce461faf9dc0260cffce81049e4351ceada7a7fcc0c001c9</vt:lpwstr>
  </property>
</Properties>
</file>