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1F4E79"/>
          <w:sz w:val="56"/>
          <w:szCs w:val="56"/>
        </w:rPr>
        <w:t xml:space="preserve">AWS S3</w:t>
      </w:r>
    </w:p>
    <w:p>
      <w:pPr>
        <w:spacing w:after="120"/>
        <w:jc w:val="center"/>
      </w:pPr>
      <w:r>
        <w:rPr>
          <w:color w:val="404040"/>
          <w:sz w:val="30"/>
          <w:szCs w:val="30"/>
        </w:rPr>
        <w:t xml:space="preserve">AWS Interview Preparation for SRE / DevOps</w:t>
      </w:r>
    </w:p>
    <w:p>
      <w:pPr>
        <w:spacing w:after="120"/>
        <w:jc w:val="center"/>
      </w:pPr>
      <w:r>
        <w:rPr>
          <w:i/>
          <w:iCs/>
          <w:color w:val="595959"/>
        </w:rPr>
        <w:t xml:space="preserve">From basics to scenario, troubleshooting and dependent-service questions</w:t>
      </w:r>
    </w:p>
    <w:p>
      <w:r>
        <w:br w:type="page"/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</w:pPr>
      <w:r>
        <w:t xml:space="preserve">1. Basics</w:t>
      </w:r>
    </w:p>
    <w:p>
      <w:pPr>
        <w:spacing w:after="120"/>
      </w:pPr>
      <w:r>
        <w:t xml:space="preserve">S3 (Simple Storage Service) is object storage. You store files (objects) inside buckets, and access them over HTTPS using an API.</w:t>
      </w:r>
    </w:p>
    <w:p>
      <w:pPr>
        <w:spacing w:after="120"/>
      </w:pPr>
      <w:r>
        <w:t xml:space="preserve">It is extremely durable (designed for 99.999999999%, '11 nines') and can store unlimited data. A single object can be up to 5 TB.</w:t>
      </w:r>
    </w:p>
    <w:p>
      <w:pPr>
        <w:spacing w:after="120"/>
      </w:pPr>
      <w:r>
        <w:t xml:space="preserve">Bucket names are globally unique, but each bucket lives in one region. S3 is used for backups, logs, static websites, data lakes, application files and artefacts.</w:t>
      </w:r>
    </w:p>
    <w:p>
      <w:pPr>
        <w:pStyle w:val="Heading2"/>
      </w:pPr>
      <w:r>
        <w:t xml:space="preserve">Simple analogy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i/>
                <w:iCs/>
              </w:rPr>
              <w:t xml:space="preserve">S3 is like a huge locker facility. A bucket is your rented locker room with a unique name. Each file you put in is a parcel (object) with a label (key) like invoices/2026/oct.pdf. The folders are really just part of the label. The facility guards (bucket policies and IAM) decide who can open your lockers, and you can choose cheaper back-room storage (Glacier) for parcels you rarely need.</w:t>
            </w:r>
          </w:p>
        </w:tc>
      </w:tr>
    </w:tbl>
    <w:p>
      <w:pPr>
        <w:pStyle w:val="Heading1"/>
        <w:pageBreakBefore/>
      </w:pPr>
      <w:r>
        <w:t xml:space="preserve">2. Key concepts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Term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What it means (simple)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Bucket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Container for objects. Name is globally unique, located in one region.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Object / Key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The file and its full name/path, for example logs/app/2026-10-12.log.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Storage classes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Standard, Intelligent-Tiering, Standard-IA, One Zone-IA, Glacier Instant/Flexible/Deep Archive.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Versioning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Keeps every version of an object; protects against delete/overwrite.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Lifecycle rules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Move objects to cheaper classes or delete them after a set time.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Bucket policy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Resource-based JSON policy controlling access to the bucket.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Block Public Access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Account/bucket setting that stops any public access.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Encryption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SSE-S3 (default), SSE-KMS, DSSE-KMS, or client-side.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Replication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CRR (cross-region) and SRR (same-region) copying of objects.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Pre-signed URL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Temporary link that gives time-limited access to one object.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Object Lock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WORM storage: objects can't be deleted/changed for a retention period.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Event notifications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Trigger Lambda, SQS, SNS or EventBridge on uploads/deletes.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Multipart upload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Upload large files in parallel parts; recommended above 100 MB.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Consistency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Strong read-after-write consistency for all operations.</w:t>
            </w:r>
          </w:p>
        </w:tc>
      </w:tr>
    </w:tbl>
    <w:p>
      <w:pPr>
        <w:pStyle w:val="Heading1"/>
        <w:pageBreakBefore/>
      </w:pPr>
      <w:r>
        <w:t xml:space="preserve">3. How it works</w:t>
      </w:r>
    </w:p>
    <w:p>
      <w:pPr>
        <w:spacing w:after="120"/>
      </w:pPr>
      <w:r>
        <w:t xml:space="preserve">What happens when an app on EC2 uploads a file to S3 and a Lambda processes it: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1F4E79"/>
              </w:rPr>
              <w:t xml:space="preserve">Step 1: </w:t>
            </w:r>
            <w:r>
              <w:t xml:space="preserve">App calls PutObject with temporary credentials from its IAM role</w:t>
            </w:r>
          </w:p>
        </w:tc>
      </w:tr>
    </w:tbl>
    <w:p>
      <w:pPr>
        <w:spacing w:after="0"/>
        <w:jc w:val="center"/>
      </w:pPr>
      <w:r>
        <w:rPr>
          <w:b/>
          <w:bCs/>
          <w:color w:val="1F4E79"/>
          <w:sz w:val="32"/>
          <w:szCs w:val="32"/>
        </w:rPr>
        <w:t xml:space="preserve">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1F4E79"/>
              </w:rPr>
              <w:t xml:space="preserve">Step 2: </w:t>
            </w:r>
            <w:r>
              <w:t xml:space="preserve">IAM checks the role policy, bucket policy, and KMS key policy (if SSE-KMS)</w:t>
            </w:r>
          </w:p>
        </w:tc>
      </w:tr>
    </w:tbl>
    <w:p>
      <w:pPr>
        <w:spacing w:after="0"/>
        <w:jc w:val="center"/>
      </w:pPr>
      <w:r>
        <w:rPr>
          <w:b/>
          <w:bCs/>
          <w:color w:val="1F4E79"/>
          <w:sz w:val="32"/>
          <w:szCs w:val="32"/>
        </w:rPr>
        <w:t xml:space="preserve">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1F4E79"/>
              </w:rPr>
              <w:t xml:space="preserve">Step 3: </w:t>
            </w:r>
            <w:r>
              <w:t xml:space="preserve">Traffic goes through the S3 gateway endpoint (or NAT) to S3</w:t>
            </w:r>
          </w:p>
        </w:tc>
      </w:tr>
    </w:tbl>
    <w:p>
      <w:pPr>
        <w:spacing w:after="0"/>
        <w:jc w:val="center"/>
      </w:pPr>
      <w:r>
        <w:rPr>
          <w:b/>
          <w:bCs/>
          <w:color w:val="1F4E79"/>
          <w:sz w:val="32"/>
          <w:szCs w:val="32"/>
        </w:rPr>
        <w:t xml:space="preserve">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1F4E79"/>
              </w:rPr>
              <w:t xml:space="preserve">Step 4: </w:t>
            </w:r>
            <w:r>
              <w:t xml:space="preserve">S3 encrypts and stores the object across multiple AZs</w:t>
            </w:r>
          </w:p>
        </w:tc>
      </w:tr>
    </w:tbl>
    <w:p>
      <w:pPr>
        <w:spacing w:after="0"/>
        <w:jc w:val="center"/>
      </w:pPr>
      <w:r>
        <w:rPr>
          <w:b/>
          <w:bCs/>
          <w:color w:val="1F4E79"/>
          <w:sz w:val="32"/>
          <w:szCs w:val="32"/>
        </w:rPr>
        <w:t xml:space="preserve">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1F4E79"/>
              </w:rPr>
              <w:t xml:space="preserve">Step 5: </w:t>
            </w:r>
            <w:r>
              <w:t xml:space="preserve">S3 event notification triggers a Lambda function</w:t>
            </w:r>
          </w:p>
        </w:tc>
      </w:tr>
    </w:tbl>
    <w:p>
      <w:pPr>
        <w:spacing w:after="0"/>
        <w:jc w:val="center"/>
      </w:pPr>
      <w:r>
        <w:rPr>
          <w:b/>
          <w:bCs/>
          <w:color w:val="1F4E79"/>
          <w:sz w:val="32"/>
          <w:szCs w:val="32"/>
        </w:rPr>
        <w:t xml:space="preserve">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1F4E79"/>
              </w:rPr>
              <w:t xml:space="preserve">Step 6: </w:t>
            </w:r>
            <w:r>
              <w:t xml:space="preserve">Lambda reads the object and writes the result to another prefix or service</w:t>
            </w:r>
          </w:p>
        </w:tc>
      </w:tr>
    </w:tbl>
    <w:p>
      <w:pPr>
        <w:pStyle w:val="Heading1"/>
        <w:pageBreakBefore/>
      </w:pPr>
      <w:r>
        <w:t xml:space="preserve">4. Basic questions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Q1. What is S3?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Highly durable, scalable object storage accessed over HTTPS.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Data is stored as objects in buckets, with metadata. No filesystem or block-level access. Unlimited storage, pay for what you use.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Store application logs, backups and user uploads.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Q2. Object vs block vs file storage?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S3 = object storage (API access), EBS = block storage (disk for one instance), EFS = file storage (shared filesystem).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S3 can't be mounted like a normal disk and isn't for databases. EBS is for OS/DB disks. EFS is for many servers sharing files.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Images in S3, DB on EBS, shared CMS uploads on EFS.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Q3. What are the S3 storage classes?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Standard, Intelligent-Tiering, Standard-IA, One Zone-IA, Glacier Instant Retrieval, Glacier Flexible Retrieval, Glacier Deep Archive.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Cheaper classes have retrieval fees and minimum storage durations. One Zone-IA stores data in a single AZ. Deep Archive is cheapest but retrieval takes hours.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Logs: Standard for 30 days, IA for 90, then Glacier.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Q4. What is versioning?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It keeps all versions of an object, so you can recover deleted or overwritten files.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A delete adds a 'delete marker'; the old versions remain. Once enabled, versioning can only be suspended, not disabled. Required for replication.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Restored a config file overwritten by mistake.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Q5. What are lifecycle rules?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Rules that automatically transition objects to cheaper classes or expire them.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Can also delete old non-current versions and clean up incomplete multipart uploads.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Expire objects in tmp/ after 7 days.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Q6. How do you control access to S3?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IAM policies, bucket policies, Block Public Access, ACLs (legacy) and access points.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Recommended: keep ACLs disabled (Object Ownership = Bucket owner enforced), use IAM and bucket policies, and keep Block Public Access on.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Bucket policy allows only the app role and denies non-HTTPS.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Q7. What encryption options does S3 have?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SSE-S3 (default), SSE-KMS, DSSE-KMS, SSE-C and client-side encryption.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All new objects are encrypted with SSE-S3 by default. SSE-KMS gives key control and audit in CloudTrail. Use S3 Bucket Keys to reduce KMS costs.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Sensitive data bucket uses SSE-KMS with a customer key.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Q8. What is a pre-signed URL?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A temporary URL that allows someone to download or upload a specific object without AWS credentials.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Generated using your credentials; it expires after a set time and is limited by the signer's permissions.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Users download invoices via a 15-minute pre-signed link.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Q9. What is S3 replication?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Automatic copying of objects to another bucket in the same (SRR) or another region (CRR).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Needs versioning on both buckets and an IAM role. Only new objects are replicated; use Batch Replication for existing ones.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CRR from Mumbai to Singapore for disaster recovery.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Q10. What consistency does S3 provide?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Strong read-after-write consistency for PUTs, overwrites, deletes and list operations.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After a successful write, any read immediately sees the latest data.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A file uploaded and immediately read returns the new version.</w:t>
      </w:r>
    </w:p>
    <w:p>
      <w:pPr>
        <w:pStyle w:val="Heading1"/>
        <w:pageBreakBefore/>
      </w:pPr>
      <w:r>
        <w:t xml:space="preserve">5. Scenario questions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Q11. How do you host a static website on S3 securely?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Store files in a private S3 bucket and serve them through CloudFront using Origin Access Control (OAC).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This gives HTTPS, caching and a custom domain without making the bucket public. The S3 website endpoint itself does not support HTTPS.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React app in S3 + CloudFront + ACM certificate + Route 53.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Q12. Only one application should be able to access a bucket. How?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Bucket policy that denies all principals except that application's IAM role.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Use a Deny with condition aws:PrincipalArn not equal to the allowed role (plus admin break-glass role if needed).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Billing bucket accessible only by billing-app-role.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Q13. How do you protect against accidental deletion?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Enable versioning, MFA Delete, Object Lock for critical data, and restrict s3:DeleteObject.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Replication to another account adds protection against account compromise.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Backup bucket with Object Lock compliance mode for 1 year.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Q14. How do you reduce S3 costs?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Lifecycle rules, right storage class, Intelligent-Tiering, delete old versions and incomplete uploads, and use VPC endpoints.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Use S3 Storage Lens to find large or unused data. Watch request and data transfer costs, not just storage.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Moving 50 TB of old logs to Glacier Deep Archive.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Q15. Users need to upload large files directly from the browser. How?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Generate pre-signed URLs (or pre-signed multipart uploads) from your backend.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Files go straight to S3, not through your servers. Restrict size and content type.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Mobile app uploads 2 GB videos using multipart pre-signed URLs.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Q16. How do you share a bucket with another AWS account?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Bucket policy granting the other account's role access, or a cross-account role.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If SSE-KMS is used, the KMS key policy must also allow the other account. With Bucket owner enforced, the bucket owner owns all objects.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Analytics account reads the data lake bucket.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Q17. How do you process files as soon as they're uploaded?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Use S3 event notifications to trigger Lambda, SQS, SNS or EventBridge.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For reliability at scale, send to SQS then process with workers or Lambda.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Image upload triggers thumbnail generation.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Q18. How do you design S3 for disaster recovery?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Enable versioning and cross-region replication to a bucket in another region (and ideally another account).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Use S3 Replication Time Control for a predictable RPO (most objects within 15 minutes).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CRR to DR region with RTC enabled.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Q19. How do you store Terraform state in S3?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S3 backend with versioning and encryption, plus state locking.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Locking prevents two people updating at once. Restrict access to the state bucket because it can contain secrets.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S3 backend with versioning and lock file.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Q20. How do you keep audit/compliance data unchangeable?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Use S3 Object Lock in compliance mode with a retention period.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In compliance mode, nobody, not even root, can delete objects until retention ends. Governance mode allows special permission to override.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Financial records locked for 7 years.</w:t>
      </w:r>
    </w:p>
    <w:p>
      <w:pPr>
        <w:pStyle w:val="Heading1"/>
        <w:pageBreakBefore/>
      </w:pPr>
      <w:r>
        <w:t xml:space="preserve">6. Troubleshooting questions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Q21. You get AccessDenied when reading an object. How do you troubleshoot?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Check identity, IAM policy, bucket policy, KMS permissions, Block Public Access, endpoint policy and object ownership.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Run aws sts get-caller-identity. Check the action matches the resource ARN (bucket vs bucket/*). Check for explicit Denies (for example aws:SecureTransport or VPC endpoint conditions). Use CloudTrail to see the denied call.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Policy allowed bucket ARN for ListBucket but missed bucket/* for GetObject.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Q22. An EC2 in a private subnet times out connecting to S3. Why?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No network path: missing NAT gateway or S3 gateway endpoint route.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A timeout means the network, not permissions. Check route tables, endpoint association, NACLs and SG outbound rules.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Added S3 gateway endpoint to the private route table.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Q23. A file was deleted by mistake. How do you recover it?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If versioning is enabled, delete the delete marker or restore a previous version.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Without versioning, recover only from backups or replicas. This is why versioning is important.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Removed the delete marker to restore the file.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Q24. S3 uploads are slow for large files. How do you speed them up?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Use multipart upload with parallel parts, and Transfer Acceleration for long distances.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Also upload from the same region, and check network bandwidth on the client.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Multipart with 10 parallel threads made uploads 5x faster.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Q25. You get 503 Slow Down errors. Why?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Too many requests to the same prefix.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S3 supports at least 3,500 PUT and 5,500 GET requests per second per prefix. Spread keys across more prefixes and use retries with exponential backoff.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Added date/hash prefixes for a high-write log pipeline.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Q26. The S3 bill suddenly increased. How do you investigate?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Use Cost Explorer by usage type, Storage Lens and S3 server access logs.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Look for data transfer out, request count spikes, versioning growth, incomplete multipart uploads or NAT gateway processing.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Old versions grew to 10x data; added non-current version expiry.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Q27. Lambda isn't triggered by S3 uploads. What do you check?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Event notification config (prefix/suffix filters), Lambda resource policy and overlapping notification rules.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Also check the Lambda's CloudWatch logs and that the bucket and function are in the same region.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Suffix filter was .JPG but files were .jpg.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Q28. Replication is not working. What do you check?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Versioning on both buckets, the replication IAM role, KMS permissions and that objects are new.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Existing objects aren't replicated by default; use Batch Replication. Check replication status on objects (FAILED).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Replication role lacked kms:Encrypt on the destination key.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Q29. CloudFront gives 403 for S3 content. Why?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Bucket policy doesn't allow CloudFront OAC, object doesn't exist, or KMS isn't allowed.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S3 returns 403 instead of 404 for missing objects if the caller lacks ListBucket. Check the default root object for '/'.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Bucket policy updated with the CloudFront distribution ARN.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Q30. Another account uploaded objects but you can't read them. Why?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With old ACL settings, the uploader owns the objects.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Fix by setting Object Ownership to 'Bucket owner enforced', which disables ACLs and makes the bucket owner own all objects.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Changed to Bucket owner enforced; access fixed.</w:t>
      </w:r>
    </w:p>
    <w:p>
      <w:pPr>
        <w:pStyle w:val="Heading1"/>
        <w:pageBreakBefore/>
      </w:pPr>
      <w:r>
        <w:t xml:space="preserve">7. Security and best practices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Q31. What are S3 security best practices?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Block Public Access, least-privilege policies, encryption, HTTPS only, versioning, logging and monitoring.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Disable ACLs, use VPC endpoints, enable GuardDuty S3 protection, use Macie for sensitive data, and IAM Access Analyzer for external sharing.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Bucket policy denies aws:SecureTransport = false.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Q32. How do you prevent public buckets in the whole company?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Enable Block Public Access at the account level and enforce it with an SCP.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Also use AWS Config rules to detect public buckets.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SCP denies s3:PutAccountPublicAccessBlock changes.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Q33. How do you enforce encryption with a specific KMS key?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Set default bucket encryption to SSE-KMS and add a bucket policy that denies uploads with other keys.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Use condition s3:x-amz-server-side-encryption-aws-kms-key-id.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Only the finance key allowed for the finance bucket.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Q34. How do you restrict a bucket to access only through a VPC endpoint?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Bucket policy that denies requests unless aws:SourceVpce matches your endpoint ID.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Careful: this can block console access and admins too.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Data bucket accessible only from the production VPC.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Q35. How do you audit S3 access?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CloudTrail (management and data events) and S3 server access logs.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Data events record object-level reads/writes; they cost extra, so enable them for important buckets.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CloudTrail data events on the customer data bucket.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Q36. What is Amazon Macie?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A service that finds sensitive data like PII in S3.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Helps meet compliance by identifying buckets with personal or financial data.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Macie found card numbers in a log bucket.</w:t>
      </w:r>
    </w:p>
    <w:p>
      <w:pPr>
        <w:pStyle w:val="Heading1"/>
        <w:pageBreakBefore/>
      </w:pPr>
      <w:r>
        <w:t xml:space="preserve">8. Dependent service questions</w:t>
      </w:r>
    </w:p>
    <w:p>
      <w:pPr>
        <w:pStyle w:val="Heading2"/>
      </w:pPr>
      <w:r>
        <w:t xml:space="preserve">Services it depends on and why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Service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Why it is needed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IAM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Identity policies and roles for access.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KMS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SSE-KMS encryption keys.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VPC endpoints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Private access from VPC without NAT.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CloudFront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Secure, cached delivery of S3 content.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Lambda / SQS / SNS / EventBridge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Event-driven processing on uploads.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CloudTrail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Audit of API and data access.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CloudWatch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Bucket metrics and alarms.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Athena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Query logs and data stored in S3 with SQL.</w:t>
            </w:r>
          </w:p>
        </w:tc>
      </w:tr>
    </w:tbl>
    <w:p>
      <w:pPr>
        <w:pStyle w:val="Heading2"/>
      </w:pPr>
      <w:r>
        <w:t xml:space="preserve">Interview questions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Q37. EC2 can't access S3. What do you check?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IAM role, bucket policy, KMS key, and the network path (NAT or gateway endpoint).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AccessDenied = permissions. Timeout = network.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Private subnet fixed with S3 gateway endpoint.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Q38. How does CloudFront access a private S3 bucket?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Using Origin Access Control (OAC) with a bucket policy allowing the CloudFront service principal for that distribution.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OAC replaces the older Origin Access Identity (OAI) and supports SSE-KMS.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Bucket policy condition AWS:SourceArn = distribution ARN.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Q39. How does S3 work with KMS, and what can go wrong?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S3 calls KMS to encrypt/decrypt; the caller needs KMS permissions too.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Common issues: missing kms:Decrypt, cross-account key policy, or KMS request throttling. S3 Bucket Keys reduce KMS calls.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Cross-account reader added to key policy.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Q40. How do you query ALB or CloudTrail logs stored in S3?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Use Athena with a table definition (and partitions) over the log location.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Pay per data scanned; partition by date to reduce cost.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Athena finds all 5XX errors from yesterday.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Q41. How does S3 send events to SQS?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Configure an event notification and add an SQS queue policy allowing s3.amazonaws.com with the bucket's SourceArn.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If the queue is encrypted with KMS, the key policy must allow S3.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Upload events queued for worker processing.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Q42. How do EKS pods access S3 securely?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IRSA or EKS Pod Identity with a role scoped to the bucket.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Avoid giving the node role S3 access, since all pods would get it.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Pod service account mapped to bucket read-only role.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Q43. How does CodePipeline use S3?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S3 stores pipeline artefacts and can be a source stage.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Artefact buckets must be encrypted, and cross-account pipelines need bucket and KMS sharing.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Build output zip stored in the artefacts bucket.</w:t>
      </w:r>
    </w:p>
    <w:p>
      <w:pPr>
        <w:pStyle w:val="Heading1"/>
        <w:pageBreakBefore/>
      </w:pPr>
      <w:r>
        <w:t xml:space="preserve">9. Quick revision</w:t>
      </w:r>
    </w:p>
    <w:p>
      <w:pPr>
        <w:spacing w:after="120"/>
      </w:pPr>
      <w:r>
        <w:t xml:space="preserve">Read this just before the interview. One line per answer.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Question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One-line answer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Durability?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11 nines (99.999999999%).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Max object size?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5 TB.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Bucket name scope?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Globally unique; bucket in one region.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Default encryption?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SSE-S3.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Recover deleted files?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Versioning.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Move to cheaper storage?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Lifecycle rules.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Temporary access link?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Pre-signed URL.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Private website delivery?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CloudFront + OAC.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Private access from VPC?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Gateway endpoint.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Replication requires?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Versioning on both buckets + IAM role.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Unchangeable data?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Object Lock.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503 Slow Down?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Spread prefixes, retry with backoff.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Large uploads?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Multipart upload.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Consistency?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Strong read-after-write.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70" w:right="1270" w:bottom="1270" w:left="127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120"/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  <w:jc w:val="right"/>
    </w:pPr>
    <w:r>
      <w:rPr>
        <w:color w:val="808080"/>
        <w:sz w:val="18"/>
        <w:szCs w:val="18"/>
      </w:rPr>
      <w:t xml:space="preserve">AWS S3 | Interview Prep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2026-10-13T11:40:47.504Z</dcterms:created>
  <dcterms:modified xsi:type="dcterms:W3CDTF">2026-10-13T11:40:47.504Z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