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8055" w14:textId="4DD1B67E" w:rsidR="0016666F" w:rsidRPr="0050097A" w:rsidRDefault="00FC3F38" w:rsidP="00F45CA6">
      <w:pPr>
        <w:jc w:val="center"/>
        <w:rPr>
          <w:rFonts w:ascii="Times New Roman" w:hAnsi="Times New Roman" w:cs="Times New Roman"/>
          <w:sz w:val="40"/>
          <w:szCs w:val="40"/>
        </w:rPr>
      </w:pPr>
      <w:r w:rsidRPr="0050097A">
        <w:rPr>
          <w:rFonts w:ascii="Times New Roman" w:hAnsi="Times New Roman" w:cs="Times New Roman"/>
          <w:sz w:val="40"/>
          <w:szCs w:val="40"/>
        </w:rPr>
        <w:t>VERIFICATION TEST PLAN</w:t>
      </w:r>
    </w:p>
    <w:p w14:paraId="103305EC" w14:textId="77777777" w:rsidR="0016666F" w:rsidRPr="0050097A" w:rsidRDefault="0016666F" w:rsidP="0016666F">
      <w:pPr>
        <w:jc w:val="center"/>
        <w:rPr>
          <w:rFonts w:ascii="Times New Roman" w:hAnsi="Times New Roman" w:cs="Times New Roman"/>
          <w:sz w:val="40"/>
          <w:szCs w:val="40"/>
        </w:rPr>
      </w:pPr>
    </w:p>
    <w:p w14:paraId="784BFCAD" w14:textId="1B6BB845" w:rsidR="0016666F" w:rsidRPr="0050097A" w:rsidRDefault="00565D82" w:rsidP="00433277">
      <w:pPr>
        <w:jc w:val="center"/>
        <w:rPr>
          <w:rFonts w:ascii="Times New Roman" w:hAnsi="Times New Roman" w:cs="Times New Roman"/>
          <w:sz w:val="40"/>
          <w:szCs w:val="40"/>
        </w:rPr>
      </w:pPr>
      <w:r w:rsidRPr="0050097A">
        <w:rPr>
          <w:rFonts w:ascii="Times New Roman" w:hAnsi="Times New Roman" w:cs="Times New Roman"/>
          <w:sz w:val="40"/>
          <w:szCs w:val="40"/>
        </w:rPr>
        <w:t xml:space="preserve">ECE-593: </w:t>
      </w:r>
      <w:r w:rsidR="0016666F" w:rsidRPr="0050097A">
        <w:rPr>
          <w:rFonts w:ascii="Times New Roman" w:hAnsi="Times New Roman" w:cs="Times New Roman"/>
          <w:sz w:val="40"/>
          <w:szCs w:val="40"/>
        </w:rPr>
        <w:t>Fundamentals of Pre-Silicon Validation</w:t>
      </w:r>
      <w:r w:rsidRPr="0050097A">
        <w:rPr>
          <w:rFonts w:ascii="Times New Roman" w:hAnsi="Times New Roman" w:cs="Times New Roman"/>
          <w:sz w:val="40"/>
          <w:szCs w:val="40"/>
        </w:rPr>
        <w:br/>
      </w:r>
      <w:r w:rsidR="00433277" w:rsidRPr="0050097A">
        <w:rPr>
          <w:rFonts w:ascii="Times New Roman" w:hAnsi="Times New Roman" w:cs="Times New Roman"/>
          <w:sz w:val="40"/>
          <w:szCs w:val="40"/>
        </w:rPr>
        <w:t>Maseeh College of Engineering and Computer Science</w:t>
      </w:r>
      <w:r w:rsidR="00433277" w:rsidRPr="0050097A">
        <w:rPr>
          <w:rFonts w:ascii="Times New Roman" w:hAnsi="Times New Roman" w:cs="Times New Roman"/>
          <w:sz w:val="40"/>
          <w:szCs w:val="40"/>
        </w:rPr>
        <w:br/>
      </w:r>
      <w:r w:rsidR="0013067A" w:rsidRPr="0050097A">
        <w:rPr>
          <w:rFonts w:ascii="Times New Roman" w:hAnsi="Times New Roman" w:cs="Times New Roman"/>
          <w:sz w:val="40"/>
          <w:szCs w:val="40"/>
        </w:rPr>
        <w:t>Spring</w:t>
      </w:r>
      <w:r w:rsidRPr="0050097A">
        <w:rPr>
          <w:rFonts w:ascii="Times New Roman" w:hAnsi="Times New Roman" w:cs="Times New Roman"/>
          <w:sz w:val="40"/>
          <w:szCs w:val="40"/>
        </w:rPr>
        <w:t xml:space="preserve">, </w:t>
      </w:r>
      <w:r w:rsidR="0016666F" w:rsidRPr="0050097A">
        <w:rPr>
          <w:rFonts w:ascii="Times New Roman" w:hAnsi="Times New Roman" w:cs="Times New Roman"/>
          <w:sz w:val="40"/>
          <w:szCs w:val="40"/>
        </w:rPr>
        <w:t>202</w:t>
      </w:r>
      <w:r w:rsidRPr="0050097A">
        <w:rPr>
          <w:rFonts w:ascii="Times New Roman" w:hAnsi="Times New Roman" w:cs="Times New Roman"/>
          <w:sz w:val="40"/>
          <w:szCs w:val="40"/>
        </w:rPr>
        <w:t>5</w:t>
      </w:r>
    </w:p>
    <w:p w14:paraId="08E38B38" w14:textId="25B711E7" w:rsidR="0016666F" w:rsidRPr="0050097A" w:rsidRDefault="00CE5286" w:rsidP="0016666F">
      <w:pPr>
        <w:jc w:val="center"/>
        <w:rPr>
          <w:rFonts w:ascii="Times New Roman" w:hAnsi="Times New Roman" w:cs="Times New Roman"/>
          <w:sz w:val="40"/>
          <w:szCs w:val="40"/>
        </w:rPr>
      </w:pPr>
      <w:r w:rsidRPr="0050097A">
        <w:rPr>
          <w:rFonts w:ascii="Times New Roman" w:hAnsi="Times New Roman" w:cs="Times New Roman"/>
          <w:noProof/>
          <w:sz w:val="40"/>
          <w:szCs w:val="40"/>
        </w:rPr>
        <w:drawing>
          <wp:inline distT="0" distB="0" distL="0" distR="0" wp14:anchorId="7B3687E8" wp14:editId="7608C9F0">
            <wp:extent cx="2792186" cy="887772"/>
            <wp:effectExtent l="0" t="0" r="0" b="0"/>
            <wp:docPr id="2023356006"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56006" name="Picture 2"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2303" cy="922784"/>
                    </a:xfrm>
                    <a:prstGeom prst="rect">
                      <a:avLst/>
                    </a:prstGeom>
                  </pic:spPr>
                </pic:pic>
              </a:graphicData>
            </a:graphic>
          </wp:inline>
        </w:drawing>
      </w:r>
    </w:p>
    <w:p w14:paraId="3EC0ED0B" w14:textId="1B56E3F3" w:rsidR="001E2226" w:rsidRPr="0050097A" w:rsidRDefault="0016666F" w:rsidP="001E2226">
      <w:pPr>
        <w:spacing w:after="0"/>
        <w:rPr>
          <w:rFonts w:ascii="Times New Roman" w:hAnsi="Times New Roman" w:cs="Times New Roman"/>
          <w:sz w:val="40"/>
          <w:szCs w:val="40"/>
        </w:rPr>
      </w:pPr>
      <w:r w:rsidRPr="0050097A">
        <w:rPr>
          <w:rFonts w:ascii="Times New Roman" w:hAnsi="Times New Roman" w:cs="Times New Roman"/>
          <w:sz w:val="40"/>
          <w:szCs w:val="40"/>
        </w:rPr>
        <w:t>Project Name:</w:t>
      </w:r>
      <w:r w:rsidR="0013067A" w:rsidRPr="0050097A">
        <w:rPr>
          <w:rFonts w:ascii="Times New Roman" w:hAnsi="Times New Roman" w:cs="Times New Roman"/>
          <w:sz w:val="40"/>
          <w:szCs w:val="40"/>
        </w:rPr>
        <w:t xml:space="preserve"> </w:t>
      </w:r>
      <w:r w:rsidR="001E2226" w:rsidRPr="0050097A">
        <w:rPr>
          <w:rFonts w:ascii="Times New Roman" w:hAnsi="Times New Roman" w:cs="Times New Roman"/>
          <w:sz w:val="40"/>
          <w:szCs w:val="40"/>
        </w:rPr>
        <w:t>Verification of AXI4 Lite Protocol</w:t>
      </w:r>
      <w:r w:rsidRPr="0050097A">
        <w:rPr>
          <w:rFonts w:ascii="Times New Roman" w:hAnsi="Times New Roman" w:cs="Times New Roman"/>
          <w:sz w:val="40"/>
          <w:szCs w:val="40"/>
        </w:rPr>
        <w:br/>
        <w:t>Members:</w:t>
      </w:r>
      <w:r w:rsidR="0013067A" w:rsidRPr="0050097A">
        <w:rPr>
          <w:rFonts w:ascii="Times New Roman" w:hAnsi="Times New Roman" w:cs="Times New Roman"/>
          <w:sz w:val="40"/>
          <w:szCs w:val="40"/>
        </w:rPr>
        <w:t xml:space="preserve"> </w:t>
      </w:r>
      <w:r w:rsidR="001E2226" w:rsidRPr="0050097A">
        <w:rPr>
          <w:rFonts w:ascii="Times New Roman" w:hAnsi="Times New Roman" w:cs="Times New Roman"/>
          <w:sz w:val="40"/>
          <w:szCs w:val="40"/>
        </w:rPr>
        <w:t>Nithesh Kamireddy</w:t>
      </w:r>
    </w:p>
    <w:p w14:paraId="41D1E97C" w14:textId="6B8C6365" w:rsidR="001E2226" w:rsidRPr="0050097A" w:rsidRDefault="001E2226" w:rsidP="001E2226">
      <w:pPr>
        <w:spacing w:after="0"/>
        <w:rPr>
          <w:rFonts w:ascii="Times New Roman" w:hAnsi="Times New Roman" w:cs="Times New Roman"/>
          <w:sz w:val="40"/>
          <w:szCs w:val="40"/>
        </w:rPr>
      </w:pPr>
      <w:r w:rsidRPr="0050097A">
        <w:rPr>
          <w:rFonts w:ascii="Times New Roman" w:hAnsi="Times New Roman" w:cs="Times New Roman"/>
          <w:sz w:val="40"/>
          <w:szCs w:val="40"/>
        </w:rPr>
        <w:t xml:space="preserve">                  Vyshnavi Julakanti</w:t>
      </w:r>
    </w:p>
    <w:p w14:paraId="200D9E9E" w14:textId="5820012F" w:rsidR="001E2226" w:rsidRPr="0050097A" w:rsidRDefault="001E2226" w:rsidP="001E2226">
      <w:pPr>
        <w:spacing w:after="0"/>
        <w:rPr>
          <w:rFonts w:ascii="Times New Roman" w:hAnsi="Times New Roman" w:cs="Times New Roman"/>
          <w:sz w:val="40"/>
          <w:szCs w:val="40"/>
        </w:rPr>
      </w:pPr>
      <w:r w:rsidRPr="0050097A">
        <w:rPr>
          <w:rFonts w:ascii="Times New Roman" w:hAnsi="Times New Roman" w:cs="Times New Roman"/>
          <w:sz w:val="40"/>
          <w:szCs w:val="40"/>
        </w:rPr>
        <w:t xml:space="preserve">                  Satyam Sharma</w:t>
      </w:r>
    </w:p>
    <w:p w14:paraId="7C780670" w14:textId="03CDFC9A" w:rsidR="001E2226" w:rsidRPr="0050097A" w:rsidRDefault="001E2226" w:rsidP="001E2226">
      <w:pPr>
        <w:spacing w:after="0"/>
        <w:rPr>
          <w:rFonts w:ascii="Times New Roman" w:hAnsi="Times New Roman" w:cs="Times New Roman"/>
          <w:sz w:val="40"/>
          <w:szCs w:val="40"/>
        </w:rPr>
      </w:pPr>
      <w:r w:rsidRPr="0050097A">
        <w:rPr>
          <w:rFonts w:ascii="Times New Roman" w:hAnsi="Times New Roman" w:cs="Times New Roman"/>
          <w:sz w:val="40"/>
          <w:szCs w:val="40"/>
        </w:rPr>
        <w:t xml:space="preserve">                  Sarath Chandra Jampani</w:t>
      </w:r>
    </w:p>
    <w:p w14:paraId="2BA72FE4" w14:textId="06053182" w:rsidR="0016666F" w:rsidRPr="0050097A" w:rsidRDefault="001E2226" w:rsidP="001E2226">
      <w:pPr>
        <w:spacing w:after="0"/>
        <w:rPr>
          <w:rFonts w:ascii="Times New Roman" w:hAnsi="Times New Roman" w:cs="Times New Roman"/>
          <w:sz w:val="40"/>
          <w:szCs w:val="40"/>
        </w:rPr>
      </w:pPr>
      <w:r w:rsidRPr="0050097A">
        <w:rPr>
          <w:rFonts w:ascii="Times New Roman" w:hAnsi="Times New Roman" w:cs="Times New Roman"/>
          <w:sz w:val="40"/>
          <w:szCs w:val="40"/>
        </w:rPr>
        <w:t xml:space="preserve">                  </w:t>
      </w:r>
      <w:r w:rsidR="00412A79" w:rsidRPr="0050097A">
        <w:rPr>
          <w:rFonts w:ascii="Times New Roman" w:hAnsi="Times New Roman" w:cs="Times New Roman"/>
          <w:sz w:val="40"/>
          <w:szCs w:val="40"/>
        </w:rPr>
        <w:br/>
        <w:t>Date:</w:t>
      </w:r>
      <w:r w:rsidR="0013067A" w:rsidRPr="0050097A">
        <w:rPr>
          <w:rFonts w:ascii="Times New Roman" w:hAnsi="Times New Roman" w:cs="Times New Roman"/>
          <w:sz w:val="40"/>
          <w:szCs w:val="40"/>
        </w:rPr>
        <w:t xml:space="preserve"> 5/22/2025</w:t>
      </w:r>
      <w:r w:rsidR="0016666F" w:rsidRPr="0050097A">
        <w:rPr>
          <w:rFonts w:ascii="Times New Roman" w:hAnsi="Times New Roman" w:cs="Times New Roman"/>
          <w:sz w:val="40"/>
          <w:szCs w:val="40"/>
        </w:rPr>
        <w:br/>
      </w:r>
      <w:r w:rsidR="0016666F" w:rsidRPr="0050097A">
        <w:rPr>
          <w:rFonts w:ascii="Times New Roman" w:hAnsi="Times New Roman" w:cs="Times New Roman"/>
          <w:sz w:val="40"/>
          <w:szCs w:val="40"/>
        </w:rPr>
        <w:br/>
      </w:r>
      <w:r w:rsidR="0016666F" w:rsidRPr="0050097A">
        <w:rPr>
          <w:rFonts w:ascii="Times New Roman" w:hAnsi="Times New Roman" w:cs="Times New Roman"/>
          <w:sz w:val="40"/>
          <w:szCs w:val="40"/>
        </w:rPr>
        <w:br/>
      </w:r>
    </w:p>
    <w:p w14:paraId="0805D7C1" w14:textId="1048F7BC" w:rsidR="004C0E80" w:rsidRPr="0050097A" w:rsidRDefault="004C0E80" w:rsidP="001E2226">
      <w:pPr>
        <w:rPr>
          <w:rFonts w:ascii="Times New Roman" w:hAnsi="Times New Roman" w:cs="Times New Roman"/>
        </w:rPr>
      </w:pPr>
    </w:p>
    <w:p w14:paraId="6489D5A7" w14:textId="77777777" w:rsidR="00F45CA6" w:rsidRPr="0050097A" w:rsidRDefault="00F45CA6" w:rsidP="001E2226">
      <w:pPr>
        <w:rPr>
          <w:rFonts w:ascii="Times New Roman" w:hAnsi="Times New Roman" w:cs="Times New Roman"/>
        </w:rPr>
      </w:pPr>
    </w:p>
    <w:p w14:paraId="34A774D9" w14:textId="77777777" w:rsidR="00F45CA6" w:rsidRPr="0050097A" w:rsidRDefault="00F45CA6" w:rsidP="001E2226">
      <w:pPr>
        <w:rPr>
          <w:rFonts w:ascii="Times New Roman" w:hAnsi="Times New Roman" w:cs="Times New Roman"/>
        </w:rPr>
      </w:pPr>
    </w:p>
    <w:p w14:paraId="7775B098" w14:textId="77777777" w:rsidR="004C0E80" w:rsidRPr="0050097A" w:rsidRDefault="004C0E80" w:rsidP="004C0E80">
      <w:pPr>
        <w:rPr>
          <w:rFonts w:ascii="Times New Roman" w:hAnsi="Times New Roman" w:cs="Times New Roman"/>
        </w:rPr>
      </w:pPr>
    </w:p>
    <w:sdt>
      <w:sdtPr>
        <w:rPr>
          <w:rFonts w:ascii="Times New Roman" w:eastAsiaTheme="minorEastAsia" w:hAnsi="Times New Roman" w:cs="Times New Roman"/>
          <w:color w:val="auto"/>
          <w:sz w:val="21"/>
          <w:szCs w:val="21"/>
        </w:rPr>
        <w:id w:val="-1784421479"/>
        <w:docPartObj>
          <w:docPartGallery w:val="Table of Contents"/>
          <w:docPartUnique/>
        </w:docPartObj>
      </w:sdtPr>
      <w:sdtEndPr>
        <w:rPr>
          <w:b/>
          <w:bCs/>
          <w:noProof/>
        </w:rPr>
      </w:sdtEndPr>
      <w:sdtContent>
        <w:p w14:paraId="65679366" w14:textId="77777777" w:rsidR="00FC3F38" w:rsidRPr="0050097A" w:rsidRDefault="00FC3F38" w:rsidP="00FC3F38">
          <w:pPr>
            <w:pStyle w:val="TOCHeading"/>
            <w:rPr>
              <w:rFonts w:ascii="Times New Roman" w:hAnsi="Times New Roman" w:cs="Times New Roman"/>
            </w:rPr>
          </w:pPr>
          <w:r w:rsidRPr="0050097A">
            <w:rPr>
              <w:rFonts w:ascii="Times New Roman" w:hAnsi="Times New Roman" w:cs="Times New Roman"/>
            </w:rPr>
            <w:t>Table of Contents</w:t>
          </w:r>
        </w:p>
        <w:p w14:paraId="518EA850" w14:textId="5F6FFBB5" w:rsidR="00FC3F38" w:rsidRPr="0050097A" w:rsidRDefault="00FC3F38" w:rsidP="00FC3F38">
          <w:pPr>
            <w:pStyle w:val="TOC1"/>
            <w:tabs>
              <w:tab w:val="left" w:pos="440"/>
              <w:tab w:val="right" w:leader="dot" w:pos="9350"/>
            </w:tabs>
            <w:rPr>
              <w:rFonts w:ascii="Times New Roman" w:hAnsi="Times New Roman"/>
              <w:noProof/>
              <w:kern w:val="2"/>
              <w14:ligatures w14:val="standardContextual"/>
            </w:rPr>
          </w:pPr>
          <w:r w:rsidRPr="0050097A">
            <w:rPr>
              <w:rFonts w:ascii="Times New Roman" w:hAnsi="Times New Roman"/>
            </w:rPr>
            <w:fldChar w:fldCharType="begin"/>
          </w:r>
          <w:r w:rsidRPr="0050097A">
            <w:rPr>
              <w:rFonts w:ascii="Times New Roman" w:hAnsi="Times New Roman"/>
            </w:rPr>
            <w:instrText xml:space="preserve"> TOC \o "1-3" \h \z \u </w:instrText>
          </w:r>
          <w:r w:rsidRPr="0050097A">
            <w:rPr>
              <w:rFonts w:ascii="Times New Roman" w:hAnsi="Times New Roman"/>
            </w:rPr>
            <w:fldChar w:fldCharType="separate"/>
          </w:r>
          <w:hyperlink w:anchor="_Toc157438328" w:history="1">
            <w:r w:rsidRPr="0050097A">
              <w:rPr>
                <w:rStyle w:val="Hyperlink"/>
                <w:rFonts w:ascii="Times New Roman" w:hAnsi="Times New Roman"/>
                <w:noProof/>
              </w:rPr>
              <w:t>2</w:t>
            </w:r>
            <w:r w:rsidRPr="0050097A">
              <w:rPr>
                <w:rFonts w:ascii="Times New Roman" w:hAnsi="Times New Roman"/>
                <w:noProof/>
                <w:kern w:val="2"/>
                <w14:ligatures w14:val="standardContextual"/>
              </w:rPr>
              <w:tab/>
            </w:r>
            <w:r w:rsidRPr="0050097A">
              <w:rPr>
                <w:rStyle w:val="Hyperlink"/>
                <w:rFonts w:ascii="Times New Roman" w:hAnsi="Times New Roman"/>
                <w:noProof/>
              </w:rPr>
              <w:t>Introduction:</w:t>
            </w:r>
            <w:r w:rsidRPr="0050097A">
              <w:rPr>
                <w:rFonts w:ascii="Times New Roman" w:hAnsi="Times New Roman"/>
                <w:noProof/>
                <w:webHidden/>
              </w:rPr>
              <w:tab/>
            </w:r>
            <w:r w:rsidRPr="0050097A">
              <w:rPr>
                <w:rFonts w:ascii="Times New Roman" w:hAnsi="Times New Roman"/>
                <w:noProof/>
                <w:webHidden/>
              </w:rPr>
              <w:fldChar w:fldCharType="begin"/>
            </w:r>
            <w:r w:rsidRPr="0050097A">
              <w:rPr>
                <w:rFonts w:ascii="Times New Roman" w:hAnsi="Times New Roman"/>
                <w:noProof/>
                <w:webHidden/>
              </w:rPr>
              <w:instrText xml:space="preserve"> PAGEREF _Toc157438328 \h </w:instrText>
            </w:r>
            <w:r w:rsidRPr="0050097A">
              <w:rPr>
                <w:rFonts w:ascii="Times New Roman" w:hAnsi="Times New Roman"/>
                <w:noProof/>
                <w:webHidden/>
              </w:rPr>
            </w:r>
            <w:r w:rsidRPr="0050097A">
              <w:rPr>
                <w:rFonts w:ascii="Times New Roman" w:hAnsi="Times New Roman"/>
                <w:noProof/>
                <w:webHidden/>
              </w:rPr>
              <w:fldChar w:fldCharType="separate"/>
            </w:r>
            <w:r w:rsidR="00E74E7D">
              <w:rPr>
                <w:rFonts w:ascii="Times New Roman" w:hAnsi="Times New Roman"/>
                <w:noProof/>
                <w:webHidden/>
              </w:rPr>
              <w:t>4</w:t>
            </w:r>
            <w:r w:rsidRPr="0050097A">
              <w:rPr>
                <w:rFonts w:ascii="Times New Roman" w:hAnsi="Times New Roman"/>
                <w:noProof/>
                <w:webHidden/>
              </w:rPr>
              <w:fldChar w:fldCharType="end"/>
            </w:r>
          </w:hyperlink>
        </w:p>
        <w:p w14:paraId="68DBF35B" w14:textId="1A6FD0DF"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29" w:history="1">
            <w:r w:rsidR="00FC3F38" w:rsidRPr="0050097A">
              <w:rPr>
                <w:rStyle w:val="Hyperlink"/>
                <w:rFonts w:ascii="Times New Roman" w:hAnsi="Times New Roman"/>
                <w:noProof/>
              </w:rPr>
              <w:t>2.1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Objective of the verification plan</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_Toc157438329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4</w:t>
            </w:r>
            <w:r w:rsidR="00FC3F38" w:rsidRPr="0050097A">
              <w:rPr>
                <w:rFonts w:ascii="Times New Roman" w:hAnsi="Times New Roman"/>
                <w:noProof/>
                <w:webHidden/>
              </w:rPr>
              <w:fldChar w:fldCharType="end"/>
            </w:r>
          </w:hyperlink>
        </w:p>
        <w:p w14:paraId="5913D248" w14:textId="5612B084"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30" w:history="1">
            <w:r w:rsidR="00FC3F38" w:rsidRPr="0050097A">
              <w:rPr>
                <w:rStyle w:val="Hyperlink"/>
                <w:rFonts w:ascii="Times New Roman" w:hAnsi="Times New Roman"/>
                <w:noProof/>
              </w:rPr>
              <w:t>2.2</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Top Level block diagram</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_Toc157438330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4</w:t>
            </w:r>
            <w:r w:rsidR="00FC3F38" w:rsidRPr="0050097A">
              <w:rPr>
                <w:rFonts w:ascii="Times New Roman" w:hAnsi="Times New Roman"/>
                <w:noProof/>
                <w:webHidden/>
              </w:rPr>
              <w:fldChar w:fldCharType="end"/>
            </w:r>
          </w:hyperlink>
        </w:p>
        <w:p w14:paraId="68770765" w14:textId="7E73CB52"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31" w:history="1">
            <w:r w:rsidR="00FC3F38" w:rsidRPr="0050097A">
              <w:rPr>
                <w:rStyle w:val="Hyperlink"/>
                <w:rFonts w:ascii="Times New Roman" w:hAnsi="Times New Roman"/>
                <w:noProof/>
              </w:rPr>
              <w:t>2.3</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Specifications for the design</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_Toc157438331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4</w:t>
            </w:r>
            <w:r w:rsidR="00FC3F38" w:rsidRPr="0050097A">
              <w:rPr>
                <w:rFonts w:ascii="Times New Roman" w:hAnsi="Times New Roman"/>
                <w:noProof/>
                <w:webHidden/>
              </w:rPr>
              <w:fldChar w:fldCharType="end"/>
            </w:r>
          </w:hyperlink>
        </w:p>
        <w:p w14:paraId="39639578" w14:textId="6D837B4B" w:rsidR="00FC3F38" w:rsidRPr="0050097A" w:rsidRDefault="003A7B52" w:rsidP="00FC3F38">
          <w:pPr>
            <w:pStyle w:val="TOC1"/>
            <w:tabs>
              <w:tab w:val="left" w:pos="440"/>
              <w:tab w:val="right" w:leader="dot" w:pos="9350"/>
            </w:tabs>
            <w:rPr>
              <w:rFonts w:ascii="Times New Roman" w:hAnsi="Times New Roman"/>
              <w:noProof/>
              <w:kern w:val="2"/>
              <w14:ligatures w14:val="standardContextual"/>
            </w:rPr>
          </w:pPr>
          <w:hyperlink w:anchor="_Toc157438332" w:history="1">
            <w:r w:rsidR="00FC3F38" w:rsidRPr="0050097A">
              <w:rPr>
                <w:rStyle w:val="Hyperlink"/>
                <w:rFonts w:ascii="Times New Roman" w:hAnsi="Times New Roman"/>
                <w:noProof/>
              </w:rPr>
              <w:t>3</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Verification Requirements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_Toc157438332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4</w:t>
            </w:r>
            <w:r w:rsidR="00FC3F38" w:rsidRPr="0050097A">
              <w:rPr>
                <w:rFonts w:ascii="Times New Roman" w:hAnsi="Times New Roman"/>
                <w:noProof/>
                <w:webHidden/>
              </w:rPr>
              <w:fldChar w:fldCharType="end"/>
            </w:r>
          </w:hyperlink>
        </w:p>
        <w:p w14:paraId="3C69E606" w14:textId="5CF10186"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33" w:history="1">
            <w:r w:rsidR="00FC3F38" w:rsidRPr="0050097A">
              <w:rPr>
                <w:rStyle w:val="Hyperlink"/>
                <w:rFonts w:ascii="Times New Roman" w:hAnsi="Times New Roman"/>
                <w:noProof/>
              </w:rPr>
              <w:t>3.1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Verification Levels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_Toc157438333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4</w:t>
            </w:r>
            <w:r w:rsidR="00FC3F38" w:rsidRPr="0050097A">
              <w:rPr>
                <w:rFonts w:ascii="Times New Roman" w:hAnsi="Times New Roman"/>
                <w:noProof/>
                <w:webHidden/>
              </w:rPr>
              <w:fldChar w:fldCharType="end"/>
            </w:r>
          </w:hyperlink>
        </w:p>
        <w:p w14:paraId="45AA4E52" w14:textId="00AC901F"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34" w:history="1">
            <w:r w:rsidR="00FC3F38" w:rsidRPr="0050097A">
              <w:rPr>
                <w:rStyle w:val="Hyperlink"/>
                <w:rFonts w:ascii="Times New Roman" w:hAnsi="Times New Roman"/>
                <w:noProof/>
              </w:rPr>
              <w:t>3.1.1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What hierarchy level are you verifying and why?</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_Toc157438334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4</w:t>
            </w:r>
            <w:r w:rsidR="00FC3F38" w:rsidRPr="0050097A">
              <w:rPr>
                <w:rFonts w:ascii="Times New Roman" w:hAnsi="Times New Roman"/>
                <w:noProof/>
                <w:webHidden/>
              </w:rPr>
              <w:fldChar w:fldCharType="end"/>
            </w:r>
          </w:hyperlink>
        </w:p>
        <w:p w14:paraId="318B66F9" w14:textId="5F39A484"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35" w:history="1">
            <w:r w:rsidR="00FC3F38" w:rsidRPr="0050097A">
              <w:rPr>
                <w:rStyle w:val="Hyperlink"/>
                <w:rFonts w:ascii="Times New Roman" w:hAnsi="Times New Roman"/>
                <w:noProof/>
              </w:rPr>
              <w:t>3.1.2</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How is the controllability and observability at the level you are verifying?</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_Toc157438335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5</w:t>
            </w:r>
            <w:r w:rsidR="00FC3F38" w:rsidRPr="0050097A">
              <w:rPr>
                <w:rFonts w:ascii="Times New Roman" w:hAnsi="Times New Roman"/>
                <w:noProof/>
                <w:webHidden/>
              </w:rPr>
              <w:fldChar w:fldCharType="end"/>
            </w:r>
          </w:hyperlink>
        </w:p>
        <w:p w14:paraId="4BFA275D" w14:textId="7E6F2553"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36" w:history="1">
            <w:r w:rsidR="00FC3F38" w:rsidRPr="0050097A">
              <w:rPr>
                <w:rStyle w:val="Hyperlink"/>
                <w:rFonts w:ascii="Times New Roman" w:hAnsi="Times New Roman"/>
                <w:noProof/>
              </w:rPr>
              <w:t>3.1.3</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Are the interfaces and specifications clearly defined at the level you are verifying. List them.</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_Toc157438336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5</w:t>
            </w:r>
            <w:r w:rsidR="00FC3F38" w:rsidRPr="0050097A">
              <w:rPr>
                <w:rFonts w:ascii="Times New Roman" w:hAnsi="Times New Roman"/>
                <w:noProof/>
                <w:webHidden/>
              </w:rPr>
              <w:fldChar w:fldCharType="end"/>
            </w:r>
          </w:hyperlink>
        </w:p>
        <w:p w14:paraId="56C4EA82" w14:textId="2967A7FA" w:rsidR="00FC3F38" w:rsidRPr="0050097A" w:rsidRDefault="003A7B52" w:rsidP="00FC3F38">
          <w:pPr>
            <w:pStyle w:val="TOC1"/>
            <w:tabs>
              <w:tab w:val="left" w:pos="440"/>
              <w:tab w:val="right" w:leader="dot" w:pos="9350"/>
            </w:tabs>
            <w:rPr>
              <w:rFonts w:ascii="Times New Roman" w:hAnsi="Times New Roman"/>
              <w:noProof/>
              <w:kern w:val="2"/>
              <w14:ligatures w14:val="standardContextual"/>
            </w:rPr>
          </w:pPr>
          <w:hyperlink w:anchor="_Toc157438337" w:history="1">
            <w:r w:rsidR="00FC3F38" w:rsidRPr="0050097A">
              <w:rPr>
                <w:rStyle w:val="Hyperlink"/>
                <w:rFonts w:ascii="Times New Roman" w:hAnsi="Times New Roman"/>
                <w:noProof/>
              </w:rPr>
              <w:t>4</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Required Tools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_Toc157438337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5</w:t>
            </w:r>
            <w:r w:rsidR="00FC3F38" w:rsidRPr="0050097A">
              <w:rPr>
                <w:rFonts w:ascii="Times New Roman" w:hAnsi="Times New Roman"/>
                <w:noProof/>
                <w:webHidden/>
              </w:rPr>
              <w:fldChar w:fldCharType="end"/>
            </w:r>
          </w:hyperlink>
        </w:p>
        <w:p w14:paraId="5B656141" w14:textId="1602F3AE"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38" w:history="1">
            <w:r w:rsidR="00FC3F38" w:rsidRPr="0050097A">
              <w:rPr>
                <w:rStyle w:val="Hyperlink"/>
                <w:rFonts w:ascii="Times New Roman" w:hAnsi="Times New Roman"/>
                <w:noProof/>
              </w:rPr>
              <w:t>4.1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List of required software and hardware toolsets needed.</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_Toc157438338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5</w:t>
            </w:r>
            <w:r w:rsidR="00FC3F38" w:rsidRPr="0050097A">
              <w:rPr>
                <w:rFonts w:ascii="Times New Roman" w:hAnsi="Times New Roman"/>
                <w:noProof/>
                <w:webHidden/>
              </w:rPr>
              <w:fldChar w:fldCharType="end"/>
            </w:r>
          </w:hyperlink>
        </w:p>
        <w:p w14:paraId="5B50E742" w14:textId="002D1E83"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39" w:history="1">
            <w:r w:rsidR="00FC3F38" w:rsidRPr="0050097A">
              <w:rPr>
                <w:rStyle w:val="Hyperlink"/>
                <w:rFonts w:ascii="Times New Roman" w:hAnsi="Times New Roman"/>
                <w:noProof/>
              </w:rPr>
              <w:t>4.2</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Directory structure of your runs, what computer resources you will be using.</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_Toc157438339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5</w:t>
            </w:r>
            <w:r w:rsidR="00FC3F38" w:rsidRPr="0050097A">
              <w:rPr>
                <w:rFonts w:ascii="Times New Roman" w:hAnsi="Times New Roman"/>
                <w:noProof/>
                <w:webHidden/>
              </w:rPr>
              <w:fldChar w:fldCharType="end"/>
            </w:r>
          </w:hyperlink>
        </w:p>
        <w:p w14:paraId="49C4B75A" w14:textId="190CD52F" w:rsidR="00FC3F38" w:rsidRPr="0050097A" w:rsidRDefault="003A7B52" w:rsidP="00FC3F38">
          <w:pPr>
            <w:pStyle w:val="TOC1"/>
            <w:tabs>
              <w:tab w:val="left" w:pos="440"/>
              <w:tab w:val="right" w:leader="dot" w:pos="9350"/>
            </w:tabs>
            <w:rPr>
              <w:rFonts w:ascii="Times New Roman" w:hAnsi="Times New Roman"/>
              <w:noProof/>
              <w:kern w:val="2"/>
              <w14:ligatures w14:val="standardContextual"/>
            </w:rPr>
          </w:pPr>
          <w:hyperlink w:anchor="_Toc157438340" w:history="1">
            <w:r w:rsidR="00FC3F38" w:rsidRPr="0050097A">
              <w:rPr>
                <w:rStyle w:val="Hyperlink"/>
                <w:rFonts w:ascii="Times New Roman" w:hAnsi="Times New Roman"/>
                <w:noProof/>
              </w:rPr>
              <w:t>5</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Risks and Dependencies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_Toc157438340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5</w:t>
            </w:r>
            <w:r w:rsidR="00FC3F38" w:rsidRPr="0050097A">
              <w:rPr>
                <w:rFonts w:ascii="Times New Roman" w:hAnsi="Times New Roman"/>
                <w:noProof/>
                <w:webHidden/>
              </w:rPr>
              <w:fldChar w:fldCharType="end"/>
            </w:r>
          </w:hyperlink>
        </w:p>
        <w:p w14:paraId="1ABAD283" w14:textId="72E3E734"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41" w:history="1">
            <w:r w:rsidR="00FC3F38" w:rsidRPr="0050097A">
              <w:rPr>
                <w:rStyle w:val="Hyperlink"/>
                <w:rFonts w:ascii="Times New Roman" w:hAnsi="Times New Roman"/>
                <w:noProof/>
              </w:rPr>
              <w:t>5.1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List all the critical threats or any known risks. List contingency and mitigation plans.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_Toc157438341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5</w:t>
            </w:r>
            <w:r w:rsidR="00FC3F38" w:rsidRPr="0050097A">
              <w:rPr>
                <w:rFonts w:ascii="Times New Roman" w:hAnsi="Times New Roman"/>
                <w:noProof/>
                <w:webHidden/>
              </w:rPr>
              <w:fldChar w:fldCharType="end"/>
            </w:r>
          </w:hyperlink>
        </w:p>
        <w:p w14:paraId="0C2AA4C3" w14:textId="586F1AB4" w:rsidR="00FC3F38" w:rsidRPr="0050097A" w:rsidRDefault="003A7B52" w:rsidP="00FC3F38">
          <w:pPr>
            <w:pStyle w:val="TOC1"/>
            <w:tabs>
              <w:tab w:val="left" w:pos="440"/>
              <w:tab w:val="right" w:leader="dot" w:pos="9350"/>
            </w:tabs>
            <w:rPr>
              <w:rFonts w:ascii="Times New Roman" w:hAnsi="Times New Roman"/>
              <w:noProof/>
              <w:kern w:val="2"/>
              <w14:ligatures w14:val="standardContextual"/>
            </w:rPr>
          </w:pPr>
          <w:hyperlink w:anchor="_Toc157438342" w:history="1">
            <w:r w:rsidR="00FC3F38" w:rsidRPr="0050097A">
              <w:rPr>
                <w:rStyle w:val="Hyperlink"/>
                <w:rFonts w:ascii="Times New Roman" w:hAnsi="Times New Roman"/>
                <w:noProof/>
              </w:rPr>
              <w:t>6</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Functions to be Verified.</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_Toc157438342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6</w:t>
            </w:r>
            <w:r w:rsidR="00FC3F38" w:rsidRPr="0050097A">
              <w:rPr>
                <w:rFonts w:ascii="Times New Roman" w:hAnsi="Times New Roman"/>
                <w:noProof/>
                <w:webHidden/>
              </w:rPr>
              <w:fldChar w:fldCharType="end"/>
            </w:r>
          </w:hyperlink>
        </w:p>
        <w:p w14:paraId="5AFF9704" w14:textId="3C7AE38C"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43" w:history="1">
            <w:r w:rsidR="00FC3F38" w:rsidRPr="0050097A">
              <w:rPr>
                <w:rStyle w:val="Hyperlink"/>
                <w:rFonts w:ascii="Times New Roman" w:hAnsi="Times New Roman"/>
                <w:noProof/>
              </w:rPr>
              <w:t>6.1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Functions from specification and implementation</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_Toc157438343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6</w:t>
            </w:r>
            <w:r w:rsidR="00FC3F38" w:rsidRPr="0050097A">
              <w:rPr>
                <w:rFonts w:ascii="Times New Roman" w:hAnsi="Times New Roman"/>
                <w:noProof/>
                <w:webHidden/>
              </w:rPr>
              <w:fldChar w:fldCharType="end"/>
            </w:r>
          </w:hyperlink>
        </w:p>
        <w:p w14:paraId="1A516DEA" w14:textId="0E02CEF4"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44" w:history="1">
            <w:r w:rsidR="00FC3F38" w:rsidRPr="0050097A">
              <w:rPr>
                <w:rStyle w:val="Hyperlink"/>
                <w:rFonts w:ascii="Times New Roman" w:hAnsi="Times New Roman"/>
                <w:noProof/>
              </w:rPr>
              <w:t>6.1.1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List of functions that will be verified. Description of each function</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_Toc157438344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6</w:t>
            </w:r>
            <w:r w:rsidR="00FC3F38" w:rsidRPr="0050097A">
              <w:rPr>
                <w:rFonts w:ascii="Times New Roman" w:hAnsi="Times New Roman"/>
                <w:noProof/>
                <w:webHidden/>
              </w:rPr>
              <w:fldChar w:fldCharType="end"/>
            </w:r>
          </w:hyperlink>
        </w:p>
        <w:p w14:paraId="40F26E58" w14:textId="12444C75"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45" w:history="1">
            <w:r w:rsidR="00FC3F38" w:rsidRPr="0050097A">
              <w:rPr>
                <w:rStyle w:val="Hyperlink"/>
                <w:rFonts w:ascii="Times New Roman" w:hAnsi="Times New Roman"/>
                <w:noProof/>
              </w:rPr>
              <w:t>6.1.2</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List of functions that will not be verified. Description of each function and why it will not be verified.</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_Toc157438345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6</w:t>
            </w:r>
            <w:r w:rsidR="00FC3F38" w:rsidRPr="0050097A">
              <w:rPr>
                <w:rFonts w:ascii="Times New Roman" w:hAnsi="Times New Roman"/>
                <w:noProof/>
                <w:webHidden/>
              </w:rPr>
              <w:fldChar w:fldCharType="end"/>
            </w:r>
          </w:hyperlink>
        </w:p>
        <w:p w14:paraId="2F7FF29F" w14:textId="6D3AC0DB"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46" w:history="1">
            <w:r w:rsidR="00FC3F38" w:rsidRPr="0050097A">
              <w:rPr>
                <w:rStyle w:val="Hyperlink"/>
                <w:rFonts w:ascii="Times New Roman" w:hAnsi="Times New Roman"/>
                <w:noProof/>
              </w:rPr>
              <w:t>6.1.3</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List of critical functions and non-critical functions for tapeout</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_Toc157438346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6</w:t>
            </w:r>
            <w:r w:rsidR="00FC3F38" w:rsidRPr="0050097A">
              <w:rPr>
                <w:rFonts w:ascii="Times New Roman" w:hAnsi="Times New Roman"/>
                <w:noProof/>
                <w:webHidden/>
              </w:rPr>
              <w:fldChar w:fldCharType="end"/>
            </w:r>
          </w:hyperlink>
        </w:p>
        <w:p w14:paraId="5A8B90A2" w14:textId="2A56DBEE" w:rsidR="00FC3F38" w:rsidRPr="0050097A" w:rsidRDefault="003A7B52" w:rsidP="00FC3F38">
          <w:pPr>
            <w:pStyle w:val="TOC1"/>
            <w:tabs>
              <w:tab w:val="left" w:pos="440"/>
              <w:tab w:val="right" w:leader="dot" w:pos="9350"/>
            </w:tabs>
            <w:rPr>
              <w:rFonts w:ascii="Times New Roman" w:hAnsi="Times New Roman"/>
              <w:noProof/>
              <w:kern w:val="2"/>
              <w14:ligatures w14:val="standardContextual"/>
            </w:rPr>
          </w:pPr>
          <w:hyperlink w:anchor="_Toc157438347" w:history="1">
            <w:r w:rsidR="00FC3F38" w:rsidRPr="0050097A">
              <w:rPr>
                <w:rStyle w:val="Hyperlink"/>
                <w:rFonts w:ascii="Times New Roman" w:hAnsi="Times New Roman"/>
                <w:noProof/>
              </w:rPr>
              <w:t>7</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Tests and Methods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_Toc157438347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7</w:t>
            </w:r>
            <w:r w:rsidR="00FC3F38" w:rsidRPr="0050097A">
              <w:rPr>
                <w:rFonts w:ascii="Times New Roman" w:hAnsi="Times New Roman"/>
                <w:noProof/>
                <w:webHidden/>
              </w:rPr>
              <w:fldChar w:fldCharType="end"/>
            </w:r>
          </w:hyperlink>
        </w:p>
        <w:p w14:paraId="37386CA5" w14:textId="71990080"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48" w:history="1">
            <w:r w:rsidR="00FC3F38" w:rsidRPr="0050097A">
              <w:rPr>
                <w:rStyle w:val="Hyperlink"/>
                <w:rFonts w:ascii="Times New Roman" w:hAnsi="Times New Roman"/>
                <w:noProof/>
              </w:rPr>
              <w:t>7.1.1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Testing methods to be used: Black/White/Gray Box.</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_Toc157438348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7</w:t>
            </w:r>
            <w:r w:rsidR="00FC3F38" w:rsidRPr="0050097A">
              <w:rPr>
                <w:rFonts w:ascii="Times New Roman" w:hAnsi="Times New Roman"/>
                <w:noProof/>
                <w:webHidden/>
              </w:rPr>
              <w:fldChar w:fldCharType="end"/>
            </w:r>
          </w:hyperlink>
        </w:p>
        <w:p w14:paraId="0AACCEF6" w14:textId="5F9D25DD"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49" w:history="1">
            <w:r w:rsidR="00FC3F38" w:rsidRPr="0050097A">
              <w:rPr>
                <w:rStyle w:val="Hyperlink"/>
                <w:rFonts w:ascii="Times New Roman" w:hAnsi="Times New Roman"/>
                <w:noProof/>
              </w:rPr>
              <w:t>7.1.2</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State the PROs and CONs for each and why you selected the method for this DUV.</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_Toc157438349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7</w:t>
            </w:r>
            <w:r w:rsidR="00FC3F38" w:rsidRPr="0050097A">
              <w:rPr>
                <w:rFonts w:ascii="Times New Roman" w:hAnsi="Times New Roman"/>
                <w:noProof/>
                <w:webHidden/>
              </w:rPr>
              <w:fldChar w:fldCharType="end"/>
            </w:r>
          </w:hyperlink>
        </w:p>
        <w:p w14:paraId="228C5EC1" w14:textId="032D356D"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50" w:history="1">
            <w:r w:rsidR="00FC3F38" w:rsidRPr="0050097A">
              <w:rPr>
                <w:rStyle w:val="Hyperlink"/>
                <w:rFonts w:ascii="Times New Roman" w:hAnsi="Times New Roman"/>
                <w:noProof/>
              </w:rPr>
              <w:t>7.1.3</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Testbench Architecture; Component used (list and describe Drivers, Monitors, scoreboards, checkers etc.)</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_Toc157438350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8</w:t>
            </w:r>
            <w:r w:rsidR="00FC3F38" w:rsidRPr="0050097A">
              <w:rPr>
                <w:rFonts w:ascii="Times New Roman" w:hAnsi="Times New Roman"/>
                <w:noProof/>
                <w:webHidden/>
              </w:rPr>
              <w:fldChar w:fldCharType="end"/>
            </w:r>
          </w:hyperlink>
        </w:p>
        <w:p w14:paraId="7E1BCC1B" w14:textId="2BEAFF97"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51" w:history="1">
            <w:r w:rsidR="00FC3F38" w:rsidRPr="0050097A">
              <w:rPr>
                <w:rStyle w:val="Hyperlink"/>
                <w:rFonts w:ascii="Times New Roman" w:hAnsi="Times New Roman"/>
                <w:noProof/>
              </w:rPr>
              <w:t>7.1.4</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Verification Strategy: (Dynamic Simulation, Formal Simulation, Emulation etc.) Describe why you chose the strategy.</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_Toc157438351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9</w:t>
            </w:r>
            <w:r w:rsidR="00FC3F38" w:rsidRPr="0050097A">
              <w:rPr>
                <w:rFonts w:ascii="Times New Roman" w:hAnsi="Times New Roman"/>
                <w:noProof/>
                <w:webHidden/>
              </w:rPr>
              <w:fldChar w:fldCharType="end"/>
            </w:r>
          </w:hyperlink>
        </w:p>
        <w:p w14:paraId="0B721848" w14:textId="7259F075"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52" w:history="1">
            <w:r w:rsidR="00FC3F38" w:rsidRPr="0050097A">
              <w:rPr>
                <w:rStyle w:val="Hyperlink"/>
                <w:rFonts w:ascii="Times New Roman" w:hAnsi="Times New Roman"/>
                <w:noProof/>
              </w:rPr>
              <w:t>7.1.5</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What is your driving methodology?</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_Toc157438352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10</w:t>
            </w:r>
            <w:r w:rsidR="00FC3F38" w:rsidRPr="0050097A">
              <w:rPr>
                <w:rFonts w:ascii="Times New Roman" w:hAnsi="Times New Roman"/>
                <w:noProof/>
                <w:webHidden/>
              </w:rPr>
              <w:fldChar w:fldCharType="end"/>
            </w:r>
          </w:hyperlink>
        </w:p>
        <w:p w14:paraId="331A27FF" w14:textId="3D173FAC"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53" w:history="1">
            <w:r w:rsidR="00FC3F38" w:rsidRPr="0050097A">
              <w:rPr>
                <w:rStyle w:val="Hyperlink"/>
                <w:rFonts w:ascii="Times New Roman" w:hAnsi="Times New Roman"/>
                <w:noProof/>
              </w:rPr>
              <w:t>7.1.6</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What will be your checking methodology?</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_Toc157438353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10</w:t>
            </w:r>
            <w:r w:rsidR="00FC3F38" w:rsidRPr="0050097A">
              <w:rPr>
                <w:rFonts w:ascii="Times New Roman" w:hAnsi="Times New Roman"/>
                <w:noProof/>
                <w:webHidden/>
              </w:rPr>
              <w:fldChar w:fldCharType="end"/>
            </w:r>
          </w:hyperlink>
        </w:p>
        <w:p w14:paraId="0D7D3110" w14:textId="55B0584E"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54" w:history="1">
            <w:r w:rsidR="00FC3F38" w:rsidRPr="0050097A">
              <w:rPr>
                <w:rStyle w:val="Hyperlink"/>
                <w:rFonts w:ascii="Times New Roman" w:hAnsi="Times New Roman"/>
                <w:noProof/>
              </w:rPr>
              <w:t>7.1.7</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Testcase Scenarios (Matrix)</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_Toc157438354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11</w:t>
            </w:r>
            <w:r w:rsidR="00FC3F38" w:rsidRPr="0050097A">
              <w:rPr>
                <w:rFonts w:ascii="Times New Roman" w:hAnsi="Times New Roman"/>
                <w:noProof/>
                <w:webHidden/>
              </w:rPr>
              <w:fldChar w:fldCharType="end"/>
            </w:r>
          </w:hyperlink>
        </w:p>
        <w:p w14:paraId="16CFFAF9" w14:textId="3B1CE508" w:rsidR="00FC3F38" w:rsidRPr="0050097A" w:rsidRDefault="003A7B52" w:rsidP="00FC3F38">
          <w:pPr>
            <w:pStyle w:val="TOC1"/>
            <w:tabs>
              <w:tab w:val="left" w:pos="440"/>
              <w:tab w:val="right" w:leader="dot" w:pos="9350"/>
            </w:tabs>
            <w:rPr>
              <w:rFonts w:ascii="Times New Roman" w:hAnsi="Times New Roman"/>
              <w:noProof/>
              <w:kern w:val="2"/>
              <w14:ligatures w14:val="standardContextual"/>
            </w:rPr>
          </w:pPr>
          <w:hyperlink w:anchor="_Toc157438355" w:history="1">
            <w:r w:rsidR="00FC3F38" w:rsidRPr="0050097A">
              <w:rPr>
                <w:rStyle w:val="Hyperlink"/>
                <w:rFonts w:ascii="Times New Roman" w:hAnsi="Times New Roman"/>
                <w:noProof/>
              </w:rPr>
              <w:t>8</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Coverage Requirements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_Toc157438355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12</w:t>
            </w:r>
            <w:r w:rsidR="00FC3F38" w:rsidRPr="0050097A">
              <w:rPr>
                <w:rFonts w:ascii="Times New Roman" w:hAnsi="Times New Roman"/>
                <w:noProof/>
                <w:webHidden/>
              </w:rPr>
              <w:fldChar w:fldCharType="end"/>
            </w:r>
          </w:hyperlink>
        </w:p>
        <w:p w14:paraId="43DBD2DC" w14:textId="20538879" w:rsidR="00FC3F38" w:rsidRPr="0050097A" w:rsidRDefault="003A7B52" w:rsidP="00FC3F38">
          <w:pPr>
            <w:pStyle w:val="TOC3"/>
            <w:tabs>
              <w:tab w:val="left" w:pos="1320"/>
              <w:tab w:val="right" w:leader="dot" w:pos="9350"/>
            </w:tabs>
            <w:rPr>
              <w:rFonts w:ascii="Times New Roman" w:hAnsi="Times New Roman"/>
              <w:noProof/>
              <w:kern w:val="2"/>
              <w14:ligatures w14:val="standardContextual"/>
            </w:rPr>
          </w:pPr>
          <w:hyperlink w:anchor="_Toc157438356" w:history="1">
            <w:r w:rsidR="00FC3F38" w:rsidRPr="0050097A">
              <w:rPr>
                <w:rStyle w:val="Hyperlink"/>
                <w:rFonts w:ascii="Times New Roman" w:hAnsi="Times New Roman"/>
                <w:noProof/>
              </w:rPr>
              <w:t>8.1.2</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Assertions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_Toc157438356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13</w:t>
            </w:r>
            <w:r w:rsidR="00FC3F38" w:rsidRPr="0050097A">
              <w:rPr>
                <w:rFonts w:ascii="Times New Roman" w:hAnsi="Times New Roman"/>
                <w:noProof/>
                <w:webHidden/>
              </w:rPr>
              <w:fldChar w:fldCharType="end"/>
            </w:r>
          </w:hyperlink>
        </w:p>
        <w:p w14:paraId="633528CC" w14:textId="101A43E9" w:rsidR="00FC3F38" w:rsidRPr="0050097A" w:rsidRDefault="003A7B52" w:rsidP="00FC3F38">
          <w:pPr>
            <w:pStyle w:val="TOC1"/>
            <w:tabs>
              <w:tab w:val="left" w:pos="440"/>
              <w:tab w:val="right" w:leader="dot" w:pos="9350"/>
            </w:tabs>
            <w:rPr>
              <w:rFonts w:ascii="Times New Roman" w:hAnsi="Times New Roman"/>
              <w:noProof/>
              <w:kern w:val="2"/>
              <w14:ligatures w14:val="standardContextual"/>
            </w:rPr>
          </w:pPr>
          <w:hyperlink w:anchor="_Toc157438357" w:history="1">
            <w:r w:rsidR="00FC3F38" w:rsidRPr="0050097A">
              <w:rPr>
                <w:rStyle w:val="Hyperlink"/>
                <w:rFonts w:ascii="Times New Roman" w:hAnsi="Times New Roman"/>
                <w:noProof/>
              </w:rPr>
              <w:t>9</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Resources requirements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_Toc157438357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14</w:t>
            </w:r>
            <w:r w:rsidR="00FC3F38" w:rsidRPr="0050097A">
              <w:rPr>
                <w:rFonts w:ascii="Times New Roman" w:hAnsi="Times New Roman"/>
                <w:noProof/>
                <w:webHidden/>
              </w:rPr>
              <w:fldChar w:fldCharType="end"/>
            </w:r>
          </w:hyperlink>
        </w:p>
        <w:p w14:paraId="096B0303" w14:textId="12C1EE1C"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58" w:history="1">
            <w:r w:rsidR="00FC3F38" w:rsidRPr="0050097A">
              <w:rPr>
                <w:rStyle w:val="Hyperlink"/>
                <w:rFonts w:ascii="Times New Roman" w:hAnsi="Times New Roman"/>
                <w:noProof/>
              </w:rPr>
              <w:t>9.1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Team members and who is doing what and expertise</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_Toc157438358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14</w:t>
            </w:r>
            <w:r w:rsidR="00FC3F38" w:rsidRPr="0050097A">
              <w:rPr>
                <w:rFonts w:ascii="Times New Roman" w:hAnsi="Times New Roman"/>
                <w:noProof/>
                <w:webHidden/>
              </w:rPr>
              <w:fldChar w:fldCharType="end"/>
            </w:r>
          </w:hyperlink>
        </w:p>
        <w:p w14:paraId="695F48F4" w14:textId="6A3E0C9D" w:rsidR="00FC3F38" w:rsidRPr="0050097A" w:rsidRDefault="003A7B52" w:rsidP="00FC3F38">
          <w:pPr>
            <w:pStyle w:val="TOC1"/>
            <w:tabs>
              <w:tab w:val="left" w:pos="660"/>
              <w:tab w:val="right" w:leader="dot" w:pos="9350"/>
            </w:tabs>
            <w:rPr>
              <w:rFonts w:ascii="Times New Roman" w:hAnsi="Times New Roman"/>
              <w:noProof/>
              <w:kern w:val="2"/>
              <w14:ligatures w14:val="standardContextual"/>
            </w:rPr>
          </w:pPr>
          <w:hyperlink w:anchor="_Toc157438359" w:history="1">
            <w:r w:rsidR="00FC3F38" w:rsidRPr="0050097A">
              <w:rPr>
                <w:rStyle w:val="Hyperlink"/>
                <w:rFonts w:ascii="Times New Roman" w:hAnsi="Times New Roman"/>
                <w:noProof/>
              </w:rPr>
              <w:t>10</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Schedule</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_Toc157438359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14</w:t>
            </w:r>
            <w:r w:rsidR="00FC3F38" w:rsidRPr="0050097A">
              <w:rPr>
                <w:rFonts w:ascii="Times New Roman" w:hAnsi="Times New Roman"/>
                <w:noProof/>
                <w:webHidden/>
              </w:rPr>
              <w:fldChar w:fldCharType="end"/>
            </w:r>
          </w:hyperlink>
        </w:p>
        <w:p w14:paraId="077EA1B2" w14:textId="0EFE8399" w:rsidR="00FC3F38" w:rsidRPr="0050097A" w:rsidRDefault="003A7B52" w:rsidP="00FC3F38">
          <w:pPr>
            <w:pStyle w:val="TOC2"/>
            <w:tabs>
              <w:tab w:val="left" w:pos="880"/>
              <w:tab w:val="right" w:leader="dot" w:pos="9350"/>
            </w:tabs>
            <w:rPr>
              <w:rFonts w:ascii="Times New Roman" w:hAnsi="Times New Roman"/>
              <w:noProof/>
              <w:kern w:val="2"/>
              <w14:ligatures w14:val="standardContextual"/>
            </w:rPr>
          </w:pPr>
          <w:hyperlink w:anchor="_Toc157438360" w:history="1">
            <w:r w:rsidR="00FC3F38" w:rsidRPr="0050097A">
              <w:rPr>
                <w:rStyle w:val="Hyperlink"/>
                <w:rFonts w:ascii="Times New Roman" w:hAnsi="Times New Roman"/>
                <w:noProof/>
              </w:rPr>
              <w:t>10.1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Create a table with plan of completion. You can use the milestones as a guide to fill this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_Toc157438360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14</w:t>
            </w:r>
            <w:r w:rsidR="00FC3F38" w:rsidRPr="0050097A">
              <w:rPr>
                <w:rFonts w:ascii="Times New Roman" w:hAnsi="Times New Roman"/>
                <w:noProof/>
                <w:webHidden/>
              </w:rPr>
              <w:fldChar w:fldCharType="end"/>
            </w:r>
          </w:hyperlink>
        </w:p>
        <w:p w14:paraId="200DD01B" w14:textId="29D7301B" w:rsidR="00FC3F38" w:rsidRPr="0050097A" w:rsidRDefault="003A7B52" w:rsidP="00FC3F38">
          <w:pPr>
            <w:pStyle w:val="TOC1"/>
            <w:tabs>
              <w:tab w:val="left" w:pos="660"/>
              <w:tab w:val="right" w:leader="dot" w:pos="9350"/>
            </w:tabs>
            <w:rPr>
              <w:rFonts w:ascii="Times New Roman" w:hAnsi="Times New Roman"/>
              <w:noProof/>
              <w:kern w:val="2"/>
              <w14:ligatures w14:val="standardContextual"/>
            </w:rPr>
          </w:pPr>
          <w:hyperlink w:anchor="_Toc157438361" w:history="1">
            <w:r w:rsidR="00FC3F38" w:rsidRPr="0050097A">
              <w:rPr>
                <w:rStyle w:val="Hyperlink"/>
                <w:rFonts w:ascii="Times New Roman" w:hAnsi="Times New Roman"/>
                <w:noProof/>
              </w:rPr>
              <w:t>11</w:t>
            </w:r>
            <w:r w:rsidR="00FC3F38" w:rsidRPr="0050097A">
              <w:rPr>
                <w:rFonts w:ascii="Times New Roman" w:hAnsi="Times New Roman"/>
                <w:noProof/>
                <w:kern w:val="2"/>
                <w14:ligatures w14:val="standardContextual"/>
              </w:rPr>
              <w:tab/>
            </w:r>
            <w:r w:rsidR="00FC3F38" w:rsidRPr="0050097A">
              <w:rPr>
                <w:rStyle w:val="Hyperlink"/>
                <w:rFonts w:ascii="Times New Roman" w:hAnsi="Times New Roman"/>
                <w:noProof/>
              </w:rPr>
              <w:t>References Uses / Citations/Acknowledgements</w:t>
            </w:r>
            <w:r w:rsidR="00FC3F38" w:rsidRPr="0050097A">
              <w:rPr>
                <w:rFonts w:ascii="Times New Roman" w:hAnsi="Times New Roman"/>
                <w:noProof/>
                <w:webHidden/>
              </w:rPr>
              <w:tab/>
            </w:r>
            <w:r w:rsidR="00FC3F38" w:rsidRPr="0050097A">
              <w:rPr>
                <w:rFonts w:ascii="Times New Roman" w:hAnsi="Times New Roman"/>
                <w:noProof/>
                <w:webHidden/>
              </w:rPr>
              <w:fldChar w:fldCharType="begin"/>
            </w:r>
            <w:r w:rsidR="00FC3F38" w:rsidRPr="0050097A">
              <w:rPr>
                <w:rFonts w:ascii="Times New Roman" w:hAnsi="Times New Roman"/>
                <w:noProof/>
                <w:webHidden/>
              </w:rPr>
              <w:instrText xml:space="preserve"> PAGEREF _Toc157438361 \h </w:instrText>
            </w:r>
            <w:r w:rsidR="00FC3F38" w:rsidRPr="0050097A">
              <w:rPr>
                <w:rFonts w:ascii="Times New Roman" w:hAnsi="Times New Roman"/>
                <w:noProof/>
                <w:webHidden/>
              </w:rPr>
            </w:r>
            <w:r w:rsidR="00FC3F38" w:rsidRPr="0050097A">
              <w:rPr>
                <w:rFonts w:ascii="Times New Roman" w:hAnsi="Times New Roman"/>
                <w:noProof/>
                <w:webHidden/>
              </w:rPr>
              <w:fldChar w:fldCharType="separate"/>
            </w:r>
            <w:r w:rsidR="00E74E7D">
              <w:rPr>
                <w:rFonts w:ascii="Times New Roman" w:hAnsi="Times New Roman"/>
                <w:noProof/>
                <w:webHidden/>
              </w:rPr>
              <w:t>15</w:t>
            </w:r>
            <w:r w:rsidR="00FC3F38" w:rsidRPr="0050097A">
              <w:rPr>
                <w:rFonts w:ascii="Times New Roman" w:hAnsi="Times New Roman"/>
                <w:noProof/>
                <w:webHidden/>
              </w:rPr>
              <w:fldChar w:fldCharType="end"/>
            </w:r>
          </w:hyperlink>
        </w:p>
        <w:p w14:paraId="4CF55641" w14:textId="77777777" w:rsidR="00FC3F38" w:rsidRPr="0050097A" w:rsidRDefault="00FC3F38" w:rsidP="00FC3F38">
          <w:pPr>
            <w:rPr>
              <w:rFonts w:ascii="Times New Roman" w:hAnsi="Times New Roman" w:cs="Times New Roman"/>
            </w:rPr>
          </w:pPr>
          <w:r w:rsidRPr="0050097A">
            <w:rPr>
              <w:rFonts w:ascii="Times New Roman" w:hAnsi="Times New Roman" w:cs="Times New Roman"/>
              <w:b/>
              <w:bCs/>
              <w:noProof/>
            </w:rPr>
            <w:fldChar w:fldCharType="end"/>
          </w:r>
        </w:p>
      </w:sdtContent>
    </w:sdt>
    <w:p w14:paraId="7AFAC929" w14:textId="77777777" w:rsidR="00FC3F38" w:rsidRPr="0050097A" w:rsidRDefault="00FC3F38" w:rsidP="00FC3F38">
      <w:pPr>
        <w:jc w:val="center"/>
        <w:rPr>
          <w:rFonts w:ascii="Times New Roman" w:hAnsi="Times New Roman" w:cs="Times New Roman"/>
          <w:sz w:val="40"/>
          <w:szCs w:val="40"/>
        </w:rPr>
      </w:pPr>
    </w:p>
    <w:p w14:paraId="02042A07" w14:textId="77777777" w:rsidR="00FC3F38" w:rsidRPr="0050097A" w:rsidRDefault="00FC3F38" w:rsidP="00FC3F38">
      <w:pPr>
        <w:rPr>
          <w:rFonts w:ascii="Times New Roman" w:hAnsi="Times New Roman" w:cs="Times New Roman"/>
          <w:sz w:val="40"/>
          <w:szCs w:val="40"/>
        </w:rPr>
      </w:pPr>
      <w:r w:rsidRPr="0050097A">
        <w:rPr>
          <w:rFonts w:ascii="Times New Roman" w:hAnsi="Times New Roman" w:cs="Times New Roman"/>
          <w:sz w:val="40"/>
          <w:szCs w:val="40"/>
        </w:rPr>
        <w:br w:type="page"/>
      </w:r>
    </w:p>
    <w:p w14:paraId="74CCF2E1" w14:textId="77777777" w:rsidR="00FC3F38" w:rsidRPr="0050097A" w:rsidRDefault="00FC3F38" w:rsidP="00FC3F38">
      <w:pPr>
        <w:pStyle w:val="Heading1"/>
        <w:rPr>
          <w:rFonts w:ascii="Times New Roman" w:hAnsi="Times New Roman" w:cs="Times New Roman"/>
        </w:rPr>
      </w:pPr>
      <w:bookmarkStart w:id="0" w:name="_Toc157438328"/>
      <w:r w:rsidRPr="0050097A">
        <w:rPr>
          <w:rFonts w:ascii="Times New Roman" w:hAnsi="Times New Roman" w:cs="Times New Roman"/>
        </w:rPr>
        <w:lastRenderedPageBreak/>
        <w:t>Introduction:</w:t>
      </w:r>
      <w:bookmarkEnd w:id="0"/>
    </w:p>
    <w:p w14:paraId="5F9F20A2" w14:textId="77777777" w:rsidR="00A24352" w:rsidRPr="0050097A" w:rsidRDefault="00A24352" w:rsidP="00A24352">
      <w:pPr>
        <w:rPr>
          <w:rFonts w:ascii="Times New Roman" w:hAnsi="Times New Roman" w:cs="Times New Roman"/>
        </w:rPr>
      </w:pPr>
    </w:p>
    <w:p w14:paraId="36DF7FC9" w14:textId="1A0A4686" w:rsidR="00B6028A" w:rsidRPr="0050097A" w:rsidRDefault="00FC3F38" w:rsidP="00B6028A">
      <w:pPr>
        <w:pStyle w:val="Heading2"/>
        <w:spacing w:after="240"/>
        <w:rPr>
          <w:rFonts w:ascii="Times New Roman" w:hAnsi="Times New Roman" w:cs="Times New Roman"/>
        </w:rPr>
      </w:pPr>
      <w:bookmarkStart w:id="1" w:name="_Toc157438329"/>
      <w:r w:rsidRPr="0050097A">
        <w:rPr>
          <w:rFonts w:ascii="Times New Roman" w:hAnsi="Times New Roman" w:cs="Times New Roman"/>
        </w:rPr>
        <w:t>Objective of the verification plan</w:t>
      </w:r>
      <w:bookmarkEnd w:id="1"/>
    </w:p>
    <w:p w14:paraId="1298D136" w14:textId="2928C4D7" w:rsidR="00B6028A" w:rsidRPr="0050097A" w:rsidRDefault="00B6028A" w:rsidP="00B6028A">
      <w:pPr>
        <w:spacing w:after="240"/>
        <w:rPr>
          <w:rFonts w:ascii="Times New Roman" w:hAnsi="Times New Roman" w:cs="Times New Roman"/>
        </w:rPr>
      </w:pPr>
      <w:r w:rsidRPr="0050097A">
        <w:rPr>
          <w:rFonts w:ascii="Times New Roman" w:hAnsi="Times New Roman" w:cs="Times New Roman"/>
        </w:rPr>
        <w:t>To functionally verify an AXI4-Lite slave interface using a class-based SystemVerilog testbench. The focus is on validating protocol handshakes, memory-mapped register access, concurrent channel behavior, and byte-level write correctness via WSTRB.</w:t>
      </w:r>
    </w:p>
    <w:p w14:paraId="58F2D72E" w14:textId="2264F28A" w:rsidR="00B6028A" w:rsidRPr="0050097A" w:rsidRDefault="00FC3F38" w:rsidP="00B6028A">
      <w:pPr>
        <w:pStyle w:val="Heading2"/>
        <w:rPr>
          <w:rFonts w:ascii="Times New Roman" w:hAnsi="Times New Roman" w:cs="Times New Roman"/>
        </w:rPr>
      </w:pPr>
      <w:bookmarkStart w:id="2" w:name="_Toc157438330"/>
      <w:r w:rsidRPr="0050097A">
        <w:rPr>
          <w:rFonts w:ascii="Times New Roman" w:hAnsi="Times New Roman" w:cs="Times New Roman"/>
        </w:rPr>
        <w:t>Top Level block diagram</w:t>
      </w:r>
      <w:bookmarkEnd w:id="2"/>
    </w:p>
    <w:p w14:paraId="77D0BB9C" w14:textId="27DCA2A8" w:rsidR="00F45CA6" w:rsidRPr="0050097A" w:rsidRDefault="00F45CA6" w:rsidP="00A24352">
      <w:pPr>
        <w:spacing w:before="240"/>
        <w:rPr>
          <w:rFonts w:ascii="Times New Roman" w:hAnsi="Times New Roman" w:cs="Times New Roman"/>
        </w:rPr>
      </w:pPr>
      <w:r w:rsidRPr="0050097A">
        <w:rPr>
          <w:rFonts w:ascii="Times New Roman" w:hAnsi="Times New Roman" w:cs="Times New Roman"/>
          <w:noProof/>
        </w:rPr>
        <w:drawing>
          <wp:inline distT="0" distB="0" distL="0" distR="0" wp14:anchorId="5658C30C" wp14:editId="285442E6">
            <wp:extent cx="5943600" cy="3138750"/>
            <wp:effectExtent l="190500" t="190500" r="190500" b="195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606"/>
                    <a:stretch/>
                  </pic:blipFill>
                  <pic:spPr bwMode="auto">
                    <a:xfrm>
                      <a:off x="0" y="0"/>
                      <a:ext cx="5943600" cy="31387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B5B4454" w14:textId="14836C9A" w:rsidR="00F45CA6" w:rsidRPr="0050097A" w:rsidRDefault="00FC3F38" w:rsidP="00F45CA6">
      <w:pPr>
        <w:pStyle w:val="Heading2"/>
        <w:rPr>
          <w:rFonts w:ascii="Times New Roman" w:hAnsi="Times New Roman" w:cs="Times New Roman"/>
        </w:rPr>
      </w:pPr>
      <w:r w:rsidRPr="0050097A">
        <w:rPr>
          <w:rFonts w:ascii="Times New Roman" w:hAnsi="Times New Roman" w:cs="Times New Roman"/>
        </w:rPr>
        <w:t xml:space="preserve"> </w:t>
      </w:r>
      <w:bookmarkStart w:id="3" w:name="_Toc157438331"/>
      <w:r w:rsidRPr="0050097A">
        <w:rPr>
          <w:rFonts w:ascii="Times New Roman" w:hAnsi="Times New Roman" w:cs="Times New Roman"/>
        </w:rPr>
        <w:t>Specifications for the design</w:t>
      </w:r>
      <w:bookmarkEnd w:id="3"/>
    </w:p>
    <w:p w14:paraId="139FCE53" w14:textId="49425E92" w:rsidR="00B6028A" w:rsidRPr="0050097A" w:rsidRDefault="00B6028A" w:rsidP="00A24352">
      <w:pPr>
        <w:pStyle w:val="ListParagraph"/>
        <w:numPr>
          <w:ilvl w:val="0"/>
          <w:numId w:val="2"/>
        </w:numPr>
        <w:spacing w:before="240" w:line="240" w:lineRule="auto"/>
        <w:rPr>
          <w:rFonts w:ascii="Times New Roman" w:hAnsi="Times New Roman" w:cs="Times New Roman"/>
          <w:b/>
          <w:bCs/>
        </w:rPr>
      </w:pPr>
      <w:r w:rsidRPr="0050097A">
        <w:rPr>
          <w:rFonts w:ascii="Times New Roman" w:hAnsi="Times New Roman" w:cs="Times New Roman"/>
          <w:b/>
          <w:bCs/>
        </w:rPr>
        <w:t>AXI4-Lite compliant (AW, W, B, AR, R channels)</w:t>
      </w:r>
    </w:p>
    <w:p w14:paraId="0B1FEC46" w14:textId="7815C2CD" w:rsidR="00DB5F28" w:rsidRPr="0050097A" w:rsidRDefault="00B6028A" w:rsidP="00A24352">
      <w:pPr>
        <w:pStyle w:val="ListParagraph"/>
        <w:numPr>
          <w:ilvl w:val="0"/>
          <w:numId w:val="2"/>
        </w:numPr>
        <w:spacing w:before="240" w:line="240" w:lineRule="auto"/>
        <w:rPr>
          <w:rFonts w:ascii="Times New Roman" w:hAnsi="Times New Roman" w:cs="Times New Roman"/>
          <w:b/>
          <w:bCs/>
        </w:rPr>
      </w:pPr>
      <w:r w:rsidRPr="0050097A">
        <w:rPr>
          <w:rFonts w:ascii="Times New Roman" w:hAnsi="Times New Roman" w:cs="Times New Roman"/>
          <w:b/>
          <w:bCs/>
        </w:rPr>
        <w:t>32-bit data path</w:t>
      </w:r>
    </w:p>
    <w:p w14:paraId="43E11822" w14:textId="3C9A9209" w:rsidR="00B6028A" w:rsidRPr="0050097A" w:rsidRDefault="00DB5F28" w:rsidP="00A24352">
      <w:pPr>
        <w:pStyle w:val="ListParagraph"/>
        <w:numPr>
          <w:ilvl w:val="0"/>
          <w:numId w:val="2"/>
        </w:numPr>
        <w:spacing w:before="240" w:line="240" w:lineRule="auto"/>
        <w:rPr>
          <w:rFonts w:ascii="Times New Roman" w:hAnsi="Times New Roman" w:cs="Times New Roman"/>
          <w:b/>
          <w:bCs/>
        </w:rPr>
      </w:pPr>
      <w:r w:rsidRPr="0050097A">
        <w:rPr>
          <w:rFonts w:ascii="Times New Roman" w:hAnsi="Times New Roman" w:cs="Times New Roman"/>
          <w:b/>
          <w:bCs/>
        </w:rPr>
        <w:t xml:space="preserve">4 </w:t>
      </w:r>
      <w:r w:rsidR="00B6028A" w:rsidRPr="0050097A">
        <w:rPr>
          <w:rFonts w:ascii="Times New Roman" w:hAnsi="Times New Roman" w:cs="Times New Roman"/>
          <w:b/>
          <w:bCs/>
        </w:rPr>
        <w:t>registers, addressable via 2-bit MSB of address</w:t>
      </w:r>
    </w:p>
    <w:p w14:paraId="7A6F48B2" w14:textId="223661DD" w:rsidR="00B6028A" w:rsidRPr="0050097A" w:rsidRDefault="00B6028A" w:rsidP="00A24352">
      <w:pPr>
        <w:pStyle w:val="ListParagraph"/>
        <w:numPr>
          <w:ilvl w:val="0"/>
          <w:numId w:val="2"/>
        </w:numPr>
        <w:spacing w:before="240" w:line="240" w:lineRule="auto"/>
        <w:rPr>
          <w:rFonts w:ascii="Times New Roman" w:hAnsi="Times New Roman" w:cs="Times New Roman"/>
          <w:b/>
          <w:bCs/>
        </w:rPr>
      </w:pPr>
      <w:r w:rsidRPr="0050097A">
        <w:rPr>
          <w:rFonts w:ascii="Times New Roman" w:hAnsi="Times New Roman" w:cs="Times New Roman"/>
          <w:b/>
          <w:bCs/>
        </w:rPr>
        <w:t>Byte-wise writes via 4-bit WSTRB</w:t>
      </w:r>
    </w:p>
    <w:p w14:paraId="5F2E08CE" w14:textId="6F828604" w:rsidR="00B6028A" w:rsidRPr="0050097A" w:rsidRDefault="00B6028A" w:rsidP="00A24352">
      <w:pPr>
        <w:pStyle w:val="ListParagraph"/>
        <w:numPr>
          <w:ilvl w:val="0"/>
          <w:numId w:val="2"/>
        </w:numPr>
        <w:spacing w:before="240" w:line="240" w:lineRule="auto"/>
        <w:rPr>
          <w:rFonts w:ascii="Times New Roman" w:hAnsi="Times New Roman" w:cs="Times New Roman"/>
          <w:b/>
          <w:bCs/>
        </w:rPr>
      </w:pPr>
      <w:r w:rsidRPr="0050097A">
        <w:rPr>
          <w:rFonts w:ascii="Times New Roman" w:hAnsi="Times New Roman" w:cs="Times New Roman"/>
          <w:b/>
          <w:bCs/>
        </w:rPr>
        <w:t>Active-low reset (ARESETn), synchronous ACLK</w:t>
      </w:r>
    </w:p>
    <w:p w14:paraId="150AA3BF" w14:textId="299DD968" w:rsidR="00F45CA6" w:rsidRPr="0050097A" w:rsidRDefault="00B6028A" w:rsidP="00A24352">
      <w:pPr>
        <w:pStyle w:val="ListParagraph"/>
        <w:numPr>
          <w:ilvl w:val="0"/>
          <w:numId w:val="2"/>
        </w:numPr>
        <w:spacing w:before="240" w:line="240" w:lineRule="auto"/>
        <w:rPr>
          <w:rFonts w:ascii="Times New Roman" w:hAnsi="Times New Roman" w:cs="Times New Roman"/>
          <w:b/>
          <w:bCs/>
        </w:rPr>
      </w:pPr>
      <w:r w:rsidRPr="0050097A">
        <w:rPr>
          <w:rFonts w:ascii="Times New Roman" w:hAnsi="Times New Roman" w:cs="Times New Roman"/>
          <w:b/>
          <w:bCs/>
        </w:rPr>
        <w:t>Memory-mapped access</w:t>
      </w:r>
    </w:p>
    <w:p w14:paraId="47E679BB" w14:textId="77777777" w:rsidR="00FC3F38" w:rsidRPr="0050097A" w:rsidRDefault="00FC3F38" w:rsidP="00FC3F38">
      <w:pPr>
        <w:pStyle w:val="Heading1"/>
        <w:rPr>
          <w:rFonts w:ascii="Times New Roman" w:hAnsi="Times New Roman" w:cs="Times New Roman"/>
        </w:rPr>
      </w:pPr>
      <w:bookmarkStart w:id="4" w:name="_Toc157438332"/>
      <w:r w:rsidRPr="0050097A">
        <w:rPr>
          <w:rFonts w:ascii="Times New Roman" w:hAnsi="Times New Roman" w:cs="Times New Roman"/>
        </w:rPr>
        <w:t>Verification Requirements</w:t>
      </w:r>
      <w:bookmarkEnd w:id="4"/>
    </w:p>
    <w:p w14:paraId="4FCBFF35" w14:textId="1BD1FA1E" w:rsidR="00DB5F28" w:rsidRPr="0050097A" w:rsidRDefault="00FC3F38" w:rsidP="00DB5F28">
      <w:pPr>
        <w:pStyle w:val="Heading2"/>
        <w:rPr>
          <w:rFonts w:ascii="Times New Roman" w:hAnsi="Times New Roman" w:cs="Times New Roman"/>
        </w:rPr>
      </w:pPr>
      <w:bookmarkStart w:id="5" w:name="_Toc157438333"/>
      <w:r w:rsidRPr="0050097A">
        <w:rPr>
          <w:rFonts w:ascii="Times New Roman" w:hAnsi="Times New Roman" w:cs="Times New Roman"/>
        </w:rPr>
        <w:t>Verification Levels</w:t>
      </w:r>
      <w:bookmarkEnd w:id="5"/>
    </w:p>
    <w:p w14:paraId="6D89D48A" w14:textId="77777777" w:rsidR="00FC3F38" w:rsidRPr="0050097A" w:rsidRDefault="00FC3F38" w:rsidP="00FC3F38">
      <w:pPr>
        <w:pStyle w:val="Heading3"/>
        <w:rPr>
          <w:rFonts w:ascii="Times New Roman" w:hAnsi="Times New Roman" w:cs="Times New Roman"/>
        </w:rPr>
      </w:pPr>
      <w:bookmarkStart w:id="6" w:name="_Toc157438334"/>
      <w:r w:rsidRPr="0050097A">
        <w:rPr>
          <w:rFonts w:ascii="Times New Roman" w:hAnsi="Times New Roman" w:cs="Times New Roman"/>
        </w:rPr>
        <w:t>What hierarchy level are you verifying and why?</w:t>
      </w:r>
      <w:bookmarkEnd w:id="6"/>
      <w:r w:rsidRPr="0050097A">
        <w:rPr>
          <w:rFonts w:ascii="Times New Roman" w:hAnsi="Times New Roman" w:cs="Times New Roman"/>
        </w:rPr>
        <w:t xml:space="preserve"> </w:t>
      </w:r>
    </w:p>
    <w:p w14:paraId="637A4E6C" w14:textId="29688EBE" w:rsidR="00DB5F28" w:rsidRPr="0050097A" w:rsidRDefault="00DB5F28" w:rsidP="00DB5F28">
      <w:pPr>
        <w:pStyle w:val="ListParagraph"/>
        <w:numPr>
          <w:ilvl w:val="0"/>
          <w:numId w:val="5"/>
        </w:numPr>
        <w:rPr>
          <w:rFonts w:ascii="Times New Roman" w:hAnsi="Times New Roman" w:cs="Times New Roman"/>
        </w:rPr>
      </w:pPr>
      <w:r w:rsidRPr="0050097A">
        <w:rPr>
          <w:rFonts w:ascii="Times New Roman" w:hAnsi="Times New Roman" w:cs="Times New Roman"/>
        </w:rPr>
        <w:t>RTL module level – to validate the complete slave protocol behavior.</w:t>
      </w:r>
    </w:p>
    <w:p w14:paraId="5BAB915E" w14:textId="77777777" w:rsidR="00FC3F38" w:rsidRPr="0050097A" w:rsidRDefault="00FC3F38" w:rsidP="00FC3F38">
      <w:pPr>
        <w:pStyle w:val="Heading3"/>
        <w:rPr>
          <w:rFonts w:ascii="Times New Roman" w:hAnsi="Times New Roman" w:cs="Times New Roman"/>
        </w:rPr>
      </w:pPr>
      <w:bookmarkStart w:id="7" w:name="_Toc157438335"/>
      <w:r w:rsidRPr="0050097A">
        <w:rPr>
          <w:rFonts w:ascii="Times New Roman" w:hAnsi="Times New Roman" w:cs="Times New Roman"/>
        </w:rPr>
        <w:lastRenderedPageBreak/>
        <w:t>How is the controllability and observability at the level you are verifying?</w:t>
      </w:r>
      <w:bookmarkEnd w:id="7"/>
      <w:r w:rsidRPr="0050097A">
        <w:rPr>
          <w:rFonts w:ascii="Times New Roman" w:hAnsi="Times New Roman" w:cs="Times New Roman"/>
        </w:rPr>
        <w:t xml:space="preserve"> </w:t>
      </w:r>
    </w:p>
    <w:p w14:paraId="06597C19" w14:textId="0D5DCEC9" w:rsidR="00DB5F28" w:rsidRPr="0050097A" w:rsidRDefault="00DB5F28" w:rsidP="00DB5F28">
      <w:pPr>
        <w:pStyle w:val="ListParagraph"/>
        <w:numPr>
          <w:ilvl w:val="0"/>
          <w:numId w:val="4"/>
        </w:numPr>
        <w:rPr>
          <w:rFonts w:ascii="Times New Roman" w:hAnsi="Times New Roman" w:cs="Times New Roman"/>
        </w:rPr>
      </w:pPr>
      <w:r w:rsidRPr="0050097A">
        <w:rPr>
          <w:rFonts w:ascii="Times New Roman" w:hAnsi="Times New Roman" w:cs="Times New Roman"/>
        </w:rPr>
        <w:t>Full controllability via constrained-random drivers; observability via monitors and reference memory model.</w:t>
      </w:r>
    </w:p>
    <w:p w14:paraId="5FF497E4" w14:textId="77777777" w:rsidR="00FC3F38" w:rsidRPr="0050097A" w:rsidRDefault="00FC3F38" w:rsidP="00FC3F38">
      <w:pPr>
        <w:pStyle w:val="Heading3"/>
        <w:rPr>
          <w:rFonts w:ascii="Times New Roman" w:hAnsi="Times New Roman" w:cs="Times New Roman"/>
        </w:rPr>
      </w:pPr>
      <w:bookmarkStart w:id="8" w:name="_Toc157438336"/>
      <w:r w:rsidRPr="0050097A">
        <w:rPr>
          <w:rFonts w:ascii="Times New Roman" w:hAnsi="Times New Roman" w:cs="Times New Roman"/>
        </w:rPr>
        <w:t>Are the interfaces and specifications clearly defined at the level you are verifying. List them.</w:t>
      </w:r>
      <w:bookmarkEnd w:id="8"/>
    </w:p>
    <w:p w14:paraId="4D43EFD9" w14:textId="0F508452" w:rsidR="00DB5F28" w:rsidRPr="0050097A" w:rsidRDefault="00DB5F28" w:rsidP="00DB5F28">
      <w:pPr>
        <w:pStyle w:val="ListParagraph"/>
        <w:numPr>
          <w:ilvl w:val="0"/>
          <w:numId w:val="4"/>
        </w:numPr>
        <w:rPr>
          <w:rFonts w:ascii="Times New Roman" w:hAnsi="Times New Roman" w:cs="Times New Roman"/>
        </w:rPr>
      </w:pPr>
      <w:r w:rsidRPr="0050097A">
        <w:rPr>
          <w:rFonts w:ascii="Times New Roman" w:hAnsi="Times New Roman" w:cs="Times New Roman"/>
        </w:rPr>
        <w:t>Clearly defined: AXI4-Lite signals – AWADDR, WDATA, WSTRB, ARADDR, RDATA, and all valid/ready signals.</w:t>
      </w:r>
    </w:p>
    <w:p w14:paraId="4573F060" w14:textId="77777777" w:rsidR="00FC3F38" w:rsidRPr="0050097A" w:rsidRDefault="00FC3F38" w:rsidP="00FC3F38">
      <w:pPr>
        <w:pStyle w:val="Heading1"/>
        <w:rPr>
          <w:rFonts w:ascii="Times New Roman" w:hAnsi="Times New Roman" w:cs="Times New Roman"/>
        </w:rPr>
      </w:pPr>
      <w:bookmarkStart w:id="9" w:name="_Toc157438337"/>
      <w:r w:rsidRPr="0050097A">
        <w:rPr>
          <w:rFonts w:ascii="Times New Roman" w:hAnsi="Times New Roman" w:cs="Times New Roman"/>
        </w:rPr>
        <w:t>Required Tools</w:t>
      </w:r>
      <w:bookmarkEnd w:id="9"/>
    </w:p>
    <w:p w14:paraId="69DFCD5E" w14:textId="77777777" w:rsidR="00A24352" w:rsidRPr="0050097A" w:rsidRDefault="00A24352" w:rsidP="00A24352">
      <w:pPr>
        <w:rPr>
          <w:rFonts w:ascii="Times New Roman" w:hAnsi="Times New Roman" w:cs="Times New Roman"/>
        </w:rPr>
      </w:pPr>
    </w:p>
    <w:p w14:paraId="563AE3FE" w14:textId="2DA667E7" w:rsidR="00A24352" w:rsidRPr="0050097A" w:rsidRDefault="00FC3F38" w:rsidP="00A24352">
      <w:pPr>
        <w:pStyle w:val="Heading2"/>
        <w:rPr>
          <w:rFonts w:ascii="Times New Roman" w:hAnsi="Times New Roman" w:cs="Times New Roman"/>
        </w:rPr>
      </w:pPr>
      <w:bookmarkStart w:id="10" w:name="_Toc157438338"/>
      <w:r w:rsidRPr="0050097A">
        <w:rPr>
          <w:rFonts w:ascii="Times New Roman" w:hAnsi="Times New Roman" w:cs="Times New Roman"/>
        </w:rPr>
        <w:t>List of required software and hardware toolsets needed.</w:t>
      </w:r>
      <w:bookmarkEnd w:id="10"/>
      <w:r w:rsidRPr="0050097A">
        <w:rPr>
          <w:rFonts w:ascii="Times New Roman" w:hAnsi="Times New Roman" w:cs="Times New Roman"/>
        </w:rPr>
        <w:t xml:space="preserve"> </w:t>
      </w:r>
    </w:p>
    <w:p w14:paraId="34671A31" w14:textId="0C740CBF" w:rsidR="00DB5F28" w:rsidRPr="0050097A" w:rsidRDefault="00DB5F28" w:rsidP="00A24352">
      <w:pPr>
        <w:pStyle w:val="NormalWeb"/>
        <w:numPr>
          <w:ilvl w:val="0"/>
          <w:numId w:val="4"/>
        </w:numPr>
        <w:spacing w:before="0" w:beforeAutospacing="0"/>
      </w:pPr>
      <w:r w:rsidRPr="0050097A">
        <w:rPr>
          <w:rStyle w:val="Strong"/>
        </w:rPr>
        <w:t>Simulator:</w:t>
      </w:r>
      <w:r w:rsidRPr="0050097A">
        <w:t xml:space="preserve"> </w:t>
      </w:r>
      <w:proofErr w:type="spellStart"/>
      <w:r w:rsidRPr="0050097A">
        <w:t>QuestaSim</w:t>
      </w:r>
      <w:proofErr w:type="spellEnd"/>
    </w:p>
    <w:p w14:paraId="72648DFC" w14:textId="4CD4D50A" w:rsidR="00DB5F28" w:rsidRPr="0050097A" w:rsidRDefault="00DB5F28" w:rsidP="00A24352">
      <w:pPr>
        <w:pStyle w:val="NormalWeb"/>
        <w:numPr>
          <w:ilvl w:val="0"/>
          <w:numId w:val="4"/>
        </w:numPr>
        <w:spacing w:before="0" w:beforeAutospacing="0"/>
      </w:pPr>
      <w:r w:rsidRPr="0050097A">
        <w:rPr>
          <w:rStyle w:val="Strong"/>
        </w:rPr>
        <w:t>Language:</w:t>
      </w:r>
      <w:r w:rsidRPr="0050097A">
        <w:t xml:space="preserve"> SystemVerilog (OOP-based TB)</w:t>
      </w:r>
    </w:p>
    <w:p w14:paraId="16A7E1A1" w14:textId="5C464D78" w:rsidR="00DB5F28" w:rsidRPr="0050097A" w:rsidRDefault="00DB5F28" w:rsidP="00A24352">
      <w:pPr>
        <w:pStyle w:val="NormalWeb"/>
        <w:numPr>
          <w:ilvl w:val="0"/>
          <w:numId w:val="4"/>
        </w:numPr>
        <w:spacing w:before="0" w:beforeAutospacing="0"/>
      </w:pPr>
      <w:r w:rsidRPr="0050097A">
        <w:rPr>
          <w:rStyle w:val="Strong"/>
        </w:rPr>
        <w:t>Viewer:</w:t>
      </w:r>
      <w:r w:rsidRPr="0050097A">
        <w:t xml:space="preserve"> </w:t>
      </w:r>
      <w:proofErr w:type="spellStart"/>
      <w:r w:rsidRPr="0050097A">
        <w:t>GTKWave</w:t>
      </w:r>
      <w:proofErr w:type="spellEnd"/>
    </w:p>
    <w:p w14:paraId="57F793E4" w14:textId="2CEF098E" w:rsidR="00DB5F28" w:rsidRPr="0050097A" w:rsidRDefault="00DB5F28" w:rsidP="00A24352">
      <w:pPr>
        <w:pStyle w:val="NormalWeb"/>
        <w:numPr>
          <w:ilvl w:val="0"/>
          <w:numId w:val="4"/>
        </w:numPr>
        <w:spacing w:before="0" w:beforeAutospacing="0"/>
      </w:pPr>
      <w:r w:rsidRPr="0050097A">
        <w:rPr>
          <w:rStyle w:val="Strong"/>
        </w:rPr>
        <w:t>Version Control:</w:t>
      </w:r>
      <w:r w:rsidRPr="0050097A">
        <w:t xml:space="preserve"> GitHub</w:t>
      </w:r>
    </w:p>
    <w:p w14:paraId="30DBA6C1" w14:textId="77777777" w:rsidR="00FC3F38" w:rsidRPr="0050097A" w:rsidRDefault="00FC3F38" w:rsidP="00FC3F38">
      <w:pPr>
        <w:pStyle w:val="Heading2"/>
        <w:rPr>
          <w:rFonts w:ascii="Times New Roman" w:hAnsi="Times New Roman" w:cs="Times New Roman"/>
        </w:rPr>
      </w:pPr>
      <w:bookmarkStart w:id="11" w:name="_Toc157438339"/>
      <w:r w:rsidRPr="0050097A">
        <w:rPr>
          <w:rFonts w:ascii="Times New Roman" w:hAnsi="Times New Roman" w:cs="Times New Roman"/>
        </w:rPr>
        <w:t>Directory structure of your runs, what computer resources you will be using.</w:t>
      </w:r>
      <w:bookmarkEnd w:id="11"/>
    </w:p>
    <w:p w14:paraId="39492031" w14:textId="66F9FEA9" w:rsidR="00DB5F28" w:rsidRPr="0050097A" w:rsidRDefault="00DB5F28" w:rsidP="00DB5F28">
      <w:pPr>
        <w:pStyle w:val="ListParagraph"/>
        <w:numPr>
          <w:ilvl w:val="0"/>
          <w:numId w:val="6"/>
        </w:numPr>
        <w:spacing w:after="0"/>
        <w:rPr>
          <w:rFonts w:ascii="Times New Roman" w:hAnsi="Times New Roman" w:cs="Times New Roman"/>
        </w:rPr>
      </w:pPr>
      <w:r w:rsidRPr="0050097A">
        <w:rPr>
          <w:rFonts w:ascii="Times New Roman" w:hAnsi="Times New Roman" w:cs="Times New Roman"/>
        </w:rPr>
        <w:t>/</w:t>
      </w:r>
      <w:proofErr w:type="spellStart"/>
      <w:proofErr w:type="gramStart"/>
      <w:r w:rsidRPr="0050097A">
        <w:rPr>
          <w:rFonts w:ascii="Times New Roman" w:hAnsi="Times New Roman" w:cs="Times New Roman"/>
        </w:rPr>
        <w:t>rtl</w:t>
      </w:r>
      <w:proofErr w:type="spellEnd"/>
      <w:proofErr w:type="gramEnd"/>
      <w:r w:rsidRPr="0050097A">
        <w:rPr>
          <w:rFonts w:ascii="Times New Roman" w:hAnsi="Times New Roman" w:cs="Times New Roman"/>
        </w:rPr>
        <w:t xml:space="preserve"> – RTL design</w:t>
      </w:r>
    </w:p>
    <w:p w14:paraId="464183F8" w14:textId="672E889B" w:rsidR="00DB5F28" w:rsidRPr="0050097A" w:rsidRDefault="00DB5F28" w:rsidP="00DB5F28">
      <w:pPr>
        <w:pStyle w:val="ListParagraph"/>
        <w:numPr>
          <w:ilvl w:val="0"/>
          <w:numId w:val="6"/>
        </w:numPr>
        <w:spacing w:after="0"/>
        <w:rPr>
          <w:rFonts w:ascii="Times New Roman" w:hAnsi="Times New Roman" w:cs="Times New Roman"/>
        </w:rPr>
      </w:pPr>
      <w:r w:rsidRPr="0050097A">
        <w:rPr>
          <w:rFonts w:ascii="Times New Roman" w:hAnsi="Times New Roman" w:cs="Times New Roman"/>
        </w:rPr>
        <w:t>/</w:t>
      </w:r>
      <w:proofErr w:type="gramStart"/>
      <w:r w:rsidRPr="0050097A">
        <w:rPr>
          <w:rFonts w:ascii="Times New Roman" w:hAnsi="Times New Roman" w:cs="Times New Roman"/>
        </w:rPr>
        <w:t>tb</w:t>
      </w:r>
      <w:proofErr w:type="gramEnd"/>
      <w:r w:rsidRPr="0050097A">
        <w:rPr>
          <w:rFonts w:ascii="Times New Roman" w:hAnsi="Times New Roman" w:cs="Times New Roman"/>
        </w:rPr>
        <w:t xml:space="preserve"> – testbench code</w:t>
      </w:r>
    </w:p>
    <w:p w14:paraId="2B428807" w14:textId="5EF3B657" w:rsidR="00DB5F28" w:rsidRPr="0050097A" w:rsidRDefault="00DB5F28" w:rsidP="00DB5F28">
      <w:pPr>
        <w:pStyle w:val="ListParagraph"/>
        <w:numPr>
          <w:ilvl w:val="0"/>
          <w:numId w:val="6"/>
        </w:numPr>
        <w:spacing w:after="0"/>
        <w:rPr>
          <w:rFonts w:ascii="Times New Roman" w:hAnsi="Times New Roman" w:cs="Times New Roman"/>
        </w:rPr>
      </w:pPr>
      <w:r w:rsidRPr="0050097A">
        <w:rPr>
          <w:rFonts w:ascii="Times New Roman" w:hAnsi="Times New Roman" w:cs="Times New Roman"/>
        </w:rPr>
        <w:t>/</w:t>
      </w:r>
      <w:proofErr w:type="gramStart"/>
      <w:r w:rsidRPr="0050097A">
        <w:rPr>
          <w:rFonts w:ascii="Times New Roman" w:hAnsi="Times New Roman" w:cs="Times New Roman"/>
        </w:rPr>
        <w:t>logs</w:t>
      </w:r>
      <w:proofErr w:type="gramEnd"/>
      <w:r w:rsidRPr="0050097A">
        <w:rPr>
          <w:rFonts w:ascii="Times New Roman" w:hAnsi="Times New Roman" w:cs="Times New Roman"/>
        </w:rPr>
        <w:t xml:space="preserve"> – simulation logs</w:t>
      </w:r>
    </w:p>
    <w:p w14:paraId="4B7E19EB" w14:textId="3269300A" w:rsidR="00DB5F28" w:rsidRPr="0050097A" w:rsidRDefault="00DB5F28" w:rsidP="00DB5F28">
      <w:pPr>
        <w:pStyle w:val="ListParagraph"/>
        <w:numPr>
          <w:ilvl w:val="0"/>
          <w:numId w:val="6"/>
        </w:numPr>
        <w:spacing w:after="0"/>
        <w:rPr>
          <w:rFonts w:ascii="Times New Roman" w:hAnsi="Times New Roman" w:cs="Times New Roman"/>
        </w:rPr>
      </w:pPr>
      <w:r w:rsidRPr="0050097A">
        <w:rPr>
          <w:rFonts w:ascii="Times New Roman" w:hAnsi="Times New Roman" w:cs="Times New Roman"/>
        </w:rPr>
        <w:t>/</w:t>
      </w:r>
      <w:proofErr w:type="gramStart"/>
      <w:r w:rsidRPr="0050097A">
        <w:rPr>
          <w:rFonts w:ascii="Times New Roman" w:hAnsi="Times New Roman" w:cs="Times New Roman"/>
        </w:rPr>
        <w:t>scripts</w:t>
      </w:r>
      <w:proofErr w:type="gramEnd"/>
      <w:r w:rsidRPr="0050097A">
        <w:rPr>
          <w:rFonts w:ascii="Times New Roman" w:hAnsi="Times New Roman" w:cs="Times New Roman"/>
        </w:rPr>
        <w:t xml:space="preserve"> – run/compile scripts</w:t>
      </w:r>
    </w:p>
    <w:p w14:paraId="75990F27" w14:textId="77777777" w:rsidR="00FC3F38" w:rsidRPr="0050097A" w:rsidRDefault="00FC3F38" w:rsidP="00FC3F38">
      <w:pPr>
        <w:pStyle w:val="Heading1"/>
        <w:rPr>
          <w:rFonts w:ascii="Times New Roman" w:hAnsi="Times New Roman" w:cs="Times New Roman"/>
        </w:rPr>
      </w:pPr>
      <w:bookmarkStart w:id="12" w:name="_Toc157438340"/>
      <w:r w:rsidRPr="0050097A">
        <w:rPr>
          <w:rFonts w:ascii="Times New Roman" w:hAnsi="Times New Roman" w:cs="Times New Roman"/>
        </w:rPr>
        <w:t>Risks and Dependencies</w:t>
      </w:r>
      <w:bookmarkEnd w:id="12"/>
    </w:p>
    <w:p w14:paraId="0BE75198" w14:textId="77777777" w:rsidR="00FC3F38" w:rsidRPr="0050097A" w:rsidRDefault="00FC3F38" w:rsidP="00FC3F38">
      <w:pPr>
        <w:pStyle w:val="Heading2"/>
        <w:rPr>
          <w:rFonts w:ascii="Times New Roman" w:hAnsi="Times New Roman" w:cs="Times New Roman"/>
        </w:rPr>
      </w:pPr>
      <w:bookmarkStart w:id="13" w:name="_Toc157438341"/>
      <w:r w:rsidRPr="0050097A">
        <w:rPr>
          <w:rFonts w:ascii="Times New Roman" w:hAnsi="Times New Roman" w:cs="Times New Roman"/>
        </w:rPr>
        <w:t>List all the critical threats or any known risks. List contingency and mitigation plans.</w:t>
      </w:r>
      <w:bookmarkEnd w:id="13"/>
    </w:p>
    <w:p w14:paraId="43822940" w14:textId="56157885" w:rsidR="00DB5F28" w:rsidRPr="0050097A" w:rsidRDefault="00DB5F28" w:rsidP="00040F76">
      <w:pPr>
        <w:jc w:val="center"/>
        <w:rPr>
          <w:rFonts w:ascii="Times New Roman" w:hAnsi="Times New Roman" w:cs="Times New Roman"/>
        </w:rPr>
      </w:pPr>
      <w:r w:rsidRPr="0050097A">
        <w:rPr>
          <w:rFonts w:ascii="Times New Roman" w:hAnsi="Times New Roman" w:cs="Times New Roman"/>
          <w:noProof/>
        </w:rPr>
        <w:drawing>
          <wp:inline distT="0" distB="0" distL="0" distR="0" wp14:anchorId="10BD7A3C" wp14:editId="6FA7966F">
            <wp:extent cx="4066000" cy="795462"/>
            <wp:effectExtent l="190500" t="190500" r="182245" b="195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21" t="3477" r="1210" b="26747"/>
                    <a:stretch/>
                  </pic:blipFill>
                  <pic:spPr bwMode="auto">
                    <a:xfrm>
                      <a:off x="0" y="0"/>
                      <a:ext cx="4077159" cy="7976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431E273" w14:textId="77777777" w:rsidR="00FC3F38" w:rsidRPr="0050097A" w:rsidRDefault="00FC3F38" w:rsidP="00FC3F38">
      <w:pPr>
        <w:pStyle w:val="Heading1"/>
        <w:rPr>
          <w:rFonts w:ascii="Times New Roman" w:hAnsi="Times New Roman" w:cs="Times New Roman"/>
        </w:rPr>
      </w:pPr>
      <w:bookmarkStart w:id="14" w:name="_Toc157438342"/>
      <w:r w:rsidRPr="0050097A">
        <w:rPr>
          <w:rFonts w:ascii="Times New Roman" w:hAnsi="Times New Roman" w:cs="Times New Roman"/>
        </w:rPr>
        <w:lastRenderedPageBreak/>
        <w:t>Functions to be Verified.</w:t>
      </w:r>
      <w:bookmarkEnd w:id="14"/>
    </w:p>
    <w:p w14:paraId="48C93263" w14:textId="77777777" w:rsidR="00FC3F38" w:rsidRPr="0050097A" w:rsidRDefault="00FC3F38" w:rsidP="00FC3F38">
      <w:pPr>
        <w:pStyle w:val="Heading2"/>
        <w:rPr>
          <w:rFonts w:ascii="Times New Roman" w:hAnsi="Times New Roman" w:cs="Times New Roman"/>
        </w:rPr>
      </w:pPr>
      <w:bookmarkStart w:id="15" w:name="_Toc157438343"/>
      <w:r w:rsidRPr="0050097A">
        <w:rPr>
          <w:rFonts w:ascii="Times New Roman" w:hAnsi="Times New Roman" w:cs="Times New Roman"/>
        </w:rPr>
        <w:t>Functions from specification and implementation</w:t>
      </w:r>
      <w:bookmarkEnd w:id="15"/>
    </w:p>
    <w:p w14:paraId="699EED48" w14:textId="77777777" w:rsidR="00FC3F38" w:rsidRPr="0050097A" w:rsidRDefault="00FC3F38" w:rsidP="00FC3F38">
      <w:pPr>
        <w:pStyle w:val="Heading3"/>
        <w:rPr>
          <w:rFonts w:ascii="Times New Roman" w:hAnsi="Times New Roman" w:cs="Times New Roman"/>
        </w:rPr>
      </w:pPr>
      <w:bookmarkStart w:id="16" w:name="_Toc157438344"/>
      <w:r w:rsidRPr="0050097A">
        <w:rPr>
          <w:rFonts w:ascii="Times New Roman" w:hAnsi="Times New Roman" w:cs="Times New Roman"/>
        </w:rPr>
        <w:t>List of functions that will be verified. Description of each function</w:t>
      </w:r>
      <w:bookmarkEnd w:id="16"/>
    </w:p>
    <w:p w14:paraId="5133983B" w14:textId="65B8CCCD" w:rsidR="007E3978" w:rsidRPr="0050097A" w:rsidRDefault="007E3978" w:rsidP="007E3978">
      <w:pPr>
        <w:jc w:val="center"/>
        <w:rPr>
          <w:rFonts w:ascii="Times New Roman" w:hAnsi="Times New Roman" w:cs="Times New Roman"/>
        </w:rPr>
      </w:pPr>
      <w:r w:rsidRPr="0050097A">
        <w:rPr>
          <w:rFonts w:ascii="Times New Roman" w:hAnsi="Times New Roman" w:cs="Times New Roman"/>
          <w:noProof/>
        </w:rPr>
        <w:drawing>
          <wp:inline distT="0" distB="0" distL="0" distR="0" wp14:anchorId="7D95BD85" wp14:editId="1E8C9217">
            <wp:extent cx="5835515" cy="4961614"/>
            <wp:effectExtent l="190500" t="190500" r="184785" b="1822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3" t="944" r="992" b="736"/>
                    <a:stretch/>
                  </pic:blipFill>
                  <pic:spPr bwMode="auto">
                    <a:xfrm>
                      <a:off x="0" y="0"/>
                      <a:ext cx="5836901" cy="496279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101E3E3" w14:textId="77777777" w:rsidR="00FC3F38" w:rsidRPr="0050097A" w:rsidRDefault="00FC3F38" w:rsidP="00FC3F38">
      <w:pPr>
        <w:pStyle w:val="Heading3"/>
        <w:rPr>
          <w:rFonts w:ascii="Times New Roman" w:hAnsi="Times New Roman" w:cs="Times New Roman"/>
        </w:rPr>
      </w:pPr>
      <w:bookmarkStart w:id="17" w:name="_Toc157438345"/>
      <w:r w:rsidRPr="0050097A">
        <w:rPr>
          <w:rFonts w:ascii="Times New Roman" w:hAnsi="Times New Roman" w:cs="Times New Roman"/>
        </w:rPr>
        <w:t>List of functions that will not be verified. Description of each function and why it will not be verified.</w:t>
      </w:r>
      <w:bookmarkEnd w:id="17"/>
      <w:r w:rsidRPr="0050097A">
        <w:rPr>
          <w:rFonts w:ascii="Times New Roman" w:hAnsi="Times New Roman" w:cs="Times New Roman"/>
        </w:rPr>
        <w:t xml:space="preserve"> </w:t>
      </w:r>
    </w:p>
    <w:p w14:paraId="24738074" w14:textId="6AABB652" w:rsidR="00040F76" w:rsidRPr="0050097A" w:rsidRDefault="00040F76" w:rsidP="00040F76">
      <w:pPr>
        <w:pStyle w:val="ListParagraph"/>
        <w:numPr>
          <w:ilvl w:val="0"/>
          <w:numId w:val="8"/>
        </w:numPr>
        <w:spacing w:before="240"/>
        <w:rPr>
          <w:rFonts w:ascii="Times New Roman" w:hAnsi="Times New Roman" w:cs="Times New Roman"/>
        </w:rPr>
      </w:pPr>
      <w:r w:rsidRPr="0050097A">
        <w:rPr>
          <w:rFonts w:ascii="Times New Roman" w:hAnsi="Times New Roman" w:cs="Times New Roman"/>
        </w:rPr>
        <w:t>Protocol errors or BRESP codes (out of scope for AXI-Lite)</w:t>
      </w:r>
    </w:p>
    <w:p w14:paraId="2598A71B" w14:textId="7E139DB5" w:rsidR="00040F76" w:rsidRPr="0050097A" w:rsidRDefault="00040F76" w:rsidP="00040F76">
      <w:pPr>
        <w:pStyle w:val="ListParagraph"/>
        <w:numPr>
          <w:ilvl w:val="0"/>
          <w:numId w:val="8"/>
        </w:numPr>
        <w:spacing w:before="240"/>
        <w:rPr>
          <w:rFonts w:ascii="Times New Roman" w:hAnsi="Times New Roman" w:cs="Times New Roman"/>
        </w:rPr>
      </w:pPr>
      <w:r w:rsidRPr="0050097A">
        <w:rPr>
          <w:rFonts w:ascii="Times New Roman" w:hAnsi="Times New Roman" w:cs="Times New Roman"/>
        </w:rPr>
        <w:t>Unaligned access (not specified in DUT)</w:t>
      </w:r>
    </w:p>
    <w:p w14:paraId="10903131" w14:textId="77777777" w:rsidR="00FC3F38" w:rsidRPr="0050097A" w:rsidRDefault="00FC3F38" w:rsidP="00FC3F38">
      <w:pPr>
        <w:pStyle w:val="Heading3"/>
        <w:rPr>
          <w:rFonts w:ascii="Times New Roman" w:hAnsi="Times New Roman" w:cs="Times New Roman"/>
        </w:rPr>
      </w:pPr>
      <w:bookmarkStart w:id="18" w:name="_Toc157438346"/>
      <w:r w:rsidRPr="0050097A">
        <w:rPr>
          <w:rFonts w:ascii="Times New Roman" w:hAnsi="Times New Roman" w:cs="Times New Roman"/>
        </w:rPr>
        <w:t>List of critical functions and non-critical functions for tapeout</w:t>
      </w:r>
      <w:bookmarkEnd w:id="18"/>
    </w:p>
    <w:p w14:paraId="02C23731" w14:textId="7E596326" w:rsidR="00040F76" w:rsidRPr="0050097A" w:rsidRDefault="00040F76" w:rsidP="00040F76">
      <w:pPr>
        <w:pStyle w:val="ListParagraph"/>
        <w:numPr>
          <w:ilvl w:val="0"/>
          <w:numId w:val="9"/>
        </w:numPr>
        <w:spacing w:before="240"/>
        <w:jc w:val="both"/>
        <w:rPr>
          <w:rFonts w:ascii="Times New Roman" w:hAnsi="Times New Roman" w:cs="Times New Roman"/>
        </w:rPr>
      </w:pPr>
      <w:r w:rsidRPr="0050097A">
        <w:rPr>
          <w:rFonts w:ascii="Times New Roman" w:hAnsi="Times New Roman" w:cs="Times New Roman"/>
        </w:rPr>
        <w:t>Critical: All five protocol channels, memory behavior</w:t>
      </w:r>
    </w:p>
    <w:p w14:paraId="10C92410" w14:textId="6FCBF3EB" w:rsidR="00040F76" w:rsidRPr="0050097A" w:rsidRDefault="00040F76" w:rsidP="00040F76">
      <w:pPr>
        <w:pStyle w:val="ListParagraph"/>
        <w:numPr>
          <w:ilvl w:val="0"/>
          <w:numId w:val="9"/>
        </w:numPr>
        <w:spacing w:before="240"/>
        <w:jc w:val="both"/>
        <w:rPr>
          <w:rFonts w:ascii="Times New Roman" w:hAnsi="Times New Roman" w:cs="Times New Roman"/>
        </w:rPr>
      </w:pPr>
      <w:r w:rsidRPr="0050097A">
        <w:rPr>
          <w:rFonts w:ascii="Times New Roman" w:hAnsi="Times New Roman" w:cs="Times New Roman"/>
        </w:rPr>
        <w:t>Non-Critical: BRESP, debug features (not present)</w:t>
      </w:r>
    </w:p>
    <w:p w14:paraId="06BBE159" w14:textId="77777777" w:rsidR="00FC3F38" w:rsidRPr="0050097A" w:rsidRDefault="00FC3F38" w:rsidP="00FC3F38">
      <w:pPr>
        <w:rPr>
          <w:rFonts w:ascii="Times New Roman" w:hAnsi="Times New Roman" w:cs="Times New Roman"/>
        </w:rPr>
      </w:pPr>
    </w:p>
    <w:p w14:paraId="70C0BDD0" w14:textId="77777777" w:rsidR="00FC3F38" w:rsidRPr="0050097A" w:rsidRDefault="00FC3F38" w:rsidP="00FC3F38">
      <w:pPr>
        <w:pStyle w:val="Heading1"/>
        <w:rPr>
          <w:rFonts w:ascii="Times New Roman" w:hAnsi="Times New Roman" w:cs="Times New Roman"/>
        </w:rPr>
      </w:pPr>
      <w:bookmarkStart w:id="19" w:name="_Toc157438347"/>
      <w:r w:rsidRPr="0050097A">
        <w:rPr>
          <w:rFonts w:ascii="Times New Roman" w:hAnsi="Times New Roman" w:cs="Times New Roman"/>
        </w:rPr>
        <w:t>Tests and Methods</w:t>
      </w:r>
      <w:bookmarkEnd w:id="19"/>
    </w:p>
    <w:p w14:paraId="2D3ED464" w14:textId="77777777" w:rsidR="00FC3F38" w:rsidRPr="0050097A" w:rsidRDefault="00FC3F38" w:rsidP="00FC3F38">
      <w:pPr>
        <w:pStyle w:val="Heading3"/>
        <w:rPr>
          <w:rFonts w:ascii="Times New Roman" w:hAnsi="Times New Roman" w:cs="Times New Roman"/>
        </w:rPr>
      </w:pPr>
      <w:bookmarkStart w:id="20" w:name="_Toc157438348"/>
      <w:r w:rsidRPr="0050097A">
        <w:rPr>
          <w:rFonts w:ascii="Times New Roman" w:hAnsi="Times New Roman" w:cs="Times New Roman"/>
        </w:rPr>
        <w:t>Testing methods to be used: Black/White/Gray Box.</w:t>
      </w:r>
      <w:bookmarkEnd w:id="20"/>
      <w:r w:rsidRPr="0050097A">
        <w:rPr>
          <w:rFonts w:ascii="Times New Roman" w:hAnsi="Times New Roman" w:cs="Times New Roman"/>
        </w:rPr>
        <w:t xml:space="preserve"> </w:t>
      </w:r>
    </w:p>
    <w:p w14:paraId="1AF4ACB9" w14:textId="72EE28F9" w:rsidR="007E3978" w:rsidRPr="0050097A" w:rsidRDefault="007E3978" w:rsidP="007E3978">
      <w:pPr>
        <w:pStyle w:val="ListParagraph"/>
        <w:numPr>
          <w:ilvl w:val="0"/>
          <w:numId w:val="10"/>
        </w:numPr>
        <w:spacing w:before="240"/>
        <w:rPr>
          <w:rFonts w:ascii="Times New Roman" w:hAnsi="Times New Roman" w:cs="Times New Roman"/>
        </w:rPr>
      </w:pPr>
      <w:r w:rsidRPr="0050097A">
        <w:rPr>
          <w:rFonts w:ascii="Times New Roman" w:hAnsi="Times New Roman" w:cs="Times New Roman"/>
          <w:b/>
          <w:bCs/>
        </w:rPr>
        <w:t>White-box</w:t>
      </w:r>
      <w:r w:rsidRPr="0050097A">
        <w:rPr>
          <w:rFonts w:ascii="Times New Roman" w:hAnsi="Times New Roman" w:cs="Times New Roman"/>
        </w:rPr>
        <w:t xml:space="preserve"> (RTL access + internal observation)</w:t>
      </w:r>
    </w:p>
    <w:p w14:paraId="089F6552" w14:textId="4CABC795" w:rsidR="007E3978" w:rsidRPr="0050097A" w:rsidRDefault="007E3978" w:rsidP="007E3978">
      <w:pPr>
        <w:pStyle w:val="ListParagraph"/>
        <w:numPr>
          <w:ilvl w:val="0"/>
          <w:numId w:val="10"/>
        </w:numPr>
        <w:spacing w:before="240"/>
        <w:rPr>
          <w:rFonts w:ascii="Times New Roman" w:hAnsi="Times New Roman" w:cs="Times New Roman"/>
        </w:rPr>
      </w:pPr>
      <w:r w:rsidRPr="0050097A">
        <w:rPr>
          <w:rFonts w:ascii="Times New Roman" w:hAnsi="Times New Roman" w:cs="Times New Roman"/>
        </w:rPr>
        <w:t>White-box testing was chosen because the DUT is custom RTL (developed by the same team), allowing internal signal observation and control.</w:t>
      </w:r>
    </w:p>
    <w:p w14:paraId="342DD0E5" w14:textId="3433320F" w:rsidR="00487E75" w:rsidRPr="0050097A" w:rsidRDefault="00FC3F38" w:rsidP="00487E75">
      <w:pPr>
        <w:pStyle w:val="Heading3"/>
        <w:rPr>
          <w:rFonts w:ascii="Times New Roman" w:hAnsi="Times New Roman" w:cs="Times New Roman"/>
        </w:rPr>
      </w:pPr>
      <w:bookmarkStart w:id="21" w:name="_Toc157438349"/>
      <w:r w:rsidRPr="0050097A">
        <w:rPr>
          <w:rFonts w:ascii="Times New Roman" w:hAnsi="Times New Roman" w:cs="Times New Roman"/>
        </w:rPr>
        <w:t>State the PROs and CONs for each and why you selected the method for this DUV.</w:t>
      </w:r>
      <w:bookmarkEnd w:id="21"/>
      <w:r w:rsidRPr="0050097A">
        <w:rPr>
          <w:rFonts w:ascii="Times New Roman" w:hAnsi="Times New Roman" w:cs="Times New Roman"/>
        </w:rPr>
        <w:t xml:space="preserve"> </w:t>
      </w:r>
    </w:p>
    <w:p w14:paraId="50B45C06" w14:textId="77777777" w:rsidR="00BF72ED" w:rsidRPr="0050097A" w:rsidRDefault="00BF72ED" w:rsidP="00BF72ED">
      <w:pPr>
        <w:spacing w:after="0"/>
        <w:rPr>
          <w:rFonts w:ascii="Times New Roman" w:hAnsi="Times New Roman" w:cs="Times New Roman"/>
        </w:rPr>
      </w:pPr>
    </w:p>
    <w:p w14:paraId="5A2CE593" w14:textId="77777777" w:rsidR="00BF72ED" w:rsidRPr="00BF72ED" w:rsidRDefault="00BF72ED" w:rsidP="00BF72ED">
      <w:pPr>
        <w:spacing w:after="0"/>
        <w:rPr>
          <w:rFonts w:ascii="Times New Roman" w:hAnsi="Times New Roman" w:cs="Times New Roman"/>
          <w:sz w:val="24"/>
          <w:szCs w:val="24"/>
        </w:rPr>
      </w:pPr>
      <w:r w:rsidRPr="00BF72ED">
        <w:rPr>
          <w:rFonts w:ascii="Times New Roman" w:hAnsi="Times New Roman" w:cs="Times New Roman"/>
          <w:b/>
          <w:bCs/>
          <w:sz w:val="24"/>
          <w:szCs w:val="24"/>
        </w:rPr>
        <w:t>Pros</w:t>
      </w:r>
    </w:p>
    <w:p w14:paraId="07700FC6" w14:textId="77777777" w:rsidR="00BF72ED" w:rsidRPr="00BF72ED" w:rsidRDefault="00BF72ED" w:rsidP="00BF72ED">
      <w:pPr>
        <w:numPr>
          <w:ilvl w:val="0"/>
          <w:numId w:val="12"/>
        </w:numPr>
        <w:spacing w:after="0"/>
        <w:rPr>
          <w:rFonts w:ascii="Times New Roman" w:hAnsi="Times New Roman" w:cs="Times New Roman"/>
        </w:rPr>
      </w:pPr>
      <w:r w:rsidRPr="00BF72ED">
        <w:rPr>
          <w:rFonts w:ascii="Times New Roman" w:hAnsi="Times New Roman" w:cs="Times New Roman"/>
          <w:b/>
          <w:bCs/>
        </w:rPr>
        <w:t>Precise debugging:</w:t>
      </w:r>
      <w:r w:rsidRPr="00BF72ED">
        <w:rPr>
          <w:rFonts w:ascii="Times New Roman" w:hAnsi="Times New Roman" w:cs="Times New Roman"/>
        </w:rPr>
        <w:t xml:space="preserve"> Internal signals such as register contents and handshake states can be directly monitored, aiding rapid identification of issues.</w:t>
      </w:r>
    </w:p>
    <w:p w14:paraId="7119CA76" w14:textId="77777777" w:rsidR="00BF72ED" w:rsidRPr="00BF72ED" w:rsidRDefault="00BF72ED" w:rsidP="00BF72ED">
      <w:pPr>
        <w:numPr>
          <w:ilvl w:val="0"/>
          <w:numId w:val="12"/>
        </w:numPr>
        <w:spacing w:after="0"/>
        <w:rPr>
          <w:rFonts w:ascii="Times New Roman" w:hAnsi="Times New Roman" w:cs="Times New Roman"/>
        </w:rPr>
      </w:pPr>
      <w:r w:rsidRPr="00BF72ED">
        <w:rPr>
          <w:rFonts w:ascii="Times New Roman" w:hAnsi="Times New Roman" w:cs="Times New Roman"/>
          <w:b/>
          <w:bCs/>
        </w:rPr>
        <w:t>Efficient development:</w:t>
      </w:r>
      <w:r w:rsidRPr="00BF72ED">
        <w:rPr>
          <w:rFonts w:ascii="Times New Roman" w:hAnsi="Times New Roman" w:cs="Times New Roman"/>
        </w:rPr>
        <w:t xml:space="preserve"> Design bugs, especially those related to protocol handshakes or register access, can be isolated quickly without reliance on indirect observation.</w:t>
      </w:r>
    </w:p>
    <w:p w14:paraId="0578FF2A" w14:textId="77777777" w:rsidR="00BF72ED" w:rsidRPr="00BF72ED" w:rsidRDefault="00BF72ED" w:rsidP="00BF72ED">
      <w:pPr>
        <w:numPr>
          <w:ilvl w:val="0"/>
          <w:numId w:val="12"/>
        </w:numPr>
        <w:spacing w:after="0"/>
        <w:rPr>
          <w:rFonts w:ascii="Times New Roman" w:hAnsi="Times New Roman" w:cs="Times New Roman"/>
        </w:rPr>
      </w:pPr>
      <w:r w:rsidRPr="00BF72ED">
        <w:rPr>
          <w:rFonts w:ascii="Times New Roman" w:hAnsi="Times New Roman" w:cs="Times New Roman"/>
          <w:b/>
          <w:bCs/>
        </w:rPr>
        <w:t>Strong scoreboard alignment:</w:t>
      </w:r>
      <w:r w:rsidRPr="00BF72ED">
        <w:rPr>
          <w:rFonts w:ascii="Times New Roman" w:hAnsi="Times New Roman" w:cs="Times New Roman"/>
        </w:rPr>
        <w:t xml:space="preserve"> Full visibility into the design allows tight synchronization between expected behavior (reference model) and observed outputs.</w:t>
      </w:r>
    </w:p>
    <w:p w14:paraId="0DE1B020" w14:textId="77777777" w:rsidR="00BF72ED" w:rsidRPr="00BF72ED" w:rsidRDefault="00BF72ED" w:rsidP="00BF72ED">
      <w:pPr>
        <w:spacing w:after="0"/>
        <w:rPr>
          <w:rFonts w:ascii="Times New Roman" w:hAnsi="Times New Roman" w:cs="Times New Roman"/>
          <w:sz w:val="24"/>
          <w:szCs w:val="24"/>
        </w:rPr>
      </w:pPr>
      <w:r w:rsidRPr="00BF72ED">
        <w:rPr>
          <w:rFonts w:ascii="Times New Roman" w:hAnsi="Times New Roman" w:cs="Times New Roman"/>
          <w:b/>
          <w:bCs/>
          <w:sz w:val="24"/>
          <w:szCs w:val="24"/>
        </w:rPr>
        <w:t>Cons</w:t>
      </w:r>
    </w:p>
    <w:p w14:paraId="262E6224" w14:textId="77777777" w:rsidR="00BF72ED" w:rsidRPr="00BF72ED" w:rsidRDefault="00BF72ED" w:rsidP="00BF72ED">
      <w:pPr>
        <w:numPr>
          <w:ilvl w:val="0"/>
          <w:numId w:val="13"/>
        </w:numPr>
        <w:spacing w:after="0"/>
        <w:rPr>
          <w:rFonts w:ascii="Times New Roman" w:hAnsi="Times New Roman" w:cs="Times New Roman"/>
        </w:rPr>
      </w:pPr>
      <w:r w:rsidRPr="00BF72ED">
        <w:rPr>
          <w:rFonts w:ascii="Times New Roman" w:hAnsi="Times New Roman" w:cs="Times New Roman"/>
          <w:b/>
          <w:bCs/>
        </w:rPr>
        <w:t>Requires detailed RTL understanding:</w:t>
      </w:r>
      <w:r w:rsidRPr="00BF72ED">
        <w:rPr>
          <w:rFonts w:ascii="Times New Roman" w:hAnsi="Times New Roman" w:cs="Times New Roman"/>
        </w:rPr>
        <w:t xml:space="preserve"> Verification engineers must be familiar with internal register mapping, reset behavior, and signal timing.</w:t>
      </w:r>
    </w:p>
    <w:p w14:paraId="5C77C07D" w14:textId="77777777" w:rsidR="00BF72ED" w:rsidRPr="00BF72ED" w:rsidRDefault="00BF72ED" w:rsidP="00BF72ED">
      <w:pPr>
        <w:numPr>
          <w:ilvl w:val="0"/>
          <w:numId w:val="13"/>
        </w:numPr>
        <w:spacing w:after="0"/>
        <w:rPr>
          <w:rFonts w:ascii="Times New Roman" w:hAnsi="Times New Roman" w:cs="Times New Roman"/>
        </w:rPr>
      </w:pPr>
      <w:r w:rsidRPr="00BF72ED">
        <w:rPr>
          <w:rFonts w:ascii="Times New Roman" w:hAnsi="Times New Roman" w:cs="Times New Roman"/>
          <w:b/>
          <w:bCs/>
        </w:rPr>
        <w:t>High testbench coupling:</w:t>
      </w:r>
      <w:r w:rsidRPr="00BF72ED">
        <w:rPr>
          <w:rFonts w:ascii="Times New Roman" w:hAnsi="Times New Roman" w:cs="Times New Roman"/>
        </w:rPr>
        <w:t xml:space="preserve"> Modifications to the design may necessitate updates in drivers, monitors, or scoreboard components due to tight integration.</w:t>
      </w:r>
    </w:p>
    <w:p w14:paraId="79206B33" w14:textId="77777777" w:rsidR="00BF72ED" w:rsidRPr="00BF72ED" w:rsidRDefault="00BF72ED" w:rsidP="00BF72ED">
      <w:pPr>
        <w:numPr>
          <w:ilvl w:val="0"/>
          <w:numId w:val="13"/>
        </w:numPr>
        <w:spacing w:after="0"/>
        <w:rPr>
          <w:rFonts w:ascii="Times New Roman" w:hAnsi="Times New Roman" w:cs="Times New Roman"/>
        </w:rPr>
      </w:pPr>
      <w:r w:rsidRPr="00BF72ED">
        <w:rPr>
          <w:rFonts w:ascii="Times New Roman" w:hAnsi="Times New Roman" w:cs="Times New Roman"/>
          <w:b/>
          <w:bCs/>
        </w:rPr>
        <w:t>Limited abstraction:</w:t>
      </w:r>
      <w:r w:rsidRPr="00BF72ED">
        <w:rPr>
          <w:rFonts w:ascii="Times New Roman" w:hAnsi="Times New Roman" w:cs="Times New Roman"/>
        </w:rPr>
        <w:t xml:space="preserve"> In contrast to reusable UVM Verification IP (VIP), this environment is tailored specifically to the current design, reducing portability and reuse for other DUTs.</w:t>
      </w:r>
    </w:p>
    <w:p w14:paraId="23200CF9" w14:textId="77777777" w:rsidR="00BF72ED" w:rsidRPr="0050097A" w:rsidRDefault="00BF72ED" w:rsidP="00BF72ED">
      <w:pPr>
        <w:rPr>
          <w:rFonts w:ascii="Times New Roman" w:hAnsi="Times New Roman" w:cs="Times New Roman"/>
        </w:rPr>
      </w:pPr>
    </w:p>
    <w:p w14:paraId="25192BDA" w14:textId="50E6F57D" w:rsidR="00487E75" w:rsidRPr="0050097A" w:rsidRDefault="001D2EF7" w:rsidP="00BF72ED">
      <w:pPr>
        <w:pStyle w:val="ListParagraph"/>
        <w:numPr>
          <w:ilvl w:val="0"/>
          <w:numId w:val="11"/>
        </w:numPr>
        <w:spacing w:before="100" w:beforeAutospacing="1" w:after="100" w:afterAutospacing="1" w:line="240" w:lineRule="auto"/>
        <w:rPr>
          <w:rFonts w:ascii="Times New Roman" w:eastAsia="Times New Roman" w:hAnsi="Times New Roman" w:cs="Times New Roman"/>
          <w:sz w:val="22"/>
          <w:szCs w:val="22"/>
        </w:rPr>
      </w:pPr>
      <w:r w:rsidRPr="0050097A">
        <w:rPr>
          <w:rFonts w:ascii="Times New Roman" w:eastAsia="Times New Roman" w:hAnsi="Times New Roman" w:cs="Times New Roman"/>
          <w:sz w:val="22"/>
          <w:szCs w:val="22"/>
        </w:rPr>
        <w:t>Selected</w:t>
      </w:r>
      <w:r w:rsidR="00487E75" w:rsidRPr="0050097A">
        <w:rPr>
          <w:rFonts w:ascii="Times New Roman" w:eastAsia="Times New Roman" w:hAnsi="Times New Roman" w:cs="Times New Roman"/>
          <w:sz w:val="22"/>
          <w:szCs w:val="22"/>
        </w:rPr>
        <w:t xml:space="preserve"> white-box testing because we have a clear understanding of how the AXI4-Lite slave module works internally. This approach lets us directly observe key internal signals like register states and handshake behavior, which makes debugging much easier and faster. It also helped us build a reliable testbench using both directed and constrained-random tests. With most of the checking handled through a functional scoreboard, and a few targeted assertions for protocol handshakes, white-box testing gave us the visibility and control we needed to fully verify the design without adding unnecessary complexity.</w:t>
      </w:r>
    </w:p>
    <w:p w14:paraId="5B67F32F" w14:textId="77777777" w:rsidR="00F1227A" w:rsidRPr="0050097A" w:rsidRDefault="00F1227A" w:rsidP="00F1227A">
      <w:pPr>
        <w:spacing w:before="100" w:beforeAutospacing="1" w:after="100" w:afterAutospacing="1" w:line="240" w:lineRule="auto"/>
        <w:rPr>
          <w:rFonts w:ascii="Times New Roman" w:eastAsia="Times New Roman" w:hAnsi="Times New Roman" w:cs="Times New Roman"/>
          <w:sz w:val="22"/>
          <w:szCs w:val="22"/>
        </w:rPr>
      </w:pPr>
    </w:p>
    <w:p w14:paraId="5D520612" w14:textId="77777777" w:rsidR="00F1227A" w:rsidRPr="0050097A" w:rsidRDefault="00F1227A" w:rsidP="00F1227A">
      <w:pPr>
        <w:spacing w:before="100" w:beforeAutospacing="1" w:after="100" w:afterAutospacing="1" w:line="240" w:lineRule="auto"/>
        <w:rPr>
          <w:rFonts w:ascii="Times New Roman" w:eastAsia="Times New Roman" w:hAnsi="Times New Roman" w:cs="Times New Roman"/>
          <w:sz w:val="22"/>
          <w:szCs w:val="22"/>
        </w:rPr>
      </w:pPr>
    </w:p>
    <w:p w14:paraId="79286B04" w14:textId="77777777" w:rsidR="00F1227A" w:rsidRPr="0050097A" w:rsidRDefault="00F1227A" w:rsidP="00F1227A">
      <w:pPr>
        <w:spacing w:before="100" w:beforeAutospacing="1" w:after="100" w:afterAutospacing="1" w:line="240" w:lineRule="auto"/>
        <w:rPr>
          <w:rFonts w:ascii="Times New Roman" w:eastAsia="Times New Roman" w:hAnsi="Times New Roman" w:cs="Times New Roman"/>
          <w:sz w:val="22"/>
          <w:szCs w:val="22"/>
        </w:rPr>
      </w:pPr>
    </w:p>
    <w:p w14:paraId="5D3539AE" w14:textId="77777777" w:rsidR="00F1227A" w:rsidRPr="0050097A" w:rsidRDefault="00F1227A" w:rsidP="00F1227A">
      <w:pPr>
        <w:spacing w:before="100" w:beforeAutospacing="1" w:after="100" w:afterAutospacing="1" w:line="240" w:lineRule="auto"/>
        <w:rPr>
          <w:rFonts w:ascii="Times New Roman" w:eastAsia="Times New Roman" w:hAnsi="Times New Roman" w:cs="Times New Roman"/>
          <w:sz w:val="22"/>
          <w:szCs w:val="22"/>
        </w:rPr>
      </w:pPr>
    </w:p>
    <w:p w14:paraId="556CD310" w14:textId="77777777" w:rsidR="00F1227A" w:rsidRPr="0050097A" w:rsidRDefault="00F1227A" w:rsidP="00F1227A">
      <w:pPr>
        <w:spacing w:before="100" w:beforeAutospacing="1" w:after="100" w:afterAutospacing="1" w:line="240" w:lineRule="auto"/>
        <w:rPr>
          <w:rFonts w:ascii="Times New Roman" w:eastAsia="Times New Roman" w:hAnsi="Times New Roman" w:cs="Times New Roman"/>
          <w:sz w:val="22"/>
          <w:szCs w:val="22"/>
        </w:rPr>
      </w:pPr>
    </w:p>
    <w:p w14:paraId="2A1A3D50" w14:textId="77777777" w:rsidR="00FC3F38" w:rsidRPr="0050097A" w:rsidRDefault="00FC3F38" w:rsidP="00FC3F38">
      <w:pPr>
        <w:pStyle w:val="Heading3"/>
        <w:rPr>
          <w:rFonts w:ascii="Times New Roman" w:hAnsi="Times New Roman" w:cs="Times New Roman"/>
        </w:rPr>
      </w:pPr>
      <w:bookmarkStart w:id="22" w:name="_Toc157438350"/>
      <w:r w:rsidRPr="0050097A">
        <w:rPr>
          <w:rFonts w:ascii="Times New Roman" w:hAnsi="Times New Roman" w:cs="Times New Roman"/>
        </w:rPr>
        <w:lastRenderedPageBreak/>
        <w:t>Testbench Architecture; Component used (list and describe Drivers, Monitors, scoreboards, checkers etc.)</w:t>
      </w:r>
      <w:bookmarkEnd w:id="22"/>
    </w:p>
    <w:p w14:paraId="6891C85E" w14:textId="77777777" w:rsidR="00F1227A" w:rsidRPr="0050097A" w:rsidRDefault="00F1227A" w:rsidP="00F1227A">
      <w:pPr>
        <w:rPr>
          <w:rFonts w:ascii="Times New Roman" w:hAnsi="Times New Roman" w:cs="Times New Roman"/>
        </w:rPr>
      </w:pPr>
    </w:p>
    <w:p w14:paraId="684B62CB" w14:textId="6599947E" w:rsidR="00F1227A" w:rsidRPr="0050097A" w:rsidRDefault="00F1227A" w:rsidP="00F1227A">
      <w:pPr>
        <w:rPr>
          <w:rFonts w:ascii="Times New Roman" w:hAnsi="Times New Roman" w:cs="Times New Roman"/>
        </w:rPr>
      </w:pPr>
      <w:r w:rsidRPr="0050097A">
        <w:rPr>
          <w:rFonts w:ascii="Times New Roman" w:hAnsi="Times New Roman" w:cs="Times New Roman"/>
          <w:noProof/>
        </w:rPr>
        <w:drawing>
          <wp:inline distT="0" distB="0" distL="0" distR="0" wp14:anchorId="4FE2915F" wp14:editId="169E0B54">
            <wp:extent cx="5943600" cy="3434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4715"/>
                    </a:xfrm>
                    <a:prstGeom prst="rect">
                      <a:avLst/>
                    </a:prstGeom>
                  </pic:spPr>
                </pic:pic>
              </a:graphicData>
            </a:graphic>
          </wp:inline>
        </w:drawing>
      </w:r>
    </w:p>
    <w:p w14:paraId="05EF8E92" w14:textId="77777777" w:rsidR="00F1227A" w:rsidRPr="0050097A" w:rsidRDefault="00F1227A" w:rsidP="00F1227A">
      <w:pPr>
        <w:rPr>
          <w:rFonts w:ascii="Times New Roman" w:hAnsi="Times New Roman" w:cs="Times New Roman"/>
        </w:rPr>
      </w:pPr>
    </w:p>
    <w:p w14:paraId="12693B0A" w14:textId="77777777" w:rsidR="00F1227A" w:rsidRPr="0050097A" w:rsidRDefault="00F1227A" w:rsidP="00F1227A">
      <w:pPr>
        <w:rPr>
          <w:rFonts w:ascii="Times New Roman" w:hAnsi="Times New Roman" w:cs="Times New Roman"/>
        </w:rPr>
      </w:pPr>
    </w:p>
    <w:p w14:paraId="5558960F" w14:textId="03410C1B" w:rsidR="00F1227A" w:rsidRPr="0050097A" w:rsidRDefault="00F1227A" w:rsidP="00F1227A">
      <w:pPr>
        <w:rPr>
          <w:rFonts w:ascii="Times New Roman" w:hAnsi="Times New Roman" w:cs="Times New Roman"/>
        </w:rPr>
      </w:pPr>
      <w:r w:rsidRPr="0050097A">
        <w:rPr>
          <w:rFonts w:ascii="Times New Roman" w:hAnsi="Times New Roman" w:cs="Times New Roman"/>
          <w:noProof/>
        </w:rPr>
        <w:lastRenderedPageBreak/>
        <w:drawing>
          <wp:inline distT="0" distB="0" distL="0" distR="0" wp14:anchorId="717A2339" wp14:editId="22DB78CF">
            <wp:extent cx="5859940" cy="5048167"/>
            <wp:effectExtent l="190500" t="190500" r="198120" b="1911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5" t="781" r="715" b="1081"/>
                    <a:stretch/>
                  </pic:blipFill>
                  <pic:spPr bwMode="auto">
                    <a:xfrm>
                      <a:off x="0" y="0"/>
                      <a:ext cx="5860989" cy="50490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94C81DB" w14:textId="4D94C1D3" w:rsidR="00F1227A" w:rsidRPr="0050097A" w:rsidRDefault="00FC3F38" w:rsidP="00F1227A">
      <w:pPr>
        <w:pStyle w:val="Heading3"/>
        <w:rPr>
          <w:rFonts w:ascii="Times New Roman" w:hAnsi="Times New Roman" w:cs="Times New Roman"/>
        </w:rPr>
      </w:pPr>
      <w:bookmarkStart w:id="23" w:name="_Toc157438351"/>
      <w:r w:rsidRPr="0050097A">
        <w:rPr>
          <w:rFonts w:ascii="Times New Roman" w:hAnsi="Times New Roman" w:cs="Times New Roman"/>
        </w:rPr>
        <w:t>Verification Strategy: (Dynamic Simulation, Formal Simulation, Emulation etc.) Describe why you chose the strategy.</w:t>
      </w:r>
      <w:bookmarkEnd w:id="23"/>
    </w:p>
    <w:p w14:paraId="3F78FFBA" w14:textId="29DD2D8D" w:rsidR="00F1227A" w:rsidRPr="0050097A" w:rsidRDefault="00F1227A" w:rsidP="00F1227A">
      <w:pPr>
        <w:pStyle w:val="NormalWeb"/>
      </w:pPr>
      <w:r w:rsidRPr="0050097A">
        <w:rPr>
          <w:rStyle w:val="Strong"/>
        </w:rPr>
        <w:t xml:space="preserve">            Dynamic Simulation using UVM</w:t>
      </w:r>
    </w:p>
    <w:p w14:paraId="1FF74C61" w14:textId="00695451" w:rsidR="00F1227A" w:rsidRPr="0050097A" w:rsidRDefault="00F1227A" w:rsidP="00F1227A">
      <w:pPr>
        <w:pStyle w:val="Heading4"/>
        <w:numPr>
          <w:ilvl w:val="0"/>
          <w:numId w:val="0"/>
        </w:numPr>
        <w:spacing w:before="0"/>
        <w:ind w:left="864" w:hanging="864"/>
        <w:rPr>
          <w:rFonts w:ascii="Times New Roman" w:hAnsi="Times New Roman" w:cs="Times New Roman"/>
          <w:sz w:val="24"/>
          <w:szCs w:val="24"/>
        </w:rPr>
      </w:pPr>
      <w:r w:rsidRPr="0050097A">
        <w:rPr>
          <w:rStyle w:val="Strong"/>
          <w:rFonts w:ascii="Times New Roman" w:hAnsi="Times New Roman" w:cs="Times New Roman"/>
          <w:color w:val="auto"/>
          <w:sz w:val="24"/>
          <w:szCs w:val="24"/>
        </w:rPr>
        <w:t xml:space="preserve">            Justification</w:t>
      </w:r>
      <w:r w:rsidRPr="0050097A">
        <w:rPr>
          <w:rStyle w:val="Strong"/>
          <w:rFonts w:ascii="Times New Roman" w:hAnsi="Times New Roman" w:cs="Times New Roman"/>
          <w:sz w:val="24"/>
          <w:szCs w:val="24"/>
        </w:rPr>
        <w:t>:</w:t>
      </w:r>
    </w:p>
    <w:p w14:paraId="6D39D57D" w14:textId="77777777" w:rsidR="00F1227A" w:rsidRPr="0050097A" w:rsidRDefault="00F1227A" w:rsidP="00F1227A">
      <w:pPr>
        <w:pStyle w:val="NormalWeb"/>
        <w:numPr>
          <w:ilvl w:val="0"/>
          <w:numId w:val="11"/>
        </w:numPr>
        <w:spacing w:before="0" w:beforeAutospacing="0"/>
      </w:pPr>
      <w:r w:rsidRPr="0050097A">
        <w:t>Enables concurrent testing of AXI read/write channels.</w:t>
      </w:r>
    </w:p>
    <w:p w14:paraId="5EC01BB6" w14:textId="5722E212" w:rsidR="00F1227A" w:rsidRPr="0050097A" w:rsidRDefault="00F1227A" w:rsidP="00F1227A">
      <w:pPr>
        <w:pStyle w:val="NormalWeb"/>
        <w:numPr>
          <w:ilvl w:val="0"/>
          <w:numId w:val="11"/>
        </w:numPr>
      </w:pPr>
      <w:r w:rsidRPr="0050097A">
        <w:t>Supports both directed and randomized stimulus using sequences.</w:t>
      </w:r>
    </w:p>
    <w:p w14:paraId="0AF40656" w14:textId="77777777" w:rsidR="00F1227A" w:rsidRPr="0050097A" w:rsidRDefault="00F1227A" w:rsidP="00F1227A">
      <w:pPr>
        <w:pStyle w:val="NormalWeb"/>
        <w:numPr>
          <w:ilvl w:val="0"/>
          <w:numId w:val="11"/>
        </w:numPr>
      </w:pPr>
      <w:r w:rsidRPr="0050097A">
        <w:t xml:space="preserve">Allows modular component reuse and structured messaging via </w:t>
      </w:r>
      <w:proofErr w:type="spellStart"/>
      <w:r w:rsidRPr="0050097A">
        <w:rPr>
          <w:rStyle w:val="HTMLCode"/>
          <w:rFonts w:ascii="Times New Roman" w:eastAsiaTheme="majorEastAsia" w:hAnsi="Times New Roman" w:cs="Times New Roman"/>
        </w:rPr>
        <w:t>uvm_report_server</w:t>
      </w:r>
      <w:proofErr w:type="spellEnd"/>
      <w:r w:rsidRPr="0050097A">
        <w:t>.</w:t>
      </w:r>
    </w:p>
    <w:p w14:paraId="4EA3D653" w14:textId="77777777" w:rsidR="00F1227A" w:rsidRPr="0050097A" w:rsidRDefault="00F1227A" w:rsidP="00F1227A">
      <w:pPr>
        <w:pStyle w:val="NormalWeb"/>
        <w:numPr>
          <w:ilvl w:val="0"/>
          <w:numId w:val="11"/>
        </w:numPr>
      </w:pPr>
      <w:r w:rsidRPr="0050097A">
        <w:t>Functional coverage, scoreboard checking, and simulation control are tightly integrated into the environment.</w:t>
      </w:r>
    </w:p>
    <w:p w14:paraId="7E621A1F" w14:textId="1C289117" w:rsidR="00F1227A" w:rsidRPr="0050097A" w:rsidRDefault="00F1227A" w:rsidP="00F1227A">
      <w:pPr>
        <w:pStyle w:val="NormalWeb"/>
        <w:numPr>
          <w:ilvl w:val="0"/>
          <w:numId w:val="11"/>
        </w:numPr>
      </w:pPr>
      <w:r w:rsidRPr="0050097A">
        <w:t xml:space="preserve">Provides waveform generation and debug visibility through </w:t>
      </w:r>
      <w:proofErr w:type="spellStart"/>
      <w:r w:rsidRPr="0050097A">
        <w:t>QuestaSim</w:t>
      </w:r>
      <w:proofErr w:type="spellEnd"/>
      <w:r w:rsidRPr="0050097A">
        <w:t xml:space="preserve"> and </w:t>
      </w:r>
      <w:proofErr w:type="spellStart"/>
      <w:r w:rsidRPr="0050097A">
        <w:t>GTKWave</w:t>
      </w:r>
      <w:proofErr w:type="spellEnd"/>
      <w:r w:rsidRPr="0050097A">
        <w:t>.</w:t>
      </w:r>
    </w:p>
    <w:p w14:paraId="42E62478" w14:textId="77777777" w:rsidR="00F1227A" w:rsidRPr="0050097A" w:rsidRDefault="00F1227A" w:rsidP="00F1227A">
      <w:pPr>
        <w:rPr>
          <w:rFonts w:ascii="Times New Roman" w:hAnsi="Times New Roman" w:cs="Times New Roman"/>
        </w:rPr>
      </w:pPr>
    </w:p>
    <w:p w14:paraId="2BF5F499" w14:textId="099E236D" w:rsidR="00F1227A" w:rsidRPr="0050097A" w:rsidRDefault="00FC3F38" w:rsidP="00F1227A">
      <w:pPr>
        <w:pStyle w:val="Heading3"/>
        <w:rPr>
          <w:rFonts w:ascii="Times New Roman" w:hAnsi="Times New Roman" w:cs="Times New Roman"/>
        </w:rPr>
      </w:pPr>
      <w:bookmarkStart w:id="24" w:name="_Toc157438352"/>
      <w:r w:rsidRPr="0050097A">
        <w:rPr>
          <w:rFonts w:ascii="Times New Roman" w:hAnsi="Times New Roman" w:cs="Times New Roman"/>
        </w:rPr>
        <w:lastRenderedPageBreak/>
        <w:t>What is your driving methodology?</w:t>
      </w:r>
      <w:bookmarkEnd w:id="24"/>
    </w:p>
    <w:p w14:paraId="6647D41F" w14:textId="5A876808"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All stimulus is generated through UVM sequences and driven to the DUT via sequencers and drivers.</w:t>
      </w:r>
    </w:p>
    <w:p w14:paraId="6CA18C64" w14:textId="77777777"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Read Agent Flow:</w:t>
      </w:r>
    </w:p>
    <w:p w14:paraId="1AEFF8E2" w14:textId="5C1631F5"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read_sequence.sv creates read-only transactions.</w:t>
      </w:r>
    </w:p>
    <w:p w14:paraId="3EA4F276" w14:textId="2284CF6C"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read_sequencer.sv issues them to the read_driver.sv.</w:t>
      </w:r>
    </w:p>
    <w:p w14:paraId="01EECEAF" w14:textId="49823053"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Read driver asserts ARVALID/ARADDR and waits for handshake.</w:t>
      </w:r>
    </w:p>
    <w:p w14:paraId="417BB51D" w14:textId="77777777"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Write Agent Flow:</w:t>
      </w:r>
    </w:p>
    <w:p w14:paraId="478B726C" w14:textId="0F5BA2D3"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write_sequence.sv creates transactions with addr, data, and wstrb.</w:t>
      </w:r>
    </w:p>
    <w:p w14:paraId="25B44FE9" w14:textId="4BB16570" w:rsidR="00F1227A" w:rsidRPr="0050097A" w:rsidRDefault="00F1227A" w:rsidP="00F1227A">
      <w:pPr>
        <w:pStyle w:val="ListParagraph"/>
        <w:numPr>
          <w:ilvl w:val="0"/>
          <w:numId w:val="11"/>
        </w:numPr>
        <w:spacing w:before="240"/>
        <w:rPr>
          <w:rFonts w:ascii="Times New Roman" w:hAnsi="Times New Roman" w:cs="Times New Roman"/>
        </w:rPr>
      </w:pPr>
      <w:r w:rsidRPr="0050097A">
        <w:rPr>
          <w:rFonts w:ascii="Times New Roman" w:hAnsi="Times New Roman" w:cs="Times New Roman"/>
        </w:rPr>
        <w:t>write_driver.sv drives AWVALID/WVALID and waits for response via BVALID.</w:t>
      </w:r>
    </w:p>
    <w:p w14:paraId="76414E9C"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t xml:space="preserve"> List the test generation methods (Directed test, constrained random)</w:t>
      </w:r>
    </w:p>
    <w:p w14:paraId="2D0DE4DB" w14:textId="785C638B" w:rsidR="00F1227A" w:rsidRPr="0050097A" w:rsidRDefault="00F1227A" w:rsidP="00F1227A">
      <w:pPr>
        <w:rPr>
          <w:rFonts w:ascii="Times New Roman" w:hAnsi="Times New Roman" w:cs="Times New Roman"/>
        </w:rPr>
      </w:pPr>
      <w:r w:rsidRPr="0050097A">
        <w:rPr>
          <w:rFonts w:ascii="Times New Roman" w:hAnsi="Times New Roman" w:cs="Times New Roman"/>
          <w:noProof/>
        </w:rPr>
        <w:drawing>
          <wp:inline distT="0" distB="0" distL="0" distR="0" wp14:anchorId="0B63D1D9" wp14:editId="0998A710">
            <wp:extent cx="5943600" cy="1181100"/>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1100"/>
                    </a:xfrm>
                    <a:prstGeom prst="rect">
                      <a:avLst/>
                    </a:prstGeom>
                    <a:ln>
                      <a:noFill/>
                    </a:ln>
                    <a:effectLst>
                      <a:outerShdw blurRad="190500" algn="tl" rotWithShape="0">
                        <a:srgbClr val="000000">
                          <a:alpha val="70000"/>
                        </a:srgbClr>
                      </a:outerShdw>
                    </a:effectLst>
                  </pic:spPr>
                </pic:pic>
              </a:graphicData>
            </a:graphic>
          </wp:inline>
        </w:drawing>
      </w:r>
    </w:p>
    <w:p w14:paraId="4271BCDE" w14:textId="77777777" w:rsidR="00FC3F38" w:rsidRPr="0050097A" w:rsidRDefault="00FC3F38" w:rsidP="00FC3F38">
      <w:pPr>
        <w:pStyle w:val="Heading3"/>
        <w:rPr>
          <w:rFonts w:ascii="Times New Roman" w:hAnsi="Times New Roman" w:cs="Times New Roman"/>
        </w:rPr>
      </w:pPr>
      <w:bookmarkStart w:id="25" w:name="_Toc157438353"/>
      <w:r w:rsidRPr="0050097A">
        <w:rPr>
          <w:rFonts w:ascii="Times New Roman" w:hAnsi="Times New Roman" w:cs="Times New Roman"/>
        </w:rPr>
        <w:t>What will be your checking methodology?</w:t>
      </w:r>
      <w:bookmarkEnd w:id="25"/>
    </w:p>
    <w:p w14:paraId="6E97D843" w14:textId="77777777" w:rsidR="00F1227A" w:rsidRPr="0050097A" w:rsidRDefault="00F1227A" w:rsidP="00F1227A">
      <w:pPr>
        <w:rPr>
          <w:rFonts w:ascii="Times New Roman" w:hAnsi="Times New Roman" w:cs="Times New Roman"/>
        </w:rPr>
      </w:pPr>
    </w:p>
    <w:p w14:paraId="5BE13C9B" w14:textId="25DB33DF" w:rsidR="00F1227A" w:rsidRPr="0050097A" w:rsidRDefault="00F1227A" w:rsidP="00F1227A">
      <w:pPr>
        <w:pStyle w:val="ListParagraph"/>
        <w:numPr>
          <w:ilvl w:val="0"/>
          <w:numId w:val="16"/>
        </w:numPr>
        <w:rPr>
          <w:rFonts w:ascii="Times New Roman" w:hAnsi="Times New Roman" w:cs="Times New Roman"/>
        </w:rPr>
      </w:pPr>
      <w:r w:rsidRPr="0050097A">
        <w:rPr>
          <w:rFonts w:ascii="Times New Roman" w:hAnsi="Times New Roman" w:cs="Times New Roman"/>
        </w:rPr>
        <w:t>The DUT output is checked via a scoreboard that compares monitor-observed results to expected values generated by a reference memory model.</w:t>
      </w:r>
    </w:p>
    <w:p w14:paraId="6ADEFE31" w14:textId="19CC3A30" w:rsidR="00F1227A" w:rsidRPr="0050097A" w:rsidRDefault="00F1227A" w:rsidP="00F1227A">
      <w:pPr>
        <w:rPr>
          <w:rFonts w:ascii="Times New Roman" w:hAnsi="Times New Roman" w:cs="Times New Roman"/>
          <w:b/>
          <w:bCs/>
        </w:rPr>
      </w:pPr>
      <w:r w:rsidRPr="0050097A">
        <w:rPr>
          <w:rFonts w:ascii="Times New Roman" w:hAnsi="Times New Roman" w:cs="Times New Roman"/>
          <w:b/>
          <w:bCs/>
        </w:rPr>
        <w:t xml:space="preserve">      Data Flow:</w:t>
      </w:r>
    </w:p>
    <w:p w14:paraId="00F476F2" w14:textId="07962377" w:rsidR="00F1227A" w:rsidRPr="0050097A" w:rsidRDefault="00F1227A" w:rsidP="00F1227A">
      <w:pPr>
        <w:pStyle w:val="ListParagraph"/>
        <w:numPr>
          <w:ilvl w:val="0"/>
          <w:numId w:val="15"/>
        </w:numPr>
        <w:rPr>
          <w:rFonts w:ascii="Times New Roman" w:hAnsi="Times New Roman" w:cs="Times New Roman"/>
        </w:rPr>
      </w:pPr>
      <w:r w:rsidRPr="0050097A">
        <w:rPr>
          <w:rFonts w:ascii="Times New Roman" w:hAnsi="Times New Roman" w:cs="Times New Roman"/>
        </w:rPr>
        <w:t>Monitors capture AXI channel activity and forward it to scoreboard.sv.</w:t>
      </w:r>
    </w:p>
    <w:p w14:paraId="04705C96" w14:textId="6AA99A6C" w:rsidR="00F1227A" w:rsidRPr="0050097A" w:rsidRDefault="00F1227A" w:rsidP="00F1227A">
      <w:pPr>
        <w:pStyle w:val="ListParagraph"/>
        <w:numPr>
          <w:ilvl w:val="0"/>
          <w:numId w:val="15"/>
        </w:numPr>
        <w:rPr>
          <w:rFonts w:ascii="Times New Roman" w:hAnsi="Times New Roman" w:cs="Times New Roman"/>
        </w:rPr>
      </w:pPr>
      <w:r w:rsidRPr="0050097A">
        <w:rPr>
          <w:rFonts w:ascii="Times New Roman" w:hAnsi="Times New Roman" w:cs="Times New Roman"/>
        </w:rPr>
        <w:t>scoreboard_txn.sv helps organize expected vs actual result comparison.</w:t>
      </w:r>
    </w:p>
    <w:p w14:paraId="0136E1A6" w14:textId="659C8955" w:rsidR="00F1227A" w:rsidRPr="0050097A" w:rsidRDefault="00F1227A" w:rsidP="00F1227A">
      <w:pPr>
        <w:pStyle w:val="ListParagraph"/>
        <w:numPr>
          <w:ilvl w:val="0"/>
          <w:numId w:val="15"/>
        </w:numPr>
        <w:rPr>
          <w:rFonts w:ascii="Times New Roman" w:hAnsi="Times New Roman" w:cs="Times New Roman"/>
        </w:rPr>
      </w:pPr>
      <w:r w:rsidRPr="0050097A">
        <w:rPr>
          <w:rFonts w:ascii="Times New Roman" w:hAnsi="Times New Roman" w:cs="Times New Roman"/>
        </w:rPr>
        <w:t>Ref model updates memory on write and returns expected value on read.</w:t>
      </w:r>
    </w:p>
    <w:p w14:paraId="206776C7"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lastRenderedPageBreak/>
        <w:t xml:space="preserve">From specification, from implementation, from context, from architecture </w:t>
      </w:r>
      <w:proofErr w:type="spellStart"/>
      <w:r w:rsidRPr="0050097A">
        <w:rPr>
          <w:rFonts w:ascii="Times New Roman" w:hAnsi="Times New Roman" w:cs="Times New Roman"/>
        </w:rPr>
        <w:t>etc</w:t>
      </w:r>
      <w:proofErr w:type="spellEnd"/>
    </w:p>
    <w:p w14:paraId="3C4479E0" w14:textId="416B34D8" w:rsidR="00FC3F38" w:rsidRPr="0050097A" w:rsidRDefault="00F1227A" w:rsidP="00FC3F38">
      <w:pPr>
        <w:rPr>
          <w:rFonts w:ascii="Times New Roman" w:hAnsi="Times New Roman" w:cs="Times New Roman"/>
        </w:rPr>
      </w:pPr>
      <w:r w:rsidRPr="0050097A">
        <w:rPr>
          <w:rFonts w:ascii="Times New Roman" w:hAnsi="Times New Roman" w:cs="Times New Roman"/>
          <w:noProof/>
        </w:rPr>
        <w:drawing>
          <wp:inline distT="0" distB="0" distL="0" distR="0" wp14:anchorId="48D71916" wp14:editId="0D93312F">
            <wp:extent cx="5943600" cy="2065020"/>
            <wp:effectExtent l="190500" t="190500" r="190500" b="1828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5020"/>
                    </a:xfrm>
                    <a:prstGeom prst="rect">
                      <a:avLst/>
                    </a:prstGeom>
                    <a:ln>
                      <a:noFill/>
                    </a:ln>
                    <a:effectLst>
                      <a:outerShdw blurRad="190500" algn="tl" rotWithShape="0">
                        <a:srgbClr val="000000">
                          <a:alpha val="70000"/>
                        </a:srgbClr>
                      </a:outerShdw>
                    </a:effectLst>
                  </pic:spPr>
                </pic:pic>
              </a:graphicData>
            </a:graphic>
          </wp:inline>
        </w:drawing>
      </w:r>
    </w:p>
    <w:p w14:paraId="2A044817" w14:textId="77777777" w:rsidR="00FC3F38" w:rsidRPr="0050097A" w:rsidRDefault="00FC3F38" w:rsidP="00FC3F38">
      <w:pPr>
        <w:pStyle w:val="Heading3"/>
        <w:rPr>
          <w:rFonts w:ascii="Times New Roman" w:hAnsi="Times New Roman" w:cs="Times New Roman"/>
        </w:rPr>
      </w:pPr>
      <w:bookmarkStart w:id="26" w:name="_Toc157438354"/>
      <w:r w:rsidRPr="0050097A">
        <w:rPr>
          <w:rFonts w:ascii="Times New Roman" w:hAnsi="Times New Roman" w:cs="Times New Roman"/>
        </w:rPr>
        <w:t>Testcase Scenarios (Matrix)</w:t>
      </w:r>
      <w:bookmarkEnd w:id="26"/>
    </w:p>
    <w:p w14:paraId="014E594D"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t>Basic Tests</w:t>
      </w:r>
    </w:p>
    <w:tbl>
      <w:tblPr>
        <w:tblStyle w:val="TableGrid"/>
        <w:tblW w:w="0" w:type="auto"/>
        <w:tblLook w:val="04A0" w:firstRow="1" w:lastRow="0" w:firstColumn="1" w:lastColumn="0" w:noHBand="0" w:noVBand="1"/>
      </w:tblPr>
      <w:tblGrid>
        <w:gridCol w:w="2065"/>
        <w:gridCol w:w="7285"/>
      </w:tblGrid>
      <w:tr w:rsidR="00FC3F38" w:rsidRPr="0050097A" w14:paraId="24AE2340" w14:textId="77777777" w:rsidTr="000F2D8A">
        <w:tc>
          <w:tcPr>
            <w:tcW w:w="2065" w:type="dxa"/>
          </w:tcPr>
          <w:p w14:paraId="35C48244"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Name / Number</w:t>
            </w:r>
          </w:p>
        </w:tc>
        <w:tc>
          <w:tcPr>
            <w:tcW w:w="7285" w:type="dxa"/>
          </w:tcPr>
          <w:p w14:paraId="4EC63362"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Description/ Features</w:t>
            </w:r>
          </w:p>
        </w:tc>
      </w:tr>
      <w:tr w:rsidR="00FC3F38" w:rsidRPr="0050097A" w14:paraId="1F6178B4" w14:textId="77777777" w:rsidTr="000F2D8A">
        <w:tc>
          <w:tcPr>
            <w:tcW w:w="2065" w:type="dxa"/>
          </w:tcPr>
          <w:p w14:paraId="478B1043"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1.1.1</w:t>
            </w:r>
          </w:p>
        </w:tc>
        <w:tc>
          <w:tcPr>
            <w:tcW w:w="7285" w:type="dxa"/>
          </w:tcPr>
          <w:p w14:paraId="3CFBB527" w14:textId="29809C08" w:rsidR="00FC3F38" w:rsidRPr="0050097A" w:rsidRDefault="000F2D8A" w:rsidP="00E74E7D">
            <w:pPr>
              <w:rPr>
                <w:rFonts w:ascii="Times New Roman" w:hAnsi="Times New Roman" w:cs="Times New Roman"/>
              </w:rPr>
            </w:pPr>
            <w:r w:rsidRPr="0050097A">
              <w:rPr>
                <w:rFonts w:ascii="Times New Roman" w:hAnsi="Times New Roman" w:cs="Times New Roman"/>
              </w:rPr>
              <w:t>Perform a basic read from a single register. Validates ARVALID/ARREADY and correct RDATA output.</w:t>
            </w:r>
          </w:p>
        </w:tc>
      </w:tr>
      <w:tr w:rsidR="00FC3F38" w:rsidRPr="0050097A" w14:paraId="723BDA1F" w14:textId="77777777" w:rsidTr="000F2D8A">
        <w:tc>
          <w:tcPr>
            <w:tcW w:w="2065" w:type="dxa"/>
          </w:tcPr>
          <w:p w14:paraId="79605B91"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1.1.2</w:t>
            </w:r>
          </w:p>
        </w:tc>
        <w:tc>
          <w:tcPr>
            <w:tcW w:w="7285" w:type="dxa"/>
          </w:tcPr>
          <w:p w14:paraId="00A5C324" w14:textId="5F9E72B0" w:rsidR="00FC3F38" w:rsidRPr="0050097A" w:rsidRDefault="000F2D8A" w:rsidP="00E74E7D">
            <w:pPr>
              <w:rPr>
                <w:rFonts w:ascii="Times New Roman" w:hAnsi="Times New Roman" w:cs="Times New Roman"/>
              </w:rPr>
            </w:pPr>
            <w:r w:rsidRPr="0050097A">
              <w:rPr>
                <w:rFonts w:ascii="Times New Roman" w:hAnsi="Times New Roman" w:cs="Times New Roman"/>
              </w:rPr>
              <w:t>Write to a register with WSTRB = 4’b1111 (all bytes valid). Ensures full-word write is stored correctly.</w:t>
            </w:r>
          </w:p>
        </w:tc>
      </w:tr>
      <w:tr w:rsidR="00A86387" w:rsidRPr="0050097A" w14:paraId="67AB14A4" w14:textId="77777777" w:rsidTr="000F2D8A">
        <w:tc>
          <w:tcPr>
            <w:tcW w:w="2065" w:type="dxa"/>
          </w:tcPr>
          <w:p w14:paraId="7883D561" w14:textId="257B8122" w:rsidR="00A86387" w:rsidRPr="0050097A" w:rsidRDefault="00A86387" w:rsidP="000F2D8A">
            <w:pPr>
              <w:jc w:val="center"/>
              <w:rPr>
                <w:rFonts w:ascii="Times New Roman" w:hAnsi="Times New Roman" w:cs="Times New Roman"/>
              </w:rPr>
            </w:pPr>
            <w:r w:rsidRPr="0050097A">
              <w:rPr>
                <w:rFonts w:ascii="Times New Roman" w:hAnsi="Times New Roman" w:cs="Times New Roman"/>
              </w:rPr>
              <w:t>1.1.3</w:t>
            </w:r>
          </w:p>
        </w:tc>
        <w:tc>
          <w:tcPr>
            <w:tcW w:w="7285" w:type="dxa"/>
          </w:tcPr>
          <w:p w14:paraId="749DE019" w14:textId="44916B9F" w:rsidR="00A86387" w:rsidRPr="0050097A" w:rsidRDefault="000F2D8A" w:rsidP="00E74E7D">
            <w:pPr>
              <w:rPr>
                <w:rFonts w:ascii="Times New Roman" w:hAnsi="Times New Roman" w:cs="Times New Roman"/>
              </w:rPr>
            </w:pPr>
            <w:r w:rsidRPr="0050097A">
              <w:rPr>
                <w:rFonts w:ascii="Times New Roman" w:hAnsi="Times New Roman" w:cs="Times New Roman"/>
              </w:rPr>
              <w:t>Apply reset during operation. Check that DUT clears internal state and halts valid transactions.</w:t>
            </w:r>
          </w:p>
        </w:tc>
      </w:tr>
      <w:tr w:rsidR="00A86387" w:rsidRPr="0050097A" w14:paraId="2C47423E" w14:textId="77777777" w:rsidTr="000F2D8A">
        <w:tc>
          <w:tcPr>
            <w:tcW w:w="2065" w:type="dxa"/>
          </w:tcPr>
          <w:p w14:paraId="5C12CD1F" w14:textId="0C545415" w:rsidR="00A86387" w:rsidRPr="0050097A" w:rsidRDefault="00A86387" w:rsidP="000F2D8A">
            <w:pPr>
              <w:jc w:val="center"/>
              <w:rPr>
                <w:rFonts w:ascii="Times New Roman" w:hAnsi="Times New Roman" w:cs="Times New Roman"/>
              </w:rPr>
            </w:pPr>
            <w:r w:rsidRPr="0050097A">
              <w:rPr>
                <w:rFonts w:ascii="Times New Roman" w:hAnsi="Times New Roman" w:cs="Times New Roman"/>
              </w:rPr>
              <w:t>1.1.4</w:t>
            </w:r>
          </w:p>
        </w:tc>
        <w:tc>
          <w:tcPr>
            <w:tcW w:w="7285" w:type="dxa"/>
          </w:tcPr>
          <w:p w14:paraId="5854121A" w14:textId="3D4B7EE0" w:rsidR="00A86387" w:rsidRPr="0050097A" w:rsidRDefault="000F2D8A" w:rsidP="00E74E7D">
            <w:pPr>
              <w:rPr>
                <w:rFonts w:ascii="Times New Roman" w:hAnsi="Times New Roman" w:cs="Times New Roman"/>
              </w:rPr>
            </w:pPr>
            <w:r w:rsidRPr="0050097A">
              <w:rPr>
                <w:rFonts w:ascii="Times New Roman" w:hAnsi="Times New Roman" w:cs="Times New Roman"/>
              </w:rPr>
              <w:t>Write and read to/from all 4 registers (address range 0x0 to 0xC). Ensures full address decoding is functional.</w:t>
            </w:r>
          </w:p>
        </w:tc>
      </w:tr>
    </w:tbl>
    <w:p w14:paraId="7D2BD13E" w14:textId="77777777" w:rsidR="00FC3F38" w:rsidRPr="0050097A" w:rsidRDefault="00FC3F38" w:rsidP="00FC3F38">
      <w:pPr>
        <w:rPr>
          <w:rFonts w:ascii="Times New Roman" w:hAnsi="Times New Roman" w:cs="Times New Roman"/>
        </w:rPr>
      </w:pPr>
    </w:p>
    <w:p w14:paraId="1507382E"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t>Complex Tests</w:t>
      </w:r>
    </w:p>
    <w:tbl>
      <w:tblPr>
        <w:tblStyle w:val="TableGrid"/>
        <w:tblW w:w="0" w:type="auto"/>
        <w:tblLook w:val="04A0" w:firstRow="1" w:lastRow="0" w:firstColumn="1" w:lastColumn="0" w:noHBand="0" w:noVBand="1"/>
      </w:tblPr>
      <w:tblGrid>
        <w:gridCol w:w="2155"/>
        <w:gridCol w:w="7195"/>
      </w:tblGrid>
      <w:tr w:rsidR="00FC3F38" w:rsidRPr="0050097A" w14:paraId="0B38ED58" w14:textId="77777777" w:rsidTr="000F2D8A">
        <w:tc>
          <w:tcPr>
            <w:tcW w:w="2155" w:type="dxa"/>
          </w:tcPr>
          <w:p w14:paraId="5102EB8A"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Name / Number</w:t>
            </w:r>
          </w:p>
        </w:tc>
        <w:tc>
          <w:tcPr>
            <w:tcW w:w="7195" w:type="dxa"/>
          </w:tcPr>
          <w:p w14:paraId="7812FB20"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Description/ Features</w:t>
            </w:r>
          </w:p>
        </w:tc>
      </w:tr>
      <w:tr w:rsidR="00FC3F38" w:rsidRPr="0050097A" w14:paraId="357943A3" w14:textId="77777777" w:rsidTr="000F2D8A">
        <w:tc>
          <w:tcPr>
            <w:tcW w:w="2155" w:type="dxa"/>
          </w:tcPr>
          <w:p w14:paraId="21F6000B"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1.2.1</w:t>
            </w:r>
          </w:p>
        </w:tc>
        <w:tc>
          <w:tcPr>
            <w:tcW w:w="7195" w:type="dxa"/>
          </w:tcPr>
          <w:p w14:paraId="5B99C722" w14:textId="58ACF01B" w:rsidR="00FC3F38" w:rsidRPr="0050097A" w:rsidRDefault="000F2D8A" w:rsidP="00E74E7D">
            <w:pPr>
              <w:rPr>
                <w:rFonts w:ascii="Times New Roman" w:hAnsi="Times New Roman" w:cs="Times New Roman"/>
              </w:rPr>
            </w:pPr>
            <w:r w:rsidRPr="0050097A">
              <w:rPr>
                <w:rFonts w:ascii="Times New Roman" w:hAnsi="Times New Roman" w:cs="Times New Roman"/>
              </w:rPr>
              <w:t>Concurrent read and write operations. Verifies independent channel operation and valid/ready handshakes on both sides. Checks for coherency when accessing the same register.</w:t>
            </w:r>
          </w:p>
        </w:tc>
      </w:tr>
      <w:tr w:rsidR="00FC3F38" w:rsidRPr="0050097A" w14:paraId="705FA6FE" w14:textId="77777777" w:rsidTr="000F2D8A">
        <w:tc>
          <w:tcPr>
            <w:tcW w:w="2155" w:type="dxa"/>
          </w:tcPr>
          <w:p w14:paraId="0824875B"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1.2.2</w:t>
            </w:r>
          </w:p>
        </w:tc>
        <w:tc>
          <w:tcPr>
            <w:tcW w:w="7195" w:type="dxa"/>
          </w:tcPr>
          <w:p w14:paraId="7C6957F1" w14:textId="1A2CAFDA" w:rsidR="00FC3F38" w:rsidRPr="0050097A" w:rsidRDefault="000F2D8A" w:rsidP="00E74E7D">
            <w:pPr>
              <w:rPr>
                <w:rFonts w:ascii="Times New Roman" w:hAnsi="Times New Roman" w:cs="Times New Roman"/>
              </w:rPr>
            </w:pPr>
            <w:r w:rsidRPr="0050097A">
              <w:rPr>
                <w:rFonts w:ascii="Times New Roman" w:hAnsi="Times New Roman" w:cs="Times New Roman"/>
              </w:rPr>
              <w:t>Perform a partial write using WSTRB = 4’b0101 followed by an immediate read. Verifies byte-level write masking and correct data merging in the target register.</w:t>
            </w:r>
          </w:p>
        </w:tc>
      </w:tr>
    </w:tbl>
    <w:p w14:paraId="20965470" w14:textId="77777777" w:rsidR="00FC3F38" w:rsidRPr="0050097A" w:rsidRDefault="00FC3F38" w:rsidP="00FC3F38">
      <w:pPr>
        <w:rPr>
          <w:rFonts w:ascii="Times New Roman" w:hAnsi="Times New Roman" w:cs="Times New Roman"/>
        </w:rPr>
      </w:pPr>
    </w:p>
    <w:p w14:paraId="42321166"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t>Regression Tests (Must pass every time)</w:t>
      </w:r>
    </w:p>
    <w:tbl>
      <w:tblPr>
        <w:tblStyle w:val="TableGrid"/>
        <w:tblW w:w="0" w:type="auto"/>
        <w:tblLook w:val="04A0" w:firstRow="1" w:lastRow="0" w:firstColumn="1" w:lastColumn="0" w:noHBand="0" w:noVBand="1"/>
      </w:tblPr>
      <w:tblGrid>
        <w:gridCol w:w="2155"/>
        <w:gridCol w:w="7195"/>
      </w:tblGrid>
      <w:tr w:rsidR="00FC3F38" w:rsidRPr="0050097A" w14:paraId="42761B0F" w14:textId="77777777" w:rsidTr="000F2D8A">
        <w:tc>
          <w:tcPr>
            <w:tcW w:w="2155" w:type="dxa"/>
          </w:tcPr>
          <w:p w14:paraId="15D23F30"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Name / Number</w:t>
            </w:r>
          </w:p>
        </w:tc>
        <w:tc>
          <w:tcPr>
            <w:tcW w:w="7195" w:type="dxa"/>
          </w:tcPr>
          <w:p w14:paraId="3DCED2B4"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Description/Features</w:t>
            </w:r>
          </w:p>
        </w:tc>
      </w:tr>
      <w:tr w:rsidR="00FC3F38" w:rsidRPr="0050097A" w14:paraId="654DCFDF" w14:textId="77777777" w:rsidTr="000F2D8A">
        <w:tc>
          <w:tcPr>
            <w:tcW w:w="2155" w:type="dxa"/>
          </w:tcPr>
          <w:p w14:paraId="47F8D5DB"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1.3.1</w:t>
            </w:r>
          </w:p>
        </w:tc>
        <w:tc>
          <w:tcPr>
            <w:tcW w:w="7195" w:type="dxa"/>
          </w:tcPr>
          <w:p w14:paraId="3031105F" w14:textId="4668B8DE" w:rsidR="00FC3F38" w:rsidRPr="0050097A" w:rsidRDefault="000F2D8A" w:rsidP="00E74E7D">
            <w:pPr>
              <w:rPr>
                <w:rFonts w:ascii="Times New Roman" w:hAnsi="Times New Roman" w:cs="Times New Roman"/>
              </w:rPr>
            </w:pPr>
            <w:r w:rsidRPr="000F2D8A">
              <w:rPr>
                <w:rFonts w:ascii="Times New Roman" w:hAnsi="Times New Roman" w:cs="Times New Roman"/>
              </w:rPr>
              <w:t>Sequence of read/write operations with randomized values. Confirms overall DUT stability and correctness under repeated simulation runs.</w:t>
            </w:r>
          </w:p>
        </w:tc>
      </w:tr>
      <w:tr w:rsidR="00FC3F38" w:rsidRPr="0050097A" w14:paraId="63690E9A" w14:textId="77777777" w:rsidTr="000F2D8A">
        <w:tc>
          <w:tcPr>
            <w:tcW w:w="2155" w:type="dxa"/>
          </w:tcPr>
          <w:p w14:paraId="752C8329"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1.3.2</w:t>
            </w:r>
          </w:p>
        </w:tc>
        <w:tc>
          <w:tcPr>
            <w:tcW w:w="7195" w:type="dxa"/>
          </w:tcPr>
          <w:p w14:paraId="47B0C457" w14:textId="18C0BA21" w:rsidR="00FC3F38" w:rsidRPr="0050097A" w:rsidRDefault="000F2D8A" w:rsidP="00E74E7D">
            <w:pPr>
              <w:rPr>
                <w:rFonts w:ascii="Times New Roman" w:hAnsi="Times New Roman" w:cs="Times New Roman"/>
              </w:rPr>
            </w:pPr>
            <w:r w:rsidRPr="0050097A">
              <w:rPr>
                <w:rFonts w:ascii="Times New Roman" w:hAnsi="Times New Roman" w:cs="Times New Roman"/>
              </w:rPr>
              <w:t>Perform reset between multiple back-to-back transactions. Verifies consistent DUT recovery and output under reset stress.</w:t>
            </w:r>
          </w:p>
        </w:tc>
      </w:tr>
    </w:tbl>
    <w:p w14:paraId="50621158" w14:textId="77777777" w:rsidR="00FC3F38" w:rsidRPr="0050097A" w:rsidRDefault="00FC3F38" w:rsidP="00FC3F38">
      <w:pPr>
        <w:rPr>
          <w:rFonts w:ascii="Times New Roman" w:hAnsi="Times New Roman" w:cs="Times New Roman"/>
        </w:rPr>
      </w:pPr>
    </w:p>
    <w:p w14:paraId="069F1F24" w14:textId="77777777" w:rsidR="000F2D8A" w:rsidRPr="0050097A" w:rsidRDefault="000F2D8A" w:rsidP="00FC3F38">
      <w:pPr>
        <w:rPr>
          <w:rFonts w:ascii="Times New Roman" w:hAnsi="Times New Roman" w:cs="Times New Roman"/>
        </w:rPr>
      </w:pPr>
    </w:p>
    <w:p w14:paraId="5D405048"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lastRenderedPageBreak/>
        <w:t>Any special or corner cases testcases</w:t>
      </w:r>
    </w:p>
    <w:tbl>
      <w:tblPr>
        <w:tblStyle w:val="TableGrid"/>
        <w:tblW w:w="0" w:type="auto"/>
        <w:tblLook w:val="04A0" w:firstRow="1" w:lastRow="0" w:firstColumn="1" w:lastColumn="0" w:noHBand="0" w:noVBand="1"/>
      </w:tblPr>
      <w:tblGrid>
        <w:gridCol w:w="2065"/>
        <w:gridCol w:w="7285"/>
      </w:tblGrid>
      <w:tr w:rsidR="00FC3F38" w:rsidRPr="0050097A" w14:paraId="15378A96" w14:textId="77777777" w:rsidTr="000F2D8A">
        <w:tc>
          <w:tcPr>
            <w:tcW w:w="2065" w:type="dxa"/>
          </w:tcPr>
          <w:p w14:paraId="0754C8E7"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Name / Number</w:t>
            </w:r>
          </w:p>
        </w:tc>
        <w:tc>
          <w:tcPr>
            <w:tcW w:w="7285" w:type="dxa"/>
          </w:tcPr>
          <w:p w14:paraId="5AAC0B3A" w14:textId="77777777" w:rsidR="00FC3F38" w:rsidRPr="0050097A" w:rsidRDefault="00FC3F38" w:rsidP="00E74E7D">
            <w:pPr>
              <w:rPr>
                <w:rFonts w:ascii="Times New Roman" w:hAnsi="Times New Roman" w:cs="Times New Roman"/>
              </w:rPr>
            </w:pPr>
            <w:r w:rsidRPr="0050097A">
              <w:rPr>
                <w:rFonts w:ascii="Times New Roman" w:hAnsi="Times New Roman" w:cs="Times New Roman"/>
              </w:rPr>
              <w:t>Test Description</w:t>
            </w:r>
          </w:p>
        </w:tc>
      </w:tr>
      <w:tr w:rsidR="00FC3F38" w:rsidRPr="0050097A" w14:paraId="58BAC6FA" w14:textId="77777777" w:rsidTr="000F2D8A">
        <w:tc>
          <w:tcPr>
            <w:tcW w:w="2065" w:type="dxa"/>
          </w:tcPr>
          <w:p w14:paraId="0ECC6028"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1.4.1</w:t>
            </w:r>
          </w:p>
        </w:tc>
        <w:tc>
          <w:tcPr>
            <w:tcW w:w="7285" w:type="dxa"/>
          </w:tcPr>
          <w:p w14:paraId="519192D5" w14:textId="1AC7E849" w:rsidR="00FC3F38" w:rsidRPr="0050097A" w:rsidRDefault="000F2D8A" w:rsidP="00E74E7D">
            <w:pPr>
              <w:rPr>
                <w:rFonts w:ascii="Times New Roman" w:hAnsi="Times New Roman" w:cs="Times New Roman"/>
              </w:rPr>
            </w:pPr>
            <w:r w:rsidRPr="0050097A">
              <w:rPr>
                <w:rFonts w:ascii="Times New Roman" w:hAnsi="Times New Roman" w:cs="Times New Roman"/>
              </w:rPr>
              <w:t xml:space="preserve">Special case: Write with WSTRB = 4’b0001 (LSB byte only), then read back. Confirms that only </w:t>
            </w:r>
            <w:proofErr w:type="gramStart"/>
            <w:r w:rsidRPr="0050097A">
              <w:rPr>
                <w:rFonts w:ascii="Times New Roman" w:hAnsi="Times New Roman" w:cs="Times New Roman"/>
              </w:rPr>
              <w:t>byte[</w:t>
            </w:r>
            <w:proofErr w:type="gramEnd"/>
            <w:r w:rsidRPr="0050097A">
              <w:rPr>
                <w:rFonts w:ascii="Times New Roman" w:hAnsi="Times New Roman" w:cs="Times New Roman"/>
              </w:rPr>
              <w:t>7:0] is updated and others remain unchanged.</w:t>
            </w:r>
          </w:p>
        </w:tc>
      </w:tr>
      <w:tr w:rsidR="00FC3F38" w:rsidRPr="0050097A" w14:paraId="04149165" w14:textId="77777777" w:rsidTr="000F2D8A">
        <w:tc>
          <w:tcPr>
            <w:tcW w:w="2065" w:type="dxa"/>
          </w:tcPr>
          <w:p w14:paraId="1070373F" w14:textId="77777777" w:rsidR="00FC3F38" w:rsidRPr="0050097A" w:rsidRDefault="00FC3F38" w:rsidP="000F2D8A">
            <w:pPr>
              <w:jc w:val="center"/>
              <w:rPr>
                <w:rFonts w:ascii="Times New Roman" w:hAnsi="Times New Roman" w:cs="Times New Roman"/>
              </w:rPr>
            </w:pPr>
            <w:r w:rsidRPr="0050097A">
              <w:rPr>
                <w:rFonts w:ascii="Times New Roman" w:hAnsi="Times New Roman" w:cs="Times New Roman"/>
              </w:rPr>
              <w:t>1.4.2</w:t>
            </w:r>
          </w:p>
        </w:tc>
        <w:tc>
          <w:tcPr>
            <w:tcW w:w="7285" w:type="dxa"/>
          </w:tcPr>
          <w:p w14:paraId="3C0417DF" w14:textId="7D18C28F" w:rsidR="00FC3F38" w:rsidRPr="0050097A" w:rsidRDefault="000F2D8A" w:rsidP="00E74E7D">
            <w:pPr>
              <w:rPr>
                <w:rFonts w:ascii="Times New Roman" w:hAnsi="Times New Roman" w:cs="Times New Roman"/>
              </w:rPr>
            </w:pPr>
            <w:r w:rsidRPr="0050097A">
              <w:rPr>
                <w:rFonts w:ascii="Times New Roman" w:hAnsi="Times New Roman" w:cs="Times New Roman"/>
              </w:rPr>
              <w:t>Inject backpressure by holding READY low for multiple cycles. Tests DUT’s protocol tolerance, especially during handshake delays.</w:t>
            </w:r>
          </w:p>
        </w:tc>
      </w:tr>
    </w:tbl>
    <w:p w14:paraId="241A78D4" w14:textId="77777777" w:rsidR="00FC3F38" w:rsidRPr="0050097A" w:rsidRDefault="00FC3F38" w:rsidP="00FC3F38">
      <w:pPr>
        <w:rPr>
          <w:rFonts w:ascii="Times New Roman" w:hAnsi="Times New Roman" w:cs="Times New Roman"/>
        </w:rPr>
      </w:pPr>
    </w:p>
    <w:p w14:paraId="269A2C24" w14:textId="77777777" w:rsidR="00FC3F38" w:rsidRPr="0050097A" w:rsidRDefault="00FC3F38" w:rsidP="00FC3F38">
      <w:pPr>
        <w:pStyle w:val="Heading1"/>
        <w:rPr>
          <w:rFonts w:ascii="Times New Roman" w:hAnsi="Times New Roman" w:cs="Times New Roman"/>
        </w:rPr>
      </w:pPr>
      <w:bookmarkStart w:id="27" w:name="_Toc157438355"/>
      <w:r w:rsidRPr="0050097A">
        <w:rPr>
          <w:rFonts w:ascii="Times New Roman" w:hAnsi="Times New Roman" w:cs="Times New Roman"/>
        </w:rPr>
        <w:t>Coverage Requirements</w:t>
      </w:r>
      <w:bookmarkEnd w:id="27"/>
    </w:p>
    <w:p w14:paraId="039C33BA"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t xml:space="preserve">Describe Code and Functional Coverage goals for the DUV </w:t>
      </w:r>
    </w:p>
    <w:p w14:paraId="2BBFA6DF" w14:textId="77777777" w:rsidR="00270CDB" w:rsidRPr="0050097A" w:rsidRDefault="00270CDB" w:rsidP="00270CDB">
      <w:pPr>
        <w:pStyle w:val="NormalWeb"/>
      </w:pPr>
      <w:r w:rsidRPr="0050097A">
        <w:t>The goal is to achieve:</w:t>
      </w:r>
    </w:p>
    <w:p w14:paraId="72717C5F" w14:textId="77777777" w:rsidR="00270CDB" w:rsidRPr="0050097A" w:rsidRDefault="00270CDB" w:rsidP="00270CDB">
      <w:pPr>
        <w:pStyle w:val="NormalWeb"/>
        <w:numPr>
          <w:ilvl w:val="0"/>
          <w:numId w:val="18"/>
        </w:numPr>
      </w:pPr>
      <w:r w:rsidRPr="0050097A">
        <w:rPr>
          <w:rStyle w:val="Strong"/>
        </w:rPr>
        <w:t>100% code coverage</w:t>
      </w:r>
      <w:r w:rsidRPr="0050097A">
        <w:t xml:space="preserve"> for the DUT (</w:t>
      </w:r>
      <w:r w:rsidRPr="0050097A">
        <w:rPr>
          <w:rStyle w:val="HTMLCode"/>
          <w:rFonts w:ascii="Times New Roman" w:eastAsiaTheme="majorEastAsia" w:hAnsi="Times New Roman" w:cs="Times New Roman"/>
        </w:rPr>
        <w:t>AXI_RTL.sv</w:t>
      </w:r>
      <w:r w:rsidRPr="0050097A">
        <w:t>) including:</w:t>
      </w:r>
    </w:p>
    <w:p w14:paraId="06BD2DAB" w14:textId="77777777" w:rsidR="00270CDB" w:rsidRPr="0050097A" w:rsidRDefault="00270CDB" w:rsidP="00270CDB">
      <w:pPr>
        <w:pStyle w:val="NormalWeb"/>
        <w:numPr>
          <w:ilvl w:val="1"/>
          <w:numId w:val="18"/>
        </w:numPr>
      </w:pPr>
      <w:r w:rsidRPr="0050097A">
        <w:t xml:space="preserve">All </w:t>
      </w:r>
      <w:r w:rsidRPr="0050097A">
        <w:rPr>
          <w:rStyle w:val="HTMLCode"/>
          <w:rFonts w:ascii="Times New Roman" w:eastAsiaTheme="majorEastAsia" w:hAnsi="Times New Roman" w:cs="Times New Roman"/>
        </w:rPr>
        <w:t>if/else</w:t>
      </w:r>
      <w:r w:rsidRPr="0050097A">
        <w:t xml:space="preserve">, </w:t>
      </w:r>
      <w:r w:rsidRPr="0050097A">
        <w:rPr>
          <w:rStyle w:val="HTMLCode"/>
          <w:rFonts w:ascii="Times New Roman" w:eastAsiaTheme="majorEastAsia" w:hAnsi="Times New Roman" w:cs="Times New Roman"/>
        </w:rPr>
        <w:t>case</w:t>
      </w:r>
      <w:r w:rsidRPr="0050097A">
        <w:t>, and FSM transitions</w:t>
      </w:r>
    </w:p>
    <w:p w14:paraId="228DB4FE" w14:textId="77777777" w:rsidR="00270CDB" w:rsidRPr="0050097A" w:rsidRDefault="00270CDB" w:rsidP="00270CDB">
      <w:pPr>
        <w:pStyle w:val="NormalWeb"/>
        <w:numPr>
          <w:ilvl w:val="1"/>
          <w:numId w:val="18"/>
        </w:numPr>
      </w:pPr>
      <w:r w:rsidRPr="0050097A">
        <w:t xml:space="preserve">Conditions around </w:t>
      </w:r>
      <w:r w:rsidRPr="0050097A">
        <w:rPr>
          <w:rStyle w:val="HTMLCode"/>
          <w:rFonts w:ascii="Times New Roman" w:eastAsiaTheme="majorEastAsia" w:hAnsi="Times New Roman" w:cs="Times New Roman"/>
        </w:rPr>
        <w:t>WSTRB</w:t>
      </w:r>
      <w:r w:rsidRPr="0050097A">
        <w:t>, read/write paths, and reset logic</w:t>
      </w:r>
    </w:p>
    <w:p w14:paraId="31652CC5" w14:textId="7DC6464F" w:rsidR="00270CDB" w:rsidRPr="0050097A" w:rsidRDefault="00270CDB" w:rsidP="00270CDB">
      <w:pPr>
        <w:pStyle w:val="NormalWeb"/>
        <w:numPr>
          <w:ilvl w:val="0"/>
          <w:numId w:val="18"/>
        </w:numPr>
      </w:pPr>
      <w:r w:rsidRPr="0050097A">
        <w:rPr>
          <w:rStyle w:val="Strong"/>
        </w:rPr>
        <w:t>95%+ functional coverage</w:t>
      </w:r>
      <w:r w:rsidRPr="0050097A">
        <w:t xml:space="preserve"> through </w:t>
      </w:r>
      <w:proofErr w:type="spellStart"/>
      <w:r w:rsidRPr="0050097A">
        <w:t>covergroups</w:t>
      </w:r>
      <w:proofErr w:type="spellEnd"/>
      <w:r w:rsidRPr="0050097A">
        <w:t xml:space="preserve"> focused on:</w:t>
      </w:r>
    </w:p>
    <w:p w14:paraId="117359C3" w14:textId="77777777" w:rsidR="00270CDB" w:rsidRPr="0050097A" w:rsidRDefault="00270CDB" w:rsidP="00270CDB">
      <w:pPr>
        <w:pStyle w:val="NormalWeb"/>
        <w:numPr>
          <w:ilvl w:val="1"/>
          <w:numId w:val="18"/>
        </w:numPr>
      </w:pPr>
      <w:r w:rsidRPr="0050097A">
        <w:t>All valid register addresses (4 total)</w:t>
      </w:r>
    </w:p>
    <w:p w14:paraId="1147394D" w14:textId="77777777" w:rsidR="00270CDB" w:rsidRPr="0050097A" w:rsidRDefault="00270CDB" w:rsidP="00270CDB">
      <w:pPr>
        <w:pStyle w:val="NormalWeb"/>
        <w:numPr>
          <w:ilvl w:val="1"/>
          <w:numId w:val="18"/>
        </w:numPr>
      </w:pPr>
      <w:r w:rsidRPr="0050097A">
        <w:t>All 4-bit WSTRB byte combinations</w:t>
      </w:r>
    </w:p>
    <w:p w14:paraId="746DFFEF" w14:textId="77777777" w:rsidR="00270CDB" w:rsidRPr="0050097A" w:rsidRDefault="00270CDB" w:rsidP="00270CDB">
      <w:pPr>
        <w:pStyle w:val="NormalWeb"/>
        <w:numPr>
          <w:ilvl w:val="1"/>
          <w:numId w:val="18"/>
        </w:numPr>
      </w:pPr>
      <w:r w:rsidRPr="0050097A">
        <w:t>Operation type: read, write</w:t>
      </w:r>
    </w:p>
    <w:p w14:paraId="3B00602C" w14:textId="77777777" w:rsidR="00270CDB" w:rsidRPr="0050097A" w:rsidRDefault="00270CDB" w:rsidP="00270CDB">
      <w:pPr>
        <w:pStyle w:val="NormalWeb"/>
        <w:numPr>
          <w:ilvl w:val="1"/>
          <w:numId w:val="18"/>
        </w:numPr>
      </w:pPr>
      <w:r w:rsidRPr="0050097A">
        <w:t>Read-after-write scenarios</w:t>
      </w:r>
    </w:p>
    <w:p w14:paraId="187644A4" w14:textId="77777777" w:rsidR="00270CDB" w:rsidRPr="0050097A" w:rsidRDefault="00270CDB" w:rsidP="00270CDB">
      <w:pPr>
        <w:pStyle w:val="NormalWeb"/>
        <w:numPr>
          <w:ilvl w:val="1"/>
          <w:numId w:val="18"/>
        </w:numPr>
      </w:pPr>
      <w:r w:rsidRPr="0050097A">
        <w:t>Reset followed by operation</w:t>
      </w:r>
    </w:p>
    <w:p w14:paraId="0C33F417" w14:textId="77777777" w:rsidR="00270CDB" w:rsidRPr="0050097A" w:rsidRDefault="00270CDB" w:rsidP="00270CDB">
      <w:pPr>
        <w:pStyle w:val="NormalWeb"/>
        <w:numPr>
          <w:ilvl w:val="1"/>
          <w:numId w:val="18"/>
        </w:numPr>
      </w:pPr>
      <w:r w:rsidRPr="0050097A">
        <w:t>Channel activity coverage (valid/ready assertions per channel)</w:t>
      </w:r>
    </w:p>
    <w:p w14:paraId="7189F61A" w14:textId="77777777" w:rsidR="00270CDB" w:rsidRPr="0050097A" w:rsidRDefault="00270CDB" w:rsidP="00270CDB">
      <w:pPr>
        <w:rPr>
          <w:rFonts w:ascii="Times New Roman" w:hAnsi="Times New Roman" w:cs="Times New Roman"/>
        </w:rPr>
      </w:pPr>
    </w:p>
    <w:p w14:paraId="1A792776"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t>Formulate conditions of how you will achieve the goals. Explain the Covergroups and Coverpoints and your selection of bins.</w:t>
      </w:r>
    </w:p>
    <w:p w14:paraId="477E9FB1" w14:textId="1ED094C9" w:rsidR="00270CDB" w:rsidRPr="0050097A" w:rsidRDefault="00270CDB" w:rsidP="00270CDB">
      <w:pPr>
        <w:pStyle w:val="ListParagraph"/>
        <w:numPr>
          <w:ilvl w:val="0"/>
          <w:numId w:val="19"/>
        </w:numPr>
        <w:rPr>
          <w:rFonts w:ascii="Times New Roman" w:hAnsi="Times New Roman" w:cs="Times New Roman"/>
        </w:rPr>
      </w:pPr>
      <w:r w:rsidRPr="0050097A">
        <w:rPr>
          <w:rFonts w:ascii="Times New Roman" w:hAnsi="Times New Roman" w:cs="Times New Roman"/>
        </w:rPr>
        <w:t>Functional coverage is implemented using a dedicated coverage.sv file. Covergroups are sampled inside monitors and optionally inside drivers for constrained-random behavior. Coverage reports are extracted post-simulation using tool-generated output.</w:t>
      </w:r>
    </w:p>
    <w:p w14:paraId="0D1B9B23" w14:textId="37B19892" w:rsidR="00270CDB" w:rsidRPr="0050097A" w:rsidRDefault="00270CDB" w:rsidP="00270CDB">
      <w:pPr>
        <w:rPr>
          <w:rFonts w:ascii="Times New Roman" w:hAnsi="Times New Roman" w:cs="Times New Roman"/>
          <w:b/>
          <w:bCs/>
        </w:rPr>
      </w:pPr>
      <w:r w:rsidRPr="0050097A">
        <w:rPr>
          <w:rFonts w:ascii="Times New Roman" w:hAnsi="Times New Roman" w:cs="Times New Roman"/>
          <w:b/>
          <w:bCs/>
        </w:rPr>
        <w:t>Covergroups and Coverpoints:</w:t>
      </w:r>
    </w:p>
    <w:tbl>
      <w:tblPr>
        <w:tblStyle w:val="TableGrid"/>
        <w:tblW w:w="0" w:type="auto"/>
        <w:tblLook w:val="04A0" w:firstRow="1" w:lastRow="0" w:firstColumn="1" w:lastColumn="0" w:noHBand="0" w:noVBand="1"/>
      </w:tblPr>
      <w:tblGrid>
        <w:gridCol w:w="1863"/>
        <w:gridCol w:w="2002"/>
        <w:gridCol w:w="2610"/>
        <w:gridCol w:w="2875"/>
      </w:tblGrid>
      <w:tr w:rsidR="00270CDB" w:rsidRPr="0050097A" w14:paraId="1F6DA663" w14:textId="77777777" w:rsidTr="00903EA7">
        <w:tc>
          <w:tcPr>
            <w:tcW w:w="1863" w:type="dxa"/>
          </w:tcPr>
          <w:p w14:paraId="68131E1C" w14:textId="759140A4" w:rsidR="00270CDB" w:rsidRPr="0050097A" w:rsidRDefault="00270CDB" w:rsidP="00270CDB">
            <w:pPr>
              <w:rPr>
                <w:rFonts w:ascii="Times New Roman" w:hAnsi="Times New Roman" w:cs="Times New Roman"/>
              </w:rPr>
            </w:pPr>
            <w:r w:rsidRPr="0050097A">
              <w:rPr>
                <w:rFonts w:ascii="Times New Roman" w:hAnsi="Times New Roman" w:cs="Times New Roman"/>
              </w:rPr>
              <w:t>Covergroup Name</w:t>
            </w:r>
          </w:p>
        </w:tc>
        <w:tc>
          <w:tcPr>
            <w:tcW w:w="2002" w:type="dxa"/>
          </w:tcPr>
          <w:p w14:paraId="4077100F" w14:textId="03E10D01" w:rsidR="00270CDB" w:rsidRPr="0050097A" w:rsidRDefault="00270CDB" w:rsidP="00270CDB">
            <w:pPr>
              <w:rPr>
                <w:rFonts w:ascii="Times New Roman" w:hAnsi="Times New Roman" w:cs="Times New Roman"/>
              </w:rPr>
            </w:pPr>
            <w:r w:rsidRPr="0050097A">
              <w:rPr>
                <w:rFonts w:ascii="Times New Roman" w:hAnsi="Times New Roman" w:cs="Times New Roman"/>
              </w:rPr>
              <w:t>Coverpoints</w:t>
            </w:r>
          </w:p>
        </w:tc>
        <w:tc>
          <w:tcPr>
            <w:tcW w:w="2610" w:type="dxa"/>
          </w:tcPr>
          <w:p w14:paraId="1C216FBB" w14:textId="6C276EAF" w:rsidR="00270CDB" w:rsidRPr="0050097A" w:rsidRDefault="00270CDB" w:rsidP="00270CDB">
            <w:pPr>
              <w:jc w:val="center"/>
              <w:rPr>
                <w:rFonts w:ascii="Times New Roman" w:hAnsi="Times New Roman" w:cs="Times New Roman"/>
              </w:rPr>
            </w:pPr>
            <w:r w:rsidRPr="0050097A">
              <w:rPr>
                <w:rFonts w:ascii="Times New Roman" w:hAnsi="Times New Roman" w:cs="Times New Roman"/>
              </w:rPr>
              <w:t>Bins</w:t>
            </w:r>
          </w:p>
        </w:tc>
        <w:tc>
          <w:tcPr>
            <w:tcW w:w="2875" w:type="dxa"/>
          </w:tcPr>
          <w:p w14:paraId="32AFDAE7" w14:textId="4FF5A6D5" w:rsidR="00270CDB" w:rsidRPr="0050097A" w:rsidRDefault="00270CDB" w:rsidP="00270CDB">
            <w:pPr>
              <w:rPr>
                <w:rFonts w:ascii="Times New Roman" w:hAnsi="Times New Roman" w:cs="Times New Roman"/>
              </w:rPr>
            </w:pPr>
            <w:r w:rsidRPr="0050097A">
              <w:rPr>
                <w:rFonts w:ascii="Times New Roman" w:hAnsi="Times New Roman" w:cs="Times New Roman"/>
              </w:rPr>
              <w:t>Description</w:t>
            </w:r>
          </w:p>
        </w:tc>
      </w:tr>
      <w:tr w:rsidR="00270CDB" w:rsidRPr="0050097A" w14:paraId="0723187B" w14:textId="77777777" w:rsidTr="00903EA7">
        <w:tc>
          <w:tcPr>
            <w:tcW w:w="1863" w:type="dxa"/>
          </w:tcPr>
          <w:p w14:paraId="4C94EEF8" w14:textId="1DB1C058" w:rsidR="00270CDB" w:rsidRPr="0050097A" w:rsidRDefault="00270CDB" w:rsidP="00270CDB">
            <w:pPr>
              <w:rPr>
                <w:rFonts w:ascii="Times New Roman" w:hAnsi="Times New Roman" w:cs="Times New Roman"/>
              </w:rPr>
            </w:pPr>
            <w:r w:rsidRPr="0050097A">
              <w:rPr>
                <w:rFonts w:ascii="Times New Roman" w:hAnsi="Times New Roman" w:cs="Times New Roman"/>
              </w:rPr>
              <w:t>cg</w:t>
            </w:r>
            <w:r w:rsidR="0050097A">
              <w:rPr>
                <w:rFonts w:ascii="Times New Roman" w:hAnsi="Times New Roman" w:cs="Times New Roman"/>
              </w:rPr>
              <w:t>_</w:t>
            </w:r>
            <w:r w:rsidRPr="0050097A">
              <w:rPr>
                <w:rFonts w:ascii="Times New Roman" w:hAnsi="Times New Roman" w:cs="Times New Roman"/>
              </w:rPr>
              <w:t>address</w:t>
            </w:r>
          </w:p>
        </w:tc>
        <w:tc>
          <w:tcPr>
            <w:tcW w:w="2002" w:type="dxa"/>
          </w:tcPr>
          <w:p w14:paraId="08A0731E" w14:textId="76587E3F" w:rsidR="00270CDB" w:rsidRPr="0050097A" w:rsidRDefault="00270CDB" w:rsidP="00270CDB">
            <w:pPr>
              <w:rPr>
                <w:rFonts w:ascii="Times New Roman" w:hAnsi="Times New Roman" w:cs="Times New Roman"/>
              </w:rPr>
            </w:pPr>
            <w:r w:rsidRPr="0050097A">
              <w:rPr>
                <w:rFonts w:ascii="Times New Roman" w:hAnsi="Times New Roman" w:cs="Times New Roman"/>
              </w:rPr>
              <w:t>addr</w:t>
            </w:r>
          </w:p>
        </w:tc>
        <w:tc>
          <w:tcPr>
            <w:tcW w:w="2610" w:type="dxa"/>
          </w:tcPr>
          <w:p w14:paraId="1C2357B7" w14:textId="3CADB2D4" w:rsidR="00270CDB" w:rsidRPr="0050097A" w:rsidRDefault="00903EA7" w:rsidP="00270CDB">
            <w:pPr>
              <w:rPr>
                <w:rFonts w:ascii="Times New Roman" w:hAnsi="Times New Roman" w:cs="Times New Roman"/>
              </w:rPr>
            </w:pPr>
            <w:r w:rsidRPr="0050097A">
              <w:rPr>
                <w:rFonts w:ascii="Times New Roman" w:hAnsi="Times New Roman" w:cs="Times New Roman"/>
              </w:rPr>
              <w:t>4 bins for 0x0, 0x4, 0x8, 0xC</w:t>
            </w:r>
          </w:p>
        </w:tc>
        <w:tc>
          <w:tcPr>
            <w:tcW w:w="2875" w:type="dxa"/>
          </w:tcPr>
          <w:p w14:paraId="0E6D0345" w14:textId="643B7B82" w:rsidR="00270CDB" w:rsidRPr="0050097A" w:rsidRDefault="00903EA7" w:rsidP="00270CDB">
            <w:pPr>
              <w:rPr>
                <w:rFonts w:ascii="Times New Roman" w:hAnsi="Times New Roman" w:cs="Times New Roman"/>
              </w:rPr>
            </w:pPr>
            <w:r w:rsidRPr="0050097A">
              <w:rPr>
                <w:rFonts w:ascii="Times New Roman" w:hAnsi="Times New Roman" w:cs="Times New Roman"/>
              </w:rPr>
              <w:t>Ensures all 4 register addresses are accessed</w:t>
            </w:r>
          </w:p>
        </w:tc>
      </w:tr>
      <w:tr w:rsidR="00270CDB" w:rsidRPr="0050097A" w14:paraId="735BD29A" w14:textId="77777777" w:rsidTr="00903EA7">
        <w:tc>
          <w:tcPr>
            <w:tcW w:w="1863" w:type="dxa"/>
          </w:tcPr>
          <w:p w14:paraId="686ED2D0" w14:textId="72756E3E" w:rsidR="00270CDB" w:rsidRPr="0050097A" w:rsidRDefault="00270CDB" w:rsidP="00270CDB">
            <w:pPr>
              <w:rPr>
                <w:rFonts w:ascii="Times New Roman" w:hAnsi="Times New Roman" w:cs="Times New Roman"/>
              </w:rPr>
            </w:pPr>
            <w:r w:rsidRPr="0050097A">
              <w:rPr>
                <w:rFonts w:ascii="Times New Roman" w:hAnsi="Times New Roman" w:cs="Times New Roman"/>
              </w:rPr>
              <w:t>cg_wstrb</w:t>
            </w:r>
          </w:p>
        </w:tc>
        <w:tc>
          <w:tcPr>
            <w:tcW w:w="2002" w:type="dxa"/>
          </w:tcPr>
          <w:p w14:paraId="7E9A753D" w14:textId="315961B6" w:rsidR="00270CDB" w:rsidRPr="0050097A" w:rsidRDefault="00270CDB" w:rsidP="00270CDB">
            <w:pPr>
              <w:rPr>
                <w:rFonts w:ascii="Times New Roman" w:hAnsi="Times New Roman" w:cs="Times New Roman"/>
              </w:rPr>
            </w:pPr>
            <w:r w:rsidRPr="0050097A">
              <w:rPr>
                <w:rFonts w:ascii="Times New Roman" w:hAnsi="Times New Roman" w:cs="Times New Roman"/>
              </w:rPr>
              <w:t>wstrb</w:t>
            </w:r>
          </w:p>
        </w:tc>
        <w:tc>
          <w:tcPr>
            <w:tcW w:w="2610" w:type="dxa"/>
          </w:tcPr>
          <w:p w14:paraId="050E5E0B" w14:textId="36D7B7D4" w:rsidR="00270CDB" w:rsidRPr="0050097A" w:rsidRDefault="00903EA7" w:rsidP="00270CDB">
            <w:pPr>
              <w:rPr>
                <w:rFonts w:ascii="Times New Roman" w:hAnsi="Times New Roman" w:cs="Times New Roman"/>
              </w:rPr>
            </w:pPr>
            <w:r w:rsidRPr="0050097A">
              <w:rPr>
                <w:rFonts w:ascii="Times New Roman" w:hAnsi="Times New Roman" w:cs="Times New Roman"/>
              </w:rPr>
              <w:t>16 bins (all possible 4-bit combinations)</w:t>
            </w:r>
          </w:p>
        </w:tc>
        <w:tc>
          <w:tcPr>
            <w:tcW w:w="2875" w:type="dxa"/>
          </w:tcPr>
          <w:p w14:paraId="069092C9" w14:textId="37FCDF77" w:rsidR="00270CDB" w:rsidRPr="0050097A" w:rsidRDefault="00903EA7" w:rsidP="00270CDB">
            <w:pPr>
              <w:rPr>
                <w:rFonts w:ascii="Times New Roman" w:hAnsi="Times New Roman" w:cs="Times New Roman"/>
              </w:rPr>
            </w:pPr>
            <w:r w:rsidRPr="0050097A">
              <w:rPr>
                <w:rFonts w:ascii="Times New Roman" w:hAnsi="Times New Roman" w:cs="Times New Roman"/>
              </w:rPr>
              <w:t>Checks full and partial byte-wise writes</w:t>
            </w:r>
          </w:p>
        </w:tc>
      </w:tr>
      <w:tr w:rsidR="00270CDB" w:rsidRPr="0050097A" w14:paraId="6D083274" w14:textId="77777777" w:rsidTr="00903EA7">
        <w:tc>
          <w:tcPr>
            <w:tcW w:w="1863" w:type="dxa"/>
          </w:tcPr>
          <w:p w14:paraId="24AB56E2" w14:textId="299546CD" w:rsidR="00270CDB" w:rsidRPr="0050097A" w:rsidRDefault="00270CDB" w:rsidP="00270CDB">
            <w:pPr>
              <w:rPr>
                <w:rFonts w:ascii="Times New Roman" w:hAnsi="Times New Roman" w:cs="Times New Roman"/>
              </w:rPr>
            </w:pPr>
            <w:r w:rsidRPr="0050097A">
              <w:rPr>
                <w:rFonts w:ascii="Times New Roman" w:hAnsi="Times New Roman" w:cs="Times New Roman"/>
              </w:rPr>
              <w:t>cg_op_type</w:t>
            </w:r>
          </w:p>
        </w:tc>
        <w:tc>
          <w:tcPr>
            <w:tcW w:w="2002" w:type="dxa"/>
          </w:tcPr>
          <w:p w14:paraId="5C30D62B" w14:textId="24EF151E" w:rsidR="00270CDB" w:rsidRPr="0050097A" w:rsidRDefault="00903EA7" w:rsidP="00270CDB">
            <w:pPr>
              <w:rPr>
                <w:rFonts w:ascii="Times New Roman" w:hAnsi="Times New Roman" w:cs="Times New Roman"/>
              </w:rPr>
            </w:pPr>
            <w:r w:rsidRPr="0050097A">
              <w:rPr>
                <w:rFonts w:ascii="Times New Roman" w:hAnsi="Times New Roman" w:cs="Times New Roman"/>
              </w:rPr>
              <w:t>rw_type</w:t>
            </w:r>
          </w:p>
        </w:tc>
        <w:tc>
          <w:tcPr>
            <w:tcW w:w="2610" w:type="dxa"/>
          </w:tcPr>
          <w:p w14:paraId="44F7251D" w14:textId="2CE86186" w:rsidR="00270CDB" w:rsidRPr="0050097A" w:rsidRDefault="00903EA7" w:rsidP="00270CDB">
            <w:pPr>
              <w:rPr>
                <w:rFonts w:ascii="Times New Roman" w:hAnsi="Times New Roman" w:cs="Times New Roman"/>
              </w:rPr>
            </w:pPr>
            <w:r w:rsidRPr="0050097A">
              <w:rPr>
                <w:rFonts w:ascii="Times New Roman" w:hAnsi="Times New Roman" w:cs="Times New Roman"/>
              </w:rPr>
              <w:t>2 bins: read, write</w:t>
            </w:r>
          </w:p>
        </w:tc>
        <w:tc>
          <w:tcPr>
            <w:tcW w:w="2875" w:type="dxa"/>
          </w:tcPr>
          <w:p w14:paraId="5895270E" w14:textId="52C4DF28" w:rsidR="00270CDB" w:rsidRPr="0050097A" w:rsidRDefault="00903EA7" w:rsidP="00270CDB">
            <w:pPr>
              <w:rPr>
                <w:rFonts w:ascii="Times New Roman" w:hAnsi="Times New Roman" w:cs="Times New Roman"/>
              </w:rPr>
            </w:pPr>
            <w:r w:rsidRPr="0050097A">
              <w:rPr>
                <w:rFonts w:ascii="Times New Roman" w:hAnsi="Times New Roman" w:cs="Times New Roman"/>
              </w:rPr>
              <w:t>Confirms both operation types are exercised</w:t>
            </w:r>
          </w:p>
        </w:tc>
      </w:tr>
      <w:tr w:rsidR="00270CDB" w:rsidRPr="0050097A" w14:paraId="6C487B3C" w14:textId="77777777" w:rsidTr="00903EA7">
        <w:tc>
          <w:tcPr>
            <w:tcW w:w="1863" w:type="dxa"/>
          </w:tcPr>
          <w:p w14:paraId="6E847B55" w14:textId="1E2885A0" w:rsidR="00270CDB" w:rsidRPr="0050097A" w:rsidRDefault="00270CDB" w:rsidP="00270CDB">
            <w:pPr>
              <w:rPr>
                <w:rFonts w:ascii="Times New Roman" w:hAnsi="Times New Roman" w:cs="Times New Roman"/>
              </w:rPr>
            </w:pPr>
            <w:r w:rsidRPr="0050097A">
              <w:rPr>
                <w:rFonts w:ascii="Times New Roman" w:hAnsi="Times New Roman" w:cs="Times New Roman"/>
              </w:rPr>
              <w:t>cg_reset_sequence</w:t>
            </w:r>
          </w:p>
        </w:tc>
        <w:tc>
          <w:tcPr>
            <w:tcW w:w="2002" w:type="dxa"/>
          </w:tcPr>
          <w:p w14:paraId="6B7C5AFF" w14:textId="683E4BAC" w:rsidR="00270CDB" w:rsidRPr="0050097A" w:rsidRDefault="00903EA7" w:rsidP="00270CDB">
            <w:pPr>
              <w:rPr>
                <w:rFonts w:ascii="Times New Roman" w:hAnsi="Times New Roman" w:cs="Times New Roman"/>
              </w:rPr>
            </w:pPr>
            <w:r w:rsidRPr="0050097A">
              <w:rPr>
                <w:rFonts w:ascii="Times New Roman" w:hAnsi="Times New Roman" w:cs="Times New Roman"/>
              </w:rPr>
              <w:t>reset followed by op</w:t>
            </w:r>
          </w:p>
        </w:tc>
        <w:tc>
          <w:tcPr>
            <w:tcW w:w="2610" w:type="dxa"/>
          </w:tcPr>
          <w:p w14:paraId="35402A41" w14:textId="40255713" w:rsidR="00270CDB" w:rsidRPr="0050097A" w:rsidRDefault="00903EA7" w:rsidP="00270CDB">
            <w:pPr>
              <w:rPr>
                <w:rFonts w:ascii="Times New Roman" w:hAnsi="Times New Roman" w:cs="Times New Roman"/>
              </w:rPr>
            </w:pPr>
            <w:r w:rsidRPr="0050097A">
              <w:rPr>
                <w:rFonts w:ascii="Times New Roman" w:hAnsi="Times New Roman" w:cs="Times New Roman"/>
              </w:rPr>
              <w:t>1 bin: reset → write/read</w:t>
            </w:r>
          </w:p>
        </w:tc>
        <w:tc>
          <w:tcPr>
            <w:tcW w:w="2875" w:type="dxa"/>
          </w:tcPr>
          <w:p w14:paraId="1CBBD0DD" w14:textId="262BFF15" w:rsidR="00270CDB" w:rsidRPr="0050097A" w:rsidRDefault="00903EA7" w:rsidP="00903EA7">
            <w:pPr>
              <w:rPr>
                <w:rFonts w:ascii="Times New Roman" w:hAnsi="Times New Roman" w:cs="Times New Roman"/>
              </w:rPr>
            </w:pPr>
            <w:r w:rsidRPr="0050097A">
              <w:rPr>
                <w:rFonts w:ascii="Times New Roman" w:hAnsi="Times New Roman" w:cs="Times New Roman"/>
              </w:rPr>
              <w:t>Confirms proper DUT behavior after reset</w:t>
            </w:r>
          </w:p>
        </w:tc>
      </w:tr>
      <w:tr w:rsidR="00270CDB" w:rsidRPr="0050097A" w14:paraId="5154D167" w14:textId="77777777" w:rsidTr="00903EA7">
        <w:tc>
          <w:tcPr>
            <w:tcW w:w="1863" w:type="dxa"/>
          </w:tcPr>
          <w:p w14:paraId="59E6FC4E" w14:textId="72831E3C" w:rsidR="00270CDB" w:rsidRPr="0050097A" w:rsidRDefault="00270CDB" w:rsidP="00270CDB">
            <w:pPr>
              <w:rPr>
                <w:rFonts w:ascii="Times New Roman" w:hAnsi="Times New Roman" w:cs="Times New Roman"/>
              </w:rPr>
            </w:pPr>
            <w:r w:rsidRPr="0050097A">
              <w:rPr>
                <w:rFonts w:ascii="Times New Roman" w:hAnsi="Times New Roman" w:cs="Times New Roman"/>
              </w:rPr>
              <w:t>cg_interleaved</w:t>
            </w:r>
          </w:p>
        </w:tc>
        <w:tc>
          <w:tcPr>
            <w:tcW w:w="2002" w:type="dxa"/>
          </w:tcPr>
          <w:p w14:paraId="0D6A28D6" w14:textId="69E48F77" w:rsidR="00270CDB" w:rsidRPr="0050097A" w:rsidRDefault="00903EA7" w:rsidP="00270CDB">
            <w:pPr>
              <w:rPr>
                <w:rFonts w:ascii="Times New Roman" w:hAnsi="Times New Roman" w:cs="Times New Roman"/>
              </w:rPr>
            </w:pPr>
            <w:r w:rsidRPr="0050097A">
              <w:rPr>
                <w:rFonts w:ascii="Times New Roman" w:hAnsi="Times New Roman" w:cs="Times New Roman"/>
              </w:rPr>
              <w:t>concurrent read/write trigger</w:t>
            </w:r>
          </w:p>
        </w:tc>
        <w:tc>
          <w:tcPr>
            <w:tcW w:w="2610" w:type="dxa"/>
          </w:tcPr>
          <w:p w14:paraId="3CAD64D2" w14:textId="4EDD2FD9" w:rsidR="00270CDB" w:rsidRPr="0050097A" w:rsidRDefault="00903EA7" w:rsidP="00270CDB">
            <w:pPr>
              <w:rPr>
                <w:rFonts w:ascii="Times New Roman" w:hAnsi="Times New Roman" w:cs="Times New Roman"/>
              </w:rPr>
            </w:pPr>
            <w:r w:rsidRPr="0050097A">
              <w:rPr>
                <w:rFonts w:ascii="Times New Roman" w:hAnsi="Times New Roman" w:cs="Times New Roman"/>
              </w:rPr>
              <w:t>1 bin: active overlap</w:t>
            </w:r>
          </w:p>
        </w:tc>
        <w:tc>
          <w:tcPr>
            <w:tcW w:w="2875" w:type="dxa"/>
          </w:tcPr>
          <w:p w14:paraId="6301A647" w14:textId="5B52A4B9" w:rsidR="00270CDB" w:rsidRPr="0050097A" w:rsidRDefault="00903EA7" w:rsidP="00903EA7">
            <w:pPr>
              <w:rPr>
                <w:rFonts w:ascii="Times New Roman" w:hAnsi="Times New Roman" w:cs="Times New Roman"/>
              </w:rPr>
            </w:pPr>
            <w:r w:rsidRPr="0050097A">
              <w:rPr>
                <w:rFonts w:ascii="Times New Roman" w:hAnsi="Times New Roman" w:cs="Times New Roman"/>
              </w:rPr>
              <w:t>Ensures both agents operate simultaneously at least once</w:t>
            </w:r>
          </w:p>
        </w:tc>
      </w:tr>
    </w:tbl>
    <w:p w14:paraId="4E08017E" w14:textId="77777777" w:rsidR="00270CDB" w:rsidRPr="0050097A" w:rsidRDefault="00270CDB" w:rsidP="00270CDB">
      <w:pPr>
        <w:rPr>
          <w:rFonts w:ascii="Times New Roman" w:hAnsi="Times New Roman" w:cs="Times New Roman"/>
        </w:rPr>
      </w:pPr>
    </w:p>
    <w:p w14:paraId="7C3559D3" w14:textId="77777777" w:rsidR="00903EA7" w:rsidRPr="0050097A" w:rsidRDefault="00903EA7" w:rsidP="00270CDB">
      <w:pPr>
        <w:rPr>
          <w:rFonts w:ascii="Times New Roman" w:hAnsi="Times New Roman" w:cs="Times New Roman"/>
        </w:rPr>
      </w:pPr>
    </w:p>
    <w:p w14:paraId="128D6016" w14:textId="77777777" w:rsidR="00903EA7" w:rsidRPr="0050097A" w:rsidRDefault="00903EA7" w:rsidP="00903EA7">
      <w:pPr>
        <w:rPr>
          <w:rFonts w:ascii="Times New Roman" w:hAnsi="Times New Roman" w:cs="Times New Roman"/>
          <w:b/>
          <w:bCs/>
        </w:rPr>
      </w:pPr>
      <w:r w:rsidRPr="0050097A">
        <w:rPr>
          <w:rFonts w:ascii="Times New Roman" w:hAnsi="Times New Roman" w:cs="Times New Roman"/>
          <w:b/>
          <w:bCs/>
        </w:rPr>
        <w:t>How Coverage is Sampled:</w:t>
      </w:r>
    </w:p>
    <w:p w14:paraId="54ABD44D" w14:textId="77777777" w:rsidR="00903EA7" w:rsidRPr="0050097A" w:rsidRDefault="00903EA7" w:rsidP="00903EA7">
      <w:pPr>
        <w:pStyle w:val="ListParagraph"/>
        <w:numPr>
          <w:ilvl w:val="0"/>
          <w:numId w:val="19"/>
        </w:numPr>
        <w:spacing w:after="0"/>
        <w:rPr>
          <w:rFonts w:ascii="Times New Roman" w:hAnsi="Times New Roman" w:cs="Times New Roman"/>
        </w:rPr>
      </w:pPr>
      <w:r w:rsidRPr="0050097A">
        <w:rPr>
          <w:rFonts w:ascii="Times New Roman" w:hAnsi="Times New Roman" w:cs="Times New Roman"/>
        </w:rPr>
        <w:t>write_monitor samples WSTRB and address</w:t>
      </w:r>
    </w:p>
    <w:p w14:paraId="5EFC8389" w14:textId="77777777" w:rsidR="00903EA7" w:rsidRPr="0050097A" w:rsidRDefault="00903EA7" w:rsidP="00903EA7">
      <w:pPr>
        <w:pStyle w:val="ListParagraph"/>
        <w:numPr>
          <w:ilvl w:val="0"/>
          <w:numId w:val="19"/>
        </w:numPr>
        <w:spacing w:after="0"/>
        <w:rPr>
          <w:rFonts w:ascii="Times New Roman" w:hAnsi="Times New Roman" w:cs="Times New Roman"/>
        </w:rPr>
      </w:pPr>
      <w:r w:rsidRPr="0050097A">
        <w:rPr>
          <w:rFonts w:ascii="Times New Roman" w:hAnsi="Times New Roman" w:cs="Times New Roman"/>
        </w:rPr>
        <w:t>read_monitor samples address and operation type</w:t>
      </w:r>
    </w:p>
    <w:p w14:paraId="184EF863" w14:textId="77777777" w:rsidR="00903EA7" w:rsidRPr="0050097A" w:rsidRDefault="00903EA7" w:rsidP="00903EA7">
      <w:pPr>
        <w:pStyle w:val="ListParagraph"/>
        <w:numPr>
          <w:ilvl w:val="0"/>
          <w:numId w:val="19"/>
        </w:numPr>
        <w:spacing w:after="0"/>
        <w:rPr>
          <w:rFonts w:ascii="Times New Roman" w:hAnsi="Times New Roman" w:cs="Times New Roman"/>
        </w:rPr>
      </w:pPr>
      <w:r w:rsidRPr="0050097A">
        <w:rPr>
          <w:rFonts w:ascii="Times New Roman" w:hAnsi="Times New Roman" w:cs="Times New Roman"/>
        </w:rPr>
        <w:t>Reset-based covergroup sampled in test sequences</w:t>
      </w:r>
    </w:p>
    <w:p w14:paraId="6610911A" w14:textId="77777777" w:rsidR="00903EA7" w:rsidRPr="0050097A" w:rsidRDefault="00903EA7" w:rsidP="00270CDB">
      <w:pPr>
        <w:rPr>
          <w:rFonts w:ascii="Times New Roman" w:hAnsi="Times New Roman" w:cs="Times New Roman"/>
        </w:rPr>
      </w:pPr>
    </w:p>
    <w:p w14:paraId="34EB98E2" w14:textId="77777777" w:rsidR="00FC3F38" w:rsidRPr="0050097A" w:rsidRDefault="00FC3F38" w:rsidP="00FC3F38">
      <w:pPr>
        <w:pStyle w:val="Heading3"/>
        <w:rPr>
          <w:rFonts w:ascii="Times New Roman" w:hAnsi="Times New Roman" w:cs="Times New Roman"/>
        </w:rPr>
      </w:pPr>
      <w:bookmarkStart w:id="28" w:name="_Toc157438356"/>
      <w:r w:rsidRPr="0050097A">
        <w:rPr>
          <w:rFonts w:ascii="Times New Roman" w:hAnsi="Times New Roman" w:cs="Times New Roman"/>
        </w:rPr>
        <w:t>Assertions</w:t>
      </w:r>
      <w:bookmarkEnd w:id="28"/>
    </w:p>
    <w:p w14:paraId="4D54E6B9" w14:textId="77777777" w:rsidR="00FC3F38" w:rsidRPr="0050097A" w:rsidRDefault="00FC3F38" w:rsidP="00FC3F38">
      <w:pPr>
        <w:pStyle w:val="Heading4"/>
        <w:rPr>
          <w:rFonts w:ascii="Times New Roman" w:hAnsi="Times New Roman" w:cs="Times New Roman"/>
        </w:rPr>
      </w:pPr>
      <w:r w:rsidRPr="0050097A">
        <w:rPr>
          <w:rFonts w:ascii="Times New Roman" w:hAnsi="Times New Roman" w:cs="Times New Roman"/>
        </w:rPr>
        <w:t>Describe the assertions that you are planning to use and how it will help you improve the overall coverage and functional aspects of the design.</w:t>
      </w:r>
    </w:p>
    <w:p w14:paraId="53DF4CD7" w14:textId="77777777" w:rsidR="00903EA7" w:rsidRPr="0050097A" w:rsidRDefault="00903EA7" w:rsidP="00903EA7">
      <w:pPr>
        <w:pStyle w:val="ListParagraph"/>
        <w:numPr>
          <w:ilvl w:val="0"/>
          <w:numId w:val="22"/>
        </w:numPr>
        <w:rPr>
          <w:rFonts w:ascii="Times New Roman" w:hAnsi="Times New Roman" w:cs="Times New Roman"/>
        </w:rPr>
      </w:pPr>
      <w:r w:rsidRPr="0050097A">
        <w:rPr>
          <w:rFonts w:ascii="Times New Roman" w:hAnsi="Times New Roman" w:cs="Times New Roman"/>
        </w:rPr>
        <w:t xml:space="preserve">To enhance protocol validation, a </w:t>
      </w:r>
      <w:r w:rsidRPr="0050097A">
        <w:rPr>
          <w:rFonts w:ascii="Times New Roman" w:hAnsi="Times New Roman" w:cs="Times New Roman"/>
          <w:b/>
          <w:bCs/>
        </w:rPr>
        <w:t>minimal set of AXI4-Lite protocol assertions is planned to be implemented</w:t>
      </w:r>
      <w:r w:rsidRPr="0050097A">
        <w:rPr>
          <w:rFonts w:ascii="Times New Roman" w:hAnsi="Times New Roman" w:cs="Times New Roman"/>
        </w:rPr>
        <w:t xml:space="preserve"> as part of the verification environment. These assertions will be embedded within the interface (axi_if.sv) or integrated into the monitor components for runtime protocol compliance checking.</w:t>
      </w:r>
    </w:p>
    <w:p w14:paraId="3893AA0D" w14:textId="5BBFA359" w:rsidR="00903EA7" w:rsidRPr="00903EA7" w:rsidRDefault="00903EA7" w:rsidP="00903EA7">
      <w:pPr>
        <w:ind w:left="360"/>
        <w:rPr>
          <w:rFonts w:ascii="Times New Roman" w:hAnsi="Times New Roman" w:cs="Times New Roman"/>
          <w:b/>
          <w:bCs/>
        </w:rPr>
      </w:pPr>
      <w:r w:rsidRPr="00903EA7">
        <w:rPr>
          <w:rFonts w:ascii="Times New Roman" w:hAnsi="Times New Roman" w:cs="Times New Roman"/>
          <w:b/>
          <w:bCs/>
        </w:rPr>
        <w:t>Purpose of Assertions:</w:t>
      </w:r>
    </w:p>
    <w:p w14:paraId="13EF7550" w14:textId="77777777" w:rsidR="00903EA7" w:rsidRPr="0050097A" w:rsidRDefault="00903EA7" w:rsidP="00903EA7">
      <w:pPr>
        <w:pStyle w:val="ListParagraph"/>
        <w:numPr>
          <w:ilvl w:val="0"/>
          <w:numId w:val="22"/>
        </w:numPr>
        <w:rPr>
          <w:rFonts w:ascii="Times New Roman" w:hAnsi="Times New Roman" w:cs="Times New Roman"/>
        </w:rPr>
      </w:pPr>
      <w:r w:rsidRPr="0050097A">
        <w:rPr>
          <w:rFonts w:ascii="Times New Roman" w:hAnsi="Times New Roman" w:cs="Times New Roman"/>
          <w:b/>
          <w:bCs/>
        </w:rPr>
        <w:t>Catch protocol violations early</w:t>
      </w:r>
      <w:r w:rsidRPr="0050097A">
        <w:rPr>
          <w:rFonts w:ascii="Times New Roman" w:hAnsi="Times New Roman" w:cs="Times New Roman"/>
        </w:rPr>
        <w:t xml:space="preserve"> during simulation</w:t>
      </w:r>
    </w:p>
    <w:p w14:paraId="64744791" w14:textId="77777777" w:rsidR="00903EA7" w:rsidRPr="0050097A" w:rsidRDefault="00903EA7" w:rsidP="00903EA7">
      <w:pPr>
        <w:pStyle w:val="ListParagraph"/>
        <w:numPr>
          <w:ilvl w:val="0"/>
          <w:numId w:val="22"/>
        </w:numPr>
        <w:rPr>
          <w:rFonts w:ascii="Times New Roman" w:hAnsi="Times New Roman" w:cs="Times New Roman"/>
        </w:rPr>
      </w:pPr>
      <w:r w:rsidRPr="0050097A">
        <w:rPr>
          <w:rFonts w:ascii="Times New Roman" w:hAnsi="Times New Roman" w:cs="Times New Roman"/>
          <w:b/>
          <w:bCs/>
        </w:rPr>
        <w:t>Validate handshake behavior</w:t>
      </w:r>
      <w:r w:rsidRPr="0050097A">
        <w:rPr>
          <w:rFonts w:ascii="Times New Roman" w:hAnsi="Times New Roman" w:cs="Times New Roman"/>
        </w:rPr>
        <w:t xml:space="preserve"> between valid and ready signals</w:t>
      </w:r>
    </w:p>
    <w:p w14:paraId="5BEA66C8" w14:textId="77777777" w:rsidR="00903EA7" w:rsidRPr="0050097A" w:rsidRDefault="00903EA7" w:rsidP="00903EA7">
      <w:pPr>
        <w:pStyle w:val="ListParagraph"/>
        <w:numPr>
          <w:ilvl w:val="0"/>
          <w:numId w:val="22"/>
        </w:numPr>
        <w:rPr>
          <w:rFonts w:ascii="Times New Roman" w:hAnsi="Times New Roman" w:cs="Times New Roman"/>
        </w:rPr>
      </w:pPr>
      <w:r w:rsidRPr="0050097A">
        <w:rPr>
          <w:rFonts w:ascii="Times New Roman" w:hAnsi="Times New Roman" w:cs="Times New Roman"/>
          <w:b/>
          <w:bCs/>
        </w:rPr>
        <w:t>Improve observability</w:t>
      </w:r>
      <w:r w:rsidRPr="0050097A">
        <w:rPr>
          <w:rFonts w:ascii="Times New Roman" w:hAnsi="Times New Roman" w:cs="Times New Roman"/>
        </w:rPr>
        <w:t xml:space="preserve"> without relying solely on waveform inspection</w:t>
      </w:r>
    </w:p>
    <w:p w14:paraId="2A935A66" w14:textId="3C0BDA2A" w:rsidR="00903EA7" w:rsidRPr="0050097A" w:rsidRDefault="00903EA7" w:rsidP="00E74E7D">
      <w:pPr>
        <w:pStyle w:val="ListParagraph"/>
        <w:numPr>
          <w:ilvl w:val="0"/>
          <w:numId w:val="22"/>
        </w:numPr>
        <w:rPr>
          <w:rFonts w:ascii="Times New Roman" w:hAnsi="Times New Roman" w:cs="Times New Roman"/>
        </w:rPr>
      </w:pPr>
      <w:r w:rsidRPr="0050097A">
        <w:rPr>
          <w:rFonts w:ascii="Times New Roman" w:hAnsi="Times New Roman" w:cs="Times New Roman"/>
          <w:b/>
          <w:bCs/>
        </w:rPr>
        <w:t>Complement functional coverage</w:t>
      </w:r>
      <w:r w:rsidRPr="0050097A">
        <w:rPr>
          <w:rFonts w:ascii="Times New Roman" w:hAnsi="Times New Roman" w:cs="Times New Roman"/>
        </w:rPr>
        <w:t xml:space="preserve"> by enforcing timing relationships</w:t>
      </w:r>
    </w:p>
    <w:p w14:paraId="53BD6C03" w14:textId="76D1D4B6" w:rsidR="00903EA7" w:rsidRPr="0050097A" w:rsidRDefault="00903EA7" w:rsidP="00903EA7">
      <w:pPr>
        <w:ind w:left="360"/>
        <w:rPr>
          <w:rFonts w:ascii="Times New Roman" w:hAnsi="Times New Roman" w:cs="Times New Roman"/>
          <w:b/>
          <w:bCs/>
        </w:rPr>
      </w:pPr>
      <w:r w:rsidRPr="0050097A">
        <w:rPr>
          <w:rFonts w:ascii="Times New Roman" w:hAnsi="Times New Roman" w:cs="Times New Roman"/>
          <w:b/>
          <w:bCs/>
        </w:rPr>
        <w:t>Planned Assertions:</w:t>
      </w:r>
    </w:p>
    <w:tbl>
      <w:tblPr>
        <w:tblStyle w:val="TableGrid"/>
        <w:tblW w:w="0" w:type="auto"/>
        <w:tblInd w:w="360" w:type="dxa"/>
        <w:tblLook w:val="04A0" w:firstRow="1" w:lastRow="0" w:firstColumn="1" w:lastColumn="0" w:noHBand="0" w:noVBand="1"/>
      </w:tblPr>
      <w:tblGrid>
        <w:gridCol w:w="3017"/>
        <w:gridCol w:w="3008"/>
        <w:gridCol w:w="2965"/>
      </w:tblGrid>
      <w:tr w:rsidR="00903EA7" w:rsidRPr="0050097A" w14:paraId="023E7A2B" w14:textId="77777777" w:rsidTr="00903EA7">
        <w:tc>
          <w:tcPr>
            <w:tcW w:w="3116" w:type="dxa"/>
          </w:tcPr>
          <w:p w14:paraId="018C99FF" w14:textId="65337C25" w:rsidR="00903EA7" w:rsidRPr="0050097A" w:rsidRDefault="00903EA7" w:rsidP="00E31133">
            <w:pPr>
              <w:jc w:val="center"/>
              <w:rPr>
                <w:rFonts w:ascii="Times New Roman" w:hAnsi="Times New Roman" w:cs="Times New Roman"/>
                <w:b/>
                <w:bCs/>
              </w:rPr>
            </w:pPr>
            <w:r w:rsidRPr="0050097A">
              <w:rPr>
                <w:rStyle w:val="Strong"/>
                <w:rFonts w:ascii="Times New Roman" w:hAnsi="Times New Roman" w:cs="Times New Roman"/>
              </w:rPr>
              <w:t>Assertion Name</w:t>
            </w:r>
          </w:p>
        </w:tc>
        <w:tc>
          <w:tcPr>
            <w:tcW w:w="3117" w:type="dxa"/>
          </w:tcPr>
          <w:p w14:paraId="09FC8962" w14:textId="3926AAFF" w:rsidR="00903EA7" w:rsidRPr="0050097A" w:rsidRDefault="00903EA7" w:rsidP="00903EA7">
            <w:pPr>
              <w:ind w:firstLine="720"/>
              <w:rPr>
                <w:rFonts w:ascii="Times New Roman" w:hAnsi="Times New Roman" w:cs="Times New Roman"/>
                <w:b/>
                <w:bCs/>
              </w:rPr>
            </w:pPr>
            <w:r w:rsidRPr="0050097A">
              <w:rPr>
                <w:rFonts w:ascii="Times New Roman" w:hAnsi="Times New Roman" w:cs="Times New Roman"/>
                <w:b/>
                <w:bCs/>
              </w:rPr>
              <w:t>Expression</w:t>
            </w:r>
          </w:p>
        </w:tc>
        <w:tc>
          <w:tcPr>
            <w:tcW w:w="3117" w:type="dxa"/>
          </w:tcPr>
          <w:p w14:paraId="382F1B7E" w14:textId="65340A5E" w:rsidR="00903EA7" w:rsidRPr="0050097A" w:rsidRDefault="00903EA7" w:rsidP="00903EA7">
            <w:pPr>
              <w:jc w:val="center"/>
              <w:rPr>
                <w:rFonts w:ascii="Times New Roman" w:hAnsi="Times New Roman" w:cs="Times New Roman"/>
                <w:b/>
                <w:bCs/>
              </w:rPr>
            </w:pPr>
            <w:r w:rsidRPr="0050097A">
              <w:rPr>
                <w:rFonts w:ascii="Times New Roman" w:hAnsi="Times New Roman" w:cs="Times New Roman"/>
                <w:b/>
                <w:bCs/>
              </w:rPr>
              <w:t>Purpose</w:t>
            </w:r>
          </w:p>
        </w:tc>
      </w:tr>
      <w:tr w:rsidR="00903EA7" w:rsidRPr="0050097A" w14:paraId="0C2C4A94" w14:textId="77777777" w:rsidTr="00E31133">
        <w:trPr>
          <w:trHeight w:val="368"/>
        </w:trPr>
        <w:tc>
          <w:tcPr>
            <w:tcW w:w="3116" w:type="dxa"/>
          </w:tcPr>
          <w:p w14:paraId="31E1870F" w14:textId="297C2639" w:rsidR="00903EA7" w:rsidRPr="0050097A" w:rsidRDefault="00E31133" w:rsidP="00E31133">
            <w:pPr>
              <w:jc w:val="center"/>
              <w:rPr>
                <w:rFonts w:ascii="Times New Roman" w:hAnsi="Times New Roman" w:cs="Times New Roman"/>
              </w:rPr>
            </w:pPr>
            <w:r w:rsidRPr="0050097A">
              <w:rPr>
                <w:rFonts w:ascii="Times New Roman" w:hAnsi="Times New Roman" w:cs="Times New Roman"/>
              </w:rPr>
              <w:t>assert_aw_handshake</w:t>
            </w:r>
          </w:p>
        </w:tc>
        <w:tc>
          <w:tcPr>
            <w:tcW w:w="3117" w:type="dxa"/>
          </w:tcPr>
          <w:p w14:paraId="34071036" w14:textId="74242AAF" w:rsidR="00903EA7" w:rsidRPr="0050097A" w:rsidRDefault="00E31133" w:rsidP="00E31133">
            <w:pPr>
              <w:jc w:val="center"/>
              <w:rPr>
                <w:rFonts w:ascii="Times New Roman" w:hAnsi="Times New Roman" w:cs="Times New Roman"/>
              </w:rPr>
            </w:pPr>
            <w:r w:rsidRPr="0050097A">
              <w:rPr>
                <w:rFonts w:ascii="Times New Roman" w:hAnsi="Times New Roman" w:cs="Times New Roman"/>
              </w:rPr>
              <w:t>`AWVALID</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1133" w:rsidRPr="00E31133" w14:paraId="7D0EFB60" w14:textId="77777777" w:rsidTr="00E31133">
              <w:trPr>
                <w:tblCellSpacing w:w="15" w:type="dxa"/>
              </w:trPr>
              <w:tc>
                <w:tcPr>
                  <w:tcW w:w="0" w:type="auto"/>
                  <w:vAlign w:val="center"/>
                  <w:hideMark/>
                </w:tcPr>
                <w:p w14:paraId="7E4375E6" w14:textId="77777777" w:rsidR="00E31133" w:rsidRPr="00E31133" w:rsidRDefault="00E31133" w:rsidP="00E31133">
                  <w:pPr>
                    <w:spacing w:after="0" w:line="240" w:lineRule="auto"/>
                    <w:jc w:val="center"/>
                    <w:rPr>
                      <w:rFonts w:ascii="Times New Roman" w:hAnsi="Times New Roman" w:cs="Times New Roman"/>
                    </w:rPr>
                  </w:pPr>
                </w:p>
              </w:tc>
            </w:tr>
          </w:tbl>
          <w:p w14:paraId="42CE97C6" w14:textId="77777777" w:rsidR="00E31133" w:rsidRPr="00E31133" w:rsidRDefault="00E31133" w:rsidP="00E31133">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tblGrid>
            <w:tr w:rsidR="00E31133" w:rsidRPr="00E31133" w14:paraId="69B45223" w14:textId="77777777" w:rsidTr="00E31133">
              <w:trPr>
                <w:tblCellSpacing w:w="15" w:type="dxa"/>
              </w:trPr>
              <w:tc>
                <w:tcPr>
                  <w:tcW w:w="0" w:type="auto"/>
                  <w:vAlign w:val="center"/>
                  <w:hideMark/>
                </w:tcPr>
                <w:p w14:paraId="0AA15130" w14:textId="2A8D1F9E" w:rsidR="00E31133" w:rsidRPr="00E31133" w:rsidRDefault="00E31133" w:rsidP="00E31133">
                  <w:pPr>
                    <w:spacing w:after="0" w:line="240" w:lineRule="auto"/>
                    <w:rPr>
                      <w:rFonts w:ascii="Times New Roman" w:hAnsi="Times New Roman" w:cs="Times New Roman"/>
                    </w:rPr>
                  </w:pPr>
                  <w:r w:rsidRPr="0050097A">
                    <w:rPr>
                      <w:rFonts w:ascii="Times New Roman" w:hAnsi="Times New Roman" w:cs="Times New Roman"/>
                    </w:rPr>
                    <w:t xml:space="preserve">          </w:t>
                  </w:r>
                  <w:r w:rsidRPr="00E31133">
                    <w:rPr>
                      <w:rFonts w:ascii="Times New Roman" w:hAnsi="Times New Roman" w:cs="Times New Roman"/>
                    </w:rPr>
                    <w:t>-&gt; ##1 AWREADY`</w:t>
                  </w:r>
                </w:p>
              </w:tc>
            </w:tr>
          </w:tbl>
          <w:p w14:paraId="0E05B638" w14:textId="77777777" w:rsidR="00903EA7" w:rsidRPr="0050097A" w:rsidRDefault="00903EA7" w:rsidP="00E31133">
            <w:pPr>
              <w:jc w:val="center"/>
              <w:rPr>
                <w:rFonts w:ascii="Times New Roman" w:hAnsi="Times New Roman" w:cs="Times New Roman"/>
              </w:rPr>
            </w:pPr>
          </w:p>
        </w:tc>
      </w:tr>
      <w:tr w:rsidR="00903EA7" w:rsidRPr="0050097A" w14:paraId="595CC65B" w14:textId="77777777" w:rsidTr="00E31133">
        <w:trPr>
          <w:trHeight w:val="350"/>
        </w:trPr>
        <w:tc>
          <w:tcPr>
            <w:tcW w:w="3116" w:type="dxa"/>
          </w:tcPr>
          <w:p w14:paraId="1A35C724" w14:textId="0B183C1B" w:rsidR="00903EA7" w:rsidRPr="0050097A" w:rsidRDefault="00E31133" w:rsidP="00E31133">
            <w:pPr>
              <w:jc w:val="center"/>
              <w:rPr>
                <w:rFonts w:ascii="Times New Roman" w:hAnsi="Times New Roman" w:cs="Times New Roman"/>
              </w:rPr>
            </w:pPr>
            <w:r w:rsidRPr="0050097A">
              <w:rPr>
                <w:rFonts w:ascii="Times New Roman" w:hAnsi="Times New Roman" w:cs="Times New Roman"/>
              </w:rPr>
              <w:t>assert_w_handshake</w:t>
            </w:r>
          </w:p>
        </w:tc>
        <w:tc>
          <w:tcPr>
            <w:tcW w:w="3117" w:type="dxa"/>
          </w:tcPr>
          <w:p w14:paraId="1C256C79" w14:textId="3695A150" w:rsidR="00903EA7" w:rsidRPr="0050097A" w:rsidRDefault="00E31133" w:rsidP="00E31133">
            <w:pPr>
              <w:jc w:val="center"/>
              <w:rPr>
                <w:rFonts w:ascii="Times New Roman" w:hAnsi="Times New Roman" w:cs="Times New Roman"/>
              </w:rPr>
            </w:pPr>
            <w:r w:rsidRPr="0050097A">
              <w:rPr>
                <w:rFonts w:ascii="Times New Roman" w:hAnsi="Times New Roman" w:cs="Times New Roman"/>
              </w:rPr>
              <w:t>`WVALID</w:t>
            </w:r>
          </w:p>
        </w:tc>
        <w:tc>
          <w:tcPr>
            <w:tcW w:w="3117" w:type="dxa"/>
          </w:tcPr>
          <w:p w14:paraId="62BF20DE" w14:textId="671E34A2" w:rsidR="00903EA7" w:rsidRPr="0050097A" w:rsidRDefault="00E31133" w:rsidP="00E31133">
            <w:pPr>
              <w:jc w:val="center"/>
              <w:rPr>
                <w:rFonts w:ascii="Times New Roman" w:hAnsi="Times New Roman" w:cs="Times New Roman"/>
              </w:rPr>
            </w:pPr>
            <w:r w:rsidRPr="0050097A">
              <w:rPr>
                <w:rFonts w:ascii="Times New Roman" w:hAnsi="Times New Roman" w:cs="Times New Roman"/>
              </w:rPr>
              <w:t>-&gt; ##1 WREADY`</w:t>
            </w:r>
          </w:p>
        </w:tc>
      </w:tr>
      <w:tr w:rsidR="00903EA7" w:rsidRPr="0050097A" w14:paraId="63C8737E" w14:textId="77777777" w:rsidTr="00E31133">
        <w:trPr>
          <w:trHeight w:val="350"/>
        </w:trPr>
        <w:tc>
          <w:tcPr>
            <w:tcW w:w="3116" w:type="dxa"/>
          </w:tcPr>
          <w:p w14:paraId="57326580" w14:textId="18CC842E" w:rsidR="00903EA7" w:rsidRPr="0050097A" w:rsidRDefault="00E31133" w:rsidP="00E31133">
            <w:pPr>
              <w:jc w:val="center"/>
              <w:rPr>
                <w:rFonts w:ascii="Times New Roman" w:hAnsi="Times New Roman" w:cs="Times New Roman"/>
              </w:rPr>
            </w:pPr>
            <w:r w:rsidRPr="0050097A">
              <w:rPr>
                <w:rFonts w:ascii="Times New Roman" w:hAnsi="Times New Roman" w:cs="Times New Roman"/>
              </w:rPr>
              <w:t>assert_ar_handshake</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1133" w:rsidRPr="00E31133" w14:paraId="5EE18BC5" w14:textId="77777777" w:rsidTr="00E31133">
              <w:trPr>
                <w:tblCellSpacing w:w="15" w:type="dxa"/>
              </w:trPr>
              <w:tc>
                <w:tcPr>
                  <w:tcW w:w="0" w:type="auto"/>
                  <w:vAlign w:val="center"/>
                  <w:hideMark/>
                </w:tcPr>
                <w:p w14:paraId="08DB448D" w14:textId="77777777" w:rsidR="00E31133" w:rsidRPr="00E31133" w:rsidRDefault="00E31133" w:rsidP="00E31133">
                  <w:pPr>
                    <w:spacing w:after="0" w:line="240" w:lineRule="auto"/>
                    <w:jc w:val="center"/>
                    <w:rPr>
                      <w:rFonts w:ascii="Times New Roman" w:hAnsi="Times New Roman" w:cs="Times New Roman"/>
                    </w:rPr>
                  </w:pPr>
                </w:p>
              </w:tc>
            </w:tr>
          </w:tbl>
          <w:p w14:paraId="0DBBE766" w14:textId="77777777" w:rsidR="00E31133" w:rsidRPr="00E31133" w:rsidRDefault="00E31133" w:rsidP="00E31133">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tblGrid>
            <w:tr w:rsidR="00E31133" w:rsidRPr="00E31133" w14:paraId="7A229768" w14:textId="77777777" w:rsidTr="00E31133">
              <w:trPr>
                <w:tblCellSpacing w:w="15" w:type="dxa"/>
              </w:trPr>
              <w:tc>
                <w:tcPr>
                  <w:tcW w:w="0" w:type="auto"/>
                  <w:vAlign w:val="center"/>
                  <w:hideMark/>
                </w:tcPr>
                <w:p w14:paraId="7CA8FDEE" w14:textId="25E131F8" w:rsidR="00E31133" w:rsidRPr="00E31133" w:rsidRDefault="00E31133" w:rsidP="00E31133">
                  <w:pPr>
                    <w:spacing w:after="0" w:line="240" w:lineRule="auto"/>
                    <w:jc w:val="center"/>
                    <w:rPr>
                      <w:rFonts w:ascii="Times New Roman" w:hAnsi="Times New Roman" w:cs="Times New Roman"/>
                    </w:rPr>
                  </w:pPr>
                  <w:r w:rsidRPr="0050097A">
                    <w:rPr>
                      <w:rFonts w:ascii="Times New Roman" w:hAnsi="Times New Roman" w:cs="Times New Roman"/>
                    </w:rPr>
                    <w:t xml:space="preserve">                </w:t>
                  </w:r>
                  <w:r w:rsidRPr="00E31133">
                    <w:rPr>
                      <w:rFonts w:ascii="Times New Roman" w:hAnsi="Times New Roman" w:cs="Times New Roman"/>
                    </w:rPr>
                    <w:t>`ARVALID</w:t>
                  </w:r>
                </w:p>
              </w:tc>
            </w:tr>
          </w:tbl>
          <w:p w14:paraId="436CD48A" w14:textId="77777777" w:rsidR="00903EA7" w:rsidRPr="0050097A" w:rsidRDefault="00903EA7" w:rsidP="00E31133">
            <w:pPr>
              <w:jc w:val="center"/>
              <w:rPr>
                <w:rFonts w:ascii="Times New Roman" w:hAnsi="Times New Roman" w:cs="Times New Roman"/>
              </w:rPr>
            </w:pPr>
          </w:p>
        </w:tc>
        <w:tc>
          <w:tcPr>
            <w:tcW w:w="3117" w:type="dxa"/>
          </w:tcPr>
          <w:p w14:paraId="41228155" w14:textId="4D50FAD8" w:rsidR="00903EA7" w:rsidRPr="0050097A" w:rsidRDefault="00E31133" w:rsidP="00E31133">
            <w:pPr>
              <w:jc w:val="center"/>
              <w:rPr>
                <w:rFonts w:ascii="Times New Roman" w:hAnsi="Times New Roman" w:cs="Times New Roman"/>
              </w:rPr>
            </w:pPr>
            <w:r w:rsidRPr="0050097A">
              <w:rPr>
                <w:rFonts w:ascii="Times New Roman" w:hAnsi="Times New Roman" w:cs="Times New Roman"/>
              </w:rPr>
              <w:t>-&gt; ##1 ARREADY`</w:t>
            </w:r>
          </w:p>
        </w:tc>
      </w:tr>
      <w:tr w:rsidR="00E31133" w:rsidRPr="0050097A" w14:paraId="2755999D" w14:textId="77777777" w:rsidTr="00E31133">
        <w:trPr>
          <w:trHeight w:val="350"/>
        </w:trPr>
        <w:tc>
          <w:tcPr>
            <w:tcW w:w="3116" w:type="dxa"/>
          </w:tcPr>
          <w:p w14:paraId="550299C7" w14:textId="5F6247CE" w:rsidR="00E31133" w:rsidRPr="0050097A" w:rsidRDefault="00E31133" w:rsidP="00E31133">
            <w:pPr>
              <w:jc w:val="center"/>
              <w:rPr>
                <w:rFonts w:ascii="Times New Roman" w:hAnsi="Times New Roman" w:cs="Times New Roman"/>
              </w:rPr>
            </w:pPr>
            <w:proofErr w:type="spellStart"/>
            <w:r w:rsidRPr="0050097A">
              <w:rPr>
                <w:rFonts w:ascii="Times New Roman" w:hAnsi="Times New Roman" w:cs="Times New Roman"/>
              </w:rPr>
              <w:t>assert_r_handshake</w:t>
            </w:r>
            <w:proofErr w:type="spellEnd"/>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1133" w:rsidRPr="00E31133" w14:paraId="228BB2CD" w14:textId="77777777" w:rsidTr="00E31133">
              <w:trPr>
                <w:tblCellSpacing w:w="15" w:type="dxa"/>
              </w:trPr>
              <w:tc>
                <w:tcPr>
                  <w:tcW w:w="0" w:type="auto"/>
                  <w:vAlign w:val="center"/>
                  <w:hideMark/>
                </w:tcPr>
                <w:p w14:paraId="21A06D3E" w14:textId="77777777" w:rsidR="00E31133" w:rsidRPr="00E31133" w:rsidRDefault="00E31133" w:rsidP="00E31133">
                  <w:pPr>
                    <w:spacing w:after="0" w:line="240" w:lineRule="auto"/>
                    <w:jc w:val="center"/>
                    <w:rPr>
                      <w:rFonts w:ascii="Times New Roman" w:hAnsi="Times New Roman" w:cs="Times New Roman"/>
                    </w:rPr>
                  </w:pPr>
                </w:p>
              </w:tc>
            </w:tr>
          </w:tbl>
          <w:p w14:paraId="64571CB1" w14:textId="77777777" w:rsidR="00E31133" w:rsidRPr="00E31133" w:rsidRDefault="00E31133" w:rsidP="00E31133">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tblGrid>
            <w:tr w:rsidR="00E31133" w:rsidRPr="00E31133" w14:paraId="4D7769D3" w14:textId="77777777" w:rsidTr="00E31133">
              <w:trPr>
                <w:trHeight w:val="189"/>
                <w:tblCellSpacing w:w="15" w:type="dxa"/>
              </w:trPr>
              <w:tc>
                <w:tcPr>
                  <w:tcW w:w="199" w:type="dxa"/>
                  <w:vAlign w:val="center"/>
                  <w:hideMark/>
                </w:tcPr>
                <w:p w14:paraId="7CF4914E" w14:textId="57F0B1F8" w:rsidR="00E31133" w:rsidRPr="00E31133" w:rsidRDefault="00E31133" w:rsidP="00E31133">
                  <w:pPr>
                    <w:spacing w:after="0" w:line="240" w:lineRule="auto"/>
                    <w:rPr>
                      <w:rFonts w:ascii="Times New Roman" w:hAnsi="Times New Roman" w:cs="Times New Roman"/>
                    </w:rPr>
                  </w:pPr>
                  <w:r w:rsidRPr="0050097A">
                    <w:rPr>
                      <w:rFonts w:ascii="Times New Roman" w:hAnsi="Times New Roman" w:cs="Times New Roman"/>
                    </w:rPr>
                    <w:t xml:space="preserve">`RVALID      </w:t>
                  </w:r>
                </w:p>
              </w:tc>
            </w:tr>
          </w:tbl>
          <w:p w14:paraId="5FD25A75" w14:textId="0D20B928" w:rsidR="00E31133" w:rsidRPr="0050097A" w:rsidRDefault="00E31133" w:rsidP="00E31133">
            <w:pPr>
              <w:jc w:val="center"/>
              <w:rPr>
                <w:rFonts w:ascii="Times New Roman" w:hAnsi="Times New Roman" w:cs="Times New Roman"/>
              </w:rPr>
            </w:pPr>
          </w:p>
        </w:tc>
        <w:tc>
          <w:tcPr>
            <w:tcW w:w="3117" w:type="dxa"/>
          </w:tcPr>
          <w:p w14:paraId="23E51B50" w14:textId="0D60361C" w:rsidR="00E31133" w:rsidRPr="0050097A" w:rsidRDefault="00E31133" w:rsidP="00E31133">
            <w:pPr>
              <w:jc w:val="center"/>
              <w:rPr>
                <w:rFonts w:ascii="Times New Roman" w:hAnsi="Times New Roman" w:cs="Times New Roman"/>
              </w:rPr>
            </w:pPr>
            <w:r w:rsidRPr="0050097A">
              <w:rPr>
                <w:rFonts w:ascii="Times New Roman" w:hAnsi="Times New Roman" w:cs="Times New Roman"/>
              </w:rPr>
              <w:t>-&gt; ##1 RREADY`</w:t>
            </w:r>
          </w:p>
        </w:tc>
      </w:tr>
    </w:tbl>
    <w:p w14:paraId="3D6E1DCA" w14:textId="77777777" w:rsidR="00903EA7" w:rsidRPr="0050097A" w:rsidRDefault="00903EA7" w:rsidP="00903EA7">
      <w:pPr>
        <w:ind w:left="360"/>
        <w:rPr>
          <w:rFonts w:ascii="Times New Roman" w:hAnsi="Times New Roman" w:cs="Times New Roman"/>
          <w:b/>
          <w:bCs/>
        </w:rPr>
      </w:pPr>
    </w:p>
    <w:p w14:paraId="5F038440" w14:textId="77777777" w:rsidR="00E31133" w:rsidRPr="00E31133" w:rsidRDefault="00E31133" w:rsidP="00E31133">
      <w:pPr>
        <w:rPr>
          <w:rFonts w:ascii="Times New Roman" w:hAnsi="Times New Roman" w:cs="Times New Roman"/>
          <w:b/>
          <w:bCs/>
        </w:rPr>
      </w:pPr>
      <w:r w:rsidRPr="00E31133">
        <w:rPr>
          <w:rFonts w:ascii="Times New Roman" w:hAnsi="Times New Roman" w:cs="Times New Roman"/>
          <w:b/>
          <w:bCs/>
        </w:rPr>
        <w:t>Impact on Verification Quality:</w:t>
      </w:r>
    </w:p>
    <w:p w14:paraId="24F56DC8" w14:textId="77777777" w:rsidR="00E31133" w:rsidRPr="0050097A" w:rsidRDefault="00E31133" w:rsidP="00E31133">
      <w:pPr>
        <w:pStyle w:val="ListParagraph"/>
        <w:numPr>
          <w:ilvl w:val="0"/>
          <w:numId w:val="23"/>
        </w:numPr>
        <w:rPr>
          <w:rFonts w:ascii="Times New Roman" w:hAnsi="Times New Roman" w:cs="Times New Roman"/>
        </w:rPr>
      </w:pPr>
      <w:r w:rsidRPr="0050097A">
        <w:rPr>
          <w:rFonts w:ascii="Times New Roman" w:hAnsi="Times New Roman" w:cs="Times New Roman"/>
        </w:rPr>
        <w:t xml:space="preserve">These assertions will help enforce </w:t>
      </w:r>
      <w:r w:rsidRPr="0050097A">
        <w:rPr>
          <w:rFonts w:ascii="Times New Roman" w:hAnsi="Times New Roman" w:cs="Times New Roman"/>
          <w:b/>
          <w:bCs/>
        </w:rPr>
        <w:t>protocol correctness</w:t>
      </w:r>
      <w:r w:rsidRPr="0050097A">
        <w:rPr>
          <w:rFonts w:ascii="Times New Roman" w:hAnsi="Times New Roman" w:cs="Times New Roman"/>
        </w:rPr>
        <w:t>, especially under random and interleaved traffic. While not directly contributing to coverage metrics, they serve as critical checks to prevent handshake mismatches or timing bugs that might otherwise go undetected.</w:t>
      </w:r>
    </w:p>
    <w:p w14:paraId="4D243221" w14:textId="77777777" w:rsidR="00FC3F38" w:rsidRDefault="00FC3F38" w:rsidP="00FC3F38">
      <w:pPr>
        <w:rPr>
          <w:rFonts w:ascii="Times New Roman" w:hAnsi="Times New Roman" w:cs="Times New Roman"/>
        </w:rPr>
      </w:pPr>
    </w:p>
    <w:p w14:paraId="6A06AC5C" w14:textId="77777777" w:rsidR="00B24491" w:rsidRDefault="00B24491" w:rsidP="00FC3F38">
      <w:pPr>
        <w:rPr>
          <w:rFonts w:ascii="Times New Roman" w:hAnsi="Times New Roman" w:cs="Times New Roman"/>
        </w:rPr>
      </w:pPr>
    </w:p>
    <w:p w14:paraId="6AF7FEF0" w14:textId="77777777" w:rsidR="00B24491" w:rsidRPr="0050097A" w:rsidRDefault="00B24491" w:rsidP="00FC3F38">
      <w:pPr>
        <w:rPr>
          <w:rFonts w:ascii="Times New Roman" w:hAnsi="Times New Roman" w:cs="Times New Roman"/>
        </w:rPr>
      </w:pPr>
    </w:p>
    <w:p w14:paraId="00A3FD8D" w14:textId="77777777" w:rsidR="00FC3F38" w:rsidRPr="0050097A" w:rsidRDefault="00FC3F38" w:rsidP="00FC3F38">
      <w:pPr>
        <w:pStyle w:val="Heading1"/>
        <w:rPr>
          <w:rFonts w:ascii="Times New Roman" w:hAnsi="Times New Roman" w:cs="Times New Roman"/>
        </w:rPr>
      </w:pPr>
      <w:bookmarkStart w:id="29" w:name="_Toc157438357"/>
      <w:r w:rsidRPr="0050097A">
        <w:rPr>
          <w:rFonts w:ascii="Times New Roman" w:hAnsi="Times New Roman" w:cs="Times New Roman"/>
        </w:rPr>
        <w:lastRenderedPageBreak/>
        <w:t>Resources requirements</w:t>
      </w:r>
      <w:bookmarkEnd w:id="29"/>
    </w:p>
    <w:p w14:paraId="740C3129" w14:textId="69FD390E" w:rsidR="00E74E7D" w:rsidRPr="00E74E7D" w:rsidRDefault="00FC3F38" w:rsidP="00B24491">
      <w:pPr>
        <w:pStyle w:val="Heading2"/>
        <w:rPr>
          <w:rFonts w:ascii="Times New Roman" w:hAnsi="Times New Roman" w:cs="Times New Roman"/>
        </w:rPr>
      </w:pPr>
      <w:bookmarkStart w:id="30" w:name="_Toc157438358"/>
      <w:r w:rsidRPr="0050097A">
        <w:rPr>
          <w:rFonts w:ascii="Times New Roman" w:hAnsi="Times New Roman" w:cs="Times New Roman"/>
        </w:rPr>
        <w:t xml:space="preserve">Team members and who is doing what and </w:t>
      </w:r>
      <w:bookmarkEnd w:id="30"/>
      <w:r w:rsidRPr="0050097A">
        <w:rPr>
          <w:rFonts w:ascii="Times New Roman" w:hAnsi="Times New Roman" w:cs="Times New Roman"/>
        </w:rPr>
        <w:t>expertise.</w:t>
      </w:r>
    </w:p>
    <w:p w14:paraId="18962161" w14:textId="40314C32" w:rsidR="006F2B51" w:rsidRPr="00E74E7D" w:rsidRDefault="003A7B52" w:rsidP="00E74E7D">
      <w:pPr>
        <w:jc w:val="center"/>
      </w:pPr>
      <w:r w:rsidRPr="003A7B52">
        <w:drawing>
          <wp:inline distT="0" distB="0" distL="0" distR="0" wp14:anchorId="3E44EB63" wp14:editId="129E4416">
            <wp:extent cx="4842676" cy="2275437"/>
            <wp:effectExtent l="190500" t="190500" r="186690" b="1822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688" cy="2282961"/>
                    </a:xfrm>
                    <a:prstGeom prst="rect">
                      <a:avLst/>
                    </a:prstGeom>
                    <a:ln>
                      <a:noFill/>
                    </a:ln>
                    <a:effectLst>
                      <a:outerShdw blurRad="190500" algn="tl" rotWithShape="0">
                        <a:srgbClr val="000000">
                          <a:alpha val="70000"/>
                        </a:srgbClr>
                      </a:outerShdw>
                    </a:effectLst>
                  </pic:spPr>
                </pic:pic>
              </a:graphicData>
            </a:graphic>
          </wp:inline>
        </w:drawing>
      </w:r>
    </w:p>
    <w:p w14:paraId="4E8EAF11" w14:textId="77777777" w:rsidR="00FC3F38" w:rsidRPr="0050097A" w:rsidRDefault="00FC3F38" w:rsidP="00FC3F38">
      <w:pPr>
        <w:pStyle w:val="Heading1"/>
        <w:rPr>
          <w:rFonts w:ascii="Times New Roman" w:hAnsi="Times New Roman" w:cs="Times New Roman"/>
        </w:rPr>
      </w:pPr>
      <w:r w:rsidRPr="0050097A">
        <w:rPr>
          <w:rFonts w:ascii="Times New Roman" w:hAnsi="Times New Roman" w:cs="Times New Roman"/>
        </w:rPr>
        <w:t xml:space="preserve"> </w:t>
      </w:r>
      <w:bookmarkStart w:id="31" w:name="_Toc157438359"/>
      <w:r w:rsidRPr="0050097A">
        <w:rPr>
          <w:rFonts w:ascii="Times New Roman" w:hAnsi="Times New Roman" w:cs="Times New Roman"/>
        </w:rPr>
        <w:t>Schedule</w:t>
      </w:r>
      <w:bookmarkEnd w:id="31"/>
    </w:p>
    <w:p w14:paraId="52DEF920" w14:textId="77777777" w:rsidR="00FC3F38" w:rsidRPr="0050097A" w:rsidRDefault="00FC3F38" w:rsidP="00FC3F38">
      <w:pPr>
        <w:pStyle w:val="Heading2"/>
        <w:rPr>
          <w:rFonts w:ascii="Times New Roman" w:hAnsi="Times New Roman" w:cs="Times New Roman"/>
        </w:rPr>
      </w:pPr>
      <w:bookmarkStart w:id="32" w:name="_Toc157438360"/>
      <w:r w:rsidRPr="0050097A">
        <w:rPr>
          <w:rFonts w:ascii="Times New Roman" w:hAnsi="Times New Roman" w:cs="Times New Roman"/>
        </w:rPr>
        <w:t xml:space="preserve">Create a table with a plan of completion. You can use milestones as a guide to fill </w:t>
      </w:r>
      <w:bookmarkEnd w:id="32"/>
      <w:r w:rsidRPr="0050097A">
        <w:rPr>
          <w:rFonts w:ascii="Times New Roman" w:hAnsi="Times New Roman" w:cs="Times New Roman"/>
        </w:rPr>
        <w:t>this.</w:t>
      </w:r>
    </w:p>
    <w:p w14:paraId="6FC8EB02" w14:textId="77777777" w:rsidR="00531E65" w:rsidRPr="0050097A" w:rsidRDefault="00531E65" w:rsidP="00531E65">
      <w:pPr>
        <w:rPr>
          <w:rFonts w:ascii="Times New Roman" w:hAnsi="Times New Roman" w:cs="Times New Roman"/>
        </w:rPr>
      </w:pPr>
    </w:p>
    <w:p w14:paraId="54D7DA73" w14:textId="73F68334" w:rsidR="00531E65" w:rsidRPr="0050097A" w:rsidRDefault="006F2B51" w:rsidP="006F2B51">
      <w:pPr>
        <w:jc w:val="center"/>
        <w:rPr>
          <w:rFonts w:ascii="Times New Roman" w:hAnsi="Times New Roman" w:cs="Times New Roman"/>
        </w:rPr>
      </w:pPr>
      <w:r w:rsidRPr="0050097A">
        <w:rPr>
          <w:rFonts w:ascii="Times New Roman" w:hAnsi="Times New Roman" w:cs="Times New Roman"/>
          <w:noProof/>
        </w:rPr>
        <w:drawing>
          <wp:inline distT="0" distB="0" distL="0" distR="0" wp14:anchorId="53146637" wp14:editId="6CB95733">
            <wp:extent cx="5923085" cy="3212465"/>
            <wp:effectExtent l="190500" t="190500" r="192405" b="1974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8948" cy="3215645"/>
                    </a:xfrm>
                    <a:prstGeom prst="rect">
                      <a:avLst/>
                    </a:prstGeom>
                    <a:ln>
                      <a:noFill/>
                    </a:ln>
                    <a:effectLst>
                      <a:outerShdw blurRad="190500" algn="tl" rotWithShape="0">
                        <a:srgbClr val="000000">
                          <a:alpha val="70000"/>
                        </a:srgbClr>
                      </a:outerShdw>
                    </a:effectLst>
                  </pic:spPr>
                </pic:pic>
              </a:graphicData>
            </a:graphic>
          </wp:inline>
        </w:drawing>
      </w:r>
    </w:p>
    <w:p w14:paraId="4F082FF8" w14:textId="77777777" w:rsidR="00FC3F38" w:rsidRPr="0050097A" w:rsidRDefault="00FC3F38" w:rsidP="00FC3F38">
      <w:pPr>
        <w:pStyle w:val="Heading1"/>
        <w:rPr>
          <w:rFonts w:ascii="Times New Roman" w:hAnsi="Times New Roman" w:cs="Times New Roman"/>
        </w:rPr>
      </w:pPr>
      <w:bookmarkStart w:id="33" w:name="_Toc157438361"/>
      <w:r w:rsidRPr="0050097A">
        <w:rPr>
          <w:rFonts w:ascii="Times New Roman" w:hAnsi="Times New Roman" w:cs="Times New Roman"/>
        </w:rPr>
        <w:lastRenderedPageBreak/>
        <w:t>References Uses / Citations/Acknowledgements</w:t>
      </w:r>
      <w:bookmarkEnd w:id="33"/>
    </w:p>
    <w:p w14:paraId="45083B04" w14:textId="77777777" w:rsidR="006A3465" w:rsidRPr="0050097A" w:rsidRDefault="006A3465" w:rsidP="006A3465">
      <w:pPr>
        <w:rPr>
          <w:rFonts w:ascii="Times New Roman" w:hAnsi="Times New Roman" w:cs="Times New Roman"/>
        </w:rPr>
      </w:pPr>
    </w:p>
    <w:p w14:paraId="6374C1C6" w14:textId="6B677C02" w:rsidR="006A3465" w:rsidRPr="0050097A" w:rsidRDefault="006A3465" w:rsidP="006A3465">
      <w:pPr>
        <w:pStyle w:val="NormalWeb"/>
        <w:numPr>
          <w:ilvl w:val="0"/>
          <w:numId w:val="23"/>
        </w:numPr>
        <w:spacing w:line="276" w:lineRule="auto"/>
      </w:pPr>
      <w:r w:rsidRPr="0050097A">
        <w:rPr>
          <w:rStyle w:val="Strong"/>
        </w:rPr>
        <w:t>ARM AMBA AXI4-Lite Specification</w:t>
      </w:r>
      <w:r w:rsidRPr="0050097A">
        <w:br/>
      </w:r>
      <w:hyperlink r:id="rId18" w:tgtFrame="_new" w:history="1">
        <w:r w:rsidRPr="0050097A">
          <w:rPr>
            <w:rStyle w:val="Hyperlink"/>
            <w:rFonts w:eastAsiaTheme="majorEastAsia"/>
          </w:rPr>
          <w:t>https://developer.arm.com/documentation/ihi0022/latest/</w:t>
        </w:r>
      </w:hyperlink>
    </w:p>
    <w:p w14:paraId="113AA8FE" w14:textId="7C0D3B07" w:rsidR="006A3465" w:rsidRPr="0050097A" w:rsidRDefault="006A3465" w:rsidP="006A3465">
      <w:pPr>
        <w:pStyle w:val="NormalWeb"/>
        <w:numPr>
          <w:ilvl w:val="0"/>
          <w:numId w:val="23"/>
        </w:numPr>
        <w:spacing w:line="276" w:lineRule="auto"/>
      </w:pPr>
      <w:r w:rsidRPr="0050097A">
        <w:rPr>
          <w:rStyle w:val="Strong"/>
        </w:rPr>
        <w:t>SystemVerilog IEEE 1800-2017 Standard</w:t>
      </w:r>
    </w:p>
    <w:p w14:paraId="1271C682" w14:textId="229E87BC" w:rsidR="006A3465" w:rsidRPr="0050097A" w:rsidRDefault="006A3465" w:rsidP="006A3465">
      <w:pPr>
        <w:pStyle w:val="NormalWeb"/>
        <w:numPr>
          <w:ilvl w:val="0"/>
          <w:numId w:val="23"/>
        </w:numPr>
        <w:spacing w:line="276" w:lineRule="auto"/>
      </w:pPr>
      <w:r w:rsidRPr="0050097A">
        <w:rPr>
          <w:rStyle w:val="Strong"/>
        </w:rPr>
        <w:t>UVM Class Reference Manual (UVM 1.2)</w:t>
      </w:r>
    </w:p>
    <w:p w14:paraId="31D91F7A" w14:textId="45D2E80C" w:rsidR="006A3465" w:rsidRPr="0050097A" w:rsidRDefault="006A3465" w:rsidP="006A3465">
      <w:pPr>
        <w:pStyle w:val="NormalWeb"/>
        <w:numPr>
          <w:ilvl w:val="0"/>
          <w:numId w:val="23"/>
        </w:numPr>
        <w:spacing w:line="276" w:lineRule="auto"/>
      </w:pPr>
      <w:r w:rsidRPr="0050097A">
        <w:rPr>
          <w:rStyle w:val="Strong"/>
        </w:rPr>
        <w:t>ECE-593 Course Materials</w:t>
      </w:r>
      <w:r w:rsidRPr="0050097A">
        <w:br/>
        <w:t>Portland State University, Spring 2025 — Instructor: Prof. Venkatesh Patil</w:t>
      </w:r>
    </w:p>
    <w:p w14:paraId="34650E7D" w14:textId="0A111F88" w:rsidR="006F2B51" w:rsidRPr="0050097A" w:rsidRDefault="006F2B51" w:rsidP="006F2B5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50097A">
        <w:rPr>
          <w:rFonts w:ascii="Times New Roman" w:eastAsia="Times New Roman" w:hAnsi="Times New Roman" w:cs="Times New Roman"/>
          <w:sz w:val="24"/>
          <w:szCs w:val="24"/>
        </w:rPr>
        <w:t>Melikyan</w:t>
      </w:r>
      <w:proofErr w:type="spellEnd"/>
      <w:r w:rsidRPr="0050097A">
        <w:rPr>
          <w:rFonts w:ascii="Times New Roman" w:eastAsia="Times New Roman" w:hAnsi="Times New Roman" w:cs="Times New Roman"/>
          <w:sz w:val="24"/>
          <w:szCs w:val="24"/>
        </w:rPr>
        <w:t xml:space="preserve">, V., Harutyunyan, S., </w:t>
      </w:r>
      <w:proofErr w:type="spellStart"/>
      <w:r w:rsidRPr="0050097A">
        <w:rPr>
          <w:rFonts w:ascii="Times New Roman" w:eastAsia="Times New Roman" w:hAnsi="Times New Roman" w:cs="Times New Roman"/>
          <w:sz w:val="24"/>
          <w:szCs w:val="24"/>
        </w:rPr>
        <w:t>Kirakosyan</w:t>
      </w:r>
      <w:proofErr w:type="spellEnd"/>
      <w:r w:rsidRPr="0050097A">
        <w:rPr>
          <w:rFonts w:ascii="Times New Roman" w:eastAsia="Times New Roman" w:hAnsi="Times New Roman" w:cs="Times New Roman"/>
          <w:sz w:val="24"/>
          <w:szCs w:val="24"/>
        </w:rPr>
        <w:t xml:space="preserve">, A., &amp; </w:t>
      </w:r>
      <w:proofErr w:type="spellStart"/>
      <w:r w:rsidRPr="0050097A">
        <w:rPr>
          <w:rFonts w:ascii="Times New Roman" w:eastAsia="Times New Roman" w:hAnsi="Times New Roman" w:cs="Times New Roman"/>
          <w:sz w:val="24"/>
          <w:szCs w:val="24"/>
        </w:rPr>
        <w:t>Kaplanyan</w:t>
      </w:r>
      <w:proofErr w:type="spellEnd"/>
      <w:r w:rsidRPr="0050097A">
        <w:rPr>
          <w:rFonts w:ascii="Times New Roman" w:eastAsia="Times New Roman" w:hAnsi="Times New Roman" w:cs="Times New Roman"/>
          <w:sz w:val="24"/>
          <w:szCs w:val="24"/>
        </w:rPr>
        <w:t>, T. (2021).</w:t>
      </w:r>
      <w:r w:rsidRPr="0050097A">
        <w:rPr>
          <w:rFonts w:ascii="Times New Roman" w:eastAsia="Times New Roman" w:hAnsi="Times New Roman" w:cs="Times New Roman"/>
          <w:sz w:val="24"/>
          <w:szCs w:val="24"/>
        </w:rPr>
        <w:br/>
      </w:r>
      <w:r w:rsidRPr="0050097A">
        <w:rPr>
          <w:rFonts w:ascii="Times New Roman" w:eastAsia="Times New Roman" w:hAnsi="Times New Roman" w:cs="Times New Roman"/>
          <w:i/>
          <w:iCs/>
          <w:sz w:val="24"/>
          <w:szCs w:val="24"/>
        </w:rPr>
        <w:t>UVM Verification IP for AXI.</w:t>
      </w:r>
      <w:r w:rsidRPr="0050097A">
        <w:rPr>
          <w:rFonts w:ascii="Times New Roman" w:eastAsia="Times New Roman" w:hAnsi="Times New Roman" w:cs="Times New Roman"/>
          <w:sz w:val="24"/>
          <w:szCs w:val="24"/>
        </w:rPr>
        <w:br/>
        <w:t xml:space="preserve">In </w:t>
      </w:r>
      <w:r w:rsidRPr="0050097A">
        <w:rPr>
          <w:rFonts w:ascii="Times New Roman" w:eastAsia="Times New Roman" w:hAnsi="Times New Roman" w:cs="Times New Roman"/>
          <w:b/>
          <w:bCs/>
          <w:sz w:val="24"/>
          <w:szCs w:val="24"/>
        </w:rPr>
        <w:t>2021 IEEE East-West Design &amp; Test Symposium (EWDTS)</w:t>
      </w:r>
      <w:r w:rsidRPr="0050097A">
        <w:rPr>
          <w:rFonts w:ascii="Times New Roman" w:eastAsia="Times New Roman" w:hAnsi="Times New Roman" w:cs="Times New Roman"/>
          <w:sz w:val="24"/>
          <w:szCs w:val="24"/>
        </w:rPr>
        <w:t>, Batumi, Georgia, pp. 1–4.</w:t>
      </w:r>
      <w:r w:rsidRPr="0050097A">
        <w:rPr>
          <w:rFonts w:ascii="Times New Roman" w:eastAsia="Times New Roman" w:hAnsi="Times New Roman" w:cs="Times New Roman"/>
          <w:sz w:val="24"/>
          <w:szCs w:val="24"/>
        </w:rPr>
        <w:br/>
        <w:t>DOI: 10.1109/EWDTS52692.2021.9580997</w:t>
      </w:r>
      <w:r w:rsidRPr="0050097A">
        <w:rPr>
          <w:rFonts w:ascii="Times New Roman" w:eastAsia="Times New Roman" w:hAnsi="Times New Roman" w:cs="Times New Roman"/>
          <w:sz w:val="24"/>
          <w:szCs w:val="24"/>
        </w:rPr>
        <w:br/>
      </w:r>
      <w:r w:rsidRPr="0050097A">
        <w:rPr>
          <w:rFonts w:ascii="Times New Roman" w:eastAsia="Times New Roman" w:hAnsi="Times New Roman" w:cs="Times New Roman"/>
          <w:b/>
          <w:bCs/>
          <w:sz w:val="24"/>
          <w:szCs w:val="24"/>
        </w:rPr>
        <w:t>Keywords:</w:t>
      </w:r>
      <w:r w:rsidRPr="0050097A">
        <w:rPr>
          <w:rFonts w:ascii="Times New Roman" w:eastAsia="Times New Roman" w:hAnsi="Times New Roman" w:cs="Times New Roman"/>
          <w:sz w:val="24"/>
          <w:szCs w:val="24"/>
        </w:rPr>
        <w:t xml:space="preserve"> AXI, UVM, Verification, Functional Coverage, SystemVerilog, IP Design</w:t>
      </w:r>
    </w:p>
    <w:p w14:paraId="429F2E3D" w14:textId="5741D838" w:rsidR="006F2B51" w:rsidRPr="0050097A" w:rsidRDefault="006F2B51" w:rsidP="006F2B5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50097A">
        <w:rPr>
          <w:rFonts w:ascii="Times New Roman" w:eastAsia="Times New Roman" w:hAnsi="Times New Roman" w:cs="Times New Roman"/>
          <w:sz w:val="24"/>
          <w:szCs w:val="24"/>
        </w:rPr>
        <w:t>Sangani</w:t>
      </w:r>
      <w:proofErr w:type="spellEnd"/>
      <w:r w:rsidRPr="0050097A">
        <w:rPr>
          <w:rFonts w:ascii="Times New Roman" w:eastAsia="Times New Roman" w:hAnsi="Times New Roman" w:cs="Times New Roman"/>
          <w:sz w:val="24"/>
          <w:szCs w:val="24"/>
        </w:rPr>
        <w:t>, H., &amp; Mehta, U. (2022).</w:t>
      </w:r>
      <w:r w:rsidRPr="0050097A">
        <w:rPr>
          <w:rFonts w:ascii="Times New Roman" w:eastAsia="Times New Roman" w:hAnsi="Times New Roman" w:cs="Times New Roman"/>
          <w:sz w:val="24"/>
          <w:szCs w:val="24"/>
        </w:rPr>
        <w:br/>
      </w:r>
      <w:r w:rsidRPr="0050097A">
        <w:rPr>
          <w:rFonts w:ascii="Times New Roman" w:eastAsia="Times New Roman" w:hAnsi="Times New Roman" w:cs="Times New Roman"/>
          <w:i/>
          <w:iCs/>
          <w:sz w:val="24"/>
          <w:szCs w:val="24"/>
        </w:rPr>
        <w:t>UVM-Based Verification of Read and Write Transactions in AXI4-Lite Protocol.</w:t>
      </w:r>
      <w:r w:rsidRPr="0050097A">
        <w:rPr>
          <w:rFonts w:ascii="Times New Roman" w:eastAsia="Times New Roman" w:hAnsi="Times New Roman" w:cs="Times New Roman"/>
          <w:sz w:val="24"/>
          <w:szCs w:val="24"/>
        </w:rPr>
        <w:br/>
        <w:t xml:space="preserve">In </w:t>
      </w:r>
      <w:r w:rsidRPr="0050097A">
        <w:rPr>
          <w:rFonts w:ascii="Times New Roman" w:eastAsia="Times New Roman" w:hAnsi="Times New Roman" w:cs="Times New Roman"/>
          <w:b/>
          <w:bCs/>
          <w:sz w:val="24"/>
          <w:szCs w:val="24"/>
        </w:rPr>
        <w:t>2022 IEEE Region 10 Symposium (TENSYMP)</w:t>
      </w:r>
      <w:r w:rsidRPr="0050097A">
        <w:rPr>
          <w:rFonts w:ascii="Times New Roman" w:eastAsia="Times New Roman" w:hAnsi="Times New Roman" w:cs="Times New Roman"/>
          <w:sz w:val="24"/>
          <w:szCs w:val="24"/>
        </w:rPr>
        <w:t>, Mumbai, India, pp. 1–5.</w:t>
      </w:r>
      <w:r w:rsidRPr="0050097A">
        <w:rPr>
          <w:rFonts w:ascii="Times New Roman" w:eastAsia="Times New Roman" w:hAnsi="Times New Roman" w:cs="Times New Roman"/>
          <w:sz w:val="24"/>
          <w:szCs w:val="24"/>
        </w:rPr>
        <w:br/>
        <w:t>DOI: 10.1109/TENSYMP54529.2022.9864552</w:t>
      </w:r>
      <w:r w:rsidRPr="0050097A">
        <w:rPr>
          <w:rFonts w:ascii="Times New Roman" w:eastAsia="Times New Roman" w:hAnsi="Times New Roman" w:cs="Times New Roman"/>
          <w:sz w:val="24"/>
          <w:szCs w:val="24"/>
        </w:rPr>
        <w:br/>
      </w:r>
      <w:r w:rsidRPr="0050097A">
        <w:rPr>
          <w:rFonts w:ascii="Times New Roman" w:eastAsia="Times New Roman" w:hAnsi="Times New Roman" w:cs="Times New Roman"/>
          <w:b/>
          <w:bCs/>
          <w:sz w:val="24"/>
          <w:szCs w:val="24"/>
        </w:rPr>
        <w:t>Keywords:</w:t>
      </w:r>
      <w:r w:rsidRPr="0050097A">
        <w:rPr>
          <w:rFonts w:ascii="Times New Roman" w:eastAsia="Times New Roman" w:hAnsi="Times New Roman" w:cs="Times New Roman"/>
          <w:sz w:val="24"/>
          <w:szCs w:val="24"/>
        </w:rPr>
        <w:t xml:space="preserve"> AXI4-Lite, UVM, Read/Write Protocol, SoC Verification, Simulation, SystemVerilog</w:t>
      </w:r>
    </w:p>
    <w:p w14:paraId="71995246" w14:textId="0025C738" w:rsidR="006A3465" w:rsidRPr="0050097A" w:rsidRDefault="006A3465" w:rsidP="006A3465">
      <w:pPr>
        <w:pStyle w:val="NormalWeb"/>
        <w:spacing w:line="276" w:lineRule="auto"/>
        <w:ind w:left="360"/>
      </w:pPr>
      <w:r w:rsidRPr="0050097A">
        <w:rPr>
          <w:rStyle w:val="Strong"/>
        </w:rPr>
        <w:t>GitHub Repository</w:t>
      </w:r>
      <w:r w:rsidRPr="0050097A">
        <w:t>:</w:t>
      </w:r>
      <w:r w:rsidRPr="0050097A">
        <w:br/>
      </w:r>
      <w:hyperlink r:id="rId19" w:tgtFrame="_new" w:history="1">
        <w:r w:rsidRPr="0050097A">
          <w:rPr>
            <w:rStyle w:val="Hyperlink"/>
            <w:rFonts w:eastAsiaTheme="majorEastAsia"/>
          </w:rPr>
          <w:t>https://github.com/nitheshkamireddy7/team_3_AXI4_lite_Verfication</w:t>
        </w:r>
      </w:hyperlink>
    </w:p>
    <w:p w14:paraId="21F64829" w14:textId="445868AA" w:rsidR="006A3465" w:rsidRPr="0050097A" w:rsidRDefault="006A3465" w:rsidP="006A3465">
      <w:pPr>
        <w:pStyle w:val="NormalWeb"/>
        <w:spacing w:line="276" w:lineRule="auto"/>
        <w:ind w:left="360"/>
      </w:pPr>
      <w:r w:rsidRPr="0050097A">
        <w:rPr>
          <w:rStyle w:val="Strong"/>
        </w:rPr>
        <w:t>Contributors Acknowledged</w:t>
      </w:r>
      <w:r w:rsidRPr="0050097A">
        <w:t>:</w:t>
      </w:r>
      <w:r w:rsidRPr="0050097A">
        <w:br/>
        <w:t>All team members equally contributed to implementation, integration, and documentation across various verification phases.</w:t>
      </w:r>
    </w:p>
    <w:p w14:paraId="378B6604" w14:textId="77777777" w:rsidR="006A3465" w:rsidRPr="0050097A" w:rsidRDefault="006A3465" w:rsidP="006A3465">
      <w:pPr>
        <w:rPr>
          <w:rFonts w:ascii="Times New Roman" w:hAnsi="Times New Roman" w:cs="Times New Roman"/>
        </w:rPr>
      </w:pPr>
    </w:p>
    <w:p w14:paraId="082513CA" w14:textId="77777777" w:rsidR="00FC3F38" w:rsidRPr="0050097A" w:rsidRDefault="00FC3F38" w:rsidP="00FC3F38">
      <w:pPr>
        <w:rPr>
          <w:rFonts w:ascii="Times New Roman" w:hAnsi="Times New Roman" w:cs="Times New Roman"/>
        </w:rPr>
      </w:pPr>
    </w:p>
    <w:p w14:paraId="1174E5EE" w14:textId="77777777" w:rsidR="00FC3F38" w:rsidRPr="0050097A" w:rsidRDefault="00FC3F38" w:rsidP="00FC3F38">
      <w:pPr>
        <w:rPr>
          <w:rFonts w:ascii="Times New Roman" w:hAnsi="Times New Roman" w:cs="Times New Roman"/>
        </w:rPr>
      </w:pPr>
    </w:p>
    <w:p w14:paraId="4CA5A21E" w14:textId="77777777" w:rsidR="00FC3F38" w:rsidRPr="0050097A" w:rsidRDefault="00FC3F38" w:rsidP="00FC3F38">
      <w:pPr>
        <w:rPr>
          <w:rFonts w:ascii="Times New Roman" w:hAnsi="Times New Roman" w:cs="Times New Roman"/>
        </w:rPr>
      </w:pPr>
    </w:p>
    <w:p w14:paraId="09493DC1" w14:textId="77777777" w:rsidR="00FC3F38" w:rsidRPr="0050097A" w:rsidRDefault="00FC3F38" w:rsidP="00FC3F38">
      <w:pPr>
        <w:rPr>
          <w:rFonts w:ascii="Times New Roman" w:hAnsi="Times New Roman" w:cs="Times New Roman"/>
          <w:sz w:val="40"/>
          <w:szCs w:val="40"/>
        </w:rPr>
      </w:pPr>
    </w:p>
    <w:p w14:paraId="7DBA2664" w14:textId="77777777" w:rsidR="0016666F" w:rsidRPr="0050097A" w:rsidRDefault="0016666F" w:rsidP="0016666F">
      <w:pPr>
        <w:rPr>
          <w:rFonts w:ascii="Times New Roman" w:hAnsi="Times New Roman" w:cs="Times New Roman"/>
          <w:sz w:val="40"/>
          <w:szCs w:val="40"/>
        </w:rPr>
      </w:pPr>
    </w:p>
    <w:p w14:paraId="4F311D7B" w14:textId="77777777" w:rsidR="00FC3F38" w:rsidRPr="0050097A" w:rsidRDefault="00FC3F38" w:rsidP="0016666F">
      <w:pPr>
        <w:rPr>
          <w:rFonts w:ascii="Times New Roman" w:hAnsi="Times New Roman" w:cs="Times New Roman"/>
          <w:sz w:val="40"/>
          <w:szCs w:val="40"/>
        </w:rPr>
      </w:pPr>
    </w:p>
    <w:sectPr w:rsidR="00FC3F38" w:rsidRPr="0050097A">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E1F08" w14:textId="77777777" w:rsidR="00732B98" w:rsidRDefault="00732B98" w:rsidP="00565D82">
      <w:pPr>
        <w:spacing w:after="0" w:line="240" w:lineRule="auto"/>
      </w:pPr>
      <w:r>
        <w:separator/>
      </w:r>
    </w:p>
  </w:endnote>
  <w:endnote w:type="continuationSeparator" w:id="0">
    <w:p w14:paraId="59BD1787" w14:textId="77777777" w:rsidR="00732B98" w:rsidRDefault="00732B98" w:rsidP="0056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0985111"/>
      <w:docPartObj>
        <w:docPartGallery w:val="Page Numbers (Bottom of Page)"/>
        <w:docPartUnique/>
      </w:docPartObj>
    </w:sdtPr>
    <w:sdtEndPr>
      <w:rPr>
        <w:rStyle w:val="PageNumber"/>
      </w:rPr>
    </w:sdtEndPr>
    <w:sdtContent>
      <w:p w14:paraId="25F9FE12" w14:textId="1EC2AE2B" w:rsidR="00565D82" w:rsidRDefault="00565D82" w:rsidP="00E74E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87A21" w14:textId="77777777" w:rsidR="00565D82" w:rsidRDefault="00565D82" w:rsidP="00565D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0186656"/>
      <w:docPartObj>
        <w:docPartGallery w:val="Page Numbers (Bottom of Page)"/>
        <w:docPartUnique/>
      </w:docPartObj>
    </w:sdtPr>
    <w:sdtEndPr>
      <w:rPr>
        <w:rStyle w:val="PageNumber"/>
      </w:rPr>
    </w:sdtEndPr>
    <w:sdtContent>
      <w:p w14:paraId="721F3079" w14:textId="69CF3854" w:rsidR="00565D82" w:rsidRDefault="00565D82" w:rsidP="00E74E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831359" w14:textId="1C60713D" w:rsidR="00565D82" w:rsidRDefault="00565D82" w:rsidP="00565D82">
    <w:pPr>
      <w:pStyle w:val="Footer"/>
      <w:ind w:right="360"/>
      <w:jc w:val="center"/>
    </w:pPr>
    <w:r>
      <w:t>ECE-593w25: Fundamentals of Pre-Si Validation: Venkatesh Patil</w:t>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E3FE" w14:textId="77777777" w:rsidR="00732B98" w:rsidRDefault="00732B98" w:rsidP="00565D82">
      <w:pPr>
        <w:spacing w:after="0" w:line="240" w:lineRule="auto"/>
      </w:pPr>
      <w:r>
        <w:separator/>
      </w:r>
    </w:p>
  </w:footnote>
  <w:footnote w:type="continuationSeparator" w:id="0">
    <w:p w14:paraId="4AB3ADAC" w14:textId="77777777" w:rsidR="00732B98" w:rsidRDefault="00732B98" w:rsidP="00565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157"/>
    <w:multiLevelType w:val="hybridMultilevel"/>
    <w:tmpl w:val="031ED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4E2F"/>
    <w:multiLevelType w:val="hybridMultilevel"/>
    <w:tmpl w:val="5C56E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54223"/>
    <w:multiLevelType w:val="hybridMultilevel"/>
    <w:tmpl w:val="17E03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44088"/>
    <w:multiLevelType w:val="hybridMultilevel"/>
    <w:tmpl w:val="C3845294"/>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 w15:restartNumberingAfterBreak="0">
    <w:nsid w:val="2049363D"/>
    <w:multiLevelType w:val="hybridMultilevel"/>
    <w:tmpl w:val="FFD40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60AC4"/>
    <w:multiLevelType w:val="multilevel"/>
    <w:tmpl w:val="4AA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979A9"/>
    <w:multiLevelType w:val="multilevel"/>
    <w:tmpl w:val="179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D7B00"/>
    <w:multiLevelType w:val="hybridMultilevel"/>
    <w:tmpl w:val="F45E3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B2ED0"/>
    <w:multiLevelType w:val="multilevel"/>
    <w:tmpl w:val="616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20267"/>
    <w:multiLevelType w:val="hybridMultilevel"/>
    <w:tmpl w:val="AFC24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44E4C"/>
    <w:multiLevelType w:val="multilevel"/>
    <w:tmpl w:val="E8C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C3E57"/>
    <w:multiLevelType w:val="multilevel"/>
    <w:tmpl w:val="C45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11CB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98D45F7"/>
    <w:multiLevelType w:val="hybridMultilevel"/>
    <w:tmpl w:val="9E721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0787"/>
    <w:multiLevelType w:val="multilevel"/>
    <w:tmpl w:val="C9B6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A7543"/>
    <w:multiLevelType w:val="hybridMultilevel"/>
    <w:tmpl w:val="99DAC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04BE6"/>
    <w:multiLevelType w:val="hybridMultilevel"/>
    <w:tmpl w:val="0DCCC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26E23"/>
    <w:multiLevelType w:val="hybridMultilevel"/>
    <w:tmpl w:val="0D1EA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512F1"/>
    <w:multiLevelType w:val="hybridMultilevel"/>
    <w:tmpl w:val="C624D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43A13"/>
    <w:multiLevelType w:val="hybridMultilevel"/>
    <w:tmpl w:val="3E50E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306CF"/>
    <w:multiLevelType w:val="hybridMultilevel"/>
    <w:tmpl w:val="FEE4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23170"/>
    <w:multiLevelType w:val="hybridMultilevel"/>
    <w:tmpl w:val="5D784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C330F"/>
    <w:multiLevelType w:val="hybridMultilevel"/>
    <w:tmpl w:val="6436F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727691">
    <w:abstractNumId w:val="12"/>
  </w:num>
  <w:num w:numId="2" w16cid:durableId="1270048819">
    <w:abstractNumId w:val="7"/>
  </w:num>
  <w:num w:numId="3" w16cid:durableId="1358968118">
    <w:abstractNumId w:val="3"/>
  </w:num>
  <w:num w:numId="4" w16cid:durableId="2119181450">
    <w:abstractNumId w:val="22"/>
  </w:num>
  <w:num w:numId="5" w16cid:durableId="199712825">
    <w:abstractNumId w:val="9"/>
  </w:num>
  <w:num w:numId="6" w16cid:durableId="419760191">
    <w:abstractNumId w:val="1"/>
  </w:num>
  <w:num w:numId="7" w16cid:durableId="124005948">
    <w:abstractNumId w:val="16"/>
  </w:num>
  <w:num w:numId="8" w16cid:durableId="541791502">
    <w:abstractNumId w:val="0"/>
  </w:num>
  <w:num w:numId="9" w16cid:durableId="1967657337">
    <w:abstractNumId w:val="2"/>
  </w:num>
  <w:num w:numId="10" w16cid:durableId="2132311420">
    <w:abstractNumId w:val="13"/>
  </w:num>
  <w:num w:numId="11" w16cid:durableId="1041587656">
    <w:abstractNumId w:val="20"/>
  </w:num>
  <w:num w:numId="12" w16cid:durableId="1064987033">
    <w:abstractNumId w:val="10"/>
  </w:num>
  <w:num w:numId="13" w16cid:durableId="904412088">
    <w:abstractNumId w:val="11"/>
  </w:num>
  <w:num w:numId="14" w16cid:durableId="2048556307">
    <w:abstractNumId w:val="6"/>
  </w:num>
  <w:num w:numId="15" w16cid:durableId="1261253604">
    <w:abstractNumId w:val="17"/>
  </w:num>
  <w:num w:numId="16" w16cid:durableId="1282344265">
    <w:abstractNumId w:val="18"/>
  </w:num>
  <w:num w:numId="17" w16cid:durableId="1868323420">
    <w:abstractNumId w:val="14"/>
  </w:num>
  <w:num w:numId="18" w16cid:durableId="120417187">
    <w:abstractNumId w:val="4"/>
  </w:num>
  <w:num w:numId="19" w16cid:durableId="1644694967">
    <w:abstractNumId w:val="15"/>
  </w:num>
  <w:num w:numId="20" w16cid:durableId="333194330">
    <w:abstractNumId w:val="8"/>
  </w:num>
  <w:num w:numId="21" w16cid:durableId="1392734184">
    <w:abstractNumId w:val="5"/>
  </w:num>
  <w:num w:numId="22" w16cid:durableId="686709218">
    <w:abstractNumId w:val="19"/>
  </w:num>
  <w:num w:numId="23" w16cid:durableId="7905186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85"/>
    <w:rsid w:val="00040F76"/>
    <w:rsid w:val="00042762"/>
    <w:rsid w:val="0004483A"/>
    <w:rsid w:val="000F2D8A"/>
    <w:rsid w:val="0013067A"/>
    <w:rsid w:val="0016666F"/>
    <w:rsid w:val="001D2EF7"/>
    <w:rsid w:val="001E2226"/>
    <w:rsid w:val="00270CDB"/>
    <w:rsid w:val="003A4BF2"/>
    <w:rsid w:val="003A7B52"/>
    <w:rsid w:val="00401442"/>
    <w:rsid w:val="00412A79"/>
    <w:rsid w:val="00433277"/>
    <w:rsid w:val="00487E75"/>
    <w:rsid w:val="004C0E80"/>
    <w:rsid w:val="0050097A"/>
    <w:rsid w:val="00531E65"/>
    <w:rsid w:val="005541B7"/>
    <w:rsid w:val="00565D82"/>
    <w:rsid w:val="005A5B64"/>
    <w:rsid w:val="005E58F3"/>
    <w:rsid w:val="00626C3A"/>
    <w:rsid w:val="0063547C"/>
    <w:rsid w:val="006A3465"/>
    <w:rsid w:val="006B4FC4"/>
    <w:rsid w:val="006F2B51"/>
    <w:rsid w:val="00732B98"/>
    <w:rsid w:val="00755129"/>
    <w:rsid w:val="007E3978"/>
    <w:rsid w:val="00903EA7"/>
    <w:rsid w:val="00A24352"/>
    <w:rsid w:val="00A86387"/>
    <w:rsid w:val="00B24491"/>
    <w:rsid w:val="00B356E9"/>
    <w:rsid w:val="00B6028A"/>
    <w:rsid w:val="00B75FD8"/>
    <w:rsid w:val="00BF72ED"/>
    <w:rsid w:val="00C02A85"/>
    <w:rsid w:val="00CA1356"/>
    <w:rsid w:val="00CE5286"/>
    <w:rsid w:val="00D75326"/>
    <w:rsid w:val="00DA3AE0"/>
    <w:rsid w:val="00DB051B"/>
    <w:rsid w:val="00DB5F28"/>
    <w:rsid w:val="00DE4E38"/>
    <w:rsid w:val="00E013BB"/>
    <w:rsid w:val="00E23512"/>
    <w:rsid w:val="00E26F8B"/>
    <w:rsid w:val="00E31133"/>
    <w:rsid w:val="00E74E7D"/>
    <w:rsid w:val="00E86561"/>
    <w:rsid w:val="00EE375F"/>
    <w:rsid w:val="00F1227A"/>
    <w:rsid w:val="00F45CA6"/>
    <w:rsid w:val="00FC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C06A"/>
  <w15:chartTrackingRefBased/>
  <w15:docId w15:val="{1095BC14-D0D6-4B37-BC73-3D37AEC1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66F"/>
  </w:style>
  <w:style w:type="paragraph" w:styleId="Heading1">
    <w:name w:val="heading 1"/>
    <w:basedOn w:val="Normal"/>
    <w:next w:val="Normal"/>
    <w:link w:val="Heading1Char"/>
    <w:uiPriority w:val="9"/>
    <w:qFormat/>
    <w:rsid w:val="0016666F"/>
    <w:pPr>
      <w:keepNext/>
      <w:keepLines/>
      <w:numPr>
        <w:numId w:val="1"/>
      </w:numPr>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16666F"/>
    <w:pPr>
      <w:keepNext/>
      <w:keepLines/>
      <w:numPr>
        <w:ilvl w:val="1"/>
        <w:numId w:val="1"/>
      </w:numPr>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unhideWhenUsed/>
    <w:qFormat/>
    <w:rsid w:val="0016666F"/>
    <w:pPr>
      <w:keepNext/>
      <w:keepLines/>
      <w:numPr>
        <w:ilvl w:val="2"/>
        <w:numId w:val="1"/>
      </w:numPr>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unhideWhenUsed/>
    <w:qFormat/>
    <w:rsid w:val="0016666F"/>
    <w:pPr>
      <w:keepNext/>
      <w:keepLines/>
      <w:numPr>
        <w:ilvl w:val="3"/>
        <w:numId w:val="1"/>
      </w:numPr>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16666F"/>
    <w:pPr>
      <w:keepNext/>
      <w:keepLines/>
      <w:numPr>
        <w:ilvl w:val="4"/>
        <w:numId w:val="1"/>
      </w:numPr>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16666F"/>
    <w:pPr>
      <w:keepNext/>
      <w:keepLines/>
      <w:numPr>
        <w:ilvl w:val="5"/>
        <w:numId w:val="1"/>
      </w:numPr>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16666F"/>
    <w:pPr>
      <w:keepNext/>
      <w:keepLines/>
      <w:numPr>
        <w:ilvl w:val="6"/>
        <w:numId w:val="1"/>
      </w:numPr>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16666F"/>
    <w:pPr>
      <w:keepNext/>
      <w:keepLines/>
      <w:numPr>
        <w:ilvl w:val="7"/>
        <w:numId w:val="1"/>
      </w:numPr>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16666F"/>
    <w:pPr>
      <w:keepNext/>
      <w:keepLines/>
      <w:numPr>
        <w:ilvl w:val="8"/>
        <w:numId w:val="1"/>
      </w:numPr>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A85"/>
    <w:rPr>
      <w:color w:val="666666"/>
    </w:rPr>
  </w:style>
  <w:style w:type="character" w:customStyle="1" w:styleId="Heading1Char">
    <w:name w:val="Heading 1 Char"/>
    <w:basedOn w:val="DefaultParagraphFont"/>
    <w:link w:val="Heading1"/>
    <w:uiPriority w:val="9"/>
    <w:rsid w:val="0016666F"/>
    <w:rPr>
      <w:rFonts w:asciiTheme="majorHAnsi" w:eastAsiaTheme="majorEastAsia" w:hAnsiTheme="majorHAnsi" w:cstheme="majorBidi"/>
      <w:color w:val="393939" w:themeColor="accent6" w:themeShade="BF"/>
      <w:sz w:val="40"/>
      <w:szCs w:val="40"/>
    </w:rPr>
  </w:style>
  <w:style w:type="paragraph" w:styleId="TOCHeading">
    <w:name w:val="TOC Heading"/>
    <w:basedOn w:val="Heading1"/>
    <w:next w:val="Normal"/>
    <w:uiPriority w:val="39"/>
    <w:unhideWhenUsed/>
    <w:qFormat/>
    <w:rsid w:val="0016666F"/>
    <w:pPr>
      <w:outlineLvl w:val="9"/>
    </w:pPr>
  </w:style>
  <w:style w:type="character" w:customStyle="1" w:styleId="Heading2Char">
    <w:name w:val="Heading 2 Char"/>
    <w:basedOn w:val="DefaultParagraphFont"/>
    <w:link w:val="Heading2"/>
    <w:uiPriority w:val="9"/>
    <w:rsid w:val="0016666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rsid w:val="0016666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rsid w:val="0016666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16666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16666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16666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16666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16666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16666F"/>
    <w:pPr>
      <w:spacing w:line="240" w:lineRule="auto"/>
    </w:pPr>
    <w:rPr>
      <w:b/>
      <w:bCs/>
      <w:smallCaps/>
      <w:color w:val="595959" w:themeColor="text1" w:themeTint="A6"/>
    </w:rPr>
  </w:style>
  <w:style w:type="paragraph" w:styleId="Title">
    <w:name w:val="Title"/>
    <w:basedOn w:val="Normal"/>
    <w:next w:val="Normal"/>
    <w:link w:val="TitleChar"/>
    <w:uiPriority w:val="10"/>
    <w:qFormat/>
    <w:rsid w:val="001666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666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666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666F"/>
    <w:rPr>
      <w:rFonts w:asciiTheme="majorHAnsi" w:eastAsiaTheme="majorEastAsia" w:hAnsiTheme="majorHAnsi" w:cstheme="majorBidi"/>
      <w:sz w:val="30"/>
      <w:szCs w:val="30"/>
    </w:rPr>
  </w:style>
  <w:style w:type="character" w:styleId="Strong">
    <w:name w:val="Strong"/>
    <w:basedOn w:val="DefaultParagraphFont"/>
    <w:uiPriority w:val="22"/>
    <w:qFormat/>
    <w:rsid w:val="0016666F"/>
    <w:rPr>
      <w:b/>
      <w:bCs/>
    </w:rPr>
  </w:style>
  <w:style w:type="character" w:styleId="Emphasis">
    <w:name w:val="Emphasis"/>
    <w:basedOn w:val="DefaultParagraphFont"/>
    <w:uiPriority w:val="20"/>
    <w:qFormat/>
    <w:rsid w:val="0016666F"/>
    <w:rPr>
      <w:i/>
      <w:iCs/>
      <w:color w:val="4D4D4D" w:themeColor="accent6"/>
    </w:rPr>
  </w:style>
  <w:style w:type="paragraph" w:styleId="NoSpacing">
    <w:name w:val="No Spacing"/>
    <w:uiPriority w:val="1"/>
    <w:qFormat/>
    <w:rsid w:val="0016666F"/>
    <w:pPr>
      <w:spacing w:after="0" w:line="240" w:lineRule="auto"/>
    </w:pPr>
  </w:style>
  <w:style w:type="paragraph" w:styleId="Quote">
    <w:name w:val="Quote"/>
    <w:basedOn w:val="Normal"/>
    <w:next w:val="Normal"/>
    <w:link w:val="QuoteChar"/>
    <w:uiPriority w:val="29"/>
    <w:qFormat/>
    <w:rsid w:val="0016666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666F"/>
    <w:rPr>
      <w:i/>
      <w:iCs/>
      <w:color w:val="262626" w:themeColor="text1" w:themeTint="D9"/>
    </w:rPr>
  </w:style>
  <w:style w:type="paragraph" w:styleId="IntenseQuote">
    <w:name w:val="Intense Quote"/>
    <w:basedOn w:val="Normal"/>
    <w:next w:val="Normal"/>
    <w:link w:val="IntenseQuoteChar"/>
    <w:uiPriority w:val="30"/>
    <w:qFormat/>
    <w:rsid w:val="0016666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16666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16666F"/>
    <w:rPr>
      <w:i/>
      <w:iCs/>
    </w:rPr>
  </w:style>
  <w:style w:type="character" w:styleId="IntenseEmphasis">
    <w:name w:val="Intense Emphasis"/>
    <w:basedOn w:val="DefaultParagraphFont"/>
    <w:uiPriority w:val="21"/>
    <w:qFormat/>
    <w:rsid w:val="0016666F"/>
    <w:rPr>
      <w:b/>
      <w:bCs/>
      <w:i/>
      <w:iCs/>
    </w:rPr>
  </w:style>
  <w:style w:type="character" w:styleId="SubtleReference">
    <w:name w:val="Subtle Reference"/>
    <w:basedOn w:val="DefaultParagraphFont"/>
    <w:uiPriority w:val="31"/>
    <w:qFormat/>
    <w:rsid w:val="0016666F"/>
    <w:rPr>
      <w:smallCaps/>
      <w:color w:val="595959" w:themeColor="text1" w:themeTint="A6"/>
    </w:rPr>
  </w:style>
  <w:style w:type="character" w:styleId="IntenseReference">
    <w:name w:val="Intense Reference"/>
    <w:basedOn w:val="DefaultParagraphFont"/>
    <w:uiPriority w:val="32"/>
    <w:qFormat/>
    <w:rsid w:val="0016666F"/>
    <w:rPr>
      <w:b/>
      <w:bCs/>
      <w:smallCaps/>
      <w:color w:val="4D4D4D" w:themeColor="accent6"/>
    </w:rPr>
  </w:style>
  <w:style w:type="character" w:styleId="BookTitle">
    <w:name w:val="Book Title"/>
    <w:basedOn w:val="DefaultParagraphFont"/>
    <w:uiPriority w:val="33"/>
    <w:qFormat/>
    <w:rsid w:val="0016666F"/>
    <w:rPr>
      <w:b/>
      <w:bCs/>
      <w:caps w:val="0"/>
      <w:smallCaps/>
      <w:spacing w:val="7"/>
      <w:sz w:val="21"/>
      <w:szCs w:val="21"/>
    </w:rPr>
  </w:style>
  <w:style w:type="paragraph" w:styleId="TOC2">
    <w:name w:val="toc 2"/>
    <w:basedOn w:val="Normal"/>
    <w:next w:val="Normal"/>
    <w:autoRedefine/>
    <w:uiPriority w:val="39"/>
    <w:unhideWhenUsed/>
    <w:rsid w:val="0016666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16666F"/>
    <w:pPr>
      <w:spacing w:after="100" w:line="259" w:lineRule="auto"/>
    </w:pPr>
    <w:rPr>
      <w:rFonts w:cs="Times New Roman"/>
      <w:sz w:val="22"/>
      <w:szCs w:val="22"/>
    </w:rPr>
  </w:style>
  <w:style w:type="paragraph" w:styleId="TOC3">
    <w:name w:val="toc 3"/>
    <w:basedOn w:val="Normal"/>
    <w:next w:val="Normal"/>
    <w:autoRedefine/>
    <w:uiPriority w:val="39"/>
    <w:unhideWhenUsed/>
    <w:rsid w:val="0016666F"/>
    <w:pPr>
      <w:spacing w:after="100" w:line="259" w:lineRule="auto"/>
      <w:ind w:left="440"/>
    </w:pPr>
    <w:rPr>
      <w:rFonts w:cs="Times New Roman"/>
      <w:sz w:val="22"/>
      <w:szCs w:val="22"/>
    </w:rPr>
  </w:style>
  <w:style w:type="paragraph" w:styleId="ListParagraph">
    <w:name w:val="List Paragraph"/>
    <w:basedOn w:val="Normal"/>
    <w:uiPriority w:val="34"/>
    <w:qFormat/>
    <w:rsid w:val="004C0E80"/>
    <w:pPr>
      <w:ind w:left="720"/>
      <w:contextualSpacing/>
    </w:pPr>
  </w:style>
  <w:style w:type="table" w:styleId="TableGrid">
    <w:name w:val="Table Grid"/>
    <w:basedOn w:val="TableNormal"/>
    <w:uiPriority w:val="39"/>
    <w:rsid w:val="0055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356"/>
    <w:rPr>
      <w:color w:val="5F5F5F" w:themeColor="hyperlink"/>
      <w:u w:val="single"/>
    </w:rPr>
  </w:style>
  <w:style w:type="paragraph" w:styleId="Header">
    <w:name w:val="header"/>
    <w:basedOn w:val="Normal"/>
    <w:link w:val="HeaderChar"/>
    <w:uiPriority w:val="99"/>
    <w:unhideWhenUsed/>
    <w:rsid w:val="0056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82"/>
  </w:style>
  <w:style w:type="paragraph" w:styleId="Footer">
    <w:name w:val="footer"/>
    <w:basedOn w:val="Normal"/>
    <w:link w:val="FooterChar"/>
    <w:uiPriority w:val="99"/>
    <w:unhideWhenUsed/>
    <w:rsid w:val="0056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82"/>
  </w:style>
  <w:style w:type="character" w:styleId="PageNumber">
    <w:name w:val="page number"/>
    <w:basedOn w:val="DefaultParagraphFont"/>
    <w:uiPriority w:val="99"/>
    <w:semiHidden/>
    <w:unhideWhenUsed/>
    <w:rsid w:val="00565D82"/>
  </w:style>
  <w:style w:type="paragraph" w:styleId="NormalWeb">
    <w:name w:val="Normal (Web)"/>
    <w:basedOn w:val="Normal"/>
    <w:uiPriority w:val="99"/>
    <w:unhideWhenUsed/>
    <w:rsid w:val="00DB5F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22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A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5783">
      <w:bodyDiv w:val="1"/>
      <w:marLeft w:val="0"/>
      <w:marRight w:val="0"/>
      <w:marTop w:val="0"/>
      <w:marBottom w:val="0"/>
      <w:divBdr>
        <w:top w:val="none" w:sz="0" w:space="0" w:color="auto"/>
        <w:left w:val="none" w:sz="0" w:space="0" w:color="auto"/>
        <w:bottom w:val="none" w:sz="0" w:space="0" w:color="auto"/>
        <w:right w:val="none" w:sz="0" w:space="0" w:color="auto"/>
      </w:divBdr>
    </w:div>
    <w:div w:id="145165967">
      <w:bodyDiv w:val="1"/>
      <w:marLeft w:val="0"/>
      <w:marRight w:val="0"/>
      <w:marTop w:val="0"/>
      <w:marBottom w:val="0"/>
      <w:divBdr>
        <w:top w:val="none" w:sz="0" w:space="0" w:color="auto"/>
        <w:left w:val="none" w:sz="0" w:space="0" w:color="auto"/>
        <w:bottom w:val="none" w:sz="0" w:space="0" w:color="auto"/>
        <w:right w:val="none" w:sz="0" w:space="0" w:color="auto"/>
      </w:divBdr>
    </w:div>
    <w:div w:id="175467173">
      <w:bodyDiv w:val="1"/>
      <w:marLeft w:val="0"/>
      <w:marRight w:val="0"/>
      <w:marTop w:val="0"/>
      <w:marBottom w:val="0"/>
      <w:divBdr>
        <w:top w:val="none" w:sz="0" w:space="0" w:color="auto"/>
        <w:left w:val="none" w:sz="0" w:space="0" w:color="auto"/>
        <w:bottom w:val="none" w:sz="0" w:space="0" w:color="auto"/>
        <w:right w:val="none" w:sz="0" w:space="0" w:color="auto"/>
      </w:divBdr>
    </w:div>
    <w:div w:id="202602198">
      <w:bodyDiv w:val="1"/>
      <w:marLeft w:val="0"/>
      <w:marRight w:val="0"/>
      <w:marTop w:val="0"/>
      <w:marBottom w:val="0"/>
      <w:divBdr>
        <w:top w:val="none" w:sz="0" w:space="0" w:color="auto"/>
        <w:left w:val="none" w:sz="0" w:space="0" w:color="auto"/>
        <w:bottom w:val="none" w:sz="0" w:space="0" w:color="auto"/>
        <w:right w:val="none" w:sz="0" w:space="0" w:color="auto"/>
      </w:divBdr>
    </w:div>
    <w:div w:id="221841480">
      <w:bodyDiv w:val="1"/>
      <w:marLeft w:val="0"/>
      <w:marRight w:val="0"/>
      <w:marTop w:val="0"/>
      <w:marBottom w:val="0"/>
      <w:divBdr>
        <w:top w:val="none" w:sz="0" w:space="0" w:color="auto"/>
        <w:left w:val="none" w:sz="0" w:space="0" w:color="auto"/>
        <w:bottom w:val="none" w:sz="0" w:space="0" w:color="auto"/>
        <w:right w:val="none" w:sz="0" w:space="0" w:color="auto"/>
      </w:divBdr>
    </w:div>
    <w:div w:id="245845676">
      <w:bodyDiv w:val="1"/>
      <w:marLeft w:val="0"/>
      <w:marRight w:val="0"/>
      <w:marTop w:val="0"/>
      <w:marBottom w:val="0"/>
      <w:divBdr>
        <w:top w:val="none" w:sz="0" w:space="0" w:color="auto"/>
        <w:left w:val="none" w:sz="0" w:space="0" w:color="auto"/>
        <w:bottom w:val="none" w:sz="0" w:space="0" w:color="auto"/>
        <w:right w:val="none" w:sz="0" w:space="0" w:color="auto"/>
      </w:divBdr>
    </w:div>
    <w:div w:id="259604019">
      <w:bodyDiv w:val="1"/>
      <w:marLeft w:val="0"/>
      <w:marRight w:val="0"/>
      <w:marTop w:val="0"/>
      <w:marBottom w:val="0"/>
      <w:divBdr>
        <w:top w:val="none" w:sz="0" w:space="0" w:color="auto"/>
        <w:left w:val="none" w:sz="0" w:space="0" w:color="auto"/>
        <w:bottom w:val="none" w:sz="0" w:space="0" w:color="auto"/>
        <w:right w:val="none" w:sz="0" w:space="0" w:color="auto"/>
      </w:divBdr>
    </w:div>
    <w:div w:id="353195844">
      <w:bodyDiv w:val="1"/>
      <w:marLeft w:val="0"/>
      <w:marRight w:val="0"/>
      <w:marTop w:val="0"/>
      <w:marBottom w:val="0"/>
      <w:divBdr>
        <w:top w:val="none" w:sz="0" w:space="0" w:color="auto"/>
        <w:left w:val="none" w:sz="0" w:space="0" w:color="auto"/>
        <w:bottom w:val="none" w:sz="0" w:space="0" w:color="auto"/>
        <w:right w:val="none" w:sz="0" w:space="0" w:color="auto"/>
      </w:divBdr>
    </w:div>
    <w:div w:id="363096879">
      <w:bodyDiv w:val="1"/>
      <w:marLeft w:val="0"/>
      <w:marRight w:val="0"/>
      <w:marTop w:val="0"/>
      <w:marBottom w:val="0"/>
      <w:divBdr>
        <w:top w:val="none" w:sz="0" w:space="0" w:color="auto"/>
        <w:left w:val="none" w:sz="0" w:space="0" w:color="auto"/>
        <w:bottom w:val="none" w:sz="0" w:space="0" w:color="auto"/>
        <w:right w:val="none" w:sz="0" w:space="0" w:color="auto"/>
      </w:divBdr>
    </w:div>
    <w:div w:id="390274806">
      <w:bodyDiv w:val="1"/>
      <w:marLeft w:val="0"/>
      <w:marRight w:val="0"/>
      <w:marTop w:val="0"/>
      <w:marBottom w:val="0"/>
      <w:divBdr>
        <w:top w:val="none" w:sz="0" w:space="0" w:color="auto"/>
        <w:left w:val="none" w:sz="0" w:space="0" w:color="auto"/>
        <w:bottom w:val="none" w:sz="0" w:space="0" w:color="auto"/>
        <w:right w:val="none" w:sz="0" w:space="0" w:color="auto"/>
      </w:divBdr>
    </w:div>
    <w:div w:id="411005411">
      <w:bodyDiv w:val="1"/>
      <w:marLeft w:val="0"/>
      <w:marRight w:val="0"/>
      <w:marTop w:val="0"/>
      <w:marBottom w:val="0"/>
      <w:divBdr>
        <w:top w:val="none" w:sz="0" w:space="0" w:color="auto"/>
        <w:left w:val="none" w:sz="0" w:space="0" w:color="auto"/>
        <w:bottom w:val="none" w:sz="0" w:space="0" w:color="auto"/>
        <w:right w:val="none" w:sz="0" w:space="0" w:color="auto"/>
      </w:divBdr>
    </w:div>
    <w:div w:id="446892167">
      <w:bodyDiv w:val="1"/>
      <w:marLeft w:val="0"/>
      <w:marRight w:val="0"/>
      <w:marTop w:val="0"/>
      <w:marBottom w:val="0"/>
      <w:divBdr>
        <w:top w:val="none" w:sz="0" w:space="0" w:color="auto"/>
        <w:left w:val="none" w:sz="0" w:space="0" w:color="auto"/>
        <w:bottom w:val="none" w:sz="0" w:space="0" w:color="auto"/>
        <w:right w:val="none" w:sz="0" w:space="0" w:color="auto"/>
      </w:divBdr>
    </w:div>
    <w:div w:id="543952331">
      <w:bodyDiv w:val="1"/>
      <w:marLeft w:val="0"/>
      <w:marRight w:val="0"/>
      <w:marTop w:val="0"/>
      <w:marBottom w:val="0"/>
      <w:divBdr>
        <w:top w:val="none" w:sz="0" w:space="0" w:color="auto"/>
        <w:left w:val="none" w:sz="0" w:space="0" w:color="auto"/>
        <w:bottom w:val="none" w:sz="0" w:space="0" w:color="auto"/>
        <w:right w:val="none" w:sz="0" w:space="0" w:color="auto"/>
      </w:divBdr>
    </w:div>
    <w:div w:id="569312764">
      <w:bodyDiv w:val="1"/>
      <w:marLeft w:val="0"/>
      <w:marRight w:val="0"/>
      <w:marTop w:val="0"/>
      <w:marBottom w:val="0"/>
      <w:divBdr>
        <w:top w:val="none" w:sz="0" w:space="0" w:color="auto"/>
        <w:left w:val="none" w:sz="0" w:space="0" w:color="auto"/>
        <w:bottom w:val="none" w:sz="0" w:space="0" w:color="auto"/>
        <w:right w:val="none" w:sz="0" w:space="0" w:color="auto"/>
      </w:divBdr>
    </w:div>
    <w:div w:id="571812613">
      <w:bodyDiv w:val="1"/>
      <w:marLeft w:val="0"/>
      <w:marRight w:val="0"/>
      <w:marTop w:val="0"/>
      <w:marBottom w:val="0"/>
      <w:divBdr>
        <w:top w:val="none" w:sz="0" w:space="0" w:color="auto"/>
        <w:left w:val="none" w:sz="0" w:space="0" w:color="auto"/>
        <w:bottom w:val="none" w:sz="0" w:space="0" w:color="auto"/>
        <w:right w:val="none" w:sz="0" w:space="0" w:color="auto"/>
      </w:divBdr>
    </w:div>
    <w:div w:id="578516019">
      <w:bodyDiv w:val="1"/>
      <w:marLeft w:val="0"/>
      <w:marRight w:val="0"/>
      <w:marTop w:val="0"/>
      <w:marBottom w:val="0"/>
      <w:divBdr>
        <w:top w:val="none" w:sz="0" w:space="0" w:color="auto"/>
        <w:left w:val="none" w:sz="0" w:space="0" w:color="auto"/>
        <w:bottom w:val="none" w:sz="0" w:space="0" w:color="auto"/>
        <w:right w:val="none" w:sz="0" w:space="0" w:color="auto"/>
      </w:divBdr>
    </w:div>
    <w:div w:id="724452103">
      <w:bodyDiv w:val="1"/>
      <w:marLeft w:val="0"/>
      <w:marRight w:val="0"/>
      <w:marTop w:val="0"/>
      <w:marBottom w:val="0"/>
      <w:divBdr>
        <w:top w:val="none" w:sz="0" w:space="0" w:color="auto"/>
        <w:left w:val="none" w:sz="0" w:space="0" w:color="auto"/>
        <w:bottom w:val="none" w:sz="0" w:space="0" w:color="auto"/>
        <w:right w:val="none" w:sz="0" w:space="0" w:color="auto"/>
      </w:divBdr>
    </w:div>
    <w:div w:id="802817571">
      <w:bodyDiv w:val="1"/>
      <w:marLeft w:val="0"/>
      <w:marRight w:val="0"/>
      <w:marTop w:val="0"/>
      <w:marBottom w:val="0"/>
      <w:divBdr>
        <w:top w:val="none" w:sz="0" w:space="0" w:color="auto"/>
        <w:left w:val="none" w:sz="0" w:space="0" w:color="auto"/>
        <w:bottom w:val="none" w:sz="0" w:space="0" w:color="auto"/>
        <w:right w:val="none" w:sz="0" w:space="0" w:color="auto"/>
      </w:divBdr>
    </w:div>
    <w:div w:id="805394766">
      <w:bodyDiv w:val="1"/>
      <w:marLeft w:val="0"/>
      <w:marRight w:val="0"/>
      <w:marTop w:val="0"/>
      <w:marBottom w:val="0"/>
      <w:divBdr>
        <w:top w:val="none" w:sz="0" w:space="0" w:color="auto"/>
        <w:left w:val="none" w:sz="0" w:space="0" w:color="auto"/>
        <w:bottom w:val="none" w:sz="0" w:space="0" w:color="auto"/>
        <w:right w:val="none" w:sz="0" w:space="0" w:color="auto"/>
      </w:divBdr>
    </w:div>
    <w:div w:id="809060388">
      <w:bodyDiv w:val="1"/>
      <w:marLeft w:val="0"/>
      <w:marRight w:val="0"/>
      <w:marTop w:val="0"/>
      <w:marBottom w:val="0"/>
      <w:divBdr>
        <w:top w:val="none" w:sz="0" w:space="0" w:color="auto"/>
        <w:left w:val="none" w:sz="0" w:space="0" w:color="auto"/>
        <w:bottom w:val="none" w:sz="0" w:space="0" w:color="auto"/>
        <w:right w:val="none" w:sz="0" w:space="0" w:color="auto"/>
      </w:divBdr>
    </w:div>
    <w:div w:id="863205750">
      <w:bodyDiv w:val="1"/>
      <w:marLeft w:val="0"/>
      <w:marRight w:val="0"/>
      <w:marTop w:val="0"/>
      <w:marBottom w:val="0"/>
      <w:divBdr>
        <w:top w:val="none" w:sz="0" w:space="0" w:color="auto"/>
        <w:left w:val="none" w:sz="0" w:space="0" w:color="auto"/>
        <w:bottom w:val="none" w:sz="0" w:space="0" w:color="auto"/>
        <w:right w:val="none" w:sz="0" w:space="0" w:color="auto"/>
      </w:divBdr>
    </w:div>
    <w:div w:id="885995057">
      <w:bodyDiv w:val="1"/>
      <w:marLeft w:val="0"/>
      <w:marRight w:val="0"/>
      <w:marTop w:val="0"/>
      <w:marBottom w:val="0"/>
      <w:divBdr>
        <w:top w:val="none" w:sz="0" w:space="0" w:color="auto"/>
        <w:left w:val="none" w:sz="0" w:space="0" w:color="auto"/>
        <w:bottom w:val="none" w:sz="0" w:space="0" w:color="auto"/>
        <w:right w:val="none" w:sz="0" w:space="0" w:color="auto"/>
      </w:divBdr>
    </w:div>
    <w:div w:id="902562719">
      <w:bodyDiv w:val="1"/>
      <w:marLeft w:val="0"/>
      <w:marRight w:val="0"/>
      <w:marTop w:val="0"/>
      <w:marBottom w:val="0"/>
      <w:divBdr>
        <w:top w:val="none" w:sz="0" w:space="0" w:color="auto"/>
        <w:left w:val="none" w:sz="0" w:space="0" w:color="auto"/>
        <w:bottom w:val="none" w:sz="0" w:space="0" w:color="auto"/>
        <w:right w:val="none" w:sz="0" w:space="0" w:color="auto"/>
      </w:divBdr>
    </w:div>
    <w:div w:id="908347893">
      <w:bodyDiv w:val="1"/>
      <w:marLeft w:val="0"/>
      <w:marRight w:val="0"/>
      <w:marTop w:val="0"/>
      <w:marBottom w:val="0"/>
      <w:divBdr>
        <w:top w:val="none" w:sz="0" w:space="0" w:color="auto"/>
        <w:left w:val="none" w:sz="0" w:space="0" w:color="auto"/>
        <w:bottom w:val="none" w:sz="0" w:space="0" w:color="auto"/>
        <w:right w:val="none" w:sz="0" w:space="0" w:color="auto"/>
      </w:divBdr>
    </w:div>
    <w:div w:id="993609599">
      <w:bodyDiv w:val="1"/>
      <w:marLeft w:val="0"/>
      <w:marRight w:val="0"/>
      <w:marTop w:val="0"/>
      <w:marBottom w:val="0"/>
      <w:divBdr>
        <w:top w:val="none" w:sz="0" w:space="0" w:color="auto"/>
        <w:left w:val="none" w:sz="0" w:space="0" w:color="auto"/>
        <w:bottom w:val="none" w:sz="0" w:space="0" w:color="auto"/>
        <w:right w:val="none" w:sz="0" w:space="0" w:color="auto"/>
      </w:divBdr>
    </w:div>
    <w:div w:id="1008754205">
      <w:bodyDiv w:val="1"/>
      <w:marLeft w:val="0"/>
      <w:marRight w:val="0"/>
      <w:marTop w:val="0"/>
      <w:marBottom w:val="0"/>
      <w:divBdr>
        <w:top w:val="none" w:sz="0" w:space="0" w:color="auto"/>
        <w:left w:val="none" w:sz="0" w:space="0" w:color="auto"/>
        <w:bottom w:val="none" w:sz="0" w:space="0" w:color="auto"/>
        <w:right w:val="none" w:sz="0" w:space="0" w:color="auto"/>
      </w:divBdr>
    </w:div>
    <w:div w:id="1046568498">
      <w:bodyDiv w:val="1"/>
      <w:marLeft w:val="0"/>
      <w:marRight w:val="0"/>
      <w:marTop w:val="0"/>
      <w:marBottom w:val="0"/>
      <w:divBdr>
        <w:top w:val="none" w:sz="0" w:space="0" w:color="auto"/>
        <w:left w:val="none" w:sz="0" w:space="0" w:color="auto"/>
        <w:bottom w:val="none" w:sz="0" w:space="0" w:color="auto"/>
        <w:right w:val="none" w:sz="0" w:space="0" w:color="auto"/>
      </w:divBdr>
    </w:div>
    <w:div w:id="1047951160">
      <w:bodyDiv w:val="1"/>
      <w:marLeft w:val="0"/>
      <w:marRight w:val="0"/>
      <w:marTop w:val="0"/>
      <w:marBottom w:val="0"/>
      <w:divBdr>
        <w:top w:val="none" w:sz="0" w:space="0" w:color="auto"/>
        <w:left w:val="none" w:sz="0" w:space="0" w:color="auto"/>
        <w:bottom w:val="none" w:sz="0" w:space="0" w:color="auto"/>
        <w:right w:val="none" w:sz="0" w:space="0" w:color="auto"/>
      </w:divBdr>
    </w:div>
    <w:div w:id="1109162478">
      <w:bodyDiv w:val="1"/>
      <w:marLeft w:val="0"/>
      <w:marRight w:val="0"/>
      <w:marTop w:val="0"/>
      <w:marBottom w:val="0"/>
      <w:divBdr>
        <w:top w:val="none" w:sz="0" w:space="0" w:color="auto"/>
        <w:left w:val="none" w:sz="0" w:space="0" w:color="auto"/>
        <w:bottom w:val="none" w:sz="0" w:space="0" w:color="auto"/>
        <w:right w:val="none" w:sz="0" w:space="0" w:color="auto"/>
      </w:divBdr>
    </w:div>
    <w:div w:id="1136484670">
      <w:bodyDiv w:val="1"/>
      <w:marLeft w:val="0"/>
      <w:marRight w:val="0"/>
      <w:marTop w:val="0"/>
      <w:marBottom w:val="0"/>
      <w:divBdr>
        <w:top w:val="none" w:sz="0" w:space="0" w:color="auto"/>
        <w:left w:val="none" w:sz="0" w:space="0" w:color="auto"/>
        <w:bottom w:val="none" w:sz="0" w:space="0" w:color="auto"/>
        <w:right w:val="none" w:sz="0" w:space="0" w:color="auto"/>
      </w:divBdr>
    </w:div>
    <w:div w:id="1144929097">
      <w:bodyDiv w:val="1"/>
      <w:marLeft w:val="0"/>
      <w:marRight w:val="0"/>
      <w:marTop w:val="0"/>
      <w:marBottom w:val="0"/>
      <w:divBdr>
        <w:top w:val="none" w:sz="0" w:space="0" w:color="auto"/>
        <w:left w:val="none" w:sz="0" w:space="0" w:color="auto"/>
        <w:bottom w:val="none" w:sz="0" w:space="0" w:color="auto"/>
        <w:right w:val="none" w:sz="0" w:space="0" w:color="auto"/>
      </w:divBdr>
    </w:div>
    <w:div w:id="1183856775">
      <w:bodyDiv w:val="1"/>
      <w:marLeft w:val="0"/>
      <w:marRight w:val="0"/>
      <w:marTop w:val="0"/>
      <w:marBottom w:val="0"/>
      <w:divBdr>
        <w:top w:val="none" w:sz="0" w:space="0" w:color="auto"/>
        <w:left w:val="none" w:sz="0" w:space="0" w:color="auto"/>
        <w:bottom w:val="none" w:sz="0" w:space="0" w:color="auto"/>
        <w:right w:val="none" w:sz="0" w:space="0" w:color="auto"/>
      </w:divBdr>
    </w:div>
    <w:div w:id="1188446726">
      <w:bodyDiv w:val="1"/>
      <w:marLeft w:val="0"/>
      <w:marRight w:val="0"/>
      <w:marTop w:val="0"/>
      <w:marBottom w:val="0"/>
      <w:divBdr>
        <w:top w:val="none" w:sz="0" w:space="0" w:color="auto"/>
        <w:left w:val="none" w:sz="0" w:space="0" w:color="auto"/>
        <w:bottom w:val="none" w:sz="0" w:space="0" w:color="auto"/>
        <w:right w:val="none" w:sz="0" w:space="0" w:color="auto"/>
      </w:divBdr>
    </w:div>
    <w:div w:id="1226527755">
      <w:bodyDiv w:val="1"/>
      <w:marLeft w:val="0"/>
      <w:marRight w:val="0"/>
      <w:marTop w:val="0"/>
      <w:marBottom w:val="0"/>
      <w:divBdr>
        <w:top w:val="none" w:sz="0" w:space="0" w:color="auto"/>
        <w:left w:val="none" w:sz="0" w:space="0" w:color="auto"/>
        <w:bottom w:val="none" w:sz="0" w:space="0" w:color="auto"/>
        <w:right w:val="none" w:sz="0" w:space="0" w:color="auto"/>
      </w:divBdr>
    </w:div>
    <w:div w:id="1284270559">
      <w:bodyDiv w:val="1"/>
      <w:marLeft w:val="0"/>
      <w:marRight w:val="0"/>
      <w:marTop w:val="0"/>
      <w:marBottom w:val="0"/>
      <w:divBdr>
        <w:top w:val="none" w:sz="0" w:space="0" w:color="auto"/>
        <w:left w:val="none" w:sz="0" w:space="0" w:color="auto"/>
        <w:bottom w:val="none" w:sz="0" w:space="0" w:color="auto"/>
        <w:right w:val="none" w:sz="0" w:space="0" w:color="auto"/>
      </w:divBdr>
    </w:div>
    <w:div w:id="1301233290">
      <w:bodyDiv w:val="1"/>
      <w:marLeft w:val="0"/>
      <w:marRight w:val="0"/>
      <w:marTop w:val="0"/>
      <w:marBottom w:val="0"/>
      <w:divBdr>
        <w:top w:val="none" w:sz="0" w:space="0" w:color="auto"/>
        <w:left w:val="none" w:sz="0" w:space="0" w:color="auto"/>
        <w:bottom w:val="none" w:sz="0" w:space="0" w:color="auto"/>
        <w:right w:val="none" w:sz="0" w:space="0" w:color="auto"/>
      </w:divBdr>
    </w:div>
    <w:div w:id="1304041595">
      <w:bodyDiv w:val="1"/>
      <w:marLeft w:val="0"/>
      <w:marRight w:val="0"/>
      <w:marTop w:val="0"/>
      <w:marBottom w:val="0"/>
      <w:divBdr>
        <w:top w:val="none" w:sz="0" w:space="0" w:color="auto"/>
        <w:left w:val="none" w:sz="0" w:space="0" w:color="auto"/>
        <w:bottom w:val="none" w:sz="0" w:space="0" w:color="auto"/>
        <w:right w:val="none" w:sz="0" w:space="0" w:color="auto"/>
      </w:divBdr>
    </w:div>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403601362">
      <w:bodyDiv w:val="1"/>
      <w:marLeft w:val="0"/>
      <w:marRight w:val="0"/>
      <w:marTop w:val="0"/>
      <w:marBottom w:val="0"/>
      <w:divBdr>
        <w:top w:val="none" w:sz="0" w:space="0" w:color="auto"/>
        <w:left w:val="none" w:sz="0" w:space="0" w:color="auto"/>
        <w:bottom w:val="none" w:sz="0" w:space="0" w:color="auto"/>
        <w:right w:val="none" w:sz="0" w:space="0" w:color="auto"/>
      </w:divBdr>
    </w:div>
    <w:div w:id="1404647374">
      <w:bodyDiv w:val="1"/>
      <w:marLeft w:val="0"/>
      <w:marRight w:val="0"/>
      <w:marTop w:val="0"/>
      <w:marBottom w:val="0"/>
      <w:divBdr>
        <w:top w:val="none" w:sz="0" w:space="0" w:color="auto"/>
        <w:left w:val="none" w:sz="0" w:space="0" w:color="auto"/>
        <w:bottom w:val="none" w:sz="0" w:space="0" w:color="auto"/>
        <w:right w:val="none" w:sz="0" w:space="0" w:color="auto"/>
      </w:divBdr>
    </w:div>
    <w:div w:id="1406688421">
      <w:bodyDiv w:val="1"/>
      <w:marLeft w:val="0"/>
      <w:marRight w:val="0"/>
      <w:marTop w:val="0"/>
      <w:marBottom w:val="0"/>
      <w:divBdr>
        <w:top w:val="none" w:sz="0" w:space="0" w:color="auto"/>
        <w:left w:val="none" w:sz="0" w:space="0" w:color="auto"/>
        <w:bottom w:val="none" w:sz="0" w:space="0" w:color="auto"/>
        <w:right w:val="none" w:sz="0" w:space="0" w:color="auto"/>
      </w:divBdr>
    </w:div>
    <w:div w:id="1445494345">
      <w:bodyDiv w:val="1"/>
      <w:marLeft w:val="0"/>
      <w:marRight w:val="0"/>
      <w:marTop w:val="0"/>
      <w:marBottom w:val="0"/>
      <w:divBdr>
        <w:top w:val="none" w:sz="0" w:space="0" w:color="auto"/>
        <w:left w:val="none" w:sz="0" w:space="0" w:color="auto"/>
        <w:bottom w:val="none" w:sz="0" w:space="0" w:color="auto"/>
        <w:right w:val="none" w:sz="0" w:space="0" w:color="auto"/>
      </w:divBdr>
    </w:div>
    <w:div w:id="1500536403">
      <w:bodyDiv w:val="1"/>
      <w:marLeft w:val="0"/>
      <w:marRight w:val="0"/>
      <w:marTop w:val="0"/>
      <w:marBottom w:val="0"/>
      <w:divBdr>
        <w:top w:val="none" w:sz="0" w:space="0" w:color="auto"/>
        <w:left w:val="none" w:sz="0" w:space="0" w:color="auto"/>
        <w:bottom w:val="none" w:sz="0" w:space="0" w:color="auto"/>
        <w:right w:val="none" w:sz="0" w:space="0" w:color="auto"/>
      </w:divBdr>
    </w:div>
    <w:div w:id="1661542606">
      <w:bodyDiv w:val="1"/>
      <w:marLeft w:val="0"/>
      <w:marRight w:val="0"/>
      <w:marTop w:val="0"/>
      <w:marBottom w:val="0"/>
      <w:divBdr>
        <w:top w:val="none" w:sz="0" w:space="0" w:color="auto"/>
        <w:left w:val="none" w:sz="0" w:space="0" w:color="auto"/>
        <w:bottom w:val="none" w:sz="0" w:space="0" w:color="auto"/>
        <w:right w:val="none" w:sz="0" w:space="0" w:color="auto"/>
      </w:divBdr>
    </w:div>
    <w:div w:id="1740009042">
      <w:bodyDiv w:val="1"/>
      <w:marLeft w:val="0"/>
      <w:marRight w:val="0"/>
      <w:marTop w:val="0"/>
      <w:marBottom w:val="0"/>
      <w:divBdr>
        <w:top w:val="none" w:sz="0" w:space="0" w:color="auto"/>
        <w:left w:val="none" w:sz="0" w:space="0" w:color="auto"/>
        <w:bottom w:val="none" w:sz="0" w:space="0" w:color="auto"/>
        <w:right w:val="none" w:sz="0" w:space="0" w:color="auto"/>
      </w:divBdr>
    </w:div>
    <w:div w:id="1741904534">
      <w:bodyDiv w:val="1"/>
      <w:marLeft w:val="0"/>
      <w:marRight w:val="0"/>
      <w:marTop w:val="0"/>
      <w:marBottom w:val="0"/>
      <w:divBdr>
        <w:top w:val="none" w:sz="0" w:space="0" w:color="auto"/>
        <w:left w:val="none" w:sz="0" w:space="0" w:color="auto"/>
        <w:bottom w:val="none" w:sz="0" w:space="0" w:color="auto"/>
        <w:right w:val="none" w:sz="0" w:space="0" w:color="auto"/>
      </w:divBdr>
    </w:div>
    <w:div w:id="1831021985">
      <w:bodyDiv w:val="1"/>
      <w:marLeft w:val="0"/>
      <w:marRight w:val="0"/>
      <w:marTop w:val="0"/>
      <w:marBottom w:val="0"/>
      <w:divBdr>
        <w:top w:val="none" w:sz="0" w:space="0" w:color="auto"/>
        <w:left w:val="none" w:sz="0" w:space="0" w:color="auto"/>
        <w:bottom w:val="none" w:sz="0" w:space="0" w:color="auto"/>
        <w:right w:val="none" w:sz="0" w:space="0" w:color="auto"/>
      </w:divBdr>
    </w:div>
    <w:div w:id="1837040335">
      <w:bodyDiv w:val="1"/>
      <w:marLeft w:val="0"/>
      <w:marRight w:val="0"/>
      <w:marTop w:val="0"/>
      <w:marBottom w:val="0"/>
      <w:divBdr>
        <w:top w:val="none" w:sz="0" w:space="0" w:color="auto"/>
        <w:left w:val="none" w:sz="0" w:space="0" w:color="auto"/>
        <w:bottom w:val="none" w:sz="0" w:space="0" w:color="auto"/>
        <w:right w:val="none" w:sz="0" w:space="0" w:color="auto"/>
      </w:divBdr>
    </w:div>
    <w:div w:id="1853564942">
      <w:bodyDiv w:val="1"/>
      <w:marLeft w:val="0"/>
      <w:marRight w:val="0"/>
      <w:marTop w:val="0"/>
      <w:marBottom w:val="0"/>
      <w:divBdr>
        <w:top w:val="none" w:sz="0" w:space="0" w:color="auto"/>
        <w:left w:val="none" w:sz="0" w:space="0" w:color="auto"/>
        <w:bottom w:val="none" w:sz="0" w:space="0" w:color="auto"/>
        <w:right w:val="none" w:sz="0" w:space="0" w:color="auto"/>
      </w:divBdr>
    </w:div>
    <w:div w:id="1885143724">
      <w:bodyDiv w:val="1"/>
      <w:marLeft w:val="0"/>
      <w:marRight w:val="0"/>
      <w:marTop w:val="0"/>
      <w:marBottom w:val="0"/>
      <w:divBdr>
        <w:top w:val="none" w:sz="0" w:space="0" w:color="auto"/>
        <w:left w:val="none" w:sz="0" w:space="0" w:color="auto"/>
        <w:bottom w:val="none" w:sz="0" w:space="0" w:color="auto"/>
        <w:right w:val="none" w:sz="0" w:space="0" w:color="auto"/>
      </w:divBdr>
    </w:div>
    <w:div w:id="1898390613">
      <w:bodyDiv w:val="1"/>
      <w:marLeft w:val="0"/>
      <w:marRight w:val="0"/>
      <w:marTop w:val="0"/>
      <w:marBottom w:val="0"/>
      <w:divBdr>
        <w:top w:val="none" w:sz="0" w:space="0" w:color="auto"/>
        <w:left w:val="none" w:sz="0" w:space="0" w:color="auto"/>
        <w:bottom w:val="none" w:sz="0" w:space="0" w:color="auto"/>
        <w:right w:val="none" w:sz="0" w:space="0" w:color="auto"/>
      </w:divBdr>
    </w:div>
    <w:div w:id="1973826003">
      <w:bodyDiv w:val="1"/>
      <w:marLeft w:val="0"/>
      <w:marRight w:val="0"/>
      <w:marTop w:val="0"/>
      <w:marBottom w:val="0"/>
      <w:divBdr>
        <w:top w:val="none" w:sz="0" w:space="0" w:color="auto"/>
        <w:left w:val="none" w:sz="0" w:space="0" w:color="auto"/>
        <w:bottom w:val="none" w:sz="0" w:space="0" w:color="auto"/>
        <w:right w:val="none" w:sz="0" w:space="0" w:color="auto"/>
      </w:divBdr>
    </w:div>
    <w:div w:id="1991130106">
      <w:bodyDiv w:val="1"/>
      <w:marLeft w:val="0"/>
      <w:marRight w:val="0"/>
      <w:marTop w:val="0"/>
      <w:marBottom w:val="0"/>
      <w:divBdr>
        <w:top w:val="none" w:sz="0" w:space="0" w:color="auto"/>
        <w:left w:val="none" w:sz="0" w:space="0" w:color="auto"/>
        <w:bottom w:val="none" w:sz="0" w:space="0" w:color="auto"/>
        <w:right w:val="none" w:sz="0" w:space="0" w:color="auto"/>
      </w:divBdr>
    </w:div>
    <w:div w:id="2004628284">
      <w:bodyDiv w:val="1"/>
      <w:marLeft w:val="0"/>
      <w:marRight w:val="0"/>
      <w:marTop w:val="0"/>
      <w:marBottom w:val="0"/>
      <w:divBdr>
        <w:top w:val="none" w:sz="0" w:space="0" w:color="auto"/>
        <w:left w:val="none" w:sz="0" w:space="0" w:color="auto"/>
        <w:bottom w:val="none" w:sz="0" w:space="0" w:color="auto"/>
        <w:right w:val="none" w:sz="0" w:space="0" w:color="auto"/>
      </w:divBdr>
    </w:div>
    <w:div w:id="20806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rm.com/documentation/ihi0022/lates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nitheshkamireddy7/team_3_AXI4_lite_Ver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A5C8-454D-4EDE-B6FC-50B1831B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Patil</dc:creator>
  <cp:keywords/>
  <dc:description/>
  <cp:lastModifiedBy>Sarath Jampani</cp:lastModifiedBy>
  <cp:revision>2</cp:revision>
  <cp:lastPrinted>2025-05-23T05:42:00Z</cp:lastPrinted>
  <dcterms:created xsi:type="dcterms:W3CDTF">2025-05-23T04:08:00Z</dcterms:created>
  <dcterms:modified xsi:type="dcterms:W3CDTF">2025-05-27T17:26:00Z</dcterms:modified>
</cp:coreProperties>
</file>