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BCD21F" w14:textId="77777777" w:rsidR="0024193B" w:rsidRDefault="00000000">
      <w:pPr>
        <w:spacing w:after="0"/>
        <w:ind w:left="10" w:right="32"/>
        <w:jc w:val="center"/>
      </w:pPr>
      <w:r>
        <w:rPr>
          <w:rFonts w:ascii="Calibri" w:eastAsia="Calibri" w:hAnsi="Calibri" w:cs="Calibri"/>
          <w:b/>
        </w:rPr>
        <w:t xml:space="preserve">Project Design Phase </w:t>
      </w:r>
    </w:p>
    <w:p w14:paraId="16D5EDAB" w14:textId="77777777" w:rsidR="0024193B" w:rsidRDefault="00000000">
      <w:pPr>
        <w:spacing w:after="0"/>
        <w:ind w:left="10" w:right="32"/>
        <w:jc w:val="center"/>
      </w:pPr>
      <w:r>
        <w:rPr>
          <w:rFonts w:ascii="Calibri" w:eastAsia="Calibri" w:hAnsi="Calibri" w:cs="Calibri"/>
          <w:b/>
        </w:rPr>
        <w:t xml:space="preserve">Solution Architecture </w:t>
      </w:r>
    </w:p>
    <w:p w14:paraId="280B7D15" w14:textId="77777777" w:rsidR="0024193B" w:rsidRDefault="00000000">
      <w:pPr>
        <w:spacing w:after="0"/>
        <w:ind w:left="10" w:firstLine="0"/>
        <w:jc w:val="center"/>
      </w:pPr>
      <w:r>
        <w:rPr>
          <w:rFonts w:ascii="Calibri" w:eastAsia="Calibri" w:hAnsi="Calibri" w:cs="Calibri"/>
          <w:b/>
          <w:sz w:val="22"/>
        </w:rPr>
        <w:t xml:space="preserve"> </w:t>
      </w:r>
    </w:p>
    <w:tbl>
      <w:tblPr>
        <w:tblStyle w:val="TableGrid"/>
        <w:tblW w:w="9019" w:type="dxa"/>
        <w:tblInd w:w="25" w:type="dxa"/>
        <w:tblCellMar>
          <w:top w:w="45" w:type="dxa"/>
          <w:left w:w="10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512"/>
        <w:gridCol w:w="4507"/>
      </w:tblGrid>
      <w:tr w:rsidR="0024193B" w14:paraId="0EEDCF33" w14:textId="77777777">
        <w:trPr>
          <w:trHeight w:val="275"/>
        </w:trPr>
        <w:tc>
          <w:tcPr>
            <w:tcW w:w="4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CA5ECD" w14:textId="77777777" w:rsidR="0024193B" w:rsidRDefault="00000000">
            <w:pPr>
              <w:spacing w:after="0"/>
              <w:ind w:left="5" w:firstLine="0"/>
            </w:pPr>
            <w:r>
              <w:rPr>
                <w:rFonts w:ascii="Calibri" w:eastAsia="Calibri" w:hAnsi="Calibri" w:cs="Calibri"/>
                <w:sz w:val="22"/>
              </w:rPr>
              <w:t xml:space="preserve">Date </w:t>
            </w:r>
          </w:p>
        </w:tc>
        <w:tc>
          <w:tcPr>
            <w:tcW w:w="4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A3C5F2" w14:textId="1440B8E8" w:rsidR="0024193B" w:rsidRDefault="007B366E">
            <w:pPr>
              <w:spacing w:after="0"/>
              <w:ind w:left="0" w:firstLine="0"/>
            </w:pPr>
            <w:r>
              <w:rPr>
                <w:rFonts w:ascii="Calibri" w:eastAsia="Calibri" w:hAnsi="Calibri" w:cs="Calibri"/>
                <w:sz w:val="22"/>
              </w:rPr>
              <w:t>31 OCTOBER</w:t>
            </w:r>
            <w:r w:rsidR="00000000">
              <w:rPr>
                <w:rFonts w:ascii="Calibri" w:eastAsia="Calibri" w:hAnsi="Calibri" w:cs="Calibri"/>
                <w:sz w:val="22"/>
              </w:rPr>
              <w:t xml:space="preserve"> 2025 </w:t>
            </w:r>
          </w:p>
        </w:tc>
      </w:tr>
      <w:tr w:rsidR="0024193B" w14:paraId="7A7F152A" w14:textId="77777777">
        <w:trPr>
          <w:trHeight w:val="280"/>
        </w:trPr>
        <w:tc>
          <w:tcPr>
            <w:tcW w:w="4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329BC9" w14:textId="77777777" w:rsidR="0024193B" w:rsidRDefault="00000000">
            <w:pPr>
              <w:spacing w:after="0"/>
              <w:ind w:left="5" w:firstLine="0"/>
            </w:pPr>
            <w:r>
              <w:rPr>
                <w:rFonts w:ascii="Calibri" w:eastAsia="Calibri" w:hAnsi="Calibri" w:cs="Calibri"/>
                <w:sz w:val="22"/>
              </w:rPr>
              <w:t xml:space="preserve">Team ID </w:t>
            </w:r>
          </w:p>
        </w:tc>
        <w:tc>
          <w:tcPr>
            <w:tcW w:w="4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8F5A11" w14:textId="4F937282" w:rsidR="0024193B" w:rsidRPr="007B366E" w:rsidRDefault="007B366E">
            <w:pPr>
              <w:spacing w:after="0"/>
              <w:ind w:left="0" w:firstLine="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NM2025TMID09063</w:t>
            </w:r>
          </w:p>
        </w:tc>
      </w:tr>
      <w:tr w:rsidR="0024193B" w14:paraId="0363EC0D" w14:textId="77777777">
        <w:trPr>
          <w:trHeight w:val="280"/>
        </w:trPr>
        <w:tc>
          <w:tcPr>
            <w:tcW w:w="4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5BE809" w14:textId="77777777" w:rsidR="0024193B" w:rsidRDefault="00000000">
            <w:pPr>
              <w:spacing w:after="0"/>
              <w:ind w:left="5" w:firstLine="0"/>
            </w:pPr>
            <w:r>
              <w:rPr>
                <w:rFonts w:ascii="Calibri" w:eastAsia="Calibri" w:hAnsi="Calibri" w:cs="Calibri"/>
                <w:sz w:val="22"/>
              </w:rPr>
              <w:t xml:space="preserve">Project Name </w:t>
            </w:r>
          </w:p>
        </w:tc>
        <w:tc>
          <w:tcPr>
            <w:tcW w:w="4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E1A42B" w14:textId="5B516F7F" w:rsidR="0024193B" w:rsidRDefault="007B366E">
            <w:pPr>
              <w:spacing w:after="0"/>
              <w:ind w:left="0" w:firstLine="0"/>
            </w:pPr>
            <w:r>
              <w:rPr>
                <w:rFonts w:ascii="Calibri" w:eastAsia="Calibri" w:hAnsi="Calibri" w:cs="Calibri"/>
                <w:sz w:val="22"/>
              </w:rPr>
              <w:t>Laptop Request Catalog Item</w:t>
            </w:r>
            <w:r w:rsidR="00000000"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</w:tr>
      <w:tr w:rsidR="0024193B" w14:paraId="3C51D4DC" w14:textId="77777777">
        <w:trPr>
          <w:trHeight w:val="300"/>
        </w:trPr>
        <w:tc>
          <w:tcPr>
            <w:tcW w:w="4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636DE4" w14:textId="77777777" w:rsidR="0024193B" w:rsidRDefault="00000000">
            <w:pPr>
              <w:spacing w:after="0"/>
              <w:ind w:left="5" w:firstLine="0"/>
            </w:pPr>
            <w:r>
              <w:rPr>
                <w:rFonts w:ascii="Calibri" w:eastAsia="Calibri" w:hAnsi="Calibri" w:cs="Calibri"/>
                <w:sz w:val="22"/>
              </w:rPr>
              <w:t xml:space="preserve">Maximum Marks </w:t>
            </w:r>
          </w:p>
        </w:tc>
        <w:tc>
          <w:tcPr>
            <w:tcW w:w="4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7B7C07" w14:textId="12026531" w:rsidR="0024193B" w:rsidRDefault="00000000">
            <w:pPr>
              <w:spacing w:after="0"/>
              <w:ind w:left="0" w:firstLine="0"/>
            </w:pPr>
            <w:r>
              <w:rPr>
                <w:rFonts w:ascii="Calibri" w:eastAsia="Calibri" w:hAnsi="Calibri" w:cs="Calibri"/>
              </w:rPr>
              <w:t xml:space="preserve">4 Marks </w:t>
            </w:r>
            <w:r w:rsidR="007B366E">
              <w:rPr>
                <w:rFonts w:ascii="Calibri" w:eastAsia="Calibri" w:hAnsi="Calibri" w:cs="Calibri"/>
              </w:rPr>
              <w:t xml:space="preserve"> </w:t>
            </w:r>
          </w:p>
        </w:tc>
      </w:tr>
    </w:tbl>
    <w:p w14:paraId="2A5FDE3B" w14:textId="77777777" w:rsidR="0024193B" w:rsidRDefault="00000000">
      <w:pPr>
        <w:spacing w:after="180"/>
        <w:ind w:left="20" w:firstLine="0"/>
      </w:pPr>
      <w:r>
        <w:rPr>
          <w:rFonts w:ascii="Calibri" w:eastAsia="Calibri" w:hAnsi="Calibri" w:cs="Calibri"/>
          <w:b/>
          <w:sz w:val="22"/>
        </w:rPr>
        <w:t xml:space="preserve"> </w:t>
      </w:r>
    </w:p>
    <w:p w14:paraId="3ADD3CE6" w14:textId="77777777" w:rsidR="0024193B" w:rsidRDefault="00000000">
      <w:pPr>
        <w:spacing w:after="161"/>
        <w:ind w:left="15"/>
      </w:pPr>
      <w:r>
        <w:rPr>
          <w:b/>
        </w:rPr>
        <w:t xml:space="preserve">Solution Architecture: </w:t>
      </w:r>
    </w:p>
    <w:p w14:paraId="7C720C65" w14:textId="77777777" w:rsidR="00A56E87" w:rsidRPr="00A56E87" w:rsidRDefault="00A56E87" w:rsidP="00A56E87">
      <w:pPr>
        <w:spacing w:after="162"/>
        <w:ind w:left="20" w:firstLine="0"/>
        <w:rPr>
          <w:b/>
          <w:bCs/>
        </w:rPr>
      </w:pPr>
      <w:r w:rsidRPr="00A56E87">
        <w:rPr>
          <w:b/>
          <w:bCs/>
        </w:rPr>
        <w:t>Solution Architecture: Laptop Requesting Catalog Item</w:t>
      </w:r>
    </w:p>
    <w:p w14:paraId="3E527B4C" w14:textId="77777777" w:rsidR="00A56E87" w:rsidRPr="00A56E87" w:rsidRDefault="00A56E87" w:rsidP="00A56E87">
      <w:pPr>
        <w:spacing w:after="162"/>
        <w:ind w:left="20" w:firstLine="0"/>
      </w:pPr>
      <w:r w:rsidRPr="00A56E87">
        <w:t>This architecture is designed to establish an automated, end-to-end request fulfillment process for new laptops within the ServiceNow platform.</w:t>
      </w:r>
    </w:p>
    <w:p w14:paraId="7D50EF24" w14:textId="77777777" w:rsidR="00A56E87" w:rsidRPr="00A56E87" w:rsidRDefault="00A56E87" w:rsidP="00A56E87">
      <w:pPr>
        <w:spacing w:after="162"/>
        <w:ind w:left="20" w:firstLine="0"/>
        <w:rPr>
          <w:b/>
          <w:bCs/>
        </w:rPr>
      </w:pPr>
      <w:r w:rsidRPr="00A56E87">
        <w:rPr>
          <w:b/>
          <w:bCs/>
        </w:rPr>
        <w:t>Goals of the Architecture</w:t>
      </w:r>
    </w:p>
    <w:p w14:paraId="24F344CC" w14:textId="77777777" w:rsidR="00A56E87" w:rsidRPr="00A56E87" w:rsidRDefault="00A56E87" w:rsidP="00A56E87">
      <w:pPr>
        <w:numPr>
          <w:ilvl w:val="0"/>
          <w:numId w:val="3"/>
        </w:numPr>
        <w:spacing w:after="162"/>
      </w:pPr>
      <w:r w:rsidRPr="00A56E87">
        <w:t>Provide a single, user-friendly portal interface for all laptop requests (Service Catalog).</w:t>
      </w:r>
    </w:p>
    <w:p w14:paraId="23A2FE62" w14:textId="77777777" w:rsidR="00A56E87" w:rsidRPr="00A56E87" w:rsidRDefault="00A56E87" w:rsidP="00A56E87">
      <w:pPr>
        <w:numPr>
          <w:ilvl w:val="0"/>
          <w:numId w:val="3"/>
        </w:numPr>
        <w:spacing w:after="162"/>
      </w:pPr>
      <w:r w:rsidRPr="00A56E87">
        <w:t>Implement a standardized and automated approval and fulfillment workflow.</w:t>
      </w:r>
    </w:p>
    <w:p w14:paraId="3F05B8E3" w14:textId="77777777" w:rsidR="00A56E87" w:rsidRPr="00A56E87" w:rsidRDefault="00A56E87" w:rsidP="00A56E87">
      <w:pPr>
        <w:numPr>
          <w:ilvl w:val="0"/>
          <w:numId w:val="3"/>
        </w:numPr>
        <w:spacing w:after="162"/>
      </w:pPr>
      <w:r w:rsidRPr="00A56E87">
        <w:t>Maintain data integrity by accurately linking the Request to the Hardware Asset Management (HAM) and CMDB modules.</w:t>
      </w:r>
    </w:p>
    <w:p w14:paraId="5992BAA6" w14:textId="77777777" w:rsidR="00A56E87" w:rsidRPr="00A56E87" w:rsidRDefault="00A56E87" w:rsidP="00A56E87">
      <w:pPr>
        <w:numPr>
          <w:ilvl w:val="0"/>
          <w:numId w:val="3"/>
        </w:numPr>
        <w:spacing w:after="162"/>
      </w:pPr>
      <w:r w:rsidRPr="00A56E87">
        <w:t xml:space="preserve">Reduce manual intervention and accelerate the Mean Time </w:t>
      </w:r>
      <w:proofErr w:type="gramStart"/>
      <w:r w:rsidRPr="00A56E87">
        <w:t>To</w:t>
      </w:r>
      <w:proofErr w:type="gramEnd"/>
      <w:r w:rsidRPr="00A56E87">
        <w:t xml:space="preserve"> Fulfillment (MTTF).</w:t>
      </w:r>
    </w:p>
    <w:p w14:paraId="6D0F5881" w14:textId="77777777" w:rsidR="00A56E87" w:rsidRPr="00A56E87" w:rsidRDefault="00A56E87" w:rsidP="00A56E87">
      <w:pPr>
        <w:spacing w:after="162"/>
        <w:ind w:left="20" w:firstLine="0"/>
        <w:rPr>
          <w:b/>
          <w:bCs/>
        </w:rPr>
      </w:pPr>
      <w:r w:rsidRPr="00A56E87">
        <w:rPr>
          <w:b/>
          <w:bCs/>
        </w:rPr>
        <w:t>Key Components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9"/>
        <w:gridCol w:w="3226"/>
        <w:gridCol w:w="4083"/>
      </w:tblGrid>
      <w:tr w:rsidR="00A56E87" w:rsidRPr="00A56E87" w14:paraId="1485A126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C343C7" w14:textId="77777777" w:rsidR="00A56E87" w:rsidRPr="00A56E87" w:rsidRDefault="00A56E87" w:rsidP="00A56E87">
            <w:pPr>
              <w:spacing w:after="162"/>
              <w:ind w:left="20" w:firstLine="0"/>
            </w:pPr>
            <w:r w:rsidRPr="00A56E87">
              <w:rPr>
                <w:b/>
                <w:bCs/>
              </w:rPr>
              <w:t>Component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0BE6F5" w14:textId="77777777" w:rsidR="00A56E87" w:rsidRPr="00A56E87" w:rsidRDefault="00A56E87" w:rsidP="00A56E87">
            <w:pPr>
              <w:spacing w:after="162"/>
              <w:ind w:left="20" w:firstLine="0"/>
            </w:pPr>
            <w:r w:rsidRPr="00A56E87">
              <w:rPr>
                <w:b/>
                <w:bCs/>
              </w:rPr>
              <w:t>Role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A831A8" w14:textId="77777777" w:rsidR="00A56E87" w:rsidRPr="00A56E87" w:rsidRDefault="00A56E87" w:rsidP="00A56E87">
            <w:pPr>
              <w:spacing w:after="162"/>
              <w:ind w:left="20" w:firstLine="0"/>
            </w:pPr>
            <w:r w:rsidRPr="00A56E87">
              <w:rPr>
                <w:b/>
                <w:bCs/>
              </w:rPr>
              <w:t>ServiceNow Artifact</w:t>
            </w:r>
          </w:p>
        </w:tc>
      </w:tr>
      <w:tr w:rsidR="00A56E87" w:rsidRPr="00A56E87" w14:paraId="05DB73F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83DB3C" w14:textId="77777777" w:rsidR="00A56E87" w:rsidRPr="00A56E87" w:rsidRDefault="00A56E87" w:rsidP="00A56E87">
            <w:pPr>
              <w:spacing w:after="162"/>
              <w:ind w:left="20" w:firstLine="0"/>
            </w:pPr>
            <w:r w:rsidRPr="00A56E87">
              <w:rPr>
                <w:b/>
                <w:bCs/>
              </w:rPr>
              <w:t>User Interface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7E81FD" w14:textId="77777777" w:rsidR="00A56E87" w:rsidRPr="00A56E87" w:rsidRDefault="00A56E87" w:rsidP="00A56E87">
            <w:pPr>
              <w:spacing w:after="162"/>
              <w:ind w:left="20" w:firstLine="0"/>
            </w:pPr>
            <w:r w:rsidRPr="00A56E87">
              <w:t>End-users submit the request.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4D7DAF" w14:textId="77777777" w:rsidR="00A56E87" w:rsidRPr="00A56E87" w:rsidRDefault="00A56E87" w:rsidP="00A56E87">
            <w:pPr>
              <w:spacing w:after="162"/>
              <w:ind w:left="20" w:firstLine="0"/>
            </w:pPr>
            <w:r w:rsidRPr="00A56E87">
              <w:rPr>
                <w:b/>
                <w:bCs/>
              </w:rPr>
              <w:t>Service Catalog Item</w:t>
            </w:r>
            <w:r w:rsidRPr="00A56E87">
              <w:t xml:space="preserve"> on the </w:t>
            </w:r>
            <w:r w:rsidRPr="00A56E87">
              <w:rPr>
                <w:b/>
                <w:bCs/>
              </w:rPr>
              <w:t>Service Portal</w:t>
            </w:r>
            <w:r w:rsidRPr="00A56E87">
              <w:t>.</w:t>
            </w:r>
          </w:p>
        </w:tc>
      </w:tr>
      <w:tr w:rsidR="00A56E87" w:rsidRPr="00A56E87" w14:paraId="7CD4768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FBEECB" w14:textId="77777777" w:rsidR="00A56E87" w:rsidRPr="00A56E87" w:rsidRDefault="00A56E87" w:rsidP="00A56E87">
            <w:pPr>
              <w:spacing w:after="162"/>
              <w:ind w:left="20" w:firstLine="0"/>
            </w:pPr>
            <w:r w:rsidRPr="00A56E87">
              <w:rPr>
                <w:b/>
                <w:bCs/>
              </w:rPr>
              <w:t>Data Collection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04C075" w14:textId="77777777" w:rsidR="00A56E87" w:rsidRPr="00A56E87" w:rsidRDefault="00A56E87" w:rsidP="00A56E87">
            <w:pPr>
              <w:spacing w:after="162"/>
              <w:ind w:left="20" w:firstLine="0"/>
            </w:pPr>
            <w:r w:rsidRPr="00A56E87">
              <w:t>Captures required laptop specifications and user details.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5812C1" w14:textId="77777777" w:rsidR="00A56E87" w:rsidRPr="00A56E87" w:rsidRDefault="00A56E87" w:rsidP="00A56E87">
            <w:pPr>
              <w:spacing w:after="162"/>
              <w:ind w:left="20" w:firstLine="0"/>
            </w:pPr>
            <w:r w:rsidRPr="00A56E87">
              <w:rPr>
                <w:b/>
                <w:bCs/>
              </w:rPr>
              <w:t>Variables</w:t>
            </w:r>
            <w:r w:rsidRPr="00A56E87">
              <w:t xml:space="preserve"> (e.g., Make, RAM, Reason) on the Catalog Item.</w:t>
            </w:r>
          </w:p>
        </w:tc>
      </w:tr>
      <w:tr w:rsidR="00A56E87" w:rsidRPr="00A56E87" w14:paraId="18C7EE1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D472DB" w14:textId="77777777" w:rsidR="00A56E87" w:rsidRPr="00A56E87" w:rsidRDefault="00A56E87" w:rsidP="00A56E87">
            <w:pPr>
              <w:spacing w:after="162"/>
              <w:ind w:left="20" w:firstLine="0"/>
            </w:pPr>
            <w:r w:rsidRPr="00A56E87">
              <w:rPr>
                <w:b/>
                <w:bCs/>
              </w:rPr>
              <w:t>Request Record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473CF5" w14:textId="77777777" w:rsidR="00A56E87" w:rsidRPr="00A56E87" w:rsidRDefault="00A56E87" w:rsidP="00A56E87">
            <w:pPr>
              <w:spacing w:after="162"/>
              <w:ind w:left="20" w:firstLine="0"/>
            </w:pPr>
            <w:r w:rsidRPr="00A56E87">
              <w:t>The parent record for the transaction.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FA7784" w14:textId="77777777" w:rsidR="00A56E87" w:rsidRPr="00A56E87" w:rsidRDefault="00A56E87" w:rsidP="00A56E87">
            <w:pPr>
              <w:spacing w:after="162"/>
              <w:ind w:left="20" w:firstLine="0"/>
            </w:pPr>
            <w:r w:rsidRPr="00A56E87">
              <w:rPr>
                <w:b/>
                <w:bCs/>
              </w:rPr>
              <w:t>Request (REQ)</w:t>
            </w:r>
            <w:r w:rsidRPr="00A56E87">
              <w:t xml:space="preserve"> table.</w:t>
            </w:r>
          </w:p>
        </w:tc>
      </w:tr>
      <w:tr w:rsidR="00A56E87" w:rsidRPr="00A56E87" w14:paraId="4DF0341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062BB1" w14:textId="77777777" w:rsidR="00A56E87" w:rsidRPr="00A56E87" w:rsidRDefault="00A56E87" w:rsidP="00A56E87">
            <w:pPr>
              <w:spacing w:after="162"/>
              <w:ind w:left="20" w:firstLine="0"/>
            </w:pPr>
            <w:r w:rsidRPr="00A56E87">
              <w:rPr>
                <w:b/>
                <w:bCs/>
              </w:rPr>
              <w:t>Fulfillment Record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C713C0" w14:textId="77777777" w:rsidR="00A56E87" w:rsidRPr="00A56E87" w:rsidRDefault="00A56E87" w:rsidP="00A56E87">
            <w:pPr>
              <w:spacing w:after="162"/>
              <w:ind w:left="20" w:firstLine="0"/>
            </w:pPr>
            <w:r w:rsidRPr="00A56E87">
              <w:t>The record that drives the workflow and fulfillment.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4D562F" w14:textId="77777777" w:rsidR="00A56E87" w:rsidRPr="00A56E87" w:rsidRDefault="00A56E87" w:rsidP="00A56E87">
            <w:pPr>
              <w:spacing w:after="162"/>
              <w:ind w:left="20" w:firstLine="0"/>
            </w:pPr>
            <w:r w:rsidRPr="00A56E87">
              <w:rPr>
                <w:b/>
                <w:bCs/>
              </w:rPr>
              <w:t>Requested Item (RITM)</w:t>
            </w:r>
            <w:r w:rsidRPr="00A56E87">
              <w:t xml:space="preserve"> table.</w:t>
            </w:r>
          </w:p>
        </w:tc>
      </w:tr>
      <w:tr w:rsidR="00A56E87" w:rsidRPr="00A56E87" w14:paraId="0F8D9D3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0A7F11" w14:textId="77777777" w:rsidR="00A56E87" w:rsidRPr="00A56E87" w:rsidRDefault="00A56E87" w:rsidP="00A56E87">
            <w:pPr>
              <w:spacing w:after="162"/>
              <w:ind w:left="20" w:firstLine="0"/>
            </w:pPr>
            <w:r w:rsidRPr="00A56E87">
              <w:rPr>
                <w:b/>
                <w:bCs/>
              </w:rPr>
              <w:t>Automation Engine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B97191" w14:textId="77777777" w:rsidR="00A56E87" w:rsidRPr="00A56E87" w:rsidRDefault="00A56E87" w:rsidP="00A56E87">
            <w:pPr>
              <w:spacing w:after="162"/>
              <w:ind w:left="20" w:firstLine="0"/>
            </w:pPr>
            <w:r w:rsidRPr="00A56E87">
              <w:t>Executes the logic for approvals and task creation.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46789B" w14:textId="77777777" w:rsidR="00A56E87" w:rsidRPr="00A56E87" w:rsidRDefault="00A56E87" w:rsidP="00A56E87">
            <w:pPr>
              <w:spacing w:after="162"/>
              <w:ind w:left="20" w:firstLine="0"/>
            </w:pPr>
            <w:r w:rsidRPr="00A56E87">
              <w:rPr>
                <w:b/>
                <w:bCs/>
              </w:rPr>
              <w:t>Flow Designer</w:t>
            </w:r>
            <w:r w:rsidRPr="00A56E87">
              <w:t xml:space="preserve"> or </w:t>
            </w:r>
            <w:r w:rsidRPr="00A56E87">
              <w:rPr>
                <w:b/>
                <w:bCs/>
              </w:rPr>
              <w:t>Workflow Engine</w:t>
            </w:r>
            <w:r w:rsidRPr="00A56E87">
              <w:t>.</w:t>
            </w:r>
          </w:p>
        </w:tc>
      </w:tr>
      <w:tr w:rsidR="00A56E87" w:rsidRPr="00A56E87" w14:paraId="53F9B94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D5F936" w14:textId="77777777" w:rsidR="00A56E87" w:rsidRPr="00A56E87" w:rsidRDefault="00A56E87" w:rsidP="00A56E87">
            <w:pPr>
              <w:spacing w:after="162"/>
              <w:ind w:left="20" w:firstLine="0"/>
            </w:pPr>
            <w:r w:rsidRPr="00A56E87">
              <w:rPr>
                <w:b/>
                <w:bCs/>
              </w:rPr>
              <w:t>Fulfillment Task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C67478" w14:textId="77777777" w:rsidR="00A56E87" w:rsidRPr="00A56E87" w:rsidRDefault="00A56E87" w:rsidP="00A56E87">
            <w:pPr>
              <w:spacing w:after="162"/>
              <w:ind w:left="20" w:firstLine="0"/>
            </w:pPr>
            <w:r w:rsidRPr="00A56E87">
              <w:t>The actionable step for the IT team.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6EEFFD" w14:textId="77777777" w:rsidR="00A56E87" w:rsidRPr="00A56E87" w:rsidRDefault="00A56E87" w:rsidP="00A56E87">
            <w:pPr>
              <w:spacing w:after="162"/>
              <w:ind w:left="20" w:firstLine="0"/>
            </w:pPr>
            <w:r w:rsidRPr="00A56E87">
              <w:rPr>
                <w:b/>
                <w:bCs/>
              </w:rPr>
              <w:t>Catalog Task</w:t>
            </w:r>
            <w:r w:rsidRPr="00A56E87">
              <w:t xml:space="preserve"> table, assigned to the </w:t>
            </w:r>
            <w:r w:rsidRPr="00A56E87">
              <w:rPr>
                <w:b/>
                <w:bCs/>
              </w:rPr>
              <w:t>Hardware Group</w:t>
            </w:r>
            <w:r w:rsidRPr="00A56E87">
              <w:t>.</w:t>
            </w:r>
          </w:p>
        </w:tc>
      </w:tr>
      <w:tr w:rsidR="00A56E87" w:rsidRPr="00A56E87" w14:paraId="4263768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4639CE" w14:textId="77777777" w:rsidR="00A56E87" w:rsidRPr="00A56E87" w:rsidRDefault="00A56E87" w:rsidP="00A56E87">
            <w:pPr>
              <w:spacing w:after="162"/>
              <w:ind w:left="20" w:firstLine="0"/>
            </w:pPr>
            <w:r w:rsidRPr="00A56E87">
              <w:rPr>
                <w:b/>
                <w:bCs/>
              </w:rPr>
              <w:lastRenderedPageBreak/>
              <w:t>Asset Database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245938" w14:textId="77777777" w:rsidR="00A56E87" w:rsidRPr="00A56E87" w:rsidRDefault="00A56E87" w:rsidP="00A56E87">
            <w:pPr>
              <w:spacing w:after="162"/>
              <w:ind w:left="20" w:firstLine="0"/>
            </w:pPr>
            <w:r w:rsidRPr="00A56E87">
              <w:t>Stores and manages the actual laptop records.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7F9AD4" w14:textId="77777777" w:rsidR="00A56E87" w:rsidRPr="00A56E87" w:rsidRDefault="00A56E87" w:rsidP="00A56E87">
            <w:pPr>
              <w:spacing w:after="162"/>
              <w:ind w:left="20" w:firstLine="0"/>
            </w:pPr>
            <w:r w:rsidRPr="00A56E87">
              <w:rPr>
                <w:b/>
                <w:bCs/>
              </w:rPr>
              <w:t>Configuration Item (CI)</w:t>
            </w:r>
            <w:r w:rsidRPr="00A56E87">
              <w:t xml:space="preserve"> table / </w:t>
            </w:r>
            <w:r w:rsidRPr="00A56E87">
              <w:rPr>
                <w:b/>
                <w:bCs/>
              </w:rPr>
              <w:t>Hardware Asset (</w:t>
            </w:r>
            <w:proofErr w:type="spellStart"/>
            <w:r w:rsidRPr="00A56E87">
              <w:rPr>
                <w:b/>
                <w:bCs/>
              </w:rPr>
              <w:t>alm_hardware</w:t>
            </w:r>
            <w:proofErr w:type="spellEnd"/>
            <w:r w:rsidRPr="00A56E87">
              <w:rPr>
                <w:b/>
                <w:bCs/>
              </w:rPr>
              <w:t>)</w:t>
            </w:r>
            <w:r w:rsidRPr="00A56E87">
              <w:t xml:space="preserve"> table.</w:t>
            </w:r>
          </w:p>
        </w:tc>
      </w:tr>
    </w:tbl>
    <w:p w14:paraId="7CC8009F" w14:textId="77777777" w:rsidR="00A56E87" w:rsidRPr="00A56E87" w:rsidRDefault="00A56E87" w:rsidP="00A56E87">
      <w:pPr>
        <w:spacing w:after="162"/>
        <w:ind w:left="20" w:firstLine="0"/>
      </w:pPr>
      <w:r w:rsidRPr="00A56E87">
        <w:pict w14:anchorId="4138EEC1">
          <v:rect id="_x0000_i1037" style="width:0;height:1.5pt" o:hralign="center" o:hrstd="t" o:hr="t" fillcolor="#a0a0a0" stroked="f"/>
        </w:pict>
      </w:r>
    </w:p>
    <w:p w14:paraId="1FCCC834" w14:textId="77777777" w:rsidR="00A56E87" w:rsidRPr="00A56E87" w:rsidRDefault="00A56E87" w:rsidP="00A56E87">
      <w:pPr>
        <w:spacing w:after="162"/>
        <w:ind w:left="20" w:firstLine="0"/>
        <w:rPr>
          <w:b/>
          <w:bCs/>
        </w:rPr>
      </w:pPr>
      <w:r w:rsidRPr="00A56E87">
        <w:rPr>
          <w:b/>
          <w:bCs/>
        </w:rPr>
        <w:t>Solution Architecture Description</w:t>
      </w:r>
    </w:p>
    <w:p w14:paraId="0E2930DC" w14:textId="77777777" w:rsidR="00A56E87" w:rsidRPr="00A56E87" w:rsidRDefault="00A56E87" w:rsidP="00A56E87">
      <w:pPr>
        <w:spacing w:after="162"/>
        <w:ind w:left="20" w:firstLine="0"/>
      </w:pPr>
      <w:r w:rsidRPr="00A56E87">
        <w:t xml:space="preserve">The solution architecture for the "Laptop Requesting Catalog Item" centers around a robust integration between the </w:t>
      </w:r>
      <w:r w:rsidRPr="00A56E87">
        <w:rPr>
          <w:b/>
          <w:bCs/>
        </w:rPr>
        <w:t>Service Catalog</w:t>
      </w:r>
      <w:r w:rsidRPr="00A56E87">
        <w:t xml:space="preserve"> and the </w:t>
      </w:r>
      <w:r w:rsidRPr="00A56E87">
        <w:rPr>
          <w:b/>
          <w:bCs/>
        </w:rPr>
        <w:t>Asset Management</w:t>
      </w:r>
      <w:r w:rsidRPr="00A56E87">
        <w:t xml:space="preserve"> modules in ServiceNow.</w:t>
      </w:r>
    </w:p>
    <w:p w14:paraId="5D4423B7" w14:textId="77777777" w:rsidR="00A56E87" w:rsidRPr="00A56E87" w:rsidRDefault="00A56E87" w:rsidP="00A56E87">
      <w:pPr>
        <w:numPr>
          <w:ilvl w:val="0"/>
          <w:numId w:val="4"/>
        </w:numPr>
        <w:spacing w:after="162"/>
      </w:pPr>
      <w:r w:rsidRPr="00A56E87">
        <w:rPr>
          <w:b/>
          <w:bCs/>
        </w:rPr>
        <w:t>Request Initiation (Input):</w:t>
      </w:r>
      <w:r w:rsidRPr="00A56E87">
        <w:t xml:space="preserve"> An employee accesses the </w:t>
      </w:r>
      <w:r w:rsidRPr="00A56E87">
        <w:rPr>
          <w:b/>
          <w:bCs/>
        </w:rPr>
        <w:t>Service Portal</w:t>
      </w:r>
      <w:r w:rsidRPr="00A56E87">
        <w:t xml:space="preserve"> and submits the </w:t>
      </w:r>
      <w:r w:rsidRPr="00A56E87">
        <w:rPr>
          <w:b/>
          <w:bCs/>
        </w:rPr>
        <w:t>Catalog Item</w:t>
      </w:r>
      <w:r w:rsidRPr="00A56E87">
        <w:t xml:space="preserve">. The item's </w:t>
      </w:r>
      <w:r w:rsidRPr="00A56E87">
        <w:rPr>
          <w:b/>
          <w:bCs/>
        </w:rPr>
        <w:t>variables</w:t>
      </w:r>
      <w:r w:rsidRPr="00A56E87">
        <w:t xml:space="preserve"> capture all necessary data points (laptop type, accessories, reason, etc.). This creates a </w:t>
      </w:r>
      <w:r w:rsidRPr="00A56E87">
        <w:rPr>
          <w:b/>
          <w:bCs/>
        </w:rPr>
        <w:t>Request (REQ)</w:t>
      </w:r>
      <w:r w:rsidRPr="00A56E87">
        <w:t xml:space="preserve"> and a </w:t>
      </w:r>
      <w:r w:rsidRPr="00A56E87">
        <w:rPr>
          <w:b/>
          <w:bCs/>
        </w:rPr>
        <w:t>Requested Item (RITM)</w:t>
      </w:r>
      <w:r w:rsidRPr="00A56E87">
        <w:t xml:space="preserve"> record.</w:t>
      </w:r>
    </w:p>
    <w:p w14:paraId="1A1AFB60" w14:textId="77777777" w:rsidR="00A56E87" w:rsidRPr="00A56E87" w:rsidRDefault="00A56E87" w:rsidP="00A56E87">
      <w:pPr>
        <w:numPr>
          <w:ilvl w:val="0"/>
          <w:numId w:val="4"/>
        </w:numPr>
        <w:spacing w:after="162"/>
      </w:pPr>
      <w:r w:rsidRPr="00A56E87">
        <w:rPr>
          <w:b/>
          <w:bCs/>
        </w:rPr>
        <w:t>Workflow Processing (Logic):</w:t>
      </w:r>
      <w:r w:rsidRPr="00A56E87">
        <w:t xml:space="preserve"> The creation of the RITM triggers a dedicated </w:t>
      </w:r>
      <w:r w:rsidRPr="00A56E87">
        <w:rPr>
          <w:b/>
          <w:bCs/>
        </w:rPr>
        <w:t>Flow Designer/Workflow</w:t>
      </w:r>
      <w:r w:rsidRPr="00A56E87">
        <w:t>.</w:t>
      </w:r>
    </w:p>
    <w:p w14:paraId="182A47D3" w14:textId="77777777" w:rsidR="00A56E87" w:rsidRPr="00A56E87" w:rsidRDefault="00A56E87" w:rsidP="00A56E87">
      <w:pPr>
        <w:numPr>
          <w:ilvl w:val="1"/>
          <w:numId w:val="4"/>
        </w:numPr>
        <w:spacing w:after="162"/>
      </w:pPr>
      <w:r w:rsidRPr="00A56E87">
        <w:rPr>
          <w:b/>
          <w:bCs/>
        </w:rPr>
        <w:t>Approval Gate:</w:t>
      </w:r>
      <w:r w:rsidRPr="00A56E87">
        <w:t xml:space="preserve"> The flow first checks for the requester's manager and sends an </w:t>
      </w:r>
      <w:r w:rsidRPr="00A56E87">
        <w:rPr>
          <w:b/>
          <w:bCs/>
        </w:rPr>
        <w:t>Approval Request</w:t>
      </w:r>
      <w:r w:rsidRPr="00A56E87">
        <w:t>.</w:t>
      </w:r>
    </w:p>
    <w:p w14:paraId="29123B1A" w14:textId="77777777" w:rsidR="00A56E87" w:rsidRPr="00A56E87" w:rsidRDefault="00A56E87" w:rsidP="00A56E87">
      <w:pPr>
        <w:numPr>
          <w:ilvl w:val="1"/>
          <w:numId w:val="4"/>
        </w:numPr>
        <w:spacing w:after="162"/>
      </w:pPr>
      <w:r w:rsidRPr="00A56E87">
        <w:rPr>
          <w:b/>
          <w:bCs/>
        </w:rPr>
        <w:t>Fulfillment Task:</w:t>
      </w:r>
      <w:r w:rsidRPr="00A56E87">
        <w:t xml:space="preserve"> Upon manager approval, the flow automatically generates a </w:t>
      </w:r>
      <w:r w:rsidRPr="00A56E87">
        <w:rPr>
          <w:b/>
          <w:bCs/>
        </w:rPr>
        <w:t>Catalog Task</w:t>
      </w:r>
      <w:r w:rsidRPr="00A56E87">
        <w:t xml:space="preserve"> and assigns it to the </w:t>
      </w:r>
      <w:r w:rsidRPr="00A56E87">
        <w:rPr>
          <w:b/>
          <w:bCs/>
        </w:rPr>
        <w:t>Hardware Group</w:t>
      </w:r>
      <w:r w:rsidRPr="00A56E87">
        <w:t xml:space="preserve"> for physical fulfillment (procurement, imaging, deployment).</w:t>
      </w:r>
    </w:p>
    <w:p w14:paraId="3B7218EE" w14:textId="77777777" w:rsidR="00A56E87" w:rsidRPr="00A56E87" w:rsidRDefault="00A56E87" w:rsidP="00A56E87">
      <w:pPr>
        <w:numPr>
          <w:ilvl w:val="0"/>
          <w:numId w:val="4"/>
        </w:numPr>
        <w:spacing w:after="162"/>
      </w:pPr>
      <w:r w:rsidRPr="00A56E87">
        <w:rPr>
          <w:b/>
          <w:bCs/>
        </w:rPr>
        <w:t>Data Synchronization (Output):</w:t>
      </w:r>
      <w:r w:rsidRPr="00A56E87">
        <w:t xml:space="preserve"> When the Hardware Group closes the Catalog Task, the workflow executes final actions:</w:t>
      </w:r>
    </w:p>
    <w:p w14:paraId="23333D0D" w14:textId="77777777" w:rsidR="00A56E87" w:rsidRPr="00A56E87" w:rsidRDefault="00A56E87" w:rsidP="00A56E87">
      <w:pPr>
        <w:numPr>
          <w:ilvl w:val="1"/>
          <w:numId w:val="4"/>
        </w:numPr>
        <w:spacing w:after="162"/>
      </w:pPr>
      <w:r w:rsidRPr="00A56E87">
        <w:t>The RITM and REQ are marked as closed.</w:t>
      </w:r>
    </w:p>
    <w:p w14:paraId="7FB9E659" w14:textId="77777777" w:rsidR="00A56E87" w:rsidRPr="00A56E87" w:rsidRDefault="00A56E87" w:rsidP="00A56E87">
      <w:pPr>
        <w:numPr>
          <w:ilvl w:val="1"/>
          <w:numId w:val="4"/>
        </w:numPr>
        <w:spacing w:after="162"/>
      </w:pPr>
      <w:r w:rsidRPr="00A56E87">
        <w:t xml:space="preserve">Crucially, the workflow or a subsequent </w:t>
      </w:r>
      <w:r w:rsidRPr="00A56E87">
        <w:rPr>
          <w:b/>
          <w:bCs/>
        </w:rPr>
        <w:t>Business Rule</w:t>
      </w:r>
      <w:r w:rsidRPr="00A56E87">
        <w:t xml:space="preserve"> updates the </w:t>
      </w:r>
      <w:r w:rsidRPr="00A56E87">
        <w:rPr>
          <w:b/>
          <w:bCs/>
        </w:rPr>
        <w:t>Configuration Item (CI)</w:t>
      </w:r>
      <w:r w:rsidRPr="00A56E87">
        <w:t xml:space="preserve"> record for the new laptop in the </w:t>
      </w:r>
      <w:r w:rsidRPr="00A56E87">
        <w:rPr>
          <w:b/>
          <w:bCs/>
        </w:rPr>
        <w:t>CMDB</w:t>
      </w:r>
      <w:r w:rsidRPr="00A56E87">
        <w:t>, setting the Assigned To field to the employee and updating the Status to "In Use".</w:t>
      </w:r>
    </w:p>
    <w:p w14:paraId="19C6E13D" w14:textId="77777777" w:rsidR="00A56E87" w:rsidRPr="00A56E87" w:rsidRDefault="00A56E87" w:rsidP="00A56E87">
      <w:pPr>
        <w:spacing w:after="162"/>
        <w:ind w:left="20" w:firstLine="0"/>
      </w:pPr>
      <w:r w:rsidRPr="00A56E87">
        <w:t>This architecture replaces manual data entry with standardized automation, ensuring a streamlined process from request to asset deployment, promoting better system reliability and operational accountability.</w:t>
      </w:r>
    </w:p>
    <w:p w14:paraId="7DBBB334" w14:textId="77777777" w:rsidR="00A56E87" w:rsidRPr="00A56E87" w:rsidRDefault="00A56E87" w:rsidP="00A56E87">
      <w:pPr>
        <w:spacing w:after="162"/>
        <w:ind w:left="20" w:firstLine="0"/>
      </w:pPr>
      <w:r w:rsidRPr="00A56E87">
        <w:pict w14:anchorId="402C3ECD">
          <v:rect id="_x0000_i1038" style="width:0;height:1.5pt" o:hralign="center" o:hrstd="t" o:hr="t" fillcolor="#a0a0a0" stroked="f"/>
        </w:pict>
      </w:r>
    </w:p>
    <w:p w14:paraId="24D6CE20" w14:textId="77777777" w:rsidR="00A56E87" w:rsidRPr="00A56E87" w:rsidRDefault="00A56E87" w:rsidP="00A56E87">
      <w:pPr>
        <w:spacing w:after="162"/>
        <w:ind w:left="20" w:firstLine="0"/>
        <w:rPr>
          <w:b/>
          <w:bCs/>
        </w:rPr>
      </w:pPr>
      <w:r w:rsidRPr="00A56E87">
        <w:rPr>
          <w:b/>
          <w:bCs/>
        </w:rPr>
        <w:t>Development Phases</w:t>
      </w:r>
    </w:p>
    <w:p w14:paraId="5FAE5B65" w14:textId="77777777" w:rsidR="00A56E87" w:rsidRPr="00A56E87" w:rsidRDefault="00A56E87" w:rsidP="00A56E87">
      <w:pPr>
        <w:spacing w:after="162"/>
        <w:ind w:left="20" w:firstLine="0"/>
      </w:pPr>
      <w:r w:rsidRPr="00A56E87">
        <w:t>The implementation will follow these key stages:</w:t>
      </w:r>
    </w:p>
    <w:p w14:paraId="3EF50D41" w14:textId="77777777" w:rsidR="00A56E87" w:rsidRPr="00A56E87" w:rsidRDefault="00A56E87" w:rsidP="00A56E87">
      <w:pPr>
        <w:numPr>
          <w:ilvl w:val="0"/>
          <w:numId w:val="5"/>
        </w:numPr>
        <w:spacing w:after="162"/>
      </w:pPr>
      <w:r w:rsidRPr="00A56E87">
        <w:rPr>
          <w:b/>
          <w:bCs/>
        </w:rPr>
        <w:t>Form &amp; Variable Creation:</w:t>
      </w:r>
      <w:r w:rsidRPr="00A56E87">
        <w:t xml:space="preserve"> Build the Catalog Item and define all necessary data-capturing variables.</w:t>
      </w:r>
    </w:p>
    <w:p w14:paraId="5A0A4F1A" w14:textId="77777777" w:rsidR="00A56E87" w:rsidRPr="00A56E87" w:rsidRDefault="00A56E87" w:rsidP="00A56E87">
      <w:pPr>
        <w:numPr>
          <w:ilvl w:val="0"/>
          <w:numId w:val="5"/>
        </w:numPr>
        <w:spacing w:after="162"/>
      </w:pPr>
      <w:r w:rsidRPr="00A56E87">
        <w:rPr>
          <w:b/>
          <w:bCs/>
        </w:rPr>
        <w:t>Workflow Design:</w:t>
      </w:r>
      <w:r w:rsidRPr="00A56E87">
        <w:t xml:space="preserve"> Develop the Flow Designer/Workflow logic for Approval, Task Generation, and status updates.</w:t>
      </w:r>
    </w:p>
    <w:p w14:paraId="58898624" w14:textId="77777777" w:rsidR="00A56E87" w:rsidRPr="00A56E87" w:rsidRDefault="00A56E87" w:rsidP="00A56E87">
      <w:pPr>
        <w:numPr>
          <w:ilvl w:val="0"/>
          <w:numId w:val="5"/>
        </w:numPr>
        <w:spacing w:after="162"/>
      </w:pPr>
      <w:r w:rsidRPr="00A56E87">
        <w:rPr>
          <w:b/>
          <w:bCs/>
        </w:rPr>
        <w:lastRenderedPageBreak/>
        <w:t>Asset Integration:</w:t>
      </w:r>
      <w:r w:rsidRPr="00A56E87">
        <w:t xml:space="preserve"> Implement the logic (scripts or actions) to update the CI and Asset records upon task closure.</w:t>
      </w:r>
    </w:p>
    <w:p w14:paraId="2EEBE9EC" w14:textId="77777777" w:rsidR="00A56E87" w:rsidRPr="00A56E87" w:rsidRDefault="00A56E87" w:rsidP="00A56E87">
      <w:pPr>
        <w:numPr>
          <w:ilvl w:val="0"/>
          <w:numId w:val="5"/>
        </w:numPr>
        <w:spacing w:after="162"/>
      </w:pPr>
      <w:r w:rsidRPr="00A56E87">
        <w:rPr>
          <w:b/>
          <w:bCs/>
        </w:rPr>
        <w:t>Testing and UAT:</w:t>
      </w:r>
      <w:r w:rsidRPr="00A56E87">
        <w:t xml:space="preserve"> Perform end-to-end testing with test users and the Hardware Group to validate approvals, task routing, and asset updates.</w:t>
      </w:r>
    </w:p>
    <w:p w14:paraId="349BE1EA" w14:textId="0E367C7A" w:rsidR="0024193B" w:rsidRDefault="0024193B">
      <w:pPr>
        <w:spacing w:after="162"/>
        <w:ind w:left="20" w:firstLine="0"/>
      </w:pPr>
    </w:p>
    <w:p w14:paraId="00E68E0D" w14:textId="3DFEDC0A" w:rsidR="0024193B" w:rsidRDefault="00000000" w:rsidP="00A56E87">
      <w:pPr>
        <w:spacing w:after="157"/>
        <w:ind w:left="20" w:firstLine="0"/>
      </w:pPr>
      <w:r>
        <w:rPr>
          <w:b/>
        </w:rPr>
        <w:t>Example - Solution Architecture Diagram</w:t>
      </w:r>
      <w:r>
        <w:rPr>
          <w:rFonts w:ascii="Calibri" w:eastAsia="Calibri" w:hAnsi="Calibri" w:cs="Calibri"/>
          <w:b/>
          <w:sz w:val="22"/>
        </w:rPr>
        <w:t xml:space="preserve">:  </w:t>
      </w:r>
    </w:p>
    <w:p w14:paraId="3FBF3A63" w14:textId="4DA2A481" w:rsidR="0024193B" w:rsidRDefault="00000000" w:rsidP="00A56E87">
      <w:pPr>
        <w:spacing w:after="70" w:line="349" w:lineRule="auto"/>
        <w:ind w:left="21" w:hanging="1"/>
      </w:pPr>
      <w:r>
        <w:rPr>
          <w:rFonts w:ascii="Calibri" w:eastAsia="Calibri" w:hAnsi="Calibri" w:cs="Calibri"/>
          <w:b/>
          <w:sz w:val="22"/>
        </w:rPr>
        <w:t xml:space="preserve">  </w:t>
      </w:r>
      <w:r w:rsidR="00A56E87">
        <w:rPr>
          <w:noProof/>
        </w:rPr>
        <w:drawing>
          <wp:inline distT="0" distB="0" distL="0" distR="0" wp14:anchorId="738DD6DB" wp14:editId="762F67CC">
            <wp:extent cx="5781040" cy="4946650"/>
            <wp:effectExtent l="0" t="0" r="0" b="6350"/>
            <wp:docPr id="169057992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57992" name="Graphic 169057992"/>
                    <pic:cNvPicPr/>
                  </pic:nvPicPr>
                  <pic:blipFill>
                    <a:blip r:embed="rId5">
                      <a:extLst>
                        <a:ext uri="{96DAC541-7B7A-43D3-8B79-37D633B846F1}">
                          <asvg:svgBlip xmlns:asvg="http://schemas.microsoft.com/office/drawing/2016/SVG/main" r:embed="rId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81040" cy="494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FC2A1" w14:textId="77777777" w:rsidR="0024193B" w:rsidRDefault="00000000">
      <w:pPr>
        <w:spacing w:after="0"/>
        <w:ind w:left="20" w:firstLine="0"/>
      </w:pPr>
      <w:r>
        <w:rPr>
          <w:rFonts w:ascii="Calibri" w:eastAsia="Calibri" w:hAnsi="Calibri" w:cs="Calibri"/>
          <w:b/>
          <w:sz w:val="22"/>
        </w:rPr>
        <w:t xml:space="preserve"> </w:t>
      </w:r>
    </w:p>
    <w:sectPr w:rsidR="0024193B">
      <w:pgSz w:w="11905" w:h="16840"/>
      <w:pgMar w:top="901" w:right="1381" w:bottom="1760" w:left="14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0E1F9F"/>
    <w:multiLevelType w:val="multilevel"/>
    <w:tmpl w:val="B17207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2787E35"/>
    <w:multiLevelType w:val="multilevel"/>
    <w:tmpl w:val="28968A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27F7E95"/>
    <w:multiLevelType w:val="hybridMultilevel"/>
    <w:tmpl w:val="D0EA4D7E"/>
    <w:lvl w:ilvl="0" w:tplc="6228F714">
      <w:start w:val="1"/>
      <w:numFmt w:val="decimal"/>
      <w:lvlText w:val="%1."/>
      <w:lvlJc w:val="left"/>
      <w:pPr>
        <w:ind w:left="7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C32E5D2">
      <w:start w:val="1"/>
      <w:numFmt w:val="lowerLetter"/>
      <w:lvlText w:val="%2"/>
      <w:lvlJc w:val="left"/>
      <w:pPr>
        <w:ind w:left="14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E5C0078">
      <w:start w:val="1"/>
      <w:numFmt w:val="lowerRoman"/>
      <w:lvlText w:val="%3"/>
      <w:lvlJc w:val="left"/>
      <w:pPr>
        <w:ind w:left="21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06A7048">
      <w:start w:val="1"/>
      <w:numFmt w:val="decimal"/>
      <w:lvlText w:val="%4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DF81DC4">
      <w:start w:val="1"/>
      <w:numFmt w:val="lowerLetter"/>
      <w:lvlText w:val="%5"/>
      <w:lvlJc w:val="left"/>
      <w:pPr>
        <w:ind w:left="360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A0A4E24">
      <w:start w:val="1"/>
      <w:numFmt w:val="lowerRoman"/>
      <w:lvlText w:val="%6"/>
      <w:lvlJc w:val="left"/>
      <w:pPr>
        <w:ind w:left="43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252C7C0">
      <w:start w:val="1"/>
      <w:numFmt w:val="decimal"/>
      <w:lvlText w:val="%7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10CE45C">
      <w:start w:val="1"/>
      <w:numFmt w:val="lowerLetter"/>
      <w:lvlText w:val="%8"/>
      <w:lvlJc w:val="left"/>
      <w:pPr>
        <w:ind w:left="57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B542F82">
      <w:start w:val="1"/>
      <w:numFmt w:val="lowerRoman"/>
      <w:lvlText w:val="%9"/>
      <w:lvlJc w:val="left"/>
      <w:pPr>
        <w:ind w:left="64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68403241"/>
    <w:multiLevelType w:val="multilevel"/>
    <w:tmpl w:val="628C0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0343A59"/>
    <w:multiLevelType w:val="hybridMultilevel"/>
    <w:tmpl w:val="E672683A"/>
    <w:lvl w:ilvl="0" w:tplc="156A0110">
      <w:start w:val="1"/>
      <w:numFmt w:val="bullet"/>
      <w:lvlText w:val="•"/>
      <w:lvlJc w:val="left"/>
      <w:pPr>
        <w:ind w:left="7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7F6C1CC">
      <w:start w:val="1"/>
      <w:numFmt w:val="bullet"/>
      <w:lvlText w:val="o"/>
      <w:lvlJc w:val="left"/>
      <w:pPr>
        <w:ind w:left="14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8F22BAC">
      <w:start w:val="1"/>
      <w:numFmt w:val="bullet"/>
      <w:lvlText w:val="▪"/>
      <w:lvlJc w:val="left"/>
      <w:pPr>
        <w:ind w:left="21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A4C7C96">
      <w:start w:val="1"/>
      <w:numFmt w:val="bullet"/>
      <w:lvlText w:val="•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B8C1984">
      <w:start w:val="1"/>
      <w:numFmt w:val="bullet"/>
      <w:lvlText w:val="o"/>
      <w:lvlJc w:val="left"/>
      <w:pPr>
        <w:ind w:left="36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95E7E5C">
      <w:start w:val="1"/>
      <w:numFmt w:val="bullet"/>
      <w:lvlText w:val="▪"/>
      <w:lvlJc w:val="left"/>
      <w:pPr>
        <w:ind w:left="43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07A3AA8">
      <w:start w:val="1"/>
      <w:numFmt w:val="bullet"/>
      <w:lvlText w:val="•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6E68A1A">
      <w:start w:val="1"/>
      <w:numFmt w:val="bullet"/>
      <w:lvlText w:val="o"/>
      <w:lvlJc w:val="left"/>
      <w:pPr>
        <w:ind w:left="57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938BDA8">
      <w:start w:val="1"/>
      <w:numFmt w:val="bullet"/>
      <w:lvlText w:val="▪"/>
      <w:lvlJc w:val="left"/>
      <w:pPr>
        <w:ind w:left="64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132236748">
    <w:abstractNumId w:val="4"/>
  </w:num>
  <w:num w:numId="2" w16cid:durableId="1887831744">
    <w:abstractNumId w:val="2"/>
  </w:num>
  <w:num w:numId="3" w16cid:durableId="951472623">
    <w:abstractNumId w:val="3"/>
  </w:num>
  <w:num w:numId="4" w16cid:durableId="469136819">
    <w:abstractNumId w:val="1"/>
  </w:num>
  <w:num w:numId="5" w16cid:durableId="16051110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4193B"/>
    <w:rsid w:val="0024193B"/>
    <w:rsid w:val="002B3B81"/>
    <w:rsid w:val="007B366E"/>
    <w:rsid w:val="00A56E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27E0D3"/>
  <w15:docId w15:val="{04234D55-1F62-4AFA-9693-D559B13737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  <w:ind w:left="391" w:hanging="10"/>
    </w:pPr>
    <w:rPr>
      <w:rFonts w:ascii="Arial" w:eastAsia="Arial" w:hAnsi="Arial" w:cs="Arial"/>
      <w:color w:val="00000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sv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535</Words>
  <Characters>3051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cp:lastModifiedBy>Nithin Ganesh</cp:lastModifiedBy>
  <cp:revision>2</cp:revision>
  <dcterms:created xsi:type="dcterms:W3CDTF">2025-11-01T15:09:00Z</dcterms:created>
  <dcterms:modified xsi:type="dcterms:W3CDTF">2025-11-01T15:09:00Z</dcterms:modified>
</cp:coreProperties>
</file>