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6091" w14:textId="77777777" w:rsidR="009F0CC3" w:rsidRPr="009F0CC3" w:rsidRDefault="009F0CC3" w:rsidP="009F0CC3">
      <w:pPr>
        <w:rPr>
          <w:rFonts w:ascii="Times New Roman" w:hAnsi="Times New Roman" w:cs="Times New Roman"/>
          <w:b/>
          <w:bCs/>
          <w:sz w:val="40"/>
          <w:szCs w:val="40"/>
        </w:rPr>
      </w:pPr>
      <w:proofErr w:type="spellStart"/>
      <w:r w:rsidRPr="009F0CC3">
        <w:rPr>
          <w:rFonts w:ascii="Times New Roman" w:hAnsi="Times New Roman" w:cs="Times New Roman"/>
          <w:b/>
          <w:bCs/>
          <w:sz w:val="40"/>
          <w:szCs w:val="40"/>
        </w:rPr>
        <w:t>MemoTag</w:t>
      </w:r>
      <w:proofErr w:type="spellEnd"/>
      <w:r w:rsidRPr="009F0CC3">
        <w:rPr>
          <w:rFonts w:ascii="Times New Roman" w:hAnsi="Times New Roman" w:cs="Times New Roman"/>
          <w:b/>
          <w:bCs/>
          <w:sz w:val="40"/>
          <w:szCs w:val="40"/>
        </w:rPr>
        <w:t xml:space="preserve"> - Speech-Based Cognitive Decline Pattern Detection</w:t>
      </w:r>
    </w:p>
    <w:p w14:paraId="41BA9A0E" w14:textId="77777777" w:rsidR="009F0CC3" w:rsidRPr="009F0CC3" w:rsidRDefault="009F0CC3" w:rsidP="009F0CC3">
      <w:pPr>
        <w:rPr>
          <w:rFonts w:ascii="Times New Roman" w:hAnsi="Times New Roman" w:cs="Times New Roman"/>
        </w:rPr>
      </w:pPr>
    </w:p>
    <w:p w14:paraId="2EB4DCD6" w14:textId="77777777"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Objective</w:t>
      </w:r>
    </w:p>
    <w:p w14:paraId="76FD97C3" w14:textId="038D0602" w:rsidR="009F0CC3" w:rsidRPr="00EC32DA" w:rsidRDefault="009F0CC3" w:rsidP="009F0CC3">
      <w:pPr>
        <w:rPr>
          <w:rFonts w:ascii="Times New Roman" w:hAnsi="Times New Roman" w:cs="Times New Roman"/>
        </w:rPr>
      </w:pPr>
      <w:r w:rsidRPr="009F0CC3">
        <w:rPr>
          <w:rFonts w:ascii="Times New Roman" w:hAnsi="Times New Roman" w:cs="Times New Roman"/>
        </w:rPr>
        <w:t>The objective of this project is to develop a straightforward proof-of-concept pipeline for detecting early signs of cognitive stress or decline using voice sample analysis. The system should accept speech recordings, detect essential linguistic and acoustic features, and use unsupervised learning methods to detect unusual patterns.</w:t>
      </w:r>
    </w:p>
    <w:p w14:paraId="0A669349" w14:textId="6CF0F38D"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Data Collection and Preprocessing</w:t>
      </w:r>
    </w:p>
    <w:p w14:paraId="1C2D005C" w14:textId="77777777"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Input Data:</w:t>
      </w:r>
    </w:p>
    <w:p w14:paraId="3A82B59D" w14:textId="72BC4B93" w:rsidR="009F0CC3" w:rsidRPr="009F0CC3" w:rsidRDefault="009F0CC3" w:rsidP="009F0CC3">
      <w:pPr>
        <w:rPr>
          <w:rFonts w:ascii="Times New Roman" w:hAnsi="Times New Roman" w:cs="Times New Roman"/>
        </w:rPr>
      </w:pPr>
      <w:r w:rsidRPr="009F0CC3">
        <w:rPr>
          <w:rFonts w:ascii="Times New Roman" w:hAnsi="Times New Roman" w:cs="Times New Roman"/>
        </w:rPr>
        <w:t>5–10 anonymized.wav voice samples were employed. Each sample is a natural speech sample, perhaps with hesitation, delayed recall, or fluent speech.</w:t>
      </w:r>
    </w:p>
    <w:p w14:paraId="437E2DCA" w14:textId="77777777"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Preprocessing Steps:</w:t>
      </w:r>
    </w:p>
    <w:p w14:paraId="5AAF6B7C"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 xml:space="preserve">Audio Loading: Audio files were loaded using </w:t>
      </w:r>
      <w:proofErr w:type="spellStart"/>
      <w:r w:rsidRPr="009F0CC3">
        <w:rPr>
          <w:rFonts w:ascii="Times New Roman" w:hAnsi="Times New Roman" w:cs="Times New Roman"/>
        </w:rPr>
        <w:t>librosa</w:t>
      </w:r>
      <w:proofErr w:type="spellEnd"/>
      <w:r w:rsidRPr="009F0CC3">
        <w:rPr>
          <w:rFonts w:ascii="Times New Roman" w:hAnsi="Times New Roman" w:cs="Times New Roman"/>
        </w:rPr>
        <w:t>.</w:t>
      </w:r>
    </w:p>
    <w:p w14:paraId="16BB4A5E" w14:textId="7D07EACF" w:rsidR="009F0CC3" w:rsidRPr="009F0CC3" w:rsidRDefault="009F0CC3" w:rsidP="009F0CC3">
      <w:pPr>
        <w:rPr>
          <w:rFonts w:ascii="Times New Roman" w:hAnsi="Times New Roman" w:cs="Times New Roman"/>
        </w:rPr>
      </w:pPr>
      <w:r w:rsidRPr="009F0CC3">
        <w:rPr>
          <w:rFonts w:ascii="Times New Roman" w:hAnsi="Times New Roman" w:cs="Times New Roman"/>
        </w:rPr>
        <w:t>Speech-to-Text Conversion:</w:t>
      </w:r>
      <w:r w:rsidR="00EC32DA">
        <w:rPr>
          <w:rFonts w:ascii="Times New Roman" w:hAnsi="Times New Roman" w:cs="Times New Roman"/>
        </w:rPr>
        <w:t xml:space="preserve"> </w:t>
      </w:r>
      <w:r w:rsidRPr="009F0CC3">
        <w:rPr>
          <w:rFonts w:ascii="Times New Roman" w:hAnsi="Times New Roman" w:cs="Times New Roman"/>
        </w:rPr>
        <w:t xml:space="preserve">Transcriptions were generated using Google's Web Speech API through the </w:t>
      </w:r>
      <w:proofErr w:type="spellStart"/>
      <w:r w:rsidRPr="009F0CC3">
        <w:rPr>
          <w:rFonts w:ascii="Times New Roman" w:hAnsi="Times New Roman" w:cs="Times New Roman"/>
        </w:rPr>
        <w:t>SpeechRecognition</w:t>
      </w:r>
      <w:proofErr w:type="spellEnd"/>
      <w:r w:rsidRPr="009F0CC3">
        <w:rPr>
          <w:rFonts w:ascii="Times New Roman" w:hAnsi="Times New Roman" w:cs="Times New Roman"/>
        </w:rPr>
        <w:t xml:space="preserve"> library.</w:t>
      </w:r>
    </w:p>
    <w:p w14:paraId="43D4DA3E" w14:textId="33C7FF76" w:rsidR="009F0CC3" w:rsidRPr="009F0CC3" w:rsidRDefault="009F0CC3" w:rsidP="009F0CC3">
      <w:pPr>
        <w:rPr>
          <w:rFonts w:ascii="Times New Roman" w:hAnsi="Times New Roman" w:cs="Times New Roman"/>
        </w:rPr>
      </w:pPr>
      <w:r w:rsidRPr="009F0CC3">
        <w:rPr>
          <w:rFonts w:ascii="Times New Roman" w:hAnsi="Times New Roman" w:cs="Times New Roman"/>
        </w:rPr>
        <w:t>Duration Calculation: Entire duration of each sample was computed to normalize features like speech rate.</w:t>
      </w:r>
    </w:p>
    <w:p w14:paraId="49EDAFAE" w14:textId="73C72463"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Feature Engineering</w:t>
      </w:r>
      <w:r w:rsidR="00EC32DA">
        <w:rPr>
          <w:rFonts w:ascii="Times New Roman" w:hAnsi="Times New Roman" w:cs="Times New Roman"/>
          <w:b/>
          <w:bCs/>
          <w:sz w:val="32"/>
          <w:szCs w:val="32"/>
        </w:rPr>
        <w:t>:</w:t>
      </w:r>
    </w:p>
    <w:p w14:paraId="5585CC27" w14:textId="39CBEF6A" w:rsidR="009F0CC3" w:rsidRPr="009F0CC3" w:rsidRDefault="009F0CC3" w:rsidP="009F0CC3">
      <w:pPr>
        <w:rPr>
          <w:rFonts w:ascii="Times New Roman" w:hAnsi="Times New Roman" w:cs="Times New Roman"/>
        </w:rPr>
      </w:pPr>
      <w:r w:rsidRPr="009F0CC3">
        <w:rPr>
          <w:rFonts w:ascii="Times New Roman" w:hAnsi="Times New Roman" w:cs="Times New Roman"/>
        </w:rPr>
        <w:t>The following features were extracted for each audio sample:</w:t>
      </w:r>
    </w:p>
    <w:p w14:paraId="5B6B17B0" w14:textId="5FAC7C50"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 xml:space="preserve">Feature </w:t>
      </w:r>
      <w:proofErr w:type="gramStart"/>
      <w:r w:rsidRPr="00EC32DA">
        <w:rPr>
          <w:rFonts w:ascii="Times New Roman" w:hAnsi="Times New Roman" w:cs="Times New Roman"/>
          <w:b/>
          <w:bCs/>
        </w:rPr>
        <w:t>-  Description</w:t>
      </w:r>
      <w:proofErr w:type="gramEnd"/>
    </w:p>
    <w:p w14:paraId="36789A2C"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Speech Rate - Words per second, indicating fluency and possibly mental load.</w:t>
      </w:r>
    </w:p>
    <w:p w14:paraId="4BBF5EA7"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Filler Word Count - Number of hesitation signals such as "uh" and "um".</w:t>
      </w:r>
    </w:p>
    <w:p w14:paraId="079F1040"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Pitch Variability - Standard deviation of the fundamental frequency (F0) in a YIN pitch detected value.</w:t>
      </w:r>
    </w:p>
    <w:p w14:paraId="7C3F2A15"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Total Duration - Audio clip length in seconds.</w:t>
      </w:r>
    </w:p>
    <w:p w14:paraId="5B44A693" w14:textId="20AFBE87" w:rsidR="009F0CC3" w:rsidRPr="009F0CC3" w:rsidRDefault="009F0CC3" w:rsidP="009F0CC3">
      <w:pPr>
        <w:rPr>
          <w:rFonts w:ascii="Times New Roman" w:hAnsi="Times New Roman" w:cs="Times New Roman"/>
        </w:rPr>
      </w:pPr>
      <w:r w:rsidRPr="009F0CC3">
        <w:rPr>
          <w:rFonts w:ascii="Times New Roman" w:hAnsi="Times New Roman" w:cs="Times New Roman"/>
        </w:rPr>
        <w:t>Word Count - Number of words spoken in the clip.</w:t>
      </w:r>
    </w:p>
    <w:p w14:paraId="54ECD715" w14:textId="7729FBD9" w:rsidR="009F0CC3" w:rsidRPr="009F0CC3" w:rsidRDefault="009F0CC3" w:rsidP="009F0CC3">
      <w:pPr>
        <w:rPr>
          <w:rFonts w:ascii="Times New Roman" w:hAnsi="Times New Roman" w:cs="Times New Roman"/>
        </w:rPr>
      </w:pPr>
      <w:r w:rsidRPr="009F0CC3">
        <w:rPr>
          <w:rFonts w:ascii="Times New Roman" w:hAnsi="Times New Roman" w:cs="Times New Roman"/>
        </w:rPr>
        <w:lastRenderedPageBreak/>
        <w:t>These are the aspects that shed light upon both acoustic as well as linguistic traits of the voice of the speaker.</w:t>
      </w:r>
    </w:p>
    <w:p w14:paraId="44975B50" w14:textId="112CFCEA"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Modeling Approach</w:t>
      </w:r>
    </w:p>
    <w:p w14:paraId="7D96EAB2"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Method Employed:</w:t>
      </w:r>
    </w:p>
    <w:p w14:paraId="74FE1365" w14:textId="05EF5582" w:rsidR="009F0CC3" w:rsidRPr="009F0CC3" w:rsidRDefault="009F0CC3" w:rsidP="009F0CC3">
      <w:pPr>
        <w:rPr>
          <w:rFonts w:ascii="Times New Roman" w:hAnsi="Times New Roman" w:cs="Times New Roman"/>
        </w:rPr>
      </w:pPr>
      <w:r w:rsidRPr="009F0CC3">
        <w:rPr>
          <w:rFonts w:ascii="Times New Roman" w:hAnsi="Times New Roman" w:cs="Times New Roman"/>
        </w:rPr>
        <w:t>K-Means Clustering (with 2 or 3 clusters) was utilized for initial segregation of voice patterns.</w:t>
      </w:r>
    </w:p>
    <w:p w14:paraId="523AFDD4"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Reasoning:</w:t>
      </w:r>
    </w:p>
    <w:p w14:paraId="3C289CD6"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Simple to understand and interpret</w:t>
      </w:r>
    </w:p>
    <w:p w14:paraId="7D158A04"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Assists in the identification of samples which significantly deviate from the norm</w:t>
      </w:r>
    </w:p>
    <w:p w14:paraId="0613B3BB" w14:textId="49B00E0E" w:rsidR="009F0CC3" w:rsidRPr="009F0CC3" w:rsidRDefault="009F0CC3" w:rsidP="009F0CC3">
      <w:pPr>
        <w:rPr>
          <w:rFonts w:ascii="Times New Roman" w:hAnsi="Times New Roman" w:cs="Times New Roman"/>
        </w:rPr>
      </w:pPr>
      <w:r w:rsidRPr="009F0CC3">
        <w:rPr>
          <w:rFonts w:ascii="Times New Roman" w:hAnsi="Times New Roman" w:cs="Times New Roman"/>
        </w:rPr>
        <w:t>Ideal for small datasets and exploratory analysis</w:t>
      </w:r>
    </w:p>
    <w:p w14:paraId="3CE2C4AE" w14:textId="77777777"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Feature Vector Employed for Clustering:</w:t>
      </w:r>
    </w:p>
    <w:p w14:paraId="34EFB816" w14:textId="021800E9" w:rsidR="009F0CC3" w:rsidRPr="009F0CC3" w:rsidRDefault="009F0CC3" w:rsidP="009F0CC3">
      <w:pPr>
        <w:rPr>
          <w:rFonts w:ascii="Times New Roman" w:hAnsi="Times New Roman" w:cs="Times New Roman"/>
        </w:rPr>
      </w:pPr>
      <w:r w:rsidRPr="009F0CC3">
        <w:rPr>
          <w:rFonts w:ascii="Times New Roman" w:hAnsi="Times New Roman" w:cs="Times New Roman"/>
        </w:rPr>
        <w:t>[speech rate, number of filler words, pitch variability, duration, number of words]</w:t>
      </w:r>
    </w:p>
    <w:p w14:paraId="6B75E135"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Outcomes:</w:t>
      </w:r>
    </w:p>
    <w:p w14:paraId="244D9775"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The cluster analysis process was effective in classifying the recordings based on speech fluency and hesitation.</w:t>
      </w:r>
    </w:p>
    <w:p w14:paraId="6478EB4D" w14:textId="6BAF45A8" w:rsidR="009F0CC3" w:rsidRPr="009F0CC3" w:rsidRDefault="009F0CC3" w:rsidP="009F0CC3">
      <w:pPr>
        <w:rPr>
          <w:rFonts w:ascii="Times New Roman" w:hAnsi="Times New Roman" w:cs="Times New Roman"/>
        </w:rPr>
      </w:pPr>
      <w:r w:rsidRPr="009F0CC3">
        <w:rPr>
          <w:rFonts w:ascii="Times New Roman" w:hAnsi="Times New Roman" w:cs="Times New Roman"/>
        </w:rPr>
        <w:t>The algorithm clustered at least one cluster consistently with the presence of samples with low rate of speech, high frequency of filler words, and low pitch variance—features that may be associated with cognitive stress.</w:t>
      </w:r>
    </w:p>
    <w:p w14:paraId="132E88F0" w14:textId="6DE7AB9B"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Insights and Key Observations</w:t>
      </w:r>
    </w:p>
    <w:p w14:paraId="7B48270A"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1. Filler Words: Patients with higher "uh" or "um" rates exhibited evidence of hesitation or difficulty with word retrieval.</w:t>
      </w:r>
    </w:p>
    <w:p w14:paraId="1A0EB241" w14:textId="77777777" w:rsidR="009F0CC3" w:rsidRPr="009F0CC3" w:rsidRDefault="009F0CC3" w:rsidP="009F0CC3">
      <w:pPr>
        <w:rPr>
          <w:rFonts w:ascii="Times New Roman" w:hAnsi="Times New Roman" w:cs="Times New Roman"/>
        </w:rPr>
      </w:pPr>
      <w:r w:rsidRPr="009F0CC3">
        <w:rPr>
          <w:rFonts w:ascii="Times New Roman" w:hAnsi="Times New Roman" w:cs="Times New Roman"/>
        </w:rPr>
        <w:t>2. Pitch Variability: Reduced pitch variability may signify flat affect, associated with affective or cognitive decline.</w:t>
      </w:r>
    </w:p>
    <w:p w14:paraId="68635FD0" w14:textId="3E10219D" w:rsidR="009F0CC3" w:rsidRPr="009F0CC3" w:rsidRDefault="009F0CC3" w:rsidP="009F0CC3">
      <w:pPr>
        <w:rPr>
          <w:rFonts w:ascii="Times New Roman" w:hAnsi="Times New Roman" w:cs="Times New Roman"/>
        </w:rPr>
      </w:pPr>
      <w:r w:rsidRPr="009F0CC3">
        <w:rPr>
          <w:rFonts w:ascii="Times New Roman" w:hAnsi="Times New Roman" w:cs="Times New Roman"/>
        </w:rPr>
        <w:t>3. Speech Rate: Reduced rate of speaking can indicate word-finding difficulty or increased cognitive burden.</w:t>
      </w:r>
    </w:p>
    <w:p w14:paraId="3995CB58" w14:textId="0BE646F3" w:rsidR="009F0CC3" w:rsidRPr="009F0CC3" w:rsidRDefault="009F0CC3" w:rsidP="009F0CC3">
      <w:pPr>
        <w:rPr>
          <w:rFonts w:ascii="Times New Roman" w:hAnsi="Times New Roman" w:cs="Times New Roman"/>
        </w:rPr>
      </w:pPr>
      <w:r w:rsidRPr="009F0CC3">
        <w:rPr>
          <w:rFonts w:ascii="Times New Roman" w:hAnsi="Times New Roman" w:cs="Times New Roman"/>
        </w:rPr>
        <w:t>These preferences are consistent with early literature regarding the detection of speech and cognition impairment.</w:t>
      </w:r>
    </w:p>
    <w:p w14:paraId="42A6D399" w14:textId="77777777"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Future Development Recommendations</w:t>
      </w:r>
    </w:p>
    <w:p w14:paraId="32159AA8" w14:textId="29D69849" w:rsidR="009F0CC3" w:rsidRPr="009F0CC3" w:rsidRDefault="009F0CC3" w:rsidP="009F0CC3">
      <w:pPr>
        <w:rPr>
          <w:rFonts w:ascii="Times New Roman" w:hAnsi="Times New Roman" w:cs="Times New Roman"/>
        </w:rPr>
      </w:pPr>
      <w:r w:rsidRPr="009F0CC3">
        <w:rPr>
          <w:rFonts w:ascii="Times New Roman" w:hAnsi="Times New Roman" w:cs="Times New Roman"/>
        </w:rPr>
        <w:t>To make the system clinically useful and robust, the following advances are recommended:</w:t>
      </w:r>
    </w:p>
    <w:p w14:paraId="01DAFCD8"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1. Controlled Cognitive Tasks:</w:t>
      </w:r>
    </w:p>
    <w:p w14:paraId="5273832C" w14:textId="0172BD58" w:rsidR="009F0CC3" w:rsidRPr="009F0CC3" w:rsidRDefault="009F0CC3" w:rsidP="009F0CC3">
      <w:pPr>
        <w:rPr>
          <w:rFonts w:ascii="Times New Roman" w:hAnsi="Times New Roman" w:cs="Times New Roman"/>
        </w:rPr>
      </w:pPr>
      <w:r w:rsidRPr="009F0CC3">
        <w:rPr>
          <w:rFonts w:ascii="Times New Roman" w:hAnsi="Times New Roman" w:cs="Times New Roman"/>
        </w:rPr>
        <w:t>Employ controlled cues such as story recall, naming objects, or sentence completion to elicit more diagnostically relevant speech behavior.</w:t>
      </w:r>
    </w:p>
    <w:p w14:paraId="347C01B5"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2. Acoustic Feature Expansion:</w:t>
      </w:r>
    </w:p>
    <w:p w14:paraId="6606F5ED" w14:textId="289CEEA8" w:rsidR="009F0CC3" w:rsidRPr="009F0CC3" w:rsidRDefault="009F0CC3" w:rsidP="009F0CC3">
      <w:pPr>
        <w:rPr>
          <w:rFonts w:ascii="Times New Roman" w:hAnsi="Times New Roman" w:cs="Times New Roman"/>
        </w:rPr>
      </w:pPr>
      <w:r w:rsidRPr="009F0CC3">
        <w:rPr>
          <w:rFonts w:ascii="Times New Roman" w:hAnsi="Times New Roman" w:cs="Times New Roman"/>
        </w:rPr>
        <w:t xml:space="preserve">Employ jitter, shimmer, MFCCs, formants, and speech energy features using tools such as </w:t>
      </w:r>
      <w:proofErr w:type="spellStart"/>
      <w:r w:rsidRPr="009F0CC3">
        <w:rPr>
          <w:rFonts w:ascii="Times New Roman" w:hAnsi="Times New Roman" w:cs="Times New Roman"/>
        </w:rPr>
        <w:t>OpenSMILE</w:t>
      </w:r>
      <w:proofErr w:type="spellEnd"/>
      <w:r w:rsidRPr="009F0CC3">
        <w:rPr>
          <w:rFonts w:ascii="Times New Roman" w:hAnsi="Times New Roman" w:cs="Times New Roman"/>
        </w:rPr>
        <w:t xml:space="preserve"> or </w:t>
      </w:r>
      <w:proofErr w:type="spellStart"/>
      <w:r w:rsidRPr="009F0CC3">
        <w:rPr>
          <w:rFonts w:ascii="Times New Roman" w:hAnsi="Times New Roman" w:cs="Times New Roman"/>
        </w:rPr>
        <w:t>Praat</w:t>
      </w:r>
      <w:proofErr w:type="spellEnd"/>
      <w:r w:rsidRPr="009F0CC3">
        <w:rPr>
          <w:rFonts w:ascii="Times New Roman" w:hAnsi="Times New Roman" w:cs="Times New Roman"/>
        </w:rPr>
        <w:t>.</w:t>
      </w:r>
    </w:p>
    <w:p w14:paraId="34157C76"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3. Advanced NLP Techniques:</w:t>
      </w:r>
    </w:p>
    <w:p w14:paraId="3F22403C" w14:textId="277C629C" w:rsidR="009F0CC3" w:rsidRPr="009F0CC3" w:rsidRDefault="009F0CC3" w:rsidP="009F0CC3">
      <w:pPr>
        <w:rPr>
          <w:rFonts w:ascii="Times New Roman" w:hAnsi="Times New Roman" w:cs="Times New Roman"/>
        </w:rPr>
      </w:pPr>
      <w:r w:rsidRPr="009F0CC3">
        <w:rPr>
          <w:rFonts w:ascii="Times New Roman" w:hAnsi="Times New Roman" w:cs="Times New Roman"/>
        </w:rPr>
        <w:t>Utilize transformer-based models (e.g., BERT) to evaluate lexical diversity, word substitution, and semantic coherence in transcriptions.</w:t>
      </w:r>
    </w:p>
    <w:p w14:paraId="2007062E"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4. Time-Series Anomaly Detection:</w:t>
      </w:r>
    </w:p>
    <w:p w14:paraId="2B601255" w14:textId="69DFC603" w:rsidR="009F0CC3" w:rsidRPr="009F0CC3" w:rsidRDefault="009F0CC3" w:rsidP="009F0CC3">
      <w:pPr>
        <w:rPr>
          <w:rFonts w:ascii="Times New Roman" w:hAnsi="Times New Roman" w:cs="Times New Roman"/>
        </w:rPr>
      </w:pPr>
      <w:r w:rsidRPr="009F0CC3">
        <w:rPr>
          <w:rFonts w:ascii="Times New Roman" w:hAnsi="Times New Roman" w:cs="Times New Roman"/>
        </w:rPr>
        <w:t>Apply models like Hidden Markov Models or LSTM Autoencoders to detect sequential speech anomalies.</w:t>
      </w:r>
    </w:p>
    <w:p w14:paraId="1FAC0A8B" w14:textId="77777777" w:rsidR="009F0CC3" w:rsidRPr="00EC32DA" w:rsidRDefault="009F0CC3" w:rsidP="009F0CC3">
      <w:pPr>
        <w:rPr>
          <w:rFonts w:ascii="Times New Roman" w:hAnsi="Times New Roman" w:cs="Times New Roman"/>
          <w:b/>
          <w:bCs/>
        </w:rPr>
      </w:pPr>
      <w:r w:rsidRPr="00EC32DA">
        <w:rPr>
          <w:rFonts w:ascii="Times New Roman" w:hAnsi="Times New Roman" w:cs="Times New Roman"/>
          <w:b/>
          <w:bCs/>
        </w:rPr>
        <w:t>5. Clinical Collaboration:</w:t>
      </w:r>
    </w:p>
    <w:p w14:paraId="47FFA5B5" w14:textId="48BC4049" w:rsidR="009F0CC3" w:rsidRPr="009F0CC3" w:rsidRDefault="009F0CC3" w:rsidP="009F0CC3">
      <w:pPr>
        <w:rPr>
          <w:rFonts w:ascii="Times New Roman" w:hAnsi="Times New Roman" w:cs="Times New Roman"/>
        </w:rPr>
      </w:pPr>
      <w:r w:rsidRPr="009F0CC3">
        <w:rPr>
          <w:rFonts w:ascii="Times New Roman" w:hAnsi="Times New Roman" w:cs="Times New Roman"/>
        </w:rPr>
        <w:t>Work with speech-language pathologists or neurologists to cross-validate sets of features and tune detection thresholds.</w:t>
      </w:r>
    </w:p>
    <w:p w14:paraId="460C07B2" w14:textId="78FB14EC" w:rsidR="009F0CC3" w:rsidRPr="00EC32DA" w:rsidRDefault="009F0CC3" w:rsidP="009F0CC3">
      <w:pPr>
        <w:rPr>
          <w:rFonts w:ascii="Times New Roman" w:hAnsi="Times New Roman" w:cs="Times New Roman"/>
          <w:b/>
          <w:bCs/>
          <w:sz w:val="32"/>
          <w:szCs w:val="32"/>
        </w:rPr>
      </w:pPr>
      <w:r w:rsidRPr="00EC32DA">
        <w:rPr>
          <w:rFonts w:ascii="Times New Roman" w:hAnsi="Times New Roman" w:cs="Times New Roman"/>
          <w:b/>
          <w:bCs/>
          <w:sz w:val="32"/>
          <w:szCs w:val="32"/>
        </w:rPr>
        <w:t>Conclusion</w:t>
      </w:r>
    </w:p>
    <w:p w14:paraId="40D0B213" w14:textId="5690030A" w:rsidR="00B83B41" w:rsidRPr="009F0CC3" w:rsidRDefault="009F0CC3" w:rsidP="009F0CC3">
      <w:pPr>
        <w:rPr>
          <w:rFonts w:ascii="Times New Roman" w:hAnsi="Times New Roman" w:cs="Times New Roman"/>
        </w:rPr>
      </w:pPr>
      <w:r w:rsidRPr="009F0CC3">
        <w:rPr>
          <w:rFonts w:ascii="Times New Roman" w:hAnsi="Times New Roman" w:cs="Times New Roman"/>
        </w:rPr>
        <w:t>This proof-of-concept demonstrates the possibility of employing voice features and unsupervised learning to detect early cognitive decline patterns. While adequate for preliminary investigation, additional clinical input, scaling of data, and model verification are required before deployment in sensitive healthcare environments.</w:t>
      </w:r>
    </w:p>
    <w:sectPr w:rsidR="00B83B41" w:rsidRPr="009F0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C3"/>
    <w:rsid w:val="001D4075"/>
    <w:rsid w:val="00286D33"/>
    <w:rsid w:val="004F4A8C"/>
    <w:rsid w:val="00586187"/>
    <w:rsid w:val="009F0CC3"/>
    <w:rsid w:val="00A23F0A"/>
    <w:rsid w:val="00B52542"/>
    <w:rsid w:val="00B83B41"/>
    <w:rsid w:val="00E56A7D"/>
    <w:rsid w:val="00EC32DA"/>
    <w:rsid w:val="00F96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FC70"/>
  <w15:chartTrackingRefBased/>
  <w15:docId w15:val="{85287BFB-D8D3-4A46-8DF0-89EDC1B8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C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C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C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C3"/>
    <w:rPr>
      <w:rFonts w:eastAsiaTheme="majorEastAsia" w:cstheme="majorBidi"/>
      <w:color w:val="272727" w:themeColor="text1" w:themeTint="D8"/>
    </w:rPr>
  </w:style>
  <w:style w:type="paragraph" w:styleId="Title">
    <w:name w:val="Title"/>
    <w:basedOn w:val="Normal"/>
    <w:next w:val="Normal"/>
    <w:link w:val="TitleChar"/>
    <w:uiPriority w:val="10"/>
    <w:qFormat/>
    <w:rsid w:val="009F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C3"/>
    <w:pPr>
      <w:spacing w:before="160"/>
      <w:jc w:val="center"/>
    </w:pPr>
    <w:rPr>
      <w:i/>
      <w:iCs/>
      <w:color w:val="404040" w:themeColor="text1" w:themeTint="BF"/>
    </w:rPr>
  </w:style>
  <w:style w:type="character" w:customStyle="1" w:styleId="QuoteChar">
    <w:name w:val="Quote Char"/>
    <w:basedOn w:val="DefaultParagraphFont"/>
    <w:link w:val="Quote"/>
    <w:uiPriority w:val="29"/>
    <w:rsid w:val="009F0CC3"/>
    <w:rPr>
      <w:i/>
      <w:iCs/>
      <w:color w:val="404040" w:themeColor="text1" w:themeTint="BF"/>
    </w:rPr>
  </w:style>
  <w:style w:type="paragraph" w:styleId="ListParagraph">
    <w:name w:val="List Paragraph"/>
    <w:basedOn w:val="Normal"/>
    <w:uiPriority w:val="34"/>
    <w:qFormat/>
    <w:rsid w:val="009F0CC3"/>
    <w:pPr>
      <w:ind w:left="720"/>
      <w:contextualSpacing/>
    </w:pPr>
  </w:style>
  <w:style w:type="character" w:styleId="IntenseEmphasis">
    <w:name w:val="Intense Emphasis"/>
    <w:basedOn w:val="DefaultParagraphFont"/>
    <w:uiPriority w:val="21"/>
    <w:qFormat/>
    <w:rsid w:val="009F0CC3"/>
    <w:rPr>
      <w:i/>
      <w:iCs/>
      <w:color w:val="2F5496" w:themeColor="accent1" w:themeShade="BF"/>
    </w:rPr>
  </w:style>
  <w:style w:type="paragraph" w:styleId="IntenseQuote">
    <w:name w:val="Intense Quote"/>
    <w:basedOn w:val="Normal"/>
    <w:next w:val="Normal"/>
    <w:link w:val="IntenseQuoteChar"/>
    <w:uiPriority w:val="30"/>
    <w:qFormat/>
    <w:rsid w:val="009F0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C3"/>
    <w:rPr>
      <w:i/>
      <w:iCs/>
      <w:color w:val="2F5496" w:themeColor="accent1" w:themeShade="BF"/>
    </w:rPr>
  </w:style>
  <w:style w:type="character" w:styleId="IntenseReference">
    <w:name w:val="Intense Reference"/>
    <w:basedOn w:val="DefaultParagraphFont"/>
    <w:uiPriority w:val="32"/>
    <w:qFormat/>
    <w:rsid w:val="009F0C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NithinKumar Bandaru[bl.en.u4aid23007]</dc:creator>
  <cp:keywords/>
  <dc:description/>
  <cp:lastModifiedBy>NithinKumar Bandaru[bl.en.u4aid23007]</cp:lastModifiedBy>
  <cp:revision>1</cp:revision>
  <dcterms:created xsi:type="dcterms:W3CDTF">2025-04-14T16:28:00Z</dcterms:created>
  <dcterms:modified xsi:type="dcterms:W3CDTF">2025-04-14T16:45:00Z</dcterms:modified>
</cp:coreProperties>
</file>