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A626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DF7E1D0" w14:textId="77777777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699EB284" w14:textId="77777777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2 – Case Study</w:t>
      </w:r>
    </w:p>
    <w:p w14:paraId="08335683" w14:textId="77777777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348A89ED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0B78B52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A14A0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561B8F" w14:textId="77777777" w:rsidR="00D25E9A" w:rsidRDefault="003C4028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C2A3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B9390" w14:textId="77777777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3DB2550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AA210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8142E" w14:textId="77777777" w:rsidR="00D25E9A" w:rsidRDefault="00221E53">
            <w:r>
              <w:rPr>
                <w:sz w:val="18"/>
                <w:szCs w:val="18"/>
              </w:rPr>
              <w:t>CO3 – 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B16C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5C9F9" w14:textId="77777777" w:rsidR="00D25E9A" w:rsidRPr="003914F7" w:rsidRDefault="00221E53">
            <w:r>
              <w:rPr>
                <w:sz w:val="18"/>
                <w:szCs w:val="18"/>
              </w:rPr>
              <w:t>Assessment Tool 2 – Case Study</w:t>
            </w:r>
          </w:p>
        </w:tc>
      </w:tr>
      <w:tr w:rsidR="00D25E9A" w14:paraId="3436F25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6072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E2450" w14:textId="77777777" w:rsidR="00D25E9A" w:rsidRDefault="00AD1D16">
            <w:r>
              <w:rPr>
                <w:sz w:val="18"/>
                <w:szCs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C3D852" w14:textId="77777777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E91A9" w14:textId="77777777" w:rsidR="00D25E9A" w:rsidRDefault="00D25E9A"/>
        </w:tc>
      </w:tr>
      <w:tr w:rsidR="00D25E9A" w14:paraId="7975A9F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FC97E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5C42A7" w14:textId="77777777" w:rsidR="00D25E9A" w:rsidRDefault="0017585F" w:rsidP="008F5E9F">
            <w:r>
              <w:t>Apply N-gram models, smoothing techniques, part-of-speech tagging systems and to evaluate effective syntactic analysis. (BL-3)</w:t>
            </w:r>
          </w:p>
        </w:tc>
      </w:tr>
      <w:tr w:rsidR="00D25E9A" w14:paraId="2609FC6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05D2B4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10DF2" w14:textId="3F61CE7C" w:rsidR="00D25E9A" w:rsidRDefault="00484EFE">
            <w:r>
              <w:t>T NITHIN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30CC7D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AD82" w14:textId="61CAA40A" w:rsidR="00D25E9A" w:rsidRDefault="00484EFE">
            <w:r>
              <w:t>192424351</w:t>
            </w:r>
          </w:p>
        </w:tc>
      </w:tr>
      <w:tr w:rsidR="00D25E9A" w14:paraId="2E53CFC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4499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2807B6" w14:textId="358E5CBE" w:rsidR="00D25E9A" w:rsidRDefault="00484EFE">
            <w:r>
              <w:t xml:space="preserve">AI &amp;DS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BCB380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EFBEE" w14:textId="5A96A6D0" w:rsidR="00D25E9A" w:rsidRDefault="00484EFE">
            <w:r>
              <w:t>10/08/26</w:t>
            </w:r>
          </w:p>
        </w:tc>
      </w:tr>
    </w:tbl>
    <w:p w14:paraId="6056B193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24A86F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E73BA6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59E85B0B" w14:textId="3EC6635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84EFE">
              <w:rPr>
                <w:i/>
                <w:iCs/>
                <w:sz w:val="18"/>
                <w:szCs w:val="18"/>
              </w:rPr>
              <w:t>T NITHIN KUMAR(192424351)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1F9AC0F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0290242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0A9A0E7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4864DB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4521F51" w14:textId="77777777" w:rsidR="00FE2E5D" w:rsidRPr="00FE2E5D" w:rsidRDefault="00FE2E5D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Read all three case studies carefully before attempting the questions.</w:t>
            </w:r>
          </w:p>
          <w:p w14:paraId="6D8846A2" w14:textId="77777777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Provide appropriate justifications and interpretations for every computed result.</w:t>
            </w:r>
          </w:p>
          <w:p w14:paraId="200A9762" w14:textId="77777777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Use NLP concepts, algorithms, and terminology wherever applicable.</w:t>
            </w:r>
          </w:p>
          <w:p w14:paraId="515E5F0C" w14:textId="77777777" w:rsidR="00FE2E5D" w:rsidRPr="00FE2E5D" w:rsidRDefault="00FE2E5D" w:rsidP="00FE2E5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Diagrams, flowcharts, tables, or mathematical formulations may be used to support your answers.</w:t>
            </w:r>
          </w:p>
          <w:p w14:paraId="2C711E09" w14:textId="77777777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5329EB35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4819"/>
        <w:gridCol w:w="2552"/>
      </w:tblGrid>
      <w:tr w:rsidR="00FE2E5D" w14:paraId="5CC4A736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3363" w14:textId="77777777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1C5B" w14:textId="77777777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9C28" w14:textId="77777777" w:rsidR="00FE2E5D" w:rsidRPr="005B20D8" w:rsidRDefault="00FE2E5D" w:rsidP="005B20D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Case Study</w:t>
            </w:r>
          </w:p>
        </w:tc>
      </w:tr>
      <w:tr w:rsidR="00FE2E5D" w14:paraId="1B938B95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FA60B" w14:textId="77777777" w:rsidR="00FE2E5D" w:rsidRDefault="00FE2E5D" w:rsidP="00FE2E5D">
            <w:r>
              <w:t>N-Gram Language Models and Smoothing Techniques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1F5A0" w14:textId="77777777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8B7E5" w14:textId="77777777" w:rsidR="00FE2E5D" w:rsidRDefault="00FE2E5D" w:rsidP="00FE2E5D">
            <w:pPr>
              <w:jc w:val="center"/>
            </w:pPr>
            <w:r>
              <w:t>Case Study 1 – Smart Mobile Keyboard Prediction System</w:t>
            </w:r>
          </w:p>
        </w:tc>
      </w:tr>
      <w:tr w:rsidR="00FE2E5D" w14:paraId="6CE31A0C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EA03C" w14:textId="77777777" w:rsidR="00FE2E5D" w:rsidRDefault="00FE2E5D" w:rsidP="00FE2E5D">
            <w:r>
              <w:t>Part-of-Speech (POS) Tagging and Word Classes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5CDBF" w14:textId="77777777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>
              <w:t xml:space="preserve">Penn Treebank </w:t>
            </w:r>
            <w:proofErr w:type="spellStart"/>
            <w:r>
              <w:t>tagset</w:t>
            </w:r>
            <w:proofErr w:type="spellEnd"/>
            <w:r>
              <w:t>, contextual ambiguity resolution, rule-based tagging, stochastic tagging (HMM), emission and transition probabilities, word class identification, chatbot language understanding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3222E" w14:textId="77777777" w:rsidR="00FE2E5D" w:rsidRDefault="00FE2E5D" w:rsidP="00FE2E5D">
            <w:pPr>
              <w:jc w:val="center"/>
            </w:pPr>
            <w:r>
              <w:t>Case Study 2 – AI-Powered Customer Support Chatbot</w:t>
            </w:r>
          </w:p>
        </w:tc>
      </w:tr>
      <w:tr w:rsidR="00FE2E5D" w14:paraId="55D9BBF9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B284E" w14:textId="77777777" w:rsidR="00FE2E5D" w:rsidRDefault="00FE2E5D" w:rsidP="00FE2E5D">
            <w:r>
              <w:t>Transformation-Based Tagging (Brill Tagger)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6328C" w14:textId="77777777" w:rsidR="00FE2E5D" w:rsidRPr="00A00E9F" w:rsidRDefault="00FE2E5D" w:rsidP="00FE2E5D">
            <w:pPr>
              <w:jc w:val="both"/>
              <w:rPr>
                <w:sz w:val="17"/>
                <w:szCs w:val="17"/>
              </w:rPr>
            </w:pPr>
            <w:r>
              <w:t>POS tag correction, transformation rules, contextual tagging, linguistic validation, tag sequence refinement, ambiguity handling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DE226" w14:textId="77777777" w:rsidR="00FE2E5D" w:rsidRDefault="00FE2E5D" w:rsidP="00FE2E5D">
            <w:pPr>
              <w:jc w:val="center"/>
            </w:pPr>
            <w:r>
              <w:t>Case Study 3 – News Analytics and POS Tag Correction System</w:t>
            </w:r>
          </w:p>
        </w:tc>
      </w:tr>
      <w:tr w:rsidR="00FE2E5D" w14:paraId="0250F193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D1627" w14:textId="77777777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Corpus Statistics and Probabilistic Analysis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78FB7" w14:textId="77777777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>
              <w:t>Word frequency counting, corpus-based probability estimation, entropy-based uncertainty measurement, tagging confidence evaluation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12624" w14:textId="77777777" w:rsidR="00FE2E5D" w:rsidRDefault="00FE2E5D" w:rsidP="00FE2E5D">
            <w:pPr>
              <w:jc w:val="center"/>
              <w:rPr>
                <w:sz w:val="18"/>
                <w:szCs w:val="18"/>
              </w:rPr>
            </w:pPr>
            <w:r>
              <w:t>Case Study 3 – News Analytics and POS Tag Correction System</w:t>
            </w:r>
          </w:p>
        </w:tc>
      </w:tr>
      <w:tr w:rsidR="00FE2E5D" w14:paraId="4BB4AE1D" w14:textId="77777777" w:rsidTr="00FE2E5D">
        <w:tc>
          <w:tcPr>
            <w:tcW w:w="26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0343E" w14:textId="77777777" w:rsidR="00FE2E5D" w:rsidRPr="009D0A1C" w:rsidRDefault="00FE2E5D" w:rsidP="00FE2E5D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t>Integrated Syntactic Analysis and NLP Applications</w:t>
            </w:r>
          </w:p>
        </w:tc>
        <w:tc>
          <w:tcPr>
            <w:tcW w:w="48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1364B" w14:textId="77777777" w:rsidR="00FE2E5D" w:rsidRPr="00104A56" w:rsidRDefault="00FE2E5D" w:rsidP="00FE2E5D">
            <w:pPr>
              <w:jc w:val="both"/>
              <w:rPr>
                <w:sz w:val="17"/>
                <w:szCs w:val="17"/>
              </w:rPr>
            </w:pPr>
            <w:r>
              <w:t>Application of language models, POS tagging, probabilistic methods, corpus analysis, ambiguity resolution, and decision-making in real-world NLP systems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CD143" w14:textId="77777777" w:rsidR="00FE2E5D" w:rsidRDefault="00FE2E5D" w:rsidP="00FE2E5D">
            <w:pPr>
              <w:jc w:val="center"/>
              <w:rPr>
                <w:sz w:val="18"/>
                <w:szCs w:val="18"/>
              </w:rPr>
            </w:pPr>
            <w:r>
              <w:t>Case Studies 1, 2, and 3</w:t>
            </w:r>
          </w:p>
        </w:tc>
      </w:tr>
    </w:tbl>
    <w:p w14:paraId="6D885FE8" w14:textId="77777777" w:rsidR="001D0608" w:rsidRDefault="001D0608">
      <w:pPr>
        <w:spacing w:after="50"/>
      </w:pPr>
    </w:p>
    <w:p w14:paraId="23D42B2A" w14:textId="77777777" w:rsidR="001D0608" w:rsidRDefault="001D0608">
      <w:r>
        <w:br w:type="page"/>
      </w:r>
    </w:p>
    <w:p w14:paraId="1D88A2AE" w14:textId="77777777" w:rsidR="00D25E9A" w:rsidRDefault="00D25E9A">
      <w:pPr>
        <w:spacing w:after="50"/>
      </w:pPr>
    </w:p>
    <w:p w14:paraId="1DD5BE70" w14:textId="77777777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Case Study</w:t>
      </w:r>
    </w:p>
    <w:p w14:paraId="2BF77E45" w14:textId="77777777" w:rsidR="00B07446" w:rsidRDefault="00B07446">
      <w:pPr>
        <w:rPr>
          <w:b/>
          <w:bCs/>
          <w:color w:val="1F4E79"/>
          <w:sz w:val="28"/>
          <w:szCs w:val="22"/>
        </w:rPr>
      </w:pPr>
    </w:p>
    <w:p w14:paraId="50B3DDA7" w14:textId="77777777" w:rsidR="00043746" w:rsidRDefault="00043746" w:rsidP="00043746">
      <w:pPr>
        <w:pStyle w:val="Heading2"/>
      </w:pPr>
      <w:r>
        <w:t>CASE STUDY 1: Smart Mobile Keyboard Prediction System</w:t>
      </w:r>
    </w:p>
    <w:p w14:paraId="1F4B3F8A" w14:textId="77777777" w:rsidR="00043746" w:rsidRDefault="00043746" w:rsidP="00043746">
      <w:pPr>
        <w:pStyle w:val="NormalWeb"/>
      </w:pPr>
      <w:r>
        <w:t>A smartphone company is developing an AI-powered keyboard application that predicts the next word while users type emails, messages, and social media posts. The language model is trained on the corpus:</w:t>
      </w:r>
    </w:p>
    <w:p w14:paraId="24D14BE1" w14:textId="77777777" w:rsidR="00043746" w:rsidRDefault="00043746" w:rsidP="00043746">
      <w:pPr>
        <w:pStyle w:val="NormalWeb"/>
      </w:pPr>
      <w:r>
        <w:rPr>
          <w:rStyle w:val="Emphasis"/>
        </w:rPr>
        <w:t>"Data science is powerful, data science drives innovation, data science is evolving."</w:t>
      </w:r>
    </w:p>
    <w:p w14:paraId="0C58B9CD" w14:textId="77777777" w:rsidR="00043746" w:rsidRDefault="00043746" w:rsidP="00043746">
      <w:pPr>
        <w:pStyle w:val="NormalWeb"/>
      </w:pPr>
      <w:r>
        <w:t>The development team employs Bigram and Trigram Language Models, Backoff Models, Deleted Interpolation, and Entropy Analysis to improve prediction accuracy and handle unseen word sequences.</w:t>
      </w:r>
    </w:p>
    <w:p w14:paraId="42DCB6C1" w14:textId="77777777" w:rsidR="00043746" w:rsidRDefault="00043746" w:rsidP="00043746">
      <w:pPr>
        <w:pStyle w:val="NormalWeb"/>
      </w:pPr>
      <w:r>
        <w:t>The following statistics are obtained from the corpus:</w:t>
      </w:r>
    </w:p>
    <w:p w14:paraId="285BD651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r>
        <w:t xml:space="preserve">C(data) = 3 </w:t>
      </w:r>
    </w:p>
    <w:p w14:paraId="6639B0D9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data science) = 3 </w:t>
      </w:r>
    </w:p>
    <w:p w14:paraId="4E42635A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science is) = 2 </w:t>
      </w:r>
    </w:p>
    <w:p w14:paraId="63EA4A76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science drives) = 1 </w:t>
      </w:r>
    </w:p>
    <w:p w14:paraId="2E3777BF" w14:textId="77777777" w:rsidR="00043746" w:rsidRDefault="00043746" w:rsidP="00043746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C(</w:t>
      </w:r>
      <w:proofErr w:type="gramEnd"/>
      <w:r>
        <w:t xml:space="preserve">science drives innovation) = 1 </w:t>
      </w:r>
    </w:p>
    <w:p w14:paraId="20F99CED" w14:textId="77777777" w:rsidR="00043746" w:rsidRDefault="00043746" w:rsidP="00043746">
      <w:pPr>
        <w:pStyle w:val="NormalWeb"/>
      </w:pPr>
      <w:r>
        <w:t>The interpolation weights are:</w:t>
      </w:r>
    </w:p>
    <w:p w14:paraId="2305EEF7" w14:textId="77777777" w:rsidR="00043746" w:rsidRDefault="00043746" w:rsidP="00043746">
      <w:pPr>
        <w:numPr>
          <w:ilvl w:val="0"/>
          <w:numId w:val="7"/>
        </w:numPr>
        <w:spacing w:before="100" w:beforeAutospacing="1" w:after="100" w:afterAutospacing="1"/>
      </w:pPr>
      <w:r>
        <w:t>λ</w:t>
      </w:r>
      <w:r>
        <w:rPr>
          <w:rFonts w:ascii="Cambria Math" w:hAnsi="Cambria Math" w:cs="Cambria Math"/>
        </w:rPr>
        <w:t>₁</w:t>
      </w:r>
      <w:r>
        <w:t xml:space="preserve"> = 0.5 (Trigram) </w:t>
      </w:r>
    </w:p>
    <w:p w14:paraId="35AD3C6B" w14:textId="77777777" w:rsidR="00043746" w:rsidRDefault="00043746" w:rsidP="00043746">
      <w:pPr>
        <w:numPr>
          <w:ilvl w:val="0"/>
          <w:numId w:val="7"/>
        </w:numPr>
        <w:spacing w:before="100" w:beforeAutospacing="1" w:after="100" w:afterAutospacing="1"/>
      </w:pPr>
      <w:r>
        <w:t>λ</w:t>
      </w:r>
      <w:r>
        <w:rPr>
          <w:rFonts w:ascii="Cambria Math" w:hAnsi="Cambria Math" w:cs="Cambria Math"/>
        </w:rPr>
        <w:t>₂</w:t>
      </w:r>
      <w:r>
        <w:t xml:space="preserve"> = 0.3 (Bigram) </w:t>
      </w:r>
    </w:p>
    <w:p w14:paraId="51F3A1AC" w14:textId="77777777" w:rsidR="00043746" w:rsidRDefault="00043746" w:rsidP="00043746">
      <w:pPr>
        <w:numPr>
          <w:ilvl w:val="0"/>
          <w:numId w:val="7"/>
        </w:numPr>
        <w:spacing w:before="100" w:beforeAutospacing="1" w:after="100" w:afterAutospacing="1"/>
      </w:pPr>
      <w:r>
        <w:t>λ</w:t>
      </w:r>
      <w:r>
        <w:rPr>
          <w:rFonts w:ascii="Cambria Math" w:hAnsi="Cambria Math" w:cs="Cambria Math"/>
        </w:rPr>
        <w:t>₃</w:t>
      </w:r>
      <w:r>
        <w:t xml:space="preserve"> = 0.2 (Unigram) </w:t>
      </w:r>
    </w:p>
    <w:p w14:paraId="0A8E244C" w14:textId="77777777" w:rsidR="00043746" w:rsidRDefault="00043746" w:rsidP="00043746">
      <w:pPr>
        <w:pStyle w:val="NormalWeb"/>
      </w:pPr>
      <w:r>
        <w:t>The prediction probabilities after the word "science" are:</w:t>
      </w:r>
    </w:p>
    <w:p w14:paraId="0A131ECD" w14:textId="77777777" w:rsidR="00043746" w:rsidRDefault="00043746" w:rsidP="00043746">
      <w:pPr>
        <w:numPr>
          <w:ilvl w:val="0"/>
          <w:numId w:val="8"/>
        </w:numPr>
        <w:spacing w:before="100" w:beforeAutospacing="1" w:after="100" w:afterAutospacing="1"/>
      </w:pPr>
      <w:r>
        <w:t xml:space="preserve">P(is) = 0.66 </w:t>
      </w:r>
    </w:p>
    <w:p w14:paraId="1A9151E0" w14:textId="77777777" w:rsidR="00043746" w:rsidRDefault="00043746" w:rsidP="00043746">
      <w:pPr>
        <w:numPr>
          <w:ilvl w:val="0"/>
          <w:numId w:val="8"/>
        </w:numPr>
        <w:spacing w:before="100" w:beforeAutospacing="1" w:after="100" w:afterAutospacing="1"/>
      </w:pPr>
      <w:r>
        <w:t xml:space="preserve">P(drives) = 0.33 </w:t>
      </w:r>
    </w:p>
    <w:p w14:paraId="53FEC914" w14:textId="77777777" w:rsidR="00043746" w:rsidRDefault="00043746" w:rsidP="00043746">
      <w:pPr>
        <w:pStyle w:val="Heading3"/>
      </w:pPr>
      <w:r>
        <w:t>Questions</w:t>
      </w:r>
    </w:p>
    <w:p w14:paraId="7074E1C6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Compute the Maximum Likelihood Estimate (MLE) of the Bigram Probability </w:t>
      </w:r>
      <w:proofErr w:type="gramStart"/>
      <w:r>
        <w:t>P(</w:t>
      </w:r>
      <w:proofErr w:type="gramEnd"/>
      <w:r>
        <w:t xml:space="preserve">science | data). Interpret how this probability influences next-word prediction in a mobile keyboard application. </w:t>
      </w:r>
    </w:p>
    <w:p w14:paraId="4F065D25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423023CA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Formula</w:t>
      </w:r>
    </w:p>
    <w:p w14:paraId="4BD9E3EF" w14:textId="77777777" w:rsidR="001B7066" w:rsidRDefault="00B072F1">
      <w:pPr>
        <w:shd w:val="clear" w:color="auto" w:fill="F2F2F2"/>
        <w:spacing w:before="40" w:after="40"/>
        <w:ind w:left="400"/>
      </w:pPr>
      <w:proofErr w:type="gramStart"/>
      <w:r>
        <w:rPr>
          <w:i/>
          <w:sz w:val="22"/>
          <w:szCs w:val="22"/>
        </w:rPr>
        <w:t>P(</w:t>
      </w:r>
      <w:proofErr w:type="gramEnd"/>
      <w:r>
        <w:rPr>
          <w:i/>
          <w:sz w:val="22"/>
          <w:szCs w:val="22"/>
        </w:rPr>
        <w:t>w</w:t>
      </w:r>
      <w:r>
        <w:rPr>
          <w:i/>
          <w:sz w:val="22"/>
          <w:szCs w:val="22"/>
        </w:rPr>
        <w:t>ᵢ</w:t>
      </w:r>
      <w:r>
        <w:rPr>
          <w:i/>
          <w:sz w:val="22"/>
          <w:szCs w:val="22"/>
        </w:rPr>
        <w:t xml:space="preserve"> | w</w:t>
      </w:r>
      <w:r>
        <w:rPr>
          <w:i/>
          <w:sz w:val="22"/>
          <w:szCs w:val="22"/>
        </w:rPr>
        <w:t>ᵢ</w:t>
      </w:r>
      <w:r>
        <w:rPr>
          <w:i/>
          <w:sz w:val="22"/>
          <w:szCs w:val="22"/>
        </w:rPr>
        <w:t>₋₁</w:t>
      </w:r>
      <w:r>
        <w:rPr>
          <w:i/>
          <w:sz w:val="22"/>
          <w:szCs w:val="22"/>
        </w:rPr>
        <w:t xml:space="preserve">) = </w:t>
      </w:r>
      <w:proofErr w:type="gramStart"/>
      <w:r>
        <w:rPr>
          <w:i/>
          <w:sz w:val="22"/>
          <w:szCs w:val="22"/>
        </w:rPr>
        <w:t>C(</w:t>
      </w:r>
      <w:proofErr w:type="gramEnd"/>
      <w:r>
        <w:rPr>
          <w:i/>
          <w:sz w:val="22"/>
          <w:szCs w:val="22"/>
        </w:rPr>
        <w:t>w</w:t>
      </w:r>
      <w:r>
        <w:rPr>
          <w:i/>
          <w:sz w:val="22"/>
          <w:szCs w:val="22"/>
        </w:rPr>
        <w:t>ᵢ</w:t>
      </w:r>
      <w:r>
        <w:rPr>
          <w:i/>
          <w:sz w:val="22"/>
          <w:szCs w:val="22"/>
        </w:rPr>
        <w:t>₋₁</w:t>
      </w:r>
      <w:r>
        <w:rPr>
          <w:i/>
          <w:sz w:val="22"/>
          <w:szCs w:val="22"/>
        </w:rPr>
        <w:t>, w</w:t>
      </w:r>
      <w:r>
        <w:rPr>
          <w:i/>
          <w:sz w:val="22"/>
          <w:szCs w:val="22"/>
        </w:rPr>
        <w:t>ᵢ</w:t>
      </w:r>
      <w:r>
        <w:rPr>
          <w:i/>
          <w:sz w:val="22"/>
          <w:szCs w:val="22"/>
        </w:rPr>
        <w:t>) / C(w</w:t>
      </w:r>
      <w:r>
        <w:rPr>
          <w:i/>
          <w:sz w:val="22"/>
          <w:szCs w:val="22"/>
        </w:rPr>
        <w:t>ᵢ</w:t>
      </w:r>
      <w:r>
        <w:rPr>
          <w:i/>
          <w:sz w:val="22"/>
          <w:szCs w:val="22"/>
        </w:rPr>
        <w:t>₋₁</w:t>
      </w:r>
      <w:r>
        <w:rPr>
          <w:i/>
          <w:sz w:val="22"/>
          <w:szCs w:val="22"/>
        </w:rPr>
        <w:t>)</w:t>
      </w:r>
    </w:p>
    <w:p w14:paraId="010A22B7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Computation</w:t>
      </w:r>
    </w:p>
    <w:p w14:paraId="7CE2869E" w14:textId="77777777" w:rsidR="001B7066" w:rsidRDefault="00B072F1">
      <w:pPr>
        <w:shd w:val="clear" w:color="auto" w:fill="F2F2F2"/>
        <w:spacing w:before="40" w:after="40"/>
        <w:ind w:left="400"/>
      </w:pPr>
      <w:proofErr w:type="gramStart"/>
      <w:r>
        <w:rPr>
          <w:i/>
          <w:sz w:val="22"/>
          <w:szCs w:val="22"/>
        </w:rPr>
        <w:t>P(</w:t>
      </w:r>
      <w:proofErr w:type="gramEnd"/>
      <w:r>
        <w:rPr>
          <w:i/>
          <w:sz w:val="22"/>
          <w:szCs w:val="22"/>
        </w:rPr>
        <w:t xml:space="preserve">science | data) = </w:t>
      </w:r>
      <w:proofErr w:type="gramStart"/>
      <w:r>
        <w:rPr>
          <w:i/>
          <w:sz w:val="22"/>
          <w:szCs w:val="22"/>
        </w:rPr>
        <w:t>C(</w:t>
      </w:r>
      <w:proofErr w:type="gramEnd"/>
      <w:r>
        <w:rPr>
          <w:i/>
          <w:sz w:val="22"/>
          <w:szCs w:val="22"/>
        </w:rPr>
        <w:t>data science) / C(data) = 3 / 3 = 1.0</w:t>
      </w:r>
    </w:p>
    <w:p w14:paraId="195347D3" w14:textId="77777777" w:rsidR="001B7066" w:rsidRDefault="00B072F1">
      <w:pPr>
        <w:spacing w:after="120"/>
      </w:pPr>
      <w:r>
        <w:rPr>
          <w:sz w:val="22"/>
          <w:szCs w:val="22"/>
        </w:rPr>
        <w:t xml:space="preserve">Answer: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science | data) = 1.0 (100%).</w:t>
      </w:r>
    </w:p>
    <w:p w14:paraId="2AF72260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Interpretation</w:t>
      </w:r>
    </w:p>
    <w:p w14:paraId="65EE839B" w14:textId="77777777" w:rsidR="001B7066" w:rsidRDefault="00B072F1">
      <w:pPr>
        <w:spacing w:after="120"/>
      </w:pPr>
      <w:r>
        <w:rPr>
          <w:sz w:val="22"/>
          <w:szCs w:val="22"/>
        </w:rPr>
        <w:t>Every observed occurrence of ‘data’ in the supplied corpus is followed by ‘science’. Therefore, a keyboard trained only on this corpus would have maximum confidence in suggesting ‘science’ after ‘data’. This result is corpus-dependent: a larger corpus could contain alternatives such as ‘data analysis’, ‘data mining’, or ‘data processing’. An MLE of 1 in a small corpus can therefore also reveal data sparsity.</w:t>
      </w:r>
    </w:p>
    <w:p w14:paraId="0A3BBD22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A user types the unseen sequence "data science improves". Apply the Backoff Model and estimate the probability using lower-order n-grams. Explain why backoff is essential for real-time predictive text systems. </w:t>
      </w:r>
    </w:p>
    <w:p w14:paraId="30D38371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lastRenderedPageBreak/>
        <w:t>Answer:</w:t>
      </w:r>
    </w:p>
    <w:p w14:paraId="3D664178" w14:textId="77777777" w:rsidR="001B7066" w:rsidRDefault="00B072F1">
      <w:pPr>
        <w:spacing w:after="120"/>
      </w:pPr>
      <w:r>
        <w:rPr>
          <w:sz w:val="22"/>
          <w:szCs w:val="22"/>
        </w:rPr>
        <w:t>The trigram ‘data science improves’ does not occur in the training corpus, so its unsmoothed trigram count is zero. The Backoff Model therefore reduces the context order:</w:t>
      </w:r>
    </w:p>
    <w:p w14:paraId="16EA7402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Trigram → Bigram → Unigram</w:t>
      </w:r>
    </w:p>
    <w:p w14:paraId="3B713B48" w14:textId="77777777" w:rsidR="001B7066" w:rsidRDefault="00B072F1">
      <w:pPr>
        <w:spacing w:after="120"/>
      </w:pPr>
      <w:r>
        <w:rPr>
          <w:sz w:val="22"/>
          <w:szCs w:val="22"/>
        </w:rPr>
        <w:t>The bigram ‘science improves’ is also unseen. The word ‘improves’ itself is absent from the supplied corpus, so its unigram count is also zero. Thus, under the supplied unsmoothed corpus:</w:t>
      </w:r>
    </w:p>
    <w:p w14:paraId="01FC08BC" w14:textId="77777777" w:rsidR="001B7066" w:rsidRDefault="00B072F1">
      <w:pPr>
        <w:shd w:val="clear" w:color="auto" w:fill="F2F2F2"/>
        <w:spacing w:before="40" w:after="40"/>
        <w:ind w:left="400"/>
      </w:pPr>
      <w:proofErr w:type="gramStart"/>
      <w:r>
        <w:rPr>
          <w:i/>
          <w:sz w:val="22"/>
          <w:szCs w:val="22"/>
        </w:rPr>
        <w:t>P(</w:t>
      </w:r>
      <w:proofErr w:type="gramEnd"/>
      <w:r>
        <w:rPr>
          <w:i/>
          <w:sz w:val="22"/>
          <w:szCs w:val="22"/>
        </w:rPr>
        <w:t>improves | data science) ≈ 0</w:t>
      </w:r>
    </w:p>
    <w:p w14:paraId="3CE7C407" w14:textId="77777777" w:rsidR="001B7066" w:rsidRDefault="00B072F1">
      <w:pPr>
        <w:spacing w:after="120"/>
      </w:pPr>
      <w:r>
        <w:rPr>
          <w:sz w:val="22"/>
          <w:szCs w:val="22"/>
        </w:rPr>
        <w:t>In a practical predictive-text system, smoothing methods such as Laplace smoothing, Good-Turing, or Kneser-Ney would normally assign a small non-zero probability to unseen events.</w:t>
      </w:r>
    </w:p>
    <w:p w14:paraId="22580F13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Why Backoff is Essential</w:t>
      </w:r>
    </w:p>
    <w:p w14:paraId="2746FDCE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Real users generate rare and previously unseen word combinations.</w:t>
      </w:r>
    </w:p>
    <w:p w14:paraId="6983A0A0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Technical terms, names, slang, and new expressions constantly appear.</w:t>
      </w:r>
    </w:p>
    <w:p w14:paraId="79B5FD54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Without backoff, an unseen trigram gives probability zero and may prevent useful prediction.</w:t>
      </w:r>
    </w:p>
    <w:p w14:paraId="55C46C3C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Backoff preserves coverage by using lower-order linguistic evidence.</w:t>
      </w:r>
    </w:p>
    <w:p w14:paraId="6B792937" w14:textId="77777777" w:rsidR="001B7066" w:rsidRDefault="00B072F1">
      <w:pPr>
        <w:spacing w:after="120"/>
      </w:pPr>
      <w:r>
        <w:rPr>
          <w:sz w:val="22"/>
          <w:szCs w:val="22"/>
        </w:rPr>
        <w:t>Hence, backoff improves robustness and coverage in real-time predictive NLP systems.</w:t>
      </w:r>
    </w:p>
    <w:p w14:paraId="222F00A5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Using Deleted Interpolation, calculate the probability of the sequence "data science is". Discuss how interpolation </w:t>
      </w:r>
      <w:proofErr w:type="gramStart"/>
      <w:r>
        <w:t>balances</w:t>
      </w:r>
      <w:proofErr w:type="gramEnd"/>
      <w:r>
        <w:t xml:space="preserve"> reliability and coverage in sparse datasets. </w:t>
      </w:r>
    </w:p>
    <w:p w14:paraId="00386F85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101AEFED" w14:textId="77777777" w:rsidR="001B7066" w:rsidRDefault="00B072F1">
      <w:pPr>
        <w:spacing w:after="120"/>
      </w:pPr>
      <w:r>
        <w:rPr>
          <w:sz w:val="22"/>
          <w:szCs w:val="22"/>
        </w:rPr>
        <w:t>Deleted interpolation combines trigram, bigram, and unigram evidence:</w:t>
      </w:r>
    </w:p>
    <w:p w14:paraId="747309D3" w14:textId="77777777" w:rsidR="001B7066" w:rsidRDefault="00B072F1">
      <w:pPr>
        <w:shd w:val="clear" w:color="auto" w:fill="F2F2F2"/>
        <w:spacing w:before="40" w:after="40"/>
        <w:ind w:left="400"/>
      </w:pPr>
      <w:proofErr w:type="spellStart"/>
      <w:r>
        <w:rPr>
          <w:i/>
          <w:sz w:val="22"/>
          <w:szCs w:val="22"/>
        </w:rPr>
        <w:t>P_interp</w:t>
      </w:r>
      <w:proofErr w:type="spellEnd"/>
      <w:r>
        <w:rPr>
          <w:i/>
          <w:sz w:val="22"/>
          <w:szCs w:val="22"/>
        </w:rPr>
        <w:t xml:space="preserve"> = λ₁ </w:t>
      </w:r>
      <w:proofErr w:type="spellStart"/>
      <w:r>
        <w:rPr>
          <w:i/>
          <w:sz w:val="22"/>
          <w:szCs w:val="22"/>
        </w:rPr>
        <w:t>P_tri</w:t>
      </w:r>
      <w:proofErr w:type="spellEnd"/>
      <w:r>
        <w:rPr>
          <w:i/>
          <w:sz w:val="22"/>
          <w:szCs w:val="22"/>
        </w:rPr>
        <w:t xml:space="preserve"> + λ₂ </w:t>
      </w:r>
      <w:proofErr w:type="spellStart"/>
      <w:r>
        <w:rPr>
          <w:i/>
          <w:sz w:val="22"/>
          <w:szCs w:val="22"/>
        </w:rPr>
        <w:t>P_bi</w:t>
      </w:r>
      <w:proofErr w:type="spellEnd"/>
      <w:r>
        <w:rPr>
          <w:i/>
          <w:sz w:val="22"/>
          <w:szCs w:val="22"/>
        </w:rPr>
        <w:t xml:space="preserve"> + λ₃ </w:t>
      </w:r>
      <w:proofErr w:type="spellStart"/>
      <w:r>
        <w:rPr>
          <w:i/>
          <w:sz w:val="22"/>
          <w:szCs w:val="22"/>
        </w:rPr>
        <w:t>P_uni</w:t>
      </w:r>
      <w:proofErr w:type="spellEnd"/>
    </w:p>
    <w:p w14:paraId="7C4CCABB" w14:textId="77777777" w:rsidR="001B7066" w:rsidRDefault="00B072F1">
      <w:pPr>
        <w:spacing w:after="120"/>
      </w:pPr>
      <w:r>
        <w:rPr>
          <w:sz w:val="22"/>
          <w:szCs w:val="22"/>
        </w:rPr>
        <w:t>The supplied weights are λ₁ = 0.5, λ₂ = 0.3, and λ₃ = 0.2, which sum to 1.</w:t>
      </w:r>
    </w:p>
    <w:p w14:paraId="290A6DAF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Trigram component</w:t>
      </w:r>
    </w:p>
    <w:p w14:paraId="101E8EE5" w14:textId="77777777" w:rsidR="001B7066" w:rsidRDefault="00B072F1">
      <w:pPr>
        <w:spacing w:after="120"/>
      </w:pPr>
      <w:r>
        <w:rPr>
          <w:sz w:val="22"/>
          <w:szCs w:val="22"/>
        </w:rPr>
        <w:t>Using the supplied occurrence information, ‘data science is’ occurs twice and ‘data science’ occurs three times:</w:t>
      </w:r>
    </w:p>
    <w:p w14:paraId="7F5CA321" w14:textId="77777777" w:rsidR="001B7066" w:rsidRDefault="00B072F1">
      <w:pPr>
        <w:shd w:val="clear" w:color="auto" w:fill="F2F2F2"/>
        <w:spacing w:before="40" w:after="40"/>
        <w:ind w:left="400"/>
      </w:pPr>
      <w:proofErr w:type="spellStart"/>
      <w:r>
        <w:rPr>
          <w:i/>
          <w:sz w:val="22"/>
          <w:szCs w:val="22"/>
        </w:rPr>
        <w:t>P_</w:t>
      </w:r>
      <w:proofErr w:type="gramStart"/>
      <w:r>
        <w:rPr>
          <w:i/>
          <w:sz w:val="22"/>
          <w:szCs w:val="22"/>
        </w:rPr>
        <w:t>tri</w:t>
      </w:r>
      <w:proofErr w:type="spellEnd"/>
      <w:r>
        <w:rPr>
          <w:i/>
          <w:sz w:val="22"/>
          <w:szCs w:val="22"/>
        </w:rPr>
        <w:t>(</w:t>
      </w:r>
      <w:proofErr w:type="gramEnd"/>
      <w:r>
        <w:rPr>
          <w:i/>
          <w:sz w:val="22"/>
          <w:szCs w:val="22"/>
        </w:rPr>
        <w:t>is | data science) = 2 / 3 ≈ 0.667</w:t>
      </w:r>
    </w:p>
    <w:p w14:paraId="1FEB352E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Bigram component</w:t>
      </w:r>
    </w:p>
    <w:p w14:paraId="1D63F9DC" w14:textId="77777777" w:rsidR="001B7066" w:rsidRDefault="00B072F1">
      <w:pPr>
        <w:spacing w:after="120"/>
      </w:pPr>
      <w:r>
        <w:rPr>
          <w:sz w:val="22"/>
          <w:szCs w:val="22"/>
        </w:rPr>
        <w:t>The word ‘science’ occurs three times and ‘science is’ occurs twice:</w:t>
      </w:r>
    </w:p>
    <w:p w14:paraId="1F751FBA" w14:textId="77777777" w:rsidR="001B7066" w:rsidRDefault="00B072F1">
      <w:pPr>
        <w:shd w:val="clear" w:color="auto" w:fill="F2F2F2"/>
        <w:spacing w:before="40" w:after="40"/>
        <w:ind w:left="400"/>
      </w:pPr>
      <w:proofErr w:type="spellStart"/>
      <w:r>
        <w:rPr>
          <w:i/>
          <w:sz w:val="22"/>
          <w:szCs w:val="22"/>
        </w:rPr>
        <w:t>P_</w:t>
      </w:r>
      <w:proofErr w:type="gramStart"/>
      <w:r>
        <w:rPr>
          <w:i/>
          <w:sz w:val="22"/>
          <w:szCs w:val="22"/>
        </w:rPr>
        <w:t>bi</w:t>
      </w:r>
      <w:proofErr w:type="spellEnd"/>
      <w:r>
        <w:rPr>
          <w:i/>
          <w:sz w:val="22"/>
          <w:szCs w:val="22"/>
        </w:rPr>
        <w:t>(</w:t>
      </w:r>
      <w:proofErr w:type="gramEnd"/>
      <w:r>
        <w:rPr>
          <w:i/>
          <w:sz w:val="22"/>
          <w:szCs w:val="22"/>
        </w:rPr>
        <w:t>is | science) = 2 / 3 ≈ 0.667</w:t>
      </w:r>
    </w:p>
    <w:p w14:paraId="6B4EDBE3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Unigram component</w:t>
      </w:r>
    </w:p>
    <w:p w14:paraId="4B5691F2" w14:textId="77777777" w:rsidR="001B7066" w:rsidRDefault="00B072F1">
      <w:pPr>
        <w:spacing w:after="120"/>
      </w:pPr>
      <w:r>
        <w:rPr>
          <w:sz w:val="22"/>
          <w:szCs w:val="22"/>
        </w:rPr>
        <w:t>The word ‘is’ occurs twice in a 10-token corpus:</w:t>
      </w:r>
    </w:p>
    <w:p w14:paraId="5329BBC4" w14:textId="77777777" w:rsidR="001B7066" w:rsidRDefault="00B072F1">
      <w:pPr>
        <w:shd w:val="clear" w:color="auto" w:fill="F2F2F2"/>
        <w:spacing w:before="40" w:after="40"/>
        <w:ind w:left="400"/>
      </w:pPr>
      <w:proofErr w:type="spellStart"/>
      <w:r>
        <w:rPr>
          <w:i/>
          <w:sz w:val="22"/>
          <w:szCs w:val="22"/>
        </w:rPr>
        <w:t>P_uni</w:t>
      </w:r>
      <w:proofErr w:type="spellEnd"/>
      <w:r>
        <w:rPr>
          <w:i/>
          <w:sz w:val="22"/>
          <w:szCs w:val="22"/>
        </w:rPr>
        <w:t>(is) = 2 / 10 = 0.2</w:t>
      </w:r>
    </w:p>
    <w:p w14:paraId="031539A8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Interpolation</w:t>
      </w:r>
    </w:p>
    <w:p w14:paraId="60518146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P = (</w:t>
      </w:r>
      <w:proofErr w:type="gramStart"/>
      <w:r>
        <w:rPr>
          <w:i/>
          <w:sz w:val="22"/>
          <w:szCs w:val="22"/>
        </w:rPr>
        <w:t>0.5)(</w:t>
      </w:r>
      <w:proofErr w:type="gramEnd"/>
      <w:r>
        <w:rPr>
          <w:i/>
          <w:sz w:val="22"/>
          <w:szCs w:val="22"/>
        </w:rPr>
        <w:t>0.667) + (</w:t>
      </w:r>
      <w:proofErr w:type="gramStart"/>
      <w:r>
        <w:rPr>
          <w:i/>
          <w:sz w:val="22"/>
          <w:szCs w:val="22"/>
        </w:rPr>
        <w:t>0.3)(</w:t>
      </w:r>
      <w:proofErr w:type="gramEnd"/>
      <w:r>
        <w:rPr>
          <w:i/>
          <w:sz w:val="22"/>
          <w:szCs w:val="22"/>
        </w:rPr>
        <w:t>0.667) + (</w:t>
      </w:r>
      <w:proofErr w:type="gramStart"/>
      <w:r>
        <w:rPr>
          <w:i/>
          <w:sz w:val="22"/>
          <w:szCs w:val="22"/>
        </w:rPr>
        <w:t>0.2)(</w:t>
      </w:r>
      <w:proofErr w:type="gramEnd"/>
      <w:r>
        <w:rPr>
          <w:i/>
          <w:sz w:val="22"/>
          <w:szCs w:val="22"/>
        </w:rPr>
        <w:t>0.2) ≈ 0.574</w:t>
      </w:r>
    </w:p>
    <w:p w14:paraId="31D950D2" w14:textId="77777777" w:rsidR="001B7066" w:rsidRDefault="00B072F1">
      <w:pPr>
        <w:spacing w:after="120"/>
      </w:pPr>
      <w:r>
        <w:rPr>
          <w:sz w:val="22"/>
          <w:szCs w:val="22"/>
        </w:rPr>
        <w:t xml:space="preserve">Answer: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is | data science) ≈ 0.574, or 57.4%.</w:t>
      </w:r>
    </w:p>
    <w:p w14:paraId="78FE5277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Interpretation</w:t>
      </w:r>
    </w:p>
    <w:p w14:paraId="4FAE98B0" w14:textId="77777777" w:rsidR="001B7066" w:rsidRDefault="00B072F1">
      <w:pPr>
        <w:spacing w:after="120"/>
      </w:pPr>
      <w:r>
        <w:rPr>
          <w:sz w:val="22"/>
          <w:szCs w:val="22"/>
        </w:rPr>
        <w:t>The trigram supplies the most context-specific evidence, the bigram supplies broader contextual evidence, and the unigram supplies general frequency information. Interpolation therefore balances reliability and coverage instead of relying entirely on one sparse n-gram order.</w:t>
      </w:r>
    </w:p>
    <w:p w14:paraId="782482B5" w14:textId="77777777" w:rsidR="001B7066" w:rsidRDefault="00B072F1">
      <w:pPr>
        <w:spacing w:after="120"/>
      </w:pPr>
      <w:r>
        <w:rPr>
          <w:sz w:val="22"/>
          <w:szCs w:val="22"/>
        </w:rPr>
        <w:t>Note: The problem supplies simplified counts and fixed interpolation weights. A full deleted-interpolation implementation normally estimates λ values using deleted/leave-one-out counts.</w:t>
      </w:r>
    </w:p>
    <w:p w14:paraId="2BB753BD" w14:textId="77777777" w:rsidR="00043746" w:rsidRDefault="00043746" w:rsidP="00043746">
      <w:pPr>
        <w:numPr>
          <w:ilvl w:val="0"/>
          <w:numId w:val="9"/>
        </w:numPr>
        <w:spacing w:before="100" w:beforeAutospacing="1" w:after="100" w:afterAutospacing="1"/>
      </w:pPr>
      <w:r>
        <w:t xml:space="preserve">Calculate the Entropy of the distribution P(is)=0.66 and P(drives)=0.33. Interpret the result and evaluate how entropy helps measure uncertainty and prediction confidence in intelligent keyboard systems. </w:t>
      </w:r>
    </w:p>
    <w:p w14:paraId="33144869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2C2ABA50" w14:textId="77777777" w:rsidR="001B7066" w:rsidRDefault="00B072F1">
      <w:pPr>
        <w:spacing w:after="120"/>
      </w:pPr>
      <w:r>
        <w:rPr>
          <w:sz w:val="22"/>
          <w:szCs w:val="22"/>
        </w:rPr>
        <w:t>Shannon entropy is:</w:t>
      </w:r>
    </w:p>
    <w:p w14:paraId="7E3A648D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H(X) = −Σ P(x</w:t>
      </w:r>
      <w:r>
        <w:rPr>
          <w:i/>
          <w:sz w:val="22"/>
          <w:szCs w:val="22"/>
        </w:rPr>
        <w:t>ᵢ</w:t>
      </w:r>
      <w:r>
        <w:rPr>
          <w:i/>
          <w:sz w:val="22"/>
          <w:szCs w:val="22"/>
        </w:rPr>
        <w:t>) log₂ P(x</w:t>
      </w:r>
      <w:r>
        <w:rPr>
          <w:i/>
          <w:sz w:val="22"/>
          <w:szCs w:val="22"/>
        </w:rPr>
        <w:t>ᵢ</w:t>
      </w:r>
      <w:r>
        <w:rPr>
          <w:i/>
          <w:sz w:val="22"/>
          <w:szCs w:val="22"/>
        </w:rPr>
        <w:t>)</w:t>
      </w:r>
    </w:p>
    <w:p w14:paraId="21307F18" w14:textId="77777777" w:rsidR="001B7066" w:rsidRDefault="00B072F1">
      <w:pPr>
        <w:spacing w:after="120"/>
      </w:pPr>
      <w:r>
        <w:rPr>
          <w:sz w:val="22"/>
          <w:szCs w:val="22"/>
        </w:rPr>
        <w:lastRenderedPageBreak/>
        <w:t>Substituting the two supplied probabilities:</w:t>
      </w:r>
    </w:p>
    <w:p w14:paraId="5C887796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 xml:space="preserve">H = </w:t>
      </w:r>
      <w:proofErr w:type="gramStart"/>
      <w:r>
        <w:rPr>
          <w:i/>
          <w:sz w:val="22"/>
          <w:szCs w:val="22"/>
        </w:rPr>
        <w:t>−</w:t>
      </w:r>
      <w:r>
        <w:rPr>
          <w:i/>
          <w:sz w:val="22"/>
          <w:szCs w:val="22"/>
        </w:rPr>
        <w:t>[</w:t>
      </w:r>
      <w:proofErr w:type="gramEnd"/>
      <w:r>
        <w:rPr>
          <w:i/>
          <w:sz w:val="22"/>
          <w:szCs w:val="22"/>
        </w:rPr>
        <w:t>0.66 log</w:t>
      </w:r>
      <w:proofErr w:type="gramStart"/>
      <w:r>
        <w:rPr>
          <w:i/>
          <w:sz w:val="22"/>
          <w:szCs w:val="22"/>
        </w:rPr>
        <w:t>₂(</w:t>
      </w:r>
      <w:proofErr w:type="gramEnd"/>
      <w:r>
        <w:rPr>
          <w:i/>
          <w:sz w:val="22"/>
          <w:szCs w:val="22"/>
        </w:rPr>
        <w:t>0.66) + 0.33 log</w:t>
      </w:r>
      <w:proofErr w:type="gramStart"/>
      <w:r>
        <w:rPr>
          <w:i/>
          <w:sz w:val="22"/>
          <w:szCs w:val="22"/>
        </w:rPr>
        <w:t>₂(</w:t>
      </w:r>
      <w:proofErr w:type="gramEnd"/>
      <w:r>
        <w:rPr>
          <w:i/>
          <w:sz w:val="22"/>
          <w:szCs w:val="22"/>
        </w:rPr>
        <w:t>0.33)] ≈ 0.924 bits</w:t>
      </w:r>
    </w:p>
    <w:p w14:paraId="7A609459" w14:textId="77777777" w:rsidR="001B7066" w:rsidRDefault="00B072F1">
      <w:pPr>
        <w:spacing w:after="120"/>
      </w:pPr>
      <w:r>
        <w:rPr>
          <w:sz w:val="22"/>
          <w:szCs w:val="22"/>
        </w:rPr>
        <w:t>Answer: H ≈ 0.924 bits.</w:t>
      </w:r>
    </w:p>
    <w:p w14:paraId="662818E2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Interpretation</w:t>
      </w:r>
    </w:p>
    <w:p w14:paraId="2B4F8E5D" w14:textId="77777777" w:rsidR="001B7066" w:rsidRDefault="00B072F1">
      <w:pPr>
        <w:spacing w:after="120"/>
      </w:pPr>
      <w:r>
        <w:rPr>
          <w:sz w:val="22"/>
          <w:szCs w:val="22"/>
        </w:rPr>
        <w:t>The maximum entropy for two equally likely outcomes is 1 bit. Since 0.924 &lt; 1, the distribution is not perfectly uniform; ‘is’ is more likely than ‘</w:t>
      </w:r>
      <w:proofErr w:type="gramStart"/>
      <w:r>
        <w:rPr>
          <w:sz w:val="22"/>
          <w:szCs w:val="22"/>
        </w:rPr>
        <w:t>drives’</w:t>
      </w:r>
      <w:proofErr w:type="gramEnd"/>
      <w:r>
        <w:rPr>
          <w:sz w:val="22"/>
          <w:szCs w:val="22"/>
        </w:rPr>
        <w:t>. The keyboard therefore has some uncertainty but a clear preference for ‘</w:t>
      </w:r>
      <w:proofErr w:type="gramStart"/>
      <w:r>
        <w:rPr>
          <w:sz w:val="22"/>
          <w:szCs w:val="22"/>
        </w:rPr>
        <w:t>is’</w:t>
      </w:r>
      <w:proofErr w:type="gramEnd"/>
      <w:r>
        <w:rPr>
          <w:sz w:val="22"/>
          <w:szCs w:val="22"/>
        </w:rPr>
        <w:t>.</w:t>
      </w:r>
    </w:p>
    <w:p w14:paraId="26154DB8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High entropy → predictions are spread across alternatives → greater uncertainty.</w:t>
      </w:r>
    </w:p>
    <w:p w14:paraId="1A534DB5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Low entropy → probability is concentrated on one or a few candidates → greater prediction confidence.</w:t>
      </w:r>
    </w:p>
    <w:p w14:paraId="08D8E5A2" w14:textId="77777777" w:rsidR="001B7066" w:rsidRDefault="00B072F1">
      <w:pPr>
        <w:spacing w:after="120"/>
      </w:pPr>
      <w:r>
        <w:rPr>
          <w:sz w:val="22"/>
          <w:szCs w:val="22"/>
        </w:rPr>
        <w:t>Entropy can therefore be used as an uncertainty/confidence indicator in intelligent keyboards.</w:t>
      </w:r>
    </w:p>
    <w:p w14:paraId="03EE3945" w14:textId="77777777" w:rsidR="00043746" w:rsidRDefault="00B072F1" w:rsidP="00043746">
      <w:r>
        <w:pict w14:anchorId="128152B1">
          <v:rect id="_x0000_i1025" style="width:0;height:1.5pt" o:hralign="center" o:hrstd="t" o:hr="t" fillcolor="#a0a0a0" stroked="f"/>
        </w:pict>
      </w:r>
    </w:p>
    <w:p w14:paraId="58A6857D" w14:textId="4EBA746F" w:rsidR="00043746" w:rsidRPr="00E248A3" w:rsidRDefault="00043746" w:rsidP="003B47DF">
      <w:pPr>
        <w:rPr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8A3">
        <w:rPr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 STUDY 2: AI-Powered Customer Support Chatbot</w:t>
      </w:r>
    </w:p>
    <w:p w14:paraId="075BF9F6" w14:textId="77777777" w:rsidR="00043746" w:rsidRDefault="00043746" w:rsidP="00043746">
      <w:pPr>
        <w:pStyle w:val="NormalWeb"/>
      </w:pPr>
      <w:r>
        <w:t>A multinational airline deploys a customer support chatbot that processes user messages and automatically identifies the grammatical role of words before generating responses.</w:t>
      </w:r>
    </w:p>
    <w:p w14:paraId="6E90F4E8" w14:textId="77777777" w:rsidR="00043746" w:rsidRDefault="00043746" w:rsidP="00043746">
      <w:pPr>
        <w:pStyle w:val="NormalWeb"/>
      </w:pPr>
      <w:r>
        <w:t>Consider the following user inputs:</w:t>
      </w:r>
    </w:p>
    <w:p w14:paraId="4A105E5E" w14:textId="77777777" w:rsidR="00043746" w:rsidRDefault="00043746" w:rsidP="00043746">
      <w:pPr>
        <w:numPr>
          <w:ilvl w:val="0"/>
          <w:numId w:val="10"/>
        </w:numPr>
        <w:spacing w:before="100" w:beforeAutospacing="1" w:after="100" w:afterAutospacing="1"/>
      </w:pPr>
      <w:r>
        <w:t xml:space="preserve">"Book a flight ticket now." </w:t>
      </w:r>
    </w:p>
    <w:p w14:paraId="7101202D" w14:textId="77777777" w:rsidR="00043746" w:rsidRDefault="00043746" w:rsidP="00043746">
      <w:pPr>
        <w:numPr>
          <w:ilvl w:val="0"/>
          <w:numId w:val="10"/>
        </w:numPr>
        <w:spacing w:before="100" w:beforeAutospacing="1" w:after="100" w:afterAutospacing="1"/>
      </w:pPr>
      <w:r>
        <w:t xml:space="preserve">"This book is interesting." </w:t>
      </w:r>
    </w:p>
    <w:p w14:paraId="533C4AFE" w14:textId="77777777" w:rsidR="00043746" w:rsidRDefault="00043746" w:rsidP="00043746">
      <w:pPr>
        <w:pStyle w:val="NormalWeb"/>
      </w:pPr>
      <w:r>
        <w:t xml:space="preserve">The chatbot uses the Penn Treebank POS </w:t>
      </w:r>
      <w:proofErr w:type="spellStart"/>
      <w:r>
        <w:t>Tagset</w:t>
      </w:r>
      <w:proofErr w:type="spellEnd"/>
      <w:r>
        <w:t xml:space="preserve"> and a Hidden Markov Model (HMM) for probabilistic tagging.</w:t>
      </w:r>
    </w:p>
    <w:p w14:paraId="4B15DACC" w14:textId="77777777" w:rsidR="00043746" w:rsidRDefault="00043746" w:rsidP="00043746">
      <w:pPr>
        <w:pStyle w:val="NormalWeb"/>
      </w:pPr>
      <w:r>
        <w:t>Given:</w:t>
      </w:r>
    </w:p>
    <w:p w14:paraId="2077ACDD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book | VB) = 0.6 </w:t>
      </w:r>
    </w:p>
    <w:p w14:paraId="2A2F4B37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book | NN) = 0.4 </w:t>
      </w:r>
    </w:p>
    <w:p w14:paraId="736547E8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Start → VB) = 0.5 </w:t>
      </w:r>
    </w:p>
    <w:p w14:paraId="0F8481B3" w14:textId="77777777" w:rsidR="00043746" w:rsidRDefault="00043746" w:rsidP="0004374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P(</w:t>
      </w:r>
      <w:proofErr w:type="gramEnd"/>
      <w:r>
        <w:t xml:space="preserve">Start → NN) = 0.5 </w:t>
      </w:r>
    </w:p>
    <w:p w14:paraId="69707196" w14:textId="77777777" w:rsidR="00043746" w:rsidRDefault="00043746" w:rsidP="00043746">
      <w:pPr>
        <w:pStyle w:val="NormalWeb"/>
      </w:pPr>
      <w:r>
        <w:t>The system must determine whether the word "book" functions as a Verb (VB) or Noun (NN) depending on context.</w:t>
      </w:r>
    </w:p>
    <w:p w14:paraId="19C28539" w14:textId="77777777" w:rsidR="00043746" w:rsidRDefault="00043746" w:rsidP="00043746">
      <w:pPr>
        <w:pStyle w:val="Heading3"/>
      </w:pPr>
      <w:r>
        <w:t>Questions</w:t>
      </w:r>
    </w:p>
    <w:p w14:paraId="567DAD9A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Assign appropriate Penn Treebank POS tags to every word in both sentences. Justify the tag assigned to the word "book" using contextual clues. </w:t>
      </w:r>
    </w:p>
    <w:p w14:paraId="2E79DB3E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13DC9B63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Sentence 1: “Book a flight ticket now.”</w:t>
      </w:r>
    </w:p>
    <w:p w14:paraId="1141F1D8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Book → VB — Base-form verb; imperative action/request.</w:t>
      </w:r>
    </w:p>
    <w:p w14:paraId="29E7ACE2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a → DT — Determiner introducing the noun phrase.</w:t>
      </w:r>
    </w:p>
    <w:p w14:paraId="37E02388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flight → NN — Noun modifying ‘ticket’.</w:t>
      </w:r>
    </w:p>
    <w:p w14:paraId="2CBFF28C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ticket → NN — Noun representing the object being booked.</w:t>
      </w:r>
    </w:p>
    <w:p w14:paraId="5AC8AC0A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now → RB — Adverb specifying when the action should happen.</w:t>
      </w:r>
    </w:p>
    <w:p w14:paraId="5F7CEAE6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Tagged sequence: Book/VB a/DT flight/NN ticket/NN now/RB</w:t>
      </w:r>
    </w:p>
    <w:p w14:paraId="564C6FA4" w14:textId="77777777" w:rsidR="001B7066" w:rsidRDefault="00B072F1">
      <w:pPr>
        <w:spacing w:after="120"/>
      </w:pPr>
      <w:r>
        <w:rPr>
          <w:sz w:val="22"/>
          <w:szCs w:val="22"/>
        </w:rPr>
        <w:t>Why ‘book’ is VB: the sentence is an imperative. Its implied subject is ‘you’: ‘(You) book a flight ticket now.’ Therefore, ‘book’ expresses an action.</w:t>
      </w:r>
    </w:p>
    <w:p w14:paraId="4D63CA9B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Sentence 2: “This book is interesting.”</w:t>
      </w:r>
    </w:p>
    <w:p w14:paraId="086088F5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This → DT — Determiner specifying the noun ‘book’.</w:t>
      </w:r>
    </w:p>
    <w:p w14:paraId="7A72E103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lastRenderedPageBreak/>
        <w:t>•  book → NN — Singular noun; subject of ‘</w:t>
      </w:r>
      <w:proofErr w:type="gramStart"/>
      <w:r>
        <w:rPr>
          <w:sz w:val="22"/>
          <w:szCs w:val="22"/>
        </w:rPr>
        <w:t>is’</w:t>
      </w:r>
      <w:proofErr w:type="gramEnd"/>
      <w:r>
        <w:rPr>
          <w:sz w:val="22"/>
          <w:szCs w:val="22"/>
        </w:rPr>
        <w:t>.</w:t>
      </w:r>
    </w:p>
    <w:p w14:paraId="242F3145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is → VBZ — Third-person singular present form of ‘be’.</w:t>
      </w:r>
    </w:p>
    <w:p w14:paraId="4181DD3D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interesting → JJ — Adjective describing the book.</w:t>
      </w:r>
    </w:p>
    <w:p w14:paraId="2E113757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Tagged sequence: This/DT book/NN is/VBZ interesting/JJ</w:t>
      </w:r>
    </w:p>
    <w:p w14:paraId="6584D7B3" w14:textId="77777777" w:rsidR="001B7066" w:rsidRDefault="00B072F1">
      <w:pPr>
        <w:spacing w:after="120"/>
      </w:pPr>
      <w:r>
        <w:rPr>
          <w:sz w:val="22"/>
          <w:szCs w:val="22"/>
        </w:rPr>
        <w:t>Why ‘book’ is NN: ‘This book’ forms a noun phrase, and ‘book’ acts as the subject of ‘</w:t>
      </w:r>
      <w:proofErr w:type="gramStart"/>
      <w:r>
        <w:rPr>
          <w:sz w:val="22"/>
          <w:szCs w:val="22"/>
        </w:rPr>
        <w:t>is’</w:t>
      </w:r>
      <w:proofErr w:type="gramEnd"/>
      <w:r>
        <w:rPr>
          <w:sz w:val="22"/>
          <w:szCs w:val="22"/>
        </w:rPr>
        <w:t>. The two sentences therefore demonstrate lexical ambiguity: the same surface word can have different POS categories depending on context.</w:t>
      </w:r>
    </w:p>
    <w:p w14:paraId="3453D8BA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Using the HMM probabilities, compute the likelihood of "book" being tagged as a Verb (VB) in the sentence "Book a flight ticket now." Explain why the probabilistic model </w:t>
      </w:r>
      <w:proofErr w:type="spellStart"/>
      <w:r>
        <w:t>favors</w:t>
      </w:r>
      <w:proofErr w:type="spellEnd"/>
      <w:r>
        <w:t xml:space="preserve"> this tag. </w:t>
      </w:r>
    </w:p>
    <w:p w14:paraId="0FAE243A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26B07194" w14:textId="77777777" w:rsidR="001B7066" w:rsidRDefault="00B072F1">
      <w:pPr>
        <w:spacing w:after="120"/>
      </w:pPr>
      <w:r>
        <w:rPr>
          <w:sz w:val="22"/>
          <w:szCs w:val="22"/>
        </w:rPr>
        <w:t>A simplified HMM combines the start-state transition and the word emission probability:</w:t>
      </w:r>
    </w:p>
    <w:p w14:paraId="5A02108F" w14:textId="77777777" w:rsidR="001B7066" w:rsidRDefault="00B072F1">
      <w:pPr>
        <w:shd w:val="clear" w:color="auto" w:fill="F2F2F2"/>
        <w:spacing w:before="40" w:after="40"/>
        <w:ind w:left="400"/>
      </w:pPr>
      <w:proofErr w:type="gramStart"/>
      <w:r>
        <w:rPr>
          <w:i/>
          <w:sz w:val="22"/>
          <w:szCs w:val="22"/>
        </w:rPr>
        <w:t>P(</w:t>
      </w:r>
      <w:proofErr w:type="gramEnd"/>
      <w:r>
        <w:rPr>
          <w:i/>
          <w:sz w:val="22"/>
          <w:szCs w:val="22"/>
        </w:rPr>
        <w:t xml:space="preserve">VB, book) = </w:t>
      </w:r>
      <w:proofErr w:type="gramStart"/>
      <w:r>
        <w:rPr>
          <w:i/>
          <w:sz w:val="22"/>
          <w:szCs w:val="22"/>
        </w:rPr>
        <w:t>P(</w:t>
      </w:r>
      <w:proofErr w:type="gramEnd"/>
      <w:r>
        <w:rPr>
          <w:i/>
          <w:sz w:val="22"/>
          <w:szCs w:val="22"/>
        </w:rPr>
        <w:t xml:space="preserve">Start → VB) × </w:t>
      </w:r>
      <w:proofErr w:type="gramStart"/>
      <w:r>
        <w:rPr>
          <w:i/>
          <w:sz w:val="22"/>
          <w:szCs w:val="22"/>
        </w:rPr>
        <w:t>P(</w:t>
      </w:r>
      <w:proofErr w:type="gramEnd"/>
      <w:r>
        <w:rPr>
          <w:i/>
          <w:sz w:val="22"/>
          <w:szCs w:val="22"/>
        </w:rPr>
        <w:t>book | VB) = 0.5 × 0.6 = 0.30</w:t>
      </w:r>
    </w:p>
    <w:p w14:paraId="1C4216F7" w14:textId="77777777" w:rsidR="001B7066" w:rsidRDefault="00B072F1">
      <w:pPr>
        <w:spacing w:after="120"/>
      </w:pPr>
      <w:r>
        <w:rPr>
          <w:sz w:val="22"/>
          <w:szCs w:val="22"/>
        </w:rPr>
        <w:t>For comparison, the NN interpretation is:</w:t>
      </w:r>
    </w:p>
    <w:p w14:paraId="2E77D37B" w14:textId="77777777" w:rsidR="001B7066" w:rsidRDefault="00B072F1">
      <w:pPr>
        <w:shd w:val="clear" w:color="auto" w:fill="F2F2F2"/>
        <w:spacing w:before="40" w:after="40"/>
        <w:ind w:left="400"/>
      </w:pPr>
      <w:proofErr w:type="gramStart"/>
      <w:r>
        <w:rPr>
          <w:i/>
          <w:sz w:val="22"/>
          <w:szCs w:val="22"/>
        </w:rPr>
        <w:t>P(</w:t>
      </w:r>
      <w:proofErr w:type="gramEnd"/>
      <w:r>
        <w:rPr>
          <w:i/>
          <w:sz w:val="22"/>
          <w:szCs w:val="22"/>
        </w:rPr>
        <w:t>NN, book) = 0.5 × 0.4 = 0.20</w:t>
      </w:r>
    </w:p>
    <w:p w14:paraId="45F8CFAE" w14:textId="77777777" w:rsidR="001B7066" w:rsidRDefault="00B072F1">
      <w:pPr>
        <w:spacing w:after="120"/>
      </w:pPr>
      <w:r>
        <w:rPr>
          <w:sz w:val="22"/>
          <w:szCs w:val="22"/>
        </w:rPr>
        <w:t xml:space="preserve">Because 0.30 &gt; 0.20, the supplied HMM </w:t>
      </w:r>
      <w:proofErr w:type="spellStart"/>
      <w:r>
        <w:rPr>
          <w:sz w:val="22"/>
          <w:szCs w:val="22"/>
        </w:rPr>
        <w:t>favors</w:t>
      </w:r>
      <w:proofErr w:type="spellEnd"/>
      <w:r>
        <w:rPr>
          <w:sz w:val="22"/>
          <w:szCs w:val="22"/>
        </w:rPr>
        <w:t xml:space="preserve"> VB. Both start-transition probabilities are equal, so the difference is caused by the higher emission probability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book | VB) = 0.6.</w:t>
      </w:r>
    </w:p>
    <w:p w14:paraId="75441050" w14:textId="77777777" w:rsidR="001B7066" w:rsidRDefault="00B072F1">
      <w:pPr>
        <w:spacing w:after="120"/>
      </w:pPr>
      <w:r>
        <w:rPr>
          <w:sz w:val="22"/>
          <w:szCs w:val="22"/>
        </w:rPr>
        <w:t>Note: A complete HMM calculation for the entire sentence would also use transition and emission probabilities for every subsequent word. The question supplies only enough information for the simplified likelihood of ‘book’.</w:t>
      </w:r>
    </w:p>
    <w:p w14:paraId="4F32BF8D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Compare Rule-Based Tagging and Stochastic (HMM) Tagging in resolving lexical ambiguity. Recommend which approach is more suitable for large-scale chatbot deployment and justify your answer. </w:t>
      </w:r>
    </w:p>
    <w:p w14:paraId="68EB730A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2BA93946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Rule-Based vs. Stochastic (HMM) Tagging</w:t>
      </w:r>
    </w:p>
    <w:p w14:paraId="160708D3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Knowledge source: hand-written linguistic rules vs. training corpus and probabilities.</w:t>
      </w:r>
    </w:p>
    <w:p w14:paraId="26EA4AB0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 xml:space="preserve">•  Ambiguity handling: explicit contextual rules vs. probabilistic sequence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>.</w:t>
      </w:r>
    </w:p>
    <w:p w14:paraId="05401915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Adaptability: low to medium vs. higher with suitable training data.</w:t>
      </w:r>
    </w:p>
    <w:p w14:paraId="070EF7A0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Maintenance: can become complex at scale vs. retraining is often easier than maintaining many rules.</w:t>
      </w:r>
    </w:p>
    <w:p w14:paraId="643E630E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Context awareness: depends on rule coverage vs. uses transition/emission probabilities.</w:t>
      </w:r>
    </w:p>
    <w:p w14:paraId="486AF730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Unknown patterns: often weak vs. can generalize better, especially with smoothing.</w:t>
      </w:r>
    </w:p>
    <w:p w14:paraId="4A99C3E1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Interpretability: very high vs. moderate.</w:t>
      </w:r>
    </w:p>
    <w:p w14:paraId="07FC679B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Large-scale deployment: less suitable alone vs. more suitable than a purely rule-based approach.</w:t>
      </w:r>
    </w:p>
    <w:p w14:paraId="791F691E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Recommendation</w:t>
      </w:r>
    </w:p>
    <w:p w14:paraId="45108C80" w14:textId="77777777" w:rsidR="001B7066" w:rsidRDefault="00B072F1">
      <w:pPr>
        <w:spacing w:after="120"/>
      </w:pPr>
      <w:r>
        <w:rPr>
          <w:sz w:val="22"/>
          <w:szCs w:val="22"/>
        </w:rPr>
        <w:t>For a large-scale airline chatbot, a stochastic/probabilistic approach is generally more suitable than a purely rule-based system. Users produce many linguistic variations, and probabilistic models can learn contextual patterns from data.</w:t>
      </w:r>
    </w:p>
    <w:p w14:paraId="26EAD3DB" w14:textId="77777777" w:rsidR="001B7066" w:rsidRDefault="00B072F1">
      <w:pPr>
        <w:spacing w:after="120"/>
      </w:pPr>
      <w:r>
        <w:rPr>
          <w:sz w:val="22"/>
          <w:szCs w:val="22"/>
        </w:rPr>
        <w:t xml:space="preserve">Modern production systems may go beyond HMMs and use Conditional Random Fields, </w:t>
      </w:r>
      <w:proofErr w:type="spellStart"/>
      <w:r>
        <w:rPr>
          <w:sz w:val="22"/>
          <w:szCs w:val="22"/>
        </w:rPr>
        <w:t>BiLSTM</w:t>
      </w:r>
      <w:proofErr w:type="spellEnd"/>
      <w:r>
        <w:rPr>
          <w:sz w:val="22"/>
          <w:szCs w:val="22"/>
        </w:rPr>
        <w:t>-based taggers, or Transformer-based contextual models. HMMs remain an important foundational model for probabilistic sequence tagging.</w:t>
      </w:r>
    </w:p>
    <w:p w14:paraId="19CE4BBB" w14:textId="77777777" w:rsidR="00043746" w:rsidRDefault="00043746" w:rsidP="00043746">
      <w:pPr>
        <w:numPr>
          <w:ilvl w:val="0"/>
          <w:numId w:val="12"/>
        </w:numPr>
        <w:spacing w:before="100" w:beforeAutospacing="1" w:after="100" w:afterAutospacing="1"/>
      </w:pPr>
      <w:r>
        <w:t xml:space="preserve">Evaluate the role of standardized POS </w:t>
      </w:r>
      <w:proofErr w:type="spellStart"/>
      <w:r>
        <w:t>tagsets</w:t>
      </w:r>
      <w:proofErr w:type="spellEnd"/>
      <w:r>
        <w:t xml:space="preserve"> and word classes in improving intent detection, response generation, and overall chatbot performance. </w:t>
      </w:r>
    </w:p>
    <w:p w14:paraId="1A3C103D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0D47BCB2" w14:textId="77777777" w:rsidR="001B7066" w:rsidRDefault="00B072F1">
      <w:pPr>
        <w:spacing w:after="120"/>
      </w:pPr>
      <w:r>
        <w:rPr>
          <w:sz w:val="22"/>
          <w:szCs w:val="22"/>
        </w:rPr>
        <w:t xml:space="preserve">The Penn Treebank </w:t>
      </w:r>
      <w:proofErr w:type="spellStart"/>
      <w:r>
        <w:rPr>
          <w:sz w:val="22"/>
          <w:szCs w:val="22"/>
        </w:rPr>
        <w:t>Tagset</w:t>
      </w:r>
      <w:proofErr w:type="spellEnd"/>
      <w:r>
        <w:rPr>
          <w:sz w:val="22"/>
          <w:szCs w:val="22"/>
        </w:rPr>
        <w:t xml:space="preserve"> provides a standardized representation of grammatical information, such as VB (verb), NN (noun), JJ (adjective), RB (adverb), and DT (determiner).</w:t>
      </w:r>
    </w:p>
    <w:p w14:paraId="141EA58D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Intent Detection: POS patterns help distinguish actions from objects. ‘Book a flight’ indicates a booking action, while ‘This book is interesting’ does not.</w:t>
      </w:r>
    </w:p>
    <w:p w14:paraId="76C1BE21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lastRenderedPageBreak/>
        <w:t>•  Response Generation: POS structure helps the system identify actions, objects, modifiers, and temporal expressions.</w:t>
      </w:r>
    </w:p>
    <w:p w14:paraId="01A7E2C4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Entity and Slot Extraction: POS information can complement Named Entity Recognition and slot filling.</w:t>
      </w:r>
    </w:p>
    <w:p w14:paraId="20B32689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Pipeline Consistency: standard tags provide a common representation for downstream NLP modules.</w:t>
      </w:r>
    </w:p>
    <w:p w14:paraId="13DA2B7E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Typical pipeline: User Message → Tokenization → POS Tagging → Syntactic Analysis → Named Entity Recognition → Intent Detection → Slot Filling → Dialogue Management → Response Generation</w:t>
      </w:r>
    </w:p>
    <w:p w14:paraId="33C337F6" w14:textId="77777777" w:rsidR="001B7066" w:rsidRDefault="00B072F1">
      <w:pPr>
        <w:spacing w:after="120"/>
      </w:pPr>
      <w:r>
        <w:rPr>
          <w:sz w:val="22"/>
          <w:szCs w:val="22"/>
        </w:rPr>
        <w:t xml:space="preserve">Overall interpretation: POS tagging and probabilistic sequence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help the chatbot distinguish the grammatical and semantic role of ambiguous words. For the supplied parameters, ‘book’ is </w:t>
      </w:r>
      <w:proofErr w:type="spellStart"/>
      <w:r>
        <w:rPr>
          <w:sz w:val="22"/>
          <w:szCs w:val="22"/>
        </w:rPr>
        <w:t>favored</w:t>
      </w:r>
      <w:proofErr w:type="spellEnd"/>
      <w:r>
        <w:rPr>
          <w:sz w:val="22"/>
          <w:szCs w:val="22"/>
        </w:rPr>
        <w:t xml:space="preserve"> as VB in the imperative sentence because its VB likelihood (0.30) exceeds its NN likelihood (0.20).</w:t>
      </w:r>
    </w:p>
    <w:p w14:paraId="63469685" w14:textId="77777777" w:rsidR="00043746" w:rsidRDefault="00B072F1" w:rsidP="00043746">
      <w:r>
        <w:pict w14:anchorId="064E0E7F">
          <v:rect id="_x0000_i1026" style="width:0;height:1.5pt" o:hralign="center" o:hrstd="t" o:hr="t" fillcolor="#a0a0a0" stroked="f"/>
        </w:pict>
      </w:r>
    </w:p>
    <w:p w14:paraId="26094CB7" w14:textId="77777777" w:rsidR="00043746" w:rsidRDefault="00043746">
      <w:pPr>
        <w:rPr>
          <w:color w:val="2E74B5"/>
          <w:sz w:val="26"/>
          <w:szCs w:val="26"/>
        </w:rPr>
      </w:pPr>
      <w:r>
        <w:br w:type="page"/>
      </w:r>
    </w:p>
    <w:p w14:paraId="4DD0C2ED" w14:textId="5428FAFB" w:rsidR="00043746" w:rsidRDefault="00043746" w:rsidP="00043746">
      <w:pPr>
        <w:pStyle w:val="Heading2"/>
      </w:pPr>
    </w:p>
    <w:p w14:paraId="5CD2CBA6" w14:textId="77777777" w:rsidR="00043746" w:rsidRDefault="00043746" w:rsidP="00043746">
      <w:pPr>
        <w:pStyle w:val="NormalWeb"/>
      </w:pPr>
      <w:r>
        <w:t>A digital news analytics company processes millions of news articles daily. The platform uses a Transformation-Based Tagger (Brill Tagger) to improve tagging accuracy after an initial POS tagging phase.</w:t>
      </w:r>
    </w:p>
    <w:p w14:paraId="1DDB7912" w14:textId="77777777" w:rsidR="00043746" w:rsidRDefault="00043746" w:rsidP="00043746">
      <w:pPr>
        <w:pStyle w:val="NormalWeb"/>
      </w:pPr>
      <w:r>
        <w:t>The sentence processed by the system is:</w:t>
      </w:r>
    </w:p>
    <w:p w14:paraId="07C0723F" w14:textId="77777777" w:rsidR="00043746" w:rsidRDefault="00043746" w:rsidP="00043746">
      <w:pPr>
        <w:pStyle w:val="NormalWeb"/>
      </w:pPr>
      <w:r>
        <w:t>"Economic growth increases employment."</w:t>
      </w:r>
    </w:p>
    <w:p w14:paraId="7CEB9208" w14:textId="77777777" w:rsidR="00043746" w:rsidRDefault="00043746" w:rsidP="00043746">
      <w:pPr>
        <w:pStyle w:val="NormalWeb"/>
      </w:pPr>
      <w:r>
        <w:t>Initial POS Tags:</w:t>
      </w:r>
    </w:p>
    <w:p w14:paraId="744E311E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economic/JJ </w:t>
      </w:r>
    </w:p>
    <w:p w14:paraId="76BF419C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growth/NN </w:t>
      </w:r>
    </w:p>
    <w:p w14:paraId="2244E54D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increases/NNS </w:t>
      </w:r>
    </w:p>
    <w:p w14:paraId="481D768A" w14:textId="77777777" w:rsidR="00043746" w:rsidRDefault="00043746" w:rsidP="00043746">
      <w:pPr>
        <w:numPr>
          <w:ilvl w:val="0"/>
          <w:numId w:val="13"/>
        </w:numPr>
        <w:spacing w:before="100" w:beforeAutospacing="1" w:after="100" w:afterAutospacing="1"/>
      </w:pPr>
      <w:r>
        <w:t xml:space="preserve">employment/NN </w:t>
      </w:r>
    </w:p>
    <w:p w14:paraId="2D59757C" w14:textId="77777777" w:rsidR="00043746" w:rsidRDefault="00043746" w:rsidP="00043746">
      <w:pPr>
        <w:pStyle w:val="NormalWeb"/>
      </w:pPr>
      <w:r>
        <w:t>A learned transformation rule states:</w:t>
      </w:r>
    </w:p>
    <w:p w14:paraId="5BFCD85B" w14:textId="77777777" w:rsidR="00043746" w:rsidRDefault="00043746" w:rsidP="00043746">
      <w:pPr>
        <w:pStyle w:val="NormalWeb"/>
      </w:pPr>
      <w:r>
        <w:rPr>
          <w:rStyle w:val="Strong"/>
        </w:rPr>
        <w:t>Change NNS to VBZ if the preceding word is tagged as NN.</w:t>
      </w:r>
    </w:p>
    <w:p w14:paraId="0E0511C0" w14:textId="77777777" w:rsidR="00043746" w:rsidRDefault="00043746" w:rsidP="00043746">
      <w:pPr>
        <w:pStyle w:val="NormalWeb"/>
      </w:pPr>
      <w:r>
        <w:t>The system also performs corpus-based frequency analysis and uncertainty evaluation.</w:t>
      </w:r>
    </w:p>
    <w:p w14:paraId="73869B6F" w14:textId="77777777" w:rsidR="00043746" w:rsidRDefault="00043746" w:rsidP="00043746">
      <w:pPr>
        <w:pStyle w:val="Heading3"/>
      </w:pPr>
      <w:r>
        <w:t>Questions</w:t>
      </w:r>
    </w:p>
    <w:p w14:paraId="0E05E35E" w14:textId="77777777" w:rsidR="00043746" w:rsidRDefault="00043746" w:rsidP="00043746">
      <w:pPr>
        <w:numPr>
          <w:ilvl w:val="0"/>
          <w:numId w:val="14"/>
        </w:numPr>
        <w:spacing w:before="100" w:beforeAutospacing="1" w:after="100" w:afterAutospacing="1"/>
      </w:pPr>
      <w:r>
        <w:t xml:space="preserve">Apply the transformation rule and update the POS tag sequence. Explain why the correction is linguistically appropriate. </w:t>
      </w:r>
    </w:p>
    <w:p w14:paraId="12F0524F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28926D47" w14:textId="77777777" w:rsidR="001B7066" w:rsidRDefault="00B072F1">
      <w:pPr>
        <w:spacing w:after="120"/>
      </w:pPr>
      <w:r>
        <w:rPr>
          <w:sz w:val="22"/>
          <w:szCs w:val="22"/>
        </w:rPr>
        <w:t xml:space="preserve">The word ‘increases’ is initially tagged NNS. Its preceding word, ‘growth’, is tagged NN. </w:t>
      </w:r>
      <w:proofErr w:type="gramStart"/>
      <w:r>
        <w:rPr>
          <w:sz w:val="22"/>
          <w:szCs w:val="22"/>
        </w:rPr>
        <w:t>Therefore</w:t>
      </w:r>
      <w:proofErr w:type="gramEnd"/>
      <w:r>
        <w:rPr>
          <w:sz w:val="22"/>
          <w:szCs w:val="22"/>
        </w:rPr>
        <w:t xml:space="preserve"> the rule condition is satisfied:</w:t>
      </w:r>
    </w:p>
    <w:p w14:paraId="147708B3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increases/NNS → increases/VBZ</w:t>
      </w:r>
    </w:p>
    <w:p w14:paraId="35956E94" w14:textId="77777777" w:rsidR="001B7066" w:rsidRDefault="00B072F1">
      <w:pPr>
        <w:spacing w:after="120"/>
      </w:pPr>
      <w:r>
        <w:rPr>
          <w:sz w:val="22"/>
          <w:szCs w:val="22"/>
        </w:rPr>
        <w:t>Corrected sequence:</w:t>
      </w:r>
    </w:p>
    <w:p w14:paraId="40BFFC68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economic/JJ growth/NN increases/VBZ employment/NN</w:t>
      </w:r>
    </w:p>
    <w:p w14:paraId="2042F70D" w14:textId="77777777" w:rsidR="001B7066" w:rsidRDefault="00B072F1">
      <w:pPr>
        <w:spacing w:after="120"/>
      </w:pPr>
      <w:r>
        <w:rPr>
          <w:sz w:val="22"/>
          <w:szCs w:val="22"/>
        </w:rPr>
        <w:t>The correction is linguistically appropriate because ‘economic growth’ is a singular noun phrase functioning as the subject, and ‘increases’ is the main third-person singular present-tense verb agreeing with that subject.</w:t>
      </w:r>
    </w:p>
    <w:p w14:paraId="440C7C53" w14:textId="77777777" w:rsidR="00043746" w:rsidRDefault="00043746" w:rsidP="00043746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Analyze</w:t>
      </w:r>
      <w:proofErr w:type="spellEnd"/>
      <w:r>
        <w:t xml:space="preserve"> the initial tagging errors and justify the corrected tag assignments using grammatical structure and sentence semantics. </w:t>
      </w:r>
    </w:p>
    <w:p w14:paraId="2E0A4462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5AEE4156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Corrected tags and justification</w:t>
      </w:r>
    </w:p>
    <w:p w14:paraId="014D6300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economic → JJ — Adjective modifying ‘growth’.</w:t>
      </w:r>
    </w:p>
    <w:p w14:paraId="10DBB9EA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growth → NN — Singular common noun and head of the subject noun phrase.</w:t>
      </w:r>
    </w:p>
    <w:p w14:paraId="5878015A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increases → VBZ — Main verb agreeing with singular subject ‘growth’.</w:t>
      </w:r>
    </w:p>
    <w:p w14:paraId="0ED8B9A5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employment → NN — Singular noun functioning as the object.</w:t>
      </w:r>
    </w:p>
    <w:p w14:paraId="2B56A5F1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Syntactic structure</w:t>
      </w:r>
    </w:p>
    <w:p w14:paraId="3628CE77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Sentence → Noun Phrase + Verb Phrase</w:t>
      </w:r>
    </w:p>
    <w:p w14:paraId="568582BF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Noun Phrase → JJ + NN = economic growth</w:t>
      </w:r>
    </w:p>
    <w:p w14:paraId="5AF5B938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Verb Phrase → VBZ + NN = increases employment</w:t>
      </w:r>
    </w:p>
    <w:p w14:paraId="1FCF7F66" w14:textId="77777777" w:rsidR="001B7066" w:rsidRDefault="00B072F1">
      <w:pPr>
        <w:spacing w:after="120"/>
      </w:pPr>
      <w:r>
        <w:rPr>
          <w:sz w:val="22"/>
          <w:szCs w:val="22"/>
        </w:rPr>
        <w:t xml:space="preserve">The sentence means that economic growth causes employment to increase. The word ‘increases’ is morphologically ambiguous: it can be NNS (plural noun) in a sentence such as ‘The increases were </w:t>
      </w:r>
      <w:r>
        <w:rPr>
          <w:sz w:val="22"/>
          <w:szCs w:val="22"/>
        </w:rPr>
        <w:lastRenderedPageBreak/>
        <w:t>significant’, or VBZ (third-person singular verb) in ‘Growth increases employment’. Context resolves this ambiguity.</w:t>
      </w:r>
    </w:p>
    <w:p w14:paraId="76572EAA" w14:textId="77777777" w:rsidR="00043746" w:rsidRDefault="00043746" w:rsidP="00043746">
      <w:pPr>
        <w:pStyle w:val="NormalWeb"/>
        <w:numPr>
          <w:ilvl w:val="0"/>
          <w:numId w:val="14"/>
        </w:numPr>
      </w:pPr>
      <w:r>
        <w:t>Assuming the corpus contains the words:</w:t>
      </w:r>
    </w:p>
    <w:p w14:paraId="09A61BF5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economic (120 occurrences) </w:t>
      </w:r>
    </w:p>
    <w:p w14:paraId="448B4492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growth (450 occurrences) </w:t>
      </w:r>
    </w:p>
    <w:p w14:paraId="2DD26237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increases (210 occurrences) </w:t>
      </w:r>
    </w:p>
    <w:p w14:paraId="7B0EB543" w14:textId="77777777" w:rsidR="00043746" w:rsidRDefault="00043746" w:rsidP="00043746">
      <w:pPr>
        <w:numPr>
          <w:ilvl w:val="1"/>
          <w:numId w:val="14"/>
        </w:numPr>
        <w:spacing w:before="100" w:beforeAutospacing="1" w:after="100" w:afterAutospacing="1"/>
      </w:pPr>
      <w:r>
        <w:t xml:space="preserve">employment (380 occurrences) </w:t>
      </w:r>
    </w:p>
    <w:p w14:paraId="7E4CD102" w14:textId="77777777" w:rsidR="00043746" w:rsidRDefault="00043746" w:rsidP="00043746">
      <w:pPr>
        <w:pStyle w:val="NormalWeb"/>
        <w:ind w:left="720"/>
      </w:pPr>
      <w:r>
        <w:t>Compute the word frequency distribution and explain how frequency information supports probabilistic POS tagging.</w:t>
      </w:r>
    </w:p>
    <w:p w14:paraId="63FB3BBA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382F2E1B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Frequency distribution</w:t>
      </w:r>
    </w:p>
    <w:p w14:paraId="05088BFE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economic → 120 → relative frequency 0.1034 → 10.34%</w:t>
      </w:r>
    </w:p>
    <w:p w14:paraId="33EF3C02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growth → 450 → relative frequency 0.3879 → 38.79%</w:t>
      </w:r>
    </w:p>
    <w:p w14:paraId="7BDDDD0F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increases → 210 → relative frequency 0.1810 → 18.10%</w:t>
      </w:r>
    </w:p>
    <w:p w14:paraId="09767B78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employment → 380 → relative frequency 0.3276 → 32.76%</w:t>
      </w:r>
    </w:p>
    <w:p w14:paraId="216B572E" w14:textId="77777777" w:rsidR="001B7066" w:rsidRDefault="00B072F1">
      <w:pPr>
        <w:spacing w:before="20" w:after="20"/>
        <w:ind w:left="400"/>
      </w:pPr>
      <w:r>
        <w:rPr>
          <w:sz w:val="22"/>
          <w:szCs w:val="22"/>
        </w:rPr>
        <w:t>•  Total → 1160 → 1.0000 → 100%</w:t>
      </w:r>
    </w:p>
    <w:p w14:paraId="2DFC361C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N = 120 + 450 + 210 + 380 = 1160        P(w) = C(w) / N</w:t>
      </w:r>
    </w:p>
    <w:p w14:paraId="3FB4A511" w14:textId="77777777" w:rsidR="001B7066" w:rsidRDefault="00B072F1">
      <w:pPr>
        <w:spacing w:after="120"/>
      </w:pPr>
      <w:r>
        <w:rPr>
          <w:sz w:val="22"/>
          <w:szCs w:val="22"/>
        </w:rPr>
        <w:t>The most frequent word among these four is ‘growth’ with 450 occurrences (38.79%). Frequency provides statistical evidence about lexical usage, but frequency alone cannot resolve all POS ambiguity.</w:t>
      </w:r>
    </w:p>
    <w:p w14:paraId="102D4F4D" w14:textId="77777777" w:rsidR="001B7066" w:rsidRDefault="00B072F1">
      <w:pPr>
        <w:spacing w:after="120"/>
      </w:pPr>
      <w:r>
        <w:rPr>
          <w:sz w:val="22"/>
          <w:szCs w:val="22"/>
        </w:rPr>
        <w:t xml:space="preserve">A probabilistic POS tagger can estimate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tag | word) or use Bayes-style reasoning: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 xml:space="preserve">tag | word) ∝ </w:t>
      </w:r>
      <w:proofErr w:type="gramStart"/>
      <w:r>
        <w:rPr>
          <w:sz w:val="22"/>
          <w:szCs w:val="22"/>
        </w:rPr>
        <w:t>P(</w:t>
      </w:r>
      <w:proofErr w:type="gramEnd"/>
      <w:r>
        <w:rPr>
          <w:sz w:val="22"/>
          <w:szCs w:val="22"/>
        </w:rPr>
        <w:t>word | tag) P(tag). For ambiguous words such as ‘increases’, robust tagging combines frequency with context, syntax, morphology, and lexical information.</w:t>
      </w:r>
    </w:p>
    <w:p w14:paraId="3547F372" w14:textId="77777777" w:rsidR="00043746" w:rsidRDefault="00043746" w:rsidP="00043746">
      <w:pPr>
        <w:numPr>
          <w:ilvl w:val="0"/>
          <w:numId w:val="14"/>
        </w:numPr>
        <w:spacing w:before="100" w:beforeAutospacing="1" w:after="100" w:afterAutospacing="1"/>
      </w:pPr>
      <w:r>
        <w:t>Evaluate how Transformation-Based Tagging improves tagging accuracy compared with the initial tagging stage. Discuss how entropy can be used to measure uncertainty in tag assignments before and after rule application.</w:t>
      </w:r>
    </w:p>
    <w:p w14:paraId="24533847" w14:textId="77777777" w:rsidR="001B7066" w:rsidRDefault="00B072F1">
      <w:pPr>
        <w:spacing w:before="120" w:after="60"/>
      </w:pPr>
      <w:r>
        <w:rPr>
          <w:b/>
          <w:i/>
          <w:color w:val="2E5395"/>
          <w:sz w:val="22"/>
          <w:szCs w:val="22"/>
        </w:rPr>
        <w:t>Answer:</w:t>
      </w:r>
    </w:p>
    <w:p w14:paraId="27A2C9CC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How Transformation-Based Tagging improves accuracy</w:t>
      </w:r>
    </w:p>
    <w:p w14:paraId="2B244DF5" w14:textId="77777777" w:rsidR="001B7066" w:rsidRDefault="00B072F1">
      <w:pPr>
        <w:spacing w:after="120"/>
      </w:pPr>
      <w:r>
        <w:rPr>
          <w:sz w:val="22"/>
          <w:szCs w:val="22"/>
        </w:rPr>
        <w:t>A Transformation-Based Tagger, commonly associated with the Brill Tagger, first produces a baseline tag sequence and then applies learned contextual correction rules.</w:t>
      </w:r>
    </w:p>
    <w:p w14:paraId="2ACF8859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Stage 1 — Initial tagging: economic/JJ growth/NN increases/NNS employment/NN</w:t>
      </w:r>
    </w:p>
    <w:p w14:paraId="76AE77B9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Stage 2 — Contextual transformation: NN + NNS → NN + VBZ</w:t>
      </w:r>
    </w:p>
    <w:p w14:paraId="1E33F9A8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Final output: economic/JJ growth/NN increases/VBZ employment/NN</w:t>
      </w:r>
    </w:p>
    <w:p w14:paraId="4AFD68D7" w14:textId="77777777" w:rsidR="001B7066" w:rsidRDefault="00B072F1">
      <w:pPr>
        <w:spacing w:after="120"/>
      </w:pPr>
      <w:r>
        <w:rPr>
          <w:sz w:val="22"/>
          <w:szCs w:val="22"/>
        </w:rPr>
        <w:t>This improves accuracy because the correction uses contextual information instead of examining the ambiguous word in isolation. Such learned transformations can correct systematic errors in large collections of news text.</w:t>
      </w:r>
    </w:p>
    <w:p w14:paraId="76ABCC88" w14:textId="77777777" w:rsidR="001B7066" w:rsidRDefault="00B072F1">
      <w:pPr>
        <w:spacing w:before="100" w:after="40"/>
      </w:pPr>
      <w:r>
        <w:rPr>
          <w:b/>
          <w:color w:val="1F3864"/>
          <w:sz w:val="22"/>
          <w:szCs w:val="22"/>
        </w:rPr>
        <w:t>Entropy and Tagging Uncertainty</w:t>
      </w:r>
    </w:p>
    <w:p w14:paraId="37D261BC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>H = −Σ P(t) log₂ P(t)</w:t>
      </w:r>
    </w:p>
    <w:p w14:paraId="1CFC4B88" w14:textId="77777777" w:rsidR="001B7066" w:rsidRDefault="00B072F1">
      <w:pPr>
        <w:spacing w:after="120"/>
      </w:pPr>
      <w:r>
        <w:rPr>
          <w:sz w:val="22"/>
          <w:szCs w:val="22"/>
        </w:rPr>
        <w:t>For illustration, if the ambiguous word ‘increases’ had P(NNS)=0.5 and P(VBZ)=0.5 before contextual correction:</w:t>
      </w:r>
    </w:p>
    <w:p w14:paraId="15EA58E8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 xml:space="preserve">H = </w:t>
      </w:r>
      <w:proofErr w:type="gramStart"/>
      <w:r>
        <w:rPr>
          <w:i/>
          <w:sz w:val="22"/>
          <w:szCs w:val="22"/>
        </w:rPr>
        <w:t>−</w:t>
      </w:r>
      <w:r>
        <w:rPr>
          <w:i/>
          <w:sz w:val="22"/>
          <w:szCs w:val="22"/>
        </w:rPr>
        <w:t>[</w:t>
      </w:r>
      <w:proofErr w:type="gramEnd"/>
      <w:r>
        <w:rPr>
          <w:i/>
          <w:sz w:val="22"/>
          <w:szCs w:val="22"/>
        </w:rPr>
        <w:t>0.5 log</w:t>
      </w:r>
      <w:proofErr w:type="gramStart"/>
      <w:r>
        <w:rPr>
          <w:i/>
          <w:sz w:val="22"/>
          <w:szCs w:val="22"/>
        </w:rPr>
        <w:t>₂(</w:t>
      </w:r>
      <w:proofErr w:type="gramEnd"/>
      <w:r>
        <w:rPr>
          <w:i/>
          <w:sz w:val="22"/>
          <w:szCs w:val="22"/>
        </w:rPr>
        <w:t>0.5) + 0.5 log</w:t>
      </w:r>
      <w:proofErr w:type="gramStart"/>
      <w:r>
        <w:rPr>
          <w:i/>
          <w:sz w:val="22"/>
          <w:szCs w:val="22"/>
        </w:rPr>
        <w:t>₂(</w:t>
      </w:r>
      <w:proofErr w:type="gramEnd"/>
      <w:r>
        <w:rPr>
          <w:i/>
          <w:sz w:val="22"/>
          <w:szCs w:val="22"/>
        </w:rPr>
        <w:t xml:space="preserve">0.5)] = 1 </w:t>
      </w:r>
      <w:proofErr w:type="gramStart"/>
      <w:r>
        <w:rPr>
          <w:i/>
          <w:sz w:val="22"/>
          <w:szCs w:val="22"/>
        </w:rPr>
        <w:t>bit  (</w:t>
      </w:r>
      <w:proofErr w:type="gramEnd"/>
      <w:r>
        <w:rPr>
          <w:i/>
          <w:sz w:val="22"/>
          <w:szCs w:val="22"/>
        </w:rPr>
        <w:t>maximum uncertainty)</w:t>
      </w:r>
    </w:p>
    <w:p w14:paraId="5A616E1B" w14:textId="77777777" w:rsidR="001B7066" w:rsidRDefault="00B072F1">
      <w:pPr>
        <w:spacing w:after="120"/>
      </w:pPr>
      <w:r>
        <w:rPr>
          <w:sz w:val="22"/>
          <w:szCs w:val="22"/>
        </w:rPr>
        <w:t>After a strong contextual rule, suppose illustratively that P(VBZ)=0.95 and P(NNS)=0.05:</w:t>
      </w:r>
    </w:p>
    <w:p w14:paraId="66C9F9FE" w14:textId="77777777" w:rsidR="001B7066" w:rsidRDefault="00B072F1">
      <w:pPr>
        <w:shd w:val="clear" w:color="auto" w:fill="F2F2F2"/>
        <w:spacing w:before="40" w:after="40"/>
        <w:ind w:left="400"/>
      </w:pPr>
      <w:r>
        <w:rPr>
          <w:i/>
          <w:sz w:val="22"/>
          <w:szCs w:val="22"/>
        </w:rPr>
        <w:t xml:space="preserve">H = </w:t>
      </w:r>
      <w:proofErr w:type="gramStart"/>
      <w:r>
        <w:rPr>
          <w:i/>
          <w:sz w:val="22"/>
          <w:szCs w:val="22"/>
        </w:rPr>
        <w:t>−</w:t>
      </w:r>
      <w:r>
        <w:rPr>
          <w:i/>
          <w:sz w:val="22"/>
          <w:szCs w:val="22"/>
        </w:rPr>
        <w:t>[</w:t>
      </w:r>
      <w:proofErr w:type="gramEnd"/>
      <w:r>
        <w:rPr>
          <w:i/>
          <w:sz w:val="22"/>
          <w:szCs w:val="22"/>
        </w:rPr>
        <w:t>0.95 log</w:t>
      </w:r>
      <w:proofErr w:type="gramStart"/>
      <w:r>
        <w:rPr>
          <w:i/>
          <w:sz w:val="22"/>
          <w:szCs w:val="22"/>
        </w:rPr>
        <w:t>₂(</w:t>
      </w:r>
      <w:proofErr w:type="gramEnd"/>
      <w:r>
        <w:rPr>
          <w:i/>
          <w:sz w:val="22"/>
          <w:szCs w:val="22"/>
        </w:rPr>
        <w:t>0.95) + 0.05 log</w:t>
      </w:r>
      <w:proofErr w:type="gramStart"/>
      <w:r>
        <w:rPr>
          <w:i/>
          <w:sz w:val="22"/>
          <w:szCs w:val="22"/>
        </w:rPr>
        <w:t>₂(</w:t>
      </w:r>
      <w:proofErr w:type="gramEnd"/>
      <w:r>
        <w:rPr>
          <w:i/>
          <w:sz w:val="22"/>
          <w:szCs w:val="22"/>
        </w:rPr>
        <w:t>0.05)] ≈ 0.286 bits</w:t>
      </w:r>
    </w:p>
    <w:p w14:paraId="6D886C99" w14:textId="77777777" w:rsidR="001B7066" w:rsidRDefault="00B072F1">
      <w:pPr>
        <w:spacing w:after="120"/>
      </w:pPr>
      <w:r>
        <w:rPr>
          <w:sz w:val="22"/>
          <w:szCs w:val="22"/>
        </w:rPr>
        <w:t>The example illustrates the principle: successful contextual disambiguation concentrates probability on the correct tag and therefore reduces entropy.</w:t>
      </w:r>
    </w:p>
    <w:p w14:paraId="25BB15EE" w14:textId="77777777" w:rsidR="001B7066" w:rsidRDefault="00B072F1">
      <w:pPr>
        <w:spacing w:after="120"/>
      </w:pPr>
      <w:r>
        <w:rPr>
          <w:sz w:val="22"/>
          <w:szCs w:val="22"/>
        </w:rPr>
        <w:lastRenderedPageBreak/>
        <w:t>Important: the case study does not provide actual NNS/VBZ probabilities, so the 1-bit and 0.286-bit values are illustrative rather than measured values for the given corpus. The supported conclusion is that uncertainty should decrease after reliable contextual disambiguation.</w:t>
      </w:r>
    </w:p>
    <w:p w14:paraId="1545181E" w14:textId="77777777" w:rsidR="00CE5E02" w:rsidRDefault="00B072F1" w:rsidP="00CE5E02">
      <w:pPr>
        <w:spacing w:before="100" w:beforeAutospacing="1" w:after="100" w:afterAutospacing="1"/>
        <w:ind w:left="360"/>
      </w:pPr>
      <w:r>
        <w:pict w14:anchorId="4E83E166">
          <v:rect id="_x0000_i1027" style="width:0;height:1.5pt" o:hralign="center" o:hrstd="t" o:hr="t" fillcolor="#a0a0a0" stroked="f"/>
        </w:pict>
      </w:r>
    </w:p>
    <w:p w14:paraId="16BAE369" w14:textId="77777777" w:rsidR="00D37893" w:rsidRPr="003339EF" w:rsidRDefault="00D37893">
      <w:pPr>
        <w:rPr>
          <w:b/>
          <w:bCs/>
          <w:color w:val="1F4E79"/>
          <w:sz w:val="28"/>
          <w:szCs w:val="22"/>
        </w:rPr>
      </w:pPr>
    </w:p>
    <w:p w14:paraId="1AB2E294" w14:textId="77777777" w:rsidR="009434FB" w:rsidRDefault="009434FB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5BAAFA6A" w14:textId="77777777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4955AC9E" w14:textId="77777777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04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034"/>
        <w:gridCol w:w="1386"/>
        <w:gridCol w:w="1784"/>
        <w:gridCol w:w="1832"/>
        <w:gridCol w:w="1784"/>
        <w:gridCol w:w="1784"/>
      </w:tblGrid>
      <w:tr w:rsidR="00043746" w14:paraId="2DC00E03" w14:textId="77777777" w:rsidTr="00043746">
        <w:trPr>
          <w:trHeight w:val="315"/>
        </w:trPr>
        <w:tc>
          <w:tcPr>
            <w:tcW w:w="1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CC09C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9F219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D81D5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8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A154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40197F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1ECD8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043746" w14:paraId="3839619B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4BB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F2FE3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0FB5A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B7FB6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4089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3B4E59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043746" w14:paraId="15D05CD2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256C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79DC8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CCFCF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CFCFC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A21FA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A4DD72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043746" w14:paraId="0D18EB1C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5A83F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46F6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8369D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80FEC8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AFAA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F8547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043746" w14:paraId="4162DDD5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03D7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2726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2B4BB5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42F73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9D40AB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C6BD8E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043746" w14:paraId="4607DEBE" w14:textId="77777777" w:rsidTr="00043746">
        <w:trPr>
          <w:trHeight w:val="315"/>
        </w:trPr>
        <w:tc>
          <w:tcPr>
            <w:tcW w:w="10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507E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6DD6E1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95006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FF1AA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6C76D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5D4AB4" w14:textId="77777777" w:rsidR="00043746" w:rsidRDefault="00043746" w:rsidP="003231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36F8F976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088706ED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043746" w14:paraId="7868B86C" w14:textId="77777777" w:rsidTr="00043746">
        <w:trPr>
          <w:trHeight w:val="1081"/>
        </w:trPr>
        <w:tc>
          <w:tcPr>
            <w:tcW w:w="987" w:type="dxa"/>
          </w:tcPr>
          <w:p w14:paraId="3F216A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0000418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Case</w:t>
            </w:r>
          </w:p>
        </w:tc>
        <w:tc>
          <w:tcPr>
            <w:tcW w:w="1585" w:type="dxa"/>
          </w:tcPr>
          <w:p w14:paraId="24DF211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428" w:type="dxa"/>
          </w:tcPr>
          <w:p w14:paraId="1F04BCD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82" w:type="dxa"/>
          </w:tcPr>
          <w:p w14:paraId="13CDF4D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319" w:type="dxa"/>
          </w:tcPr>
          <w:p w14:paraId="5F371A1F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</w:t>
            </w:r>
          </w:p>
        </w:tc>
        <w:tc>
          <w:tcPr>
            <w:tcW w:w="801" w:type="dxa"/>
          </w:tcPr>
          <w:p w14:paraId="5FF209A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636A19B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008AFFC" w14:textId="77777777" w:rsidTr="00043746">
        <w:trPr>
          <w:trHeight w:val="403"/>
        </w:trPr>
        <w:tc>
          <w:tcPr>
            <w:tcW w:w="987" w:type="dxa"/>
          </w:tcPr>
          <w:p w14:paraId="64780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6B2F8BF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1A18FB6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4B70E69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454B490F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743E973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03D1AB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6336954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63DEE38A" w14:textId="77777777" w:rsidTr="00043746">
        <w:trPr>
          <w:trHeight w:val="403"/>
        </w:trPr>
        <w:tc>
          <w:tcPr>
            <w:tcW w:w="987" w:type="dxa"/>
          </w:tcPr>
          <w:p w14:paraId="28543A6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4252464F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69600E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52A80B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6A985FF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72A67A1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77A7C69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7A7B364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1FEF1C05" w14:textId="77777777" w:rsidTr="00043746">
        <w:trPr>
          <w:trHeight w:val="403"/>
        </w:trPr>
        <w:tc>
          <w:tcPr>
            <w:tcW w:w="987" w:type="dxa"/>
          </w:tcPr>
          <w:p w14:paraId="78CC0E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47574D3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B3A9CC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129DA86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455177A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61689A3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4F0E13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7FC950F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3312AECE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6EC8D725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2D3E9B1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F29D2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CA0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DAD4F" w14:textId="77777777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2EFDFAB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FE68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C36A5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590ABE" w14:textId="77777777" w:rsidR="00D25E9A" w:rsidRDefault="00D25E9A"/>
        </w:tc>
      </w:tr>
      <w:tr w:rsidR="00D25E9A" w14:paraId="759C11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87C9F1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B1AB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D859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4BD8365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492BA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D50D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B3C6A3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0A9098F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1AD368-96CC-458A-8ACE-D47CFA76031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0F0EE3-A4C3-49A8-AFE9-F85D92CE7B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4B4AB97-7A00-4CE4-8A1B-EBA2256CEFC1}"/>
    <w:embedBold r:id="rId4" w:fontKey="{56B86B8B-FA77-4903-BAB6-624B728540C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738754F-E8CE-48DC-8707-6D686A06E72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870329">
    <w:abstractNumId w:val="8"/>
  </w:num>
  <w:num w:numId="2" w16cid:durableId="1178422632">
    <w:abstractNumId w:val="7"/>
  </w:num>
  <w:num w:numId="3" w16cid:durableId="542133967">
    <w:abstractNumId w:val="3"/>
  </w:num>
  <w:num w:numId="4" w16cid:durableId="656761483">
    <w:abstractNumId w:val="11"/>
  </w:num>
  <w:num w:numId="5" w16cid:durableId="137038030">
    <w:abstractNumId w:val="6"/>
  </w:num>
  <w:num w:numId="6" w16cid:durableId="252210092">
    <w:abstractNumId w:val="12"/>
  </w:num>
  <w:num w:numId="7" w16cid:durableId="75635656">
    <w:abstractNumId w:val="10"/>
  </w:num>
  <w:num w:numId="8" w16cid:durableId="933319167">
    <w:abstractNumId w:val="9"/>
  </w:num>
  <w:num w:numId="9" w16cid:durableId="835534663">
    <w:abstractNumId w:val="1"/>
  </w:num>
  <w:num w:numId="10" w16cid:durableId="1710912194">
    <w:abstractNumId w:val="5"/>
  </w:num>
  <w:num w:numId="11" w16cid:durableId="1860729422">
    <w:abstractNumId w:val="4"/>
  </w:num>
  <w:num w:numId="12" w16cid:durableId="886987579">
    <w:abstractNumId w:val="13"/>
  </w:num>
  <w:num w:numId="13" w16cid:durableId="36978014">
    <w:abstractNumId w:val="0"/>
  </w:num>
  <w:num w:numId="14" w16cid:durableId="1871650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D0066"/>
    <w:rsid w:val="000F31A7"/>
    <w:rsid w:val="00104A56"/>
    <w:rsid w:val="001154D0"/>
    <w:rsid w:val="00146B9B"/>
    <w:rsid w:val="00154049"/>
    <w:rsid w:val="0017585F"/>
    <w:rsid w:val="001B4D9E"/>
    <w:rsid w:val="001B7066"/>
    <w:rsid w:val="001D0608"/>
    <w:rsid w:val="001F4771"/>
    <w:rsid w:val="00206D91"/>
    <w:rsid w:val="00221E53"/>
    <w:rsid w:val="00235C23"/>
    <w:rsid w:val="00240C8A"/>
    <w:rsid w:val="002415EB"/>
    <w:rsid w:val="00281C98"/>
    <w:rsid w:val="00293263"/>
    <w:rsid w:val="002D4451"/>
    <w:rsid w:val="002F44E1"/>
    <w:rsid w:val="003217EE"/>
    <w:rsid w:val="003339EF"/>
    <w:rsid w:val="00342829"/>
    <w:rsid w:val="0034314C"/>
    <w:rsid w:val="003914F7"/>
    <w:rsid w:val="003B4495"/>
    <w:rsid w:val="003B474A"/>
    <w:rsid w:val="003B47DF"/>
    <w:rsid w:val="003C4028"/>
    <w:rsid w:val="003D73A0"/>
    <w:rsid w:val="00406F94"/>
    <w:rsid w:val="004074D8"/>
    <w:rsid w:val="00413D16"/>
    <w:rsid w:val="00460AD1"/>
    <w:rsid w:val="00462E9A"/>
    <w:rsid w:val="00484EFE"/>
    <w:rsid w:val="004A25A4"/>
    <w:rsid w:val="004B0002"/>
    <w:rsid w:val="004E0DEF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211B"/>
    <w:rsid w:val="00A62922"/>
    <w:rsid w:val="00A67D5C"/>
    <w:rsid w:val="00AC72BF"/>
    <w:rsid w:val="00AD1D16"/>
    <w:rsid w:val="00B07446"/>
    <w:rsid w:val="00B853F3"/>
    <w:rsid w:val="00C12C32"/>
    <w:rsid w:val="00C372A8"/>
    <w:rsid w:val="00C44205"/>
    <w:rsid w:val="00C83525"/>
    <w:rsid w:val="00CE5E02"/>
    <w:rsid w:val="00D11F2D"/>
    <w:rsid w:val="00D22459"/>
    <w:rsid w:val="00D25E9A"/>
    <w:rsid w:val="00D3453F"/>
    <w:rsid w:val="00D37893"/>
    <w:rsid w:val="00D614B7"/>
    <w:rsid w:val="00D82B4A"/>
    <w:rsid w:val="00DF3F9A"/>
    <w:rsid w:val="00DF6F4C"/>
    <w:rsid w:val="00E046DF"/>
    <w:rsid w:val="00E248A3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9EA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2883</Words>
  <Characters>16438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Nithin kumar</cp:lastModifiedBy>
  <cp:revision>4</cp:revision>
  <dcterms:created xsi:type="dcterms:W3CDTF">2026-08-10T08:22:00Z</dcterms:created>
  <dcterms:modified xsi:type="dcterms:W3CDTF">2026-08-12T02:46:00Z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