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753" w:rsidRPr="00ED6F77" w:rsidRDefault="00DA7753" w:rsidP="00DA7753">
      <w:pPr>
        <w:autoSpaceDE w:val="0"/>
        <w:autoSpaceDN w:val="0"/>
        <w:adjustRightInd w:val="0"/>
        <w:spacing w:after="0" w:line="240" w:lineRule="auto"/>
        <w:jc w:val="center"/>
        <w:rPr>
          <w:rFonts w:ascii="Times New Roman" w:hAnsi="Times New Roman" w:cs="Times New Roman"/>
          <w:b/>
          <w:sz w:val="32"/>
          <w:szCs w:val="32"/>
        </w:rPr>
      </w:pPr>
      <w:bookmarkStart w:id="0" w:name="_GoBack"/>
      <w:bookmarkEnd w:id="0"/>
      <w:r w:rsidRPr="00ED6F77">
        <w:rPr>
          <w:rFonts w:ascii="Times New Roman" w:hAnsi="Times New Roman" w:cs="Times New Roman"/>
          <w:b/>
          <w:sz w:val="32"/>
          <w:szCs w:val="32"/>
        </w:rPr>
        <w:t>CONCLUSION AND FUTURE WORK</w:t>
      </w:r>
    </w:p>
    <w:p w:rsidR="00DA7753" w:rsidRDefault="00DA7753" w:rsidP="00DA7753">
      <w:pPr>
        <w:autoSpaceDE w:val="0"/>
        <w:autoSpaceDN w:val="0"/>
        <w:adjustRightInd w:val="0"/>
        <w:spacing w:after="0" w:line="240" w:lineRule="auto"/>
        <w:rPr>
          <w:rFonts w:ascii="NimbusRomNo9L-Medi" w:hAnsi="NimbusRomNo9L-Medi" w:cs="NimbusRomNo9L-Medi"/>
          <w:sz w:val="26"/>
          <w:szCs w:val="26"/>
        </w:rPr>
      </w:pPr>
    </w:p>
    <w:p w:rsidR="00DA7753" w:rsidRPr="00ED6F77" w:rsidRDefault="00DA7753" w:rsidP="00DA7753">
      <w:pPr>
        <w:autoSpaceDE w:val="0"/>
        <w:autoSpaceDN w:val="0"/>
        <w:adjustRightInd w:val="0"/>
        <w:spacing w:after="0" w:line="240" w:lineRule="auto"/>
        <w:rPr>
          <w:rFonts w:ascii="Times New Roman" w:hAnsi="Times New Roman" w:cs="Times New Roman"/>
          <w:b/>
          <w:sz w:val="28"/>
          <w:szCs w:val="28"/>
        </w:rPr>
      </w:pPr>
      <w:r w:rsidRPr="00ED6F77">
        <w:rPr>
          <w:rFonts w:ascii="Times New Roman" w:hAnsi="Times New Roman" w:cs="Times New Roman"/>
          <w:b/>
          <w:sz w:val="28"/>
          <w:szCs w:val="28"/>
        </w:rPr>
        <w:t>8.1 CONCLUSION</w:t>
      </w:r>
    </w:p>
    <w:p w:rsidR="00DA7753" w:rsidRPr="00ED6F77" w:rsidRDefault="00DA7753" w:rsidP="00DA7753">
      <w:pPr>
        <w:autoSpaceDE w:val="0"/>
        <w:autoSpaceDN w:val="0"/>
        <w:adjustRightInd w:val="0"/>
        <w:spacing w:after="0" w:line="360" w:lineRule="auto"/>
        <w:ind w:firstLine="720"/>
        <w:rPr>
          <w:rFonts w:ascii="NimbusRomNo9L-Regu" w:hAnsi="NimbusRomNo9L-Regu" w:cs="NimbusRomNo9L-Regu"/>
          <w:sz w:val="28"/>
          <w:szCs w:val="28"/>
        </w:rPr>
      </w:pPr>
    </w:p>
    <w:p w:rsidR="00DA7753" w:rsidRPr="006F048B" w:rsidRDefault="00DA7753" w:rsidP="00DA7753">
      <w:pPr>
        <w:autoSpaceDE w:val="0"/>
        <w:autoSpaceDN w:val="0"/>
        <w:adjustRightInd w:val="0"/>
        <w:spacing w:after="0" w:line="360" w:lineRule="auto"/>
        <w:ind w:firstLine="720"/>
        <w:jc w:val="both"/>
        <w:rPr>
          <w:rFonts w:ascii="Times New Roman" w:hAnsi="Times New Roman" w:cs="Times New Roman"/>
          <w:sz w:val="24"/>
          <w:szCs w:val="24"/>
        </w:rPr>
      </w:pPr>
      <w:r w:rsidRPr="006F048B">
        <w:rPr>
          <w:rFonts w:ascii="Times New Roman" w:hAnsi="Times New Roman" w:cs="Times New Roman"/>
          <w:sz w:val="24"/>
          <w:szCs w:val="24"/>
        </w:rPr>
        <w:t>The tasks for the successful automated deployment have been</w:t>
      </w:r>
      <w:r>
        <w:rPr>
          <w:rFonts w:ascii="Times New Roman" w:hAnsi="Times New Roman" w:cs="Times New Roman"/>
          <w:sz w:val="24"/>
          <w:szCs w:val="24"/>
        </w:rPr>
        <w:t xml:space="preserve"> </w:t>
      </w:r>
      <w:r w:rsidRPr="006F048B">
        <w:rPr>
          <w:rFonts w:ascii="Times New Roman" w:hAnsi="Times New Roman" w:cs="Times New Roman"/>
          <w:sz w:val="24"/>
          <w:szCs w:val="24"/>
        </w:rPr>
        <w:t xml:space="preserve">completed and the code has been automatically deployed on the server with the help of puppet automation. With the help of puppet the installation of services like </w:t>
      </w:r>
      <w:proofErr w:type="spellStart"/>
      <w:proofErr w:type="gramStart"/>
      <w:r w:rsidRPr="006F048B">
        <w:rPr>
          <w:rFonts w:ascii="Times New Roman" w:hAnsi="Times New Roman" w:cs="Times New Roman"/>
          <w:sz w:val="24"/>
          <w:szCs w:val="24"/>
        </w:rPr>
        <w:t>jenkins</w:t>
      </w:r>
      <w:proofErr w:type="spellEnd"/>
      <w:proofErr w:type="gramEnd"/>
      <w:r w:rsidRPr="006F048B">
        <w:rPr>
          <w:rFonts w:ascii="Times New Roman" w:hAnsi="Times New Roman" w:cs="Times New Roman"/>
          <w:sz w:val="24"/>
          <w:szCs w:val="24"/>
        </w:rPr>
        <w:t xml:space="preserve">, </w:t>
      </w:r>
      <w:proofErr w:type="spellStart"/>
      <w:r w:rsidRPr="006F048B">
        <w:rPr>
          <w:rFonts w:ascii="Times New Roman" w:hAnsi="Times New Roman" w:cs="Times New Roman"/>
          <w:sz w:val="24"/>
          <w:szCs w:val="24"/>
        </w:rPr>
        <w:t>jfrog</w:t>
      </w:r>
      <w:proofErr w:type="spellEnd"/>
      <w:r w:rsidRPr="006F048B">
        <w:rPr>
          <w:rFonts w:ascii="Times New Roman" w:hAnsi="Times New Roman" w:cs="Times New Roman"/>
          <w:sz w:val="24"/>
          <w:szCs w:val="24"/>
        </w:rPr>
        <w:t xml:space="preserve">, </w:t>
      </w:r>
      <w:proofErr w:type="spellStart"/>
      <w:r w:rsidRPr="006F048B">
        <w:rPr>
          <w:rFonts w:ascii="Times New Roman" w:hAnsi="Times New Roman" w:cs="Times New Roman"/>
          <w:sz w:val="24"/>
          <w:szCs w:val="24"/>
        </w:rPr>
        <w:t>nagios</w:t>
      </w:r>
      <w:proofErr w:type="spellEnd"/>
      <w:r w:rsidRPr="006F048B">
        <w:rPr>
          <w:rFonts w:ascii="Times New Roman" w:hAnsi="Times New Roman" w:cs="Times New Roman"/>
          <w:sz w:val="24"/>
          <w:szCs w:val="24"/>
        </w:rPr>
        <w:t xml:space="preserve"> are automated and the installation can be carried out on any server. Nagios successfully monitors the hosts and returns the alerts for all the services running in the network. By following the DevOps module, the site reliability engineering project has been successfully implemented.</w:t>
      </w:r>
    </w:p>
    <w:p w:rsidR="00DA7753" w:rsidRDefault="00DA7753" w:rsidP="00DA7753">
      <w:pPr>
        <w:autoSpaceDE w:val="0"/>
        <w:autoSpaceDN w:val="0"/>
        <w:adjustRightInd w:val="0"/>
        <w:spacing w:after="0" w:line="240" w:lineRule="auto"/>
        <w:rPr>
          <w:rFonts w:ascii="NimbusRomNo9L-Regu" w:hAnsi="NimbusRomNo9L-Regu" w:cs="NimbusRomNo9L-Regu"/>
          <w:sz w:val="26"/>
          <w:szCs w:val="26"/>
        </w:rPr>
      </w:pPr>
    </w:p>
    <w:p w:rsidR="00DA7753" w:rsidRPr="00ED6F77" w:rsidRDefault="00DA7753" w:rsidP="00DA7753">
      <w:pPr>
        <w:autoSpaceDE w:val="0"/>
        <w:autoSpaceDN w:val="0"/>
        <w:adjustRightInd w:val="0"/>
        <w:spacing w:after="0" w:line="240" w:lineRule="auto"/>
        <w:rPr>
          <w:rFonts w:ascii="Times New Roman" w:hAnsi="Times New Roman" w:cs="Times New Roman"/>
          <w:b/>
          <w:sz w:val="28"/>
          <w:szCs w:val="28"/>
        </w:rPr>
      </w:pPr>
      <w:r w:rsidRPr="00ED6F77">
        <w:rPr>
          <w:rFonts w:ascii="Times New Roman" w:hAnsi="Times New Roman" w:cs="Times New Roman"/>
          <w:b/>
          <w:sz w:val="28"/>
          <w:szCs w:val="28"/>
        </w:rPr>
        <w:t>8.2 FUTURE WORK</w:t>
      </w:r>
    </w:p>
    <w:p w:rsidR="00DA7753" w:rsidRPr="00ED6F77" w:rsidRDefault="00DA7753" w:rsidP="00DA7753">
      <w:pPr>
        <w:autoSpaceDE w:val="0"/>
        <w:autoSpaceDN w:val="0"/>
        <w:adjustRightInd w:val="0"/>
        <w:spacing w:after="0" w:line="240" w:lineRule="auto"/>
        <w:rPr>
          <w:rFonts w:ascii="NimbusRomNo9L-Medi" w:hAnsi="NimbusRomNo9L-Medi" w:cs="NimbusRomNo9L-Medi"/>
          <w:sz w:val="28"/>
          <w:szCs w:val="28"/>
        </w:rPr>
      </w:pPr>
    </w:p>
    <w:p w:rsidR="00DA7753" w:rsidRPr="006F048B" w:rsidRDefault="00DA7753" w:rsidP="00DA7753">
      <w:pPr>
        <w:autoSpaceDE w:val="0"/>
        <w:autoSpaceDN w:val="0"/>
        <w:adjustRightInd w:val="0"/>
        <w:spacing w:after="0" w:line="360" w:lineRule="auto"/>
        <w:ind w:firstLine="720"/>
        <w:jc w:val="both"/>
        <w:rPr>
          <w:rFonts w:ascii="Times New Roman" w:hAnsi="Times New Roman" w:cs="Times New Roman"/>
          <w:sz w:val="24"/>
          <w:szCs w:val="24"/>
        </w:rPr>
      </w:pPr>
      <w:r w:rsidRPr="006F048B">
        <w:rPr>
          <w:rFonts w:ascii="Times New Roman" w:hAnsi="Times New Roman" w:cs="Times New Roman"/>
          <w:sz w:val="24"/>
          <w:szCs w:val="24"/>
        </w:rPr>
        <w:t>The steps involved in the installation and configuration of build tool</w:t>
      </w:r>
      <w:r>
        <w:rPr>
          <w:rFonts w:ascii="Times New Roman" w:hAnsi="Times New Roman" w:cs="Times New Roman"/>
          <w:sz w:val="24"/>
          <w:szCs w:val="24"/>
        </w:rPr>
        <w:t xml:space="preserve"> </w:t>
      </w:r>
      <w:r w:rsidRPr="006F048B">
        <w:rPr>
          <w:rFonts w:ascii="Times New Roman" w:hAnsi="Times New Roman" w:cs="Times New Roman"/>
          <w:sz w:val="24"/>
          <w:szCs w:val="24"/>
        </w:rPr>
        <w:t xml:space="preserve">maven can be automated using puppet script. Till now </w:t>
      </w:r>
      <w:proofErr w:type="spellStart"/>
      <w:proofErr w:type="gramStart"/>
      <w:r w:rsidRPr="006F048B">
        <w:rPr>
          <w:rFonts w:ascii="Times New Roman" w:hAnsi="Times New Roman" w:cs="Times New Roman"/>
          <w:sz w:val="24"/>
          <w:szCs w:val="24"/>
        </w:rPr>
        <w:t>its</w:t>
      </w:r>
      <w:proofErr w:type="spellEnd"/>
      <w:proofErr w:type="gramEnd"/>
      <w:r w:rsidRPr="006F048B">
        <w:rPr>
          <w:rFonts w:ascii="Times New Roman" w:hAnsi="Times New Roman" w:cs="Times New Roman"/>
          <w:sz w:val="24"/>
          <w:szCs w:val="24"/>
        </w:rPr>
        <w:t xml:space="preserve"> the only tool in</w:t>
      </w:r>
      <w:r>
        <w:rPr>
          <w:rFonts w:ascii="Times New Roman" w:hAnsi="Times New Roman" w:cs="Times New Roman"/>
          <w:sz w:val="24"/>
          <w:szCs w:val="24"/>
        </w:rPr>
        <w:t xml:space="preserve"> </w:t>
      </w:r>
      <w:r w:rsidRPr="006F048B">
        <w:rPr>
          <w:rFonts w:ascii="Times New Roman" w:hAnsi="Times New Roman" w:cs="Times New Roman"/>
          <w:sz w:val="24"/>
          <w:szCs w:val="24"/>
        </w:rPr>
        <w:t xml:space="preserve">the proposed system whose installation is yet to be automated. It involves the integration of multiple dependencies and tools to build the code. The definition of paths in maven and installation of plugins in </w:t>
      </w:r>
      <w:proofErr w:type="spellStart"/>
      <w:proofErr w:type="gramStart"/>
      <w:r w:rsidRPr="006F048B">
        <w:rPr>
          <w:rFonts w:ascii="Times New Roman" w:hAnsi="Times New Roman" w:cs="Times New Roman"/>
          <w:sz w:val="24"/>
          <w:szCs w:val="24"/>
        </w:rPr>
        <w:t>jenkins</w:t>
      </w:r>
      <w:proofErr w:type="spellEnd"/>
      <w:proofErr w:type="gramEnd"/>
      <w:r w:rsidRPr="006F048B">
        <w:rPr>
          <w:rFonts w:ascii="Times New Roman" w:hAnsi="Times New Roman" w:cs="Times New Roman"/>
          <w:sz w:val="24"/>
          <w:szCs w:val="24"/>
        </w:rPr>
        <w:t xml:space="preserve"> is a vital part of the future work related to automation. The automated provisioning of the virtual machines by hypervisor can be done using the tool razor. This will lead to the achievement of high availability of the system. The specified tasks upon completion will result in an advanced automated environment.</w:t>
      </w:r>
    </w:p>
    <w:p w:rsidR="00DA7753" w:rsidRDefault="00DA7753" w:rsidP="00DA7753">
      <w:pPr>
        <w:autoSpaceDE w:val="0"/>
        <w:autoSpaceDN w:val="0"/>
        <w:adjustRightInd w:val="0"/>
        <w:spacing w:after="0" w:line="240" w:lineRule="auto"/>
        <w:rPr>
          <w:rFonts w:ascii="NimbusRomNo9L-Regu" w:hAnsi="NimbusRomNo9L-Regu" w:cs="NimbusRomNo9L-Regu"/>
          <w:sz w:val="26"/>
          <w:szCs w:val="26"/>
        </w:rPr>
      </w:pPr>
    </w:p>
    <w:p w:rsidR="00DA7753" w:rsidRDefault="00DA7753" w:rsidP="00DA7753">
      <w:pPr>
        <w:autoSpaceDE w:val="0"/>
        <w:autoSpaceDN w:val="0"/>
        <w:adjustRightInd w:val="0"/>
        <w:spacing w:after="0" w:line="240" w:lineRule="auto"/>
        <w:rPr>
          <w:rFonts w:ascii="NimbusRomNo9L-Medi" w:hAnsi="NimbusRomNo9L-Medi" w:cs="NimbusRomNo9L-Medi"/>
          <w:sz w:val="34"/>
          <w:szCs w:val="34"/>
        </w:rPr>
      </w:pPr>
    </w:p>
    <w:p w:rsidR="00304190" w:rsidRDefault="00304190"/>
    <w:sectPr w:rsidR="00304190" w:rsidSect="00BF607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8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F65" w:rsidRDefault="00364F65" w:rsidP="00985D06">
      <w:pPr>
        <w:spacing w:after="0" w:line="240" w:lineRule="auto"/>
      </w:pPr>
      <w:r>
        <w:separator/>
      </w:r>
    </w:p>
  </w:endnote>
  <w:endnote w:type="continuationSeparator" w:id="0">
    <w:p w:rsidR="00364F65" w:rsidRDefault="00364F65" w:rsidP="0098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EB" w:rsidRDefault="001A1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201414"/>
      <w:docPartObj>
        <w:docPartGallery w:val="Page Numbers (Bottom of Page)"/>
        <w:docPartUnique/>
      </w:docPartObj>
    </w:sdtPr>
    <w:sdtEndPr>
      <w:rPr>
        <w:color w:val="7F7F7F" w:themeColor="background1" w:themeShade="7F"/>
        <w:spacing w:val="60"/>
      </w:rPr>
    </w:sdtEndPr>
    <w:sdtContent>
      <w:p w:rsidR="002B436F" w:rsidRDefault="002B43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0F28" w:rsidRPr="008B0F28">
          <w:rPr>
            <w:b/>
            <w:bCs/>
            <w:noProof/>
          </w:rPr>
          <w:t>86</w:t>
        </w:r>
        <w:r>
          <w:rPr>
            <w:b/>
            <w:bCs/>
            <w:noProof/>
          </w:rPr>
          <w:fldChar w:fldCharType="end"/>
        </w:r>
        <w:r>
          <w:rPr>
            <w:b/>
            <w:bCs/>
          </w:rPr>
          <w:t xml:space="preserve"> | </w:t>
        </w:r>
        <w:r>
          <w:rPr>
            <w:color w:val="7F7F7F" w:themeColor="background1" w:themeShade="7F"/>
            <w:spacing w:val="60"/>
          </w:rPr>
          <w:t>Page</w:t>
        </w:r>
      </w:p>
    </w:sdtContent>
  </w:sdt>
  <w:p w:rsidR="001A19EB" w:rsidRDefault="001A19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EB" w:rsidRDefault="001A1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F65" w:rsidRDefault="00364F65" w:rsidP="00985D06">
      <w:pPr>
        <w:spacing w:after="0" w:line="240" w:lineRule="auto"/>
      </w:pPr>
      <w:r>
        <w:separator/>
      </w:r>
    </w:p>
  </w:footnote>
  <w:footnote w:type="continuationSeparator" w:id="0">
    <w:p w:rsidR="00364F65" w:rsidRDefault="00364F65" w:rsidP="00985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EB" w:rsidRDefault="001A19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06" w:rsidRDefault="00364F65">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3B0510159EB746AFAC2392C1E477DDA5"/>
        </w:placeholder>
        <w:dataBinding w:prefixMappings="xmlns:ns0='http://purl.org/dc/elements/1.1/' xmlns:ns1='http://schemas.openxmlformats.org/package/2006/metadata/core-properties' " w:xpath="/ns1:coreProperties[1]/ns0:title[1]" w:storeItemID="{6C3C8BC8-F283-45AE-878A-BAB7291924A1}"/>
        <w:text/>
      </w:sdtPr>
      <w:sdtEndPr/>
      <w:sdtContent>
        <w:r w:rsidR="00985D06">
          <w:rPr>
            <w:color w:val="404040" w:themeColor="text1" w:themeTint="BF"/>
          </w:rPr>
          <w:t>DEV-OPS OFFICE MODEL</w:t>
        </w:r>
      </w:sdtContent>
    </w:sdt>
  </w:p>
  <w:p w:rsidR="00985D06" w:rsidRDefault="00985D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EB" w:rsidRDefault="001A19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89"/>
    <w:rsid w:val="001A19EB"/>
    <w:rsid w:val="002B436F"/>
    <w:rsid w:val="00304190"/>
    <w:rsid w:val="00364F65"/>
    <w:rsid w:val="004214B4"/>
    <w:rsid w:val="00643C89"/>
    <w:rsid w:val="008B0F28"/>
    <w:rsid w:val="00985D06"/>
    <w:rsid w:val="00986209"/>
    <w:rsid w:val="00B727E0"/>
    <w:rsid w:val="00BF6072"/>
    <w:rsid w:val="00C14FDE"/>
    <w:rsid w:val="00DA7753"/>
    <w:rsid w:val="00ED6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EAA7B7-4E75-4F80-9406-319E4AB6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D06"/>
  </w:style>
  <w:style w:type="paragraph" w:styleId="Footer">
    <w:name w:val="footer"/>
    <w:basedOn w:val="Normal"/>
    <w:link w:val="FooterChar"/>
    <w:uiPriority w:val="99"/>
    <w:unhideWhenUsed/>
    <w:qFormat/>
    <w:rsid w:val="00985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0510159EB746AFAC2392C1E477DDA5"/>
        <w:category>
          <w:name w:val="General"/>
          <w:gallery w:val="placeholder"/>
        </w:category>
        <w:types>
          <w:type w:val="bbPlcHdr"/>
        </w:types>
        <w:behaviors>
          <w:behavior w:val="content"/>
        </w:behaviors>
        <w:guid w:val="{D3D72283-8783-497C-9940-0D720ACF7122}"/>
      </w:docPartPr>
      <w:docPartBody>
        <w:p w:rsidR="00DA4B8C" w:rsidRDefault="00925229" w:rsidP="00925229">
          <w:pPr>
            <w:pStyle w:val="3B0510159EB746AFAC2392C1E477DDA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29"/>
    <w:rsid w:val="00046546"/>
    <w:rsid w:val="007D6E13"/>
    <w:rsid w:val="00925229"/>
    <w:rsid w:val="00AB03A1"/>
    <w:rsid w:val="00DA4B8C"/>
    <w:rsid w:val="00EB0F28"/>
    <w:rsid w:val="00F06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510159EB746AFAC2392C1E477DDA5">
    <w:name w:val="3B0510159EB746AFAC2392C1E477DDA5"/>
    <w:rsid w:val="00925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1081</Characters>
  <Application>Microsoft Office Word</Application>
  <DocSecurity>0</DocSecurity>
  <Lines>9</Lines>
  <Paragraphs>2</Paragraphs>
  <ScaleCrop>false</ScaleCrop>
  <Company>Hewlett Packard</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OFFICE MODEL</dc:title>
  <dc:subject/>
  <dc:creator>N.M, Nithin M</dc:creator>
  <cp:keywords/>
  <dc:description/>
  <cp:lastModifiedBy>N.M, Nithin M</cp:lastModifiedBy>
  <cp:revision>9</cp:revision>
  <dcterms:created xsi:type="dcterms:W3CDTF">2017-05-25T04:38:00Z</dcterms:created>
  <dcterms:modified xsi:type="dcterms:W3CDTF">2017-05-31T08:08:00Z</dcterms:modified>
</cp:coreProperties>
</file>